
<file path=[Content_Types].xml><?xml version="1.0" encoding="utf-8"?>
<Types xmlns="http://schemas.openxmlformats.org/package/2006/content-types">
  <Default Extension="png" ContentType="image/png"/>
  <Default Extension="svg" ContentType="image/svg+xml"/>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B7555" w:rsidRDefault="00FB7555" w:rsidP="004332ED">
      <w:pPr>
        <w:pStyle w:val="Titelvoorblad"/>
        <w:spacing w:line="240" w:lineRule="atLeast"/>
        <w:ind w:left="-142"/>
        <w:jc w:val="left"/>
        <w:rPr>
          <w:sz w:val="96"/>
          <w:szCs w:val="96"/>
        </w:rPr>
      </w:pPr>
      <w:bookmarkStart w:id="0" w:name="_Hlk523847133"/>
      <w:bookmarkEnd w:id="0"/>
      <w:r w:rsidRPr="00CF79C2">
        <w:rPr>
          <w:noProof/>
          <w:lang w:eastAsia="nl-NL"/>
        </w:rPr>
        <mc:AlternateContent>
          <mc:Choice Requires="wps">
            <w:drawing>
              <wp:anchor distT="0" distB="0" distL="0" distR="0" simplePos="0" relativeHeight="251658241" behindDoc="0" locked="1" layoutInCell="0" allowOverlap="0" wp14:anchorId="514C2C65" wp14:editId="72500737">
                <wp:simplePos x="0" y="0"/>
                <wp:positionH relativeFrom="page">
                  <wp:posOffset>1408430</wp:posOffset>
                </wp:positionH>
                <wp:positionV relativeFrom="page">
                  <wp:posOffset>1207770</wp:posOffset>
                </wp:positionV>
                <wp:extent cx="2166620" cy="723265"/>
                <wp:effectExtent l="0" t="0" r="0" b="0"/>
                <wp:wrapTight wrapText="bothSides">
                  <wp:wrapPolygon edited="0">
                    <wp:start x="570" y="1707"/>
                    <wp:lineTo x="570" y="19343"/>
                    <wp:lineTo x="20891" y="19343"/>
                    <wp:lineTo x="20891" y="1707"/>
                    <wp:lineTo x="570" y="1707"/>
                  </wp:wrapPolygon>
                </wp:wrapTight>
                <wp:docPr id="20" name="Tekstvak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6620" cy="723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3817" w:rsidRDefault="00393817" w:rsidP="002B600C">
                            <w:pPr>
                              <w:pStyle w:val="Body-10"/>
                              <w:jc w:val="left"/>
                              <w:rPr>
                                <w:b/>
                              </w:rPr>
                            </w:pPr>
                            <w:r>
                              <w:rPr>
                                <w:b/>
                              </w:rPr>
                              <w:t>TNO rapport voor</w:t>
                            </w:r>
                          </w:p>
                          <w:p w:rsidR="00393817" w:rsidRPr="0089010C" w:rsidRDefault="00393817" w:rsidP="00B70AE1">
                            <w:pPr>
                              <w:pStyle w:val="Body-10"/>
                              <w:jc w:val="left"/>
                            </w:pPr>
                            <w:r>
                              <w:t>Gemeente Lelystad</w:t>
                            </w:r>
                          </w:p>
                        </w:txbxContent>
                      </wps:txbx>
                      <wps:bodyPr rot="0" vert="horz" wrap="square" lIns="108000" tIns="108000" rIns="108000" bIns="10800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4C2C65" id="_x0000_t202" coordsize="21600,21600" o:spt="202" path="m,l,21600r21600,l21600,xe">
                <v:stroke joinstyle="miter"/>
                <v:path gradientshapeok="t" o:connecttype="rect"/>
              </v:shapetype>
              <v:shape id="Tekstvak 20" o:spid="_x0000_s1026" type="#_x0000_t202" style="position:absolute;left:0;text-align:left;margin-left:110.9pt;margin-top:95.1pt;width:170.6pt;height:56.95pt;z-index:251658241;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" o:allowincell="f" o:allowoverlap="f" filled="f" stroked="f">
                <v:textbox inset="3mm,3mm,3mm,3mm">
                  <w:txbxContent>
                    <w:p w:rsidR="00393817" w:rsidRDefault="00393817" w:rsidP="002B600C">
                      <w:pPr>
                        <w:pStyle w:val="Body-10"/>
                        <w:jc w:val="left"/>
                        <w:rPr>
                          <w:b/>
                        </w:rPr>
                      </w:pPr>
                      <w:r>
                        <w:rPr>
                          <w:b/>
                        </w:rPr>
                        <w:t>TNO rapport voor</w:t>
                      </w:r>
                    </w:p>
                    <w:p w:rsidR="00393817" w:rsidRPr="0089010C" w:rsidRDefault="00393817" w:rsidP="00B70AE1">
                      <w:pPr>
                        <w:pStyle w:val="Body-10"/>
                        <w:jc w:val="left"/>
                      </w:pPr>
                      <w:r>
                        <w:t>Gemeente Lelystad</w:t>
                      </w:r>
                    </w:p>
                  </w:txbxContent>
                </v:textbox>
                <w10:wrap type="tight" anchorx="page" anchory="page"/>
                <w10:anchorlock/>
              </v:shape>
            </w:pict>
          </mc:Fallback>
        </mc:AlternateContent>
      </w:r>
    </w:p>
    <w:p w:rsidR="00411F33" w:rsidRDefault="002A2482" w:rsidP="009E366E">
      <w:pPr>
        <w:pStyle w:val="Titelvoorblad"/>
        <w:spacing w:line="240" w:lineRule="atLeast"/>
        <w:ind w:left="-142" w:right="-285"/>
        <w:jc w:val="left"/>
        <w:rPr>
          <w:sz w:val="56"/>
          <w:szCs w:val="56"/>
        </w:rPr>
      </w:pPr>
      <w:r w:rsidRPr="00D108F8">
        <w:rPr>
          <w:sz w:val="56"/>
          <w:szCs w:val="56"/>
        </w:rPr>
        <w:t>Nieuwe Banen Lelystad</w:t>
      </w:r>
      <w:r w:rsidR="0006030D">
        <w:rPr>
          <w:sz w:val="56"/>
          <w:szCs w:val="56"/>
        </w:rPr>
        <w:t xml:space="preserve">: </w:t>
      </w:r>
      <w:r w:rsidR="004A09EF">
        <w:rPr>
          <w:sz w:val="56"/>
          <w:szCs w:val="56"/>
        </w:rPr>
        <w:t>Eindrapport</w:t>
      </w:r>
    </w:p>
    <w:p w:rsidR="00A773D7" w:rsidRDefault="00A773D7" w:rsidP="00A773D7">
      <w:pPr>
        <w:pStyle w:val="Body-10"/>
      </w:pPr>
    </w:p>
    <w:p w:rsidR="0028452C" w:rsidRDefault="0028452C" w:rsidP="00A773D7">
      <w:pPr>
        <w:pStyle w:val="Body-10"/>
      </w:pPr>
    </w:p>
    <w:p w:rsidR="0028452C" w:rsidRDefault="0028452C" w:rsidP="00A773D7">
      <w:pPr>
        <w:pStyle w:val="Body-10"/>
      </w:pPr>
    </w:p>
    <w:p w:rsidR="0028452C" w:rsidRDefault="0028452C" w:rsidP="00A773D7">
      <w:pPr>
        <w:pStyle w:val="Body-10"/>
      </w:pPr>
    </w:p>
    <w:tbl>
      <w:tblPr>
        <w:tblStyle w:val="TableGrid"/>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793"/>
      </w:tblGrid>
      <w:tr w:rsidR="00A773D7" w:rsidTr="00A773D7">
        <w:tc>
          <w:tcPr>
            <w:tcW w:w="7793" w:type="dxa"/>
          </w:tcPr>
          <w:p w:rsidR="00A773D7" w:rsidRDefault="002A2482" w:rsidP="00A773D7">
            <w:pPr>
              <w:pStyle w:val="Body-10"/>
            </w:pPr>
            <w:r>
              <w:rPr>
                <w:noProof/>
              </w:rPr>
              <w:drawing>
                <wp:inline distT="0" distB="0" distL="0" distR="0" wp14:anchorId="0331B1BC" wp14:editId="247C2A60">
                  <wp:extent cx="4811395" cy="3009265"/>
                  <wp:effectExtent l="0" t="0" r="8255" b="63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18015 voorpagina.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811395" cy="3009265"/>
                          </a:xfrm>
                          <a:prstGeom prst="rect">
                            <a:avLst/>
                          </a:prstGeom>
                        </pic:spPr>
                      </pic:pic>
                    </a:graphicData>
                  </a:graphic>
                </wp:inline>
              </w:drawing>
            </w:r>
          </w:p>
        </w:tc>
      </w:tr>
    </w:tbl>
    <w:p w:rsidR="00A773D7" w:rsidRPr="00411F33" w:rsidRDefault="00A773D7" w:rsidP="00A773D7">
      <w:pPr>
        <w:pStyle w:val="Body-10"/>
        <w:ind w:left="-142"/>
      </w:pPr>
    </w:p>
    <w:p w:rsidR="005F52DB" w:rsidRPr="00822C18" w:rsidRDefault="00677941" w:rsidP="00822C18">
      <w:pPr>
        <w:pStyle w:val="Body-10"/>
        <w:ind w:left="-142"/>
        <w:sectPr w:rsidR="005F52DB" w:rsidRPr="00822C18" w:rsidSect="007524C5">
          <w:headerReference w:type="default" r:id="rId13"/>
          <w:footerReference w:type="default" r:id="rId14"/>
          <w:pgSz w:w="11906" w:h="16838" w:code="9"/>
          <w:pgMar w:top="1701" w:right="1701" w:bottom="1701" w:left="2552" w:header="709" w:footer="425" w:gutter="0"/>
          <w:cols w:space="708"/>
          <w:docGrid w:linePitch="360"/>
        </w:sectPr>
      </w:pPr>
      <w:r>
        <w:rPr>
          <w:noProof/>
        </w:rPr>
        <mc:AlternateContent>
          <mc:Choice Requires="wps">
            <w:drawing>
              <wp:anchor distT="45720" distB="45720" distL="114300" distR="114300" simplePos="0" relativeHeight="251660292" behindDoc="0" locked="0" layoutInCell="1" allowOverlap="1" wp14:anchorId="4A727DBE" wp14:editId="254EBCD7">
                <wp:simplePos x="0" y="0"/>
                <wp:positionH relativeFrom="column">
                  <wp:posOffset>560705</wp:posOffset>
                </wp:positionH>
                <wp:positionV relativeFrom="paragraph">
                  <wp:posOffset>2430780</wp:posOffset>
                </wp:positionV>
                <wp:extent cx="1228725" cy="371475"/>
                <wp:effectExtent l="0" t="0" r="9525"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8725" cy="371475"/>
                        </a:xfrm>
                        <a:prstGeom prst="rect">
                          <a:avLst/>
                        </a:prstGeom>
                        <a:solidFill>
                          <a:srgbClr val="FFFFFF"/>
                        </a:solidFill>
                        <a:ln w="9525">
                          <a:noFill/>
                          <a:miter lim="800000"/>
                          <a:headEnd/>
                          <a:tailEnd/>
                        </a:ln>
                      </wps:spPr>
                      <wps:txbx>
                        <w:txbxContent>
                          <w:p w:rsidR="00393817" w:rsidRDefault="00393817">
                            <w:r>
                              <w:rPr>
                                <w:noProof/>
                              </w:rPr>
                              <w:drawing>
                                <wp:inline distT="0" distB="0" distL="0" distR="0" wp14:anchorId="39E17DD1" wp14:editId="1AA47D8A">
                                  <wp:extent cx="858094" cy="295275"/>
                                  <wp:effectExtent l="0" t="0" r="0" b="0"/>
                                  <wp:docPr id="29" name="Graphic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96DAC541-7B7A-43D3-8B79-37D633B846F1}">
                                                <asvg:svgBlip xmlns:asvg="http://schemas.microsoft.com/office/drawing/2016/SVG/main" r:embed="rId16"/>
                                              </a:ext>
                                            </a:extLst>
                                          </a:blip>
                                          <a:stretch>
                                            <a:fillRect/>
                                          </a:stretch>
                                        </pic:blipFill>
                                        <pic:spPr>
                                          <a:xfrm>
                                            <a:off x="0" y="0"/>
                                            <a:ext cx="859589" cy="295790"/>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727DBE" id="Text Box 2" o:spid="_x0000_s1027" type="#_x0000_t202" style="position:absolute;left:0;text-align:left;margin-left:44.15pt;margin-top:191.4pt;width:96.75pt;height:29.25pt;z-index:2516602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" stroked="f">
                <v:textbox>
                  <w:txbxContent>
                    <w:p w:rsidR="00393817" w:rsidRDefault="00393817">
                      <w:r>
                        <w:rPr>
                          <w:noProof/>
                        </w:rPr>
                        <w:drawing>
                          <wp:inline distT="0" distB="0" distL="0" distR="0" wp14:anchorId="39E17DD1" wp14:editId="1AA47D8A">
                            <wp:extent cx="858094" cy="295275"/>
                            <wp:effectExtent l="0" t="0" r="0" b="0"/>
                            <wp:docPr id="29" name="Graphic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96DAC541-7B7A-43D3-8B79-37D633B846F1}">
                                          <asvg:svgBlip xmlns:asvg="http://schemas.microsoft.com/office/drawing/2016/SVG/main" r:embed="rId16"/>
                                        </a:ext>
                                      </a:extLst>
                                    </a:blip>
                                    <a:stretch>
                                      <a:fillRect/>
                                    </a:stretch>
                                  </pic:blipFill>
                                  <pic:spPr>
                                    <a:xfrm>
                                      <a:off x="0" y="0"/>
                                      <a:ext cx="859589" cy="295790"/>
                                    </a:xfrm>
                                    <a:prstGeom prst="rect">
                                      <a:avLst/>
                                    </a:prstGeom>
                                  </pic:spPr>
                                </pic:pic>
                              </a:graphicData>
                            </a:graphic>
                          </wp:inline>
                        </w:drawing>
                      </w:r>
                    </w:p>
                  </w:txbxContent>
                </v:textbox>
                <w10:wrap type="square"/>
              </v:shape>
            </w:pict>
          </mc:Fallback>
        </mc:AlternateContent>
      </w:r>
      <w:r>
        <w:rPr>
          <w:noProof/>
        </w:rPr>
        <w:drawing>
          <wp:anchor distT="0" distB="0" distL="114300" distR="114300" simplePos="0" relativeHeight="251658244" behindDoc="0" locked="0" layoutInCell="1" allowOverlap="1" wp14:anchorId="58AF3D46" wp14:editId="55CE96F9">
            <wp:simplePos x="0" y="0"/>
            <wp:positionH relativeFrom="margin">
              <wp:posOffset>-1042035</wp:posOffset>
            </wp:positionH>
            <wp:positionV relativeFrom="paragraph">
              <wp:posOffset>2389505</wp:posOffset>
            </wp:positionV>
            <wp:extent cx="1431290" cy="441325"/>
            <wp:effectExtent l="0" t="0" r="0" b="0"/>
            <wp:wrapThrough wrapText="bothSides">
              <wp:wrapPolygon edited="0">
                <wp:start x="0" y="0"/>
                <wp:lineTo x="0" y="20512"/>
                <wp:lineTo x="21274" y="20512"/>
                <wp:lineTo x="21274" y="0"/>
                <wp:lineTo x="0" y="0"/>
              </wp:wrapPolygon>
            </wp:wrapThrough>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R18015 logo ESF.jpg"/>
                    <pic:cNvPicPr/>
                  </pic:nvPicPr>
                  <pic:blipFill>
                    <a:blip r:embed="rId17">
                      <a:extLst>
                        <a:ext uri="{28A0092B-C50C-407E-A947-70E740481C1C}">
                          <a14:useLocalDpi xmlns:a14="http://schemas.microsoft.com/office/drawing/2010/main" val="0"/>
                        </a:ext>
                      </a:extLst>
                    </a:blip>
                    <a:stretch>
                      <a:fillRect/>
                    </a:stretch>
                  </pic:blipFill>
                  <pic:spPr>
                    <a:xfrm>
                      <a:off x="0" y="0"/>
                      <a:ext cx="1431290" cy="441325"/>
                    </a:xfrm>
                    <a:prstGeom prst="rect">
                      <a:avLst/>
                    </a:prstGeom>
                  </pic:spPr>
                </pic:pic>
              </a:graphicData>
            </a:graphic>
            <wp14:sizeRelH relativeFrom="page">
              <wp14:pctWidth>0</wp14:pctWidth>
            </wp14:sizeRelH>
            <wp14:sizeRelV relativeFrom="page">
              <wp14:pctHeight>0</wp14:pctHeight>
            </wp14:sizeRelV>
          </wp:anchor>
        </w:drawing>
      </w:r>
      <w:r w:rsidR="00BD1F51" w:rsidRPr="00CF79C2">
        <w:rPr>
          <w:noProof/>
          <w:lang w:eastAsia="nl-NL"/>
        </w:rPr>
        <mc:AlternateContent>
          <mc:Choice Requires="wps">
            <w:drawing>
              <wp:anchor distT="0" distB="0" distL="114300" distR="114300" simplePos="0" relativeHeight="251658243" behindDoc="0" locked="0" layoutInCell="0" allowOverlap="1" wp14:anchorId="7182A18D" wp14:editId="3B7C88EC">
                <wp:simplePos x="0" y="0"/>
                <wp:positionH relativeFrom="margin">
                  <wp:posOffset>-1149985</wp:posOffset>
                </wp:positionH>
                <wp:positionV relativeFrom="page">
                  <wp:posOffset>8729041</wp:posOffset>
                </wp:positionV>
                <wp:extent cx="6249670" cy="474980"/>
                <wp:effectExtent l="0" t="0" r="0" b="0"/>
                <wp:wrapTight wrapText="bothSides">
                  <wp:wrapPolygon edited="0">
                    <wp:start x="198" y="2599"/>
                    <wp:lineTo x="198" y="18193"/>
                    <wp:lineTo x="21332" y="18193"/>
                    <wp:lineTo x="21332" y="2599"/>
                    <wp:lineTo x="198" y="2599"/>
                  </wp:wrapPolygon>
                </wp:wrapTight>
                <wp:docPr id="15" name="Tekstvak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9670" cy="474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3817" w:rsidRPr="00D7282A" w:rsidRDefault="00393817" w:rsidP="007524C5">
                            <w:pPr>
                              <w:pStyle w:val="Body-10"/>
                              <w:jc w:val="left"/>
                              <w:rPr>
                                <w:sz w:val="17"/>
                                <w:szCs w:val="17"/>
                              </w:rPr>
                            </w:pPr>
                            <w:r w:rsidRPr="00D7282A">
                              <w:rPr>
                                <w:sz w:val="17"/>
                                <w:szCs w:val="17"/>
                              </w:rPr>
                              <w:t>Het project “Nieuwe banen” wordt mede mogelijk gemaakt dankzij een bijdrage van het Europees Sociaal Fonds</w:t>
                            </w:r>
                            <w:r>
                              <w:rPr>
                                <w:sz w:val="17"/>
                                <w:szCs w:val="17"/>
                              </w:rPr>
                              <w:t xml:space="preserve"> en SBCM</w:t>
                            </w:r>
                            <w:r w:rsidRPr="00D7282A">
                              <w:rPr>
                                <w:sz w:val="17"/>
                                <w:szCs w:val="17"/>
                              </w:rPr>
                              <w:t>.</w:t>
                            </w:r>
                          </w:p>
                        </w:txbxContent>
                      </wps:txbx>
                      <wps:bodyPr rot="0" vert="horz" wrap="square" lIns="108000" tIns="108000" rIns="108000" bIns="108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82A18D" id="Tekstvak 19" o:spid="_x0000_s1028" type="#_x0000_t202" style="position:absolute;left:0;text-align:left;margin-left:-90.55pt;margin-top:687.35pt;width:492.1pt;height:37.4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" o:allowincell="f" filled="f" stroked="f">
                <v:textbox inset="3mm,3mm,3mm,3mm">
                  <w:txbxContent>
                    <w:p w:rsidR="00393817" w:rsidRPr="00D7282A" w:rsidRDefault="00393817" w:rsidP="007524C5">
                      <w:pPr>
                        <w:pStyle w:val="Body-10"/>
                        <w:jc w:val="left"/>
                        <w:rPr>
                          <w:sz w:val="17"/>
                          <w:szCs w:val="17"/>
                        </w:rPr>
                      </w:pPr>
                      <w:r w:rsidRPr="00D7282A">
                        <w:rPr>
                          <w:sz w:val="17"/>
                          <w:szCs w:val="17"/>
                        </w:rPr>
                        <w:t>Het project “Nieuwe banen” wordt mede mogelijk gemaakt dankzij een bijdrage van het Europees Sociaal Fonds</w:t>
                      </w:r>
                      <w:r>
                        <w:rPr>
                          <w:sz w:val="17"/>
                          <w:szCs w:val="17"/>
                        </w:rPr>
                        <w:t xml:space="preserve"> en SBCM</w:t>
                      </w:r>
                      <w:r w:rsidRPr="00D7282A">
                        <w:rPr>
                          <w:sz w:val="17"/>
                          <w:szCs w:val="17"/>
                        </w:rPr>
                        <w:t>.</w:t>
                      </w:r>
                    </w:p>
                  </w:txbxContent>
                </v:textbox>
                <w10:wrap type="tight" anchorx="margin" anchory="page"/>
              </v:shape>
            </w:pict>
          </mc:Fallback>
        </mc:AlternateContent>
      </w:r>
      <w:r w:rsidR="00F23ED2" w:rsidRPr="00CF79C2">
        <w:rPr>
          <w:noProof/>
          <w:lang w:eastAsia="nl-NL"/>
        </w:rPr>
        <mc:AlternateContent>
          <mc:Choice Requires="wps">
            <w:drawing>
              <wp:anchor distT="0" distB="0" distL="114300" distR="114300" simplePos="0" relativeHeight="251658240" behindDoc="0" locked="1" layoutInCell="0" allowOverlap="1" wp14:anchorId="339D9263" wp14:editId="3F05B2D6">
                <wp:simplePos x="0" y="0"/>
                <wp:positionH relativeFrom="page">
                  <wp:posOffset>5220335</wp:posOffset>
                </wp:positionH>
                <wp:positionV relativeFrom="page">
                  <wp:posOffset>7891145</wp:posOffset>
                </wp:positionV>
                <wp:extent cx="1371600" cy="474980"/>
                <wp:effectExtent l="0" t="0" r="0" b="0"/>
                <wp:wrapTight wrapText="bothSides">
                  <wp:wrapPolygon edited="0">
                    <wp:start x="900" y="2599"/>
                    <wp:lineTo x="900" y="18193"/>
                    <wp:lineTo x="20400" y="18193"/>
                    <wp:lineTo x="20400" y="2599"/>
                    <wp:lineTo x="900" y="2599"/>
                  </wp:wrapPolygon>
                </wp:wrapTight>
                <wp:docPr id="19" name="Tekstvak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474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3817" w:rsidRPr="00DD19BC" w:rsidRDefault="009F2169" w:rsidP="008347EC">
                            <w:pPr>
                              <w:pStyle w:val="Body-10"/>
                              <w:jc w:val="right"/>
                              <w:rPr>
                                <w:sz w:val="17"/>
                              </w:rPr>
                            </w:pPr>
                            <w:r>
                              <w:rPr>
                                <w:sz w:val="17"/>
                              </w:rPr>
                              <w:t>2</w:t>
                            </w:r>
                            <w:r w:rsidR="00182C47">
                              <w:rPr>
                                <w:sz w:val="17"/>
                              </w:rPr>
                              <w:t>2</w:t>
                            </w:r>
                            <w:r w:rsidR="00393817">
                              <w:rPr>
                                <w:sz w:val="17"/>
                              </w:rPr>
                              <w:t xml:space="preserve"> augustus 2019</w:t>
                            </w:r>
                          </w:p>
                        </w:txbxContent>
                      </wps:txbx>
                      <wps:bodyPr rot="0" vert="horz" wrap="square" lIns="108000" tIns="108000" rIns="108000" bIns="108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9D9263" id="_x0000_s1029" type="#_x0000_t202" style="position:absolute;left:0;text-align:left;margin-left:411.05pt;margin-top:621.35pt;width:108pt;height:37.4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" o:allowincell="f" filled="f" stroked="f">
                <v:textbox inset="3mm,3mm,3mm,3mm">
                  <w:txbxContent>
                    <w:p w:rsidR="00393817" w:rsidRPr="00DD19BC" w:rsidRDefault="009F2169" w:rsidP="008347EC">
                      <w:pPr>
                        <w:pStyle w:val="Body-10"/>
                        <w:jc w:val="right"/>
                        <w:rPr>
                          <w:sz w:val="17"/>
                        </w:rPr>
                      </w:pPr>
                      <w:r>
                        <w:rPr>
                          <w:sz w:val="17"/>
                        </w:rPr>
                        <w:t>2</w:t>
                      </w:r>
                      <w:r w:rsidR="00182C47">
                        <w:rPr>
                          <w:sz w:val="17"/>
                        </w:rPr>
                        <w:t>2</w:t>
                      </w:r>
                      <w:r w:rsidR="00393817">
                        <w:rPr>
                          <w:sz w:val="17"/>
                        </w:rPr>
                        <w:t xml:space="preserve"> augustus 2019</w:t>
                      </w:r>
                    </w:p>
                  </w:txbxContent>
                </v:textbox>
                <w10:wrap type="tight" anchorx="page" anchory="page"/>
                <w10:anchorlock/>
              </v:shape>
            </w:pict>
          </mc:Fallback>
        </mc:AlternateContent>
      </w:r>
    </w:p>
    <w:p w:rsidR="0006030D" w:rsidRDefault="00D108F8" w:rsidP="00171BA9">
      <w:pPr>
        <w:pStyle w:val="Titelvoorblad"/>
        <w:spacing w:line="480" w:lineRule="atLeast"/>
        <w:jc w:val="left"/>
        <w:rPr>
          <w:sz w:val="40"/>
          <w:szCs w:val="40"/>
        </w:rPr>
      </w:pPr>
      <w:r>
        <w:rPr>
          <w:sz w:val="40"/>
          <w:szCs w:val="40"/>
        </w:rPr>
        <w:t>Nieuwe Banen Lelystad</w:t>
      </w:r>
      <w:r w:rsidR="0006030D">
        <w:rPr>
          <w:sz w:val="40"/>
          <w:szCs w:val="40"/>
        </w:rPr>
        <w:t xml:space="preserve">: </w:t>
      </w:r>
    </w:p>
    <w:p w:rsidR="00411F33" w:rsidRDefault="00CC7E02" w:rsidP="00171BA9">
      <w:pPr>
        <w:pStyle w:val="Titelvoorblad"/>
        <w:spacing w:line="480" w:lineRule="atLeast"/>
        <w:jc w:val="left"/>
        <w:rPr>
          <w:sz w:val="40"/>
          <w:szCs w:val="40"/>
        </w:rPr>
      </w:pPr>
      <w:r>
        <w:rPr>
          <w:sz w:val="40"/>
          <w:szCs w:val="40"/>
        </w:rPr>
        <w:t>Eindrapportage</w:t>
      </w:r>
    </w:p>
    <w:p w:rsidR="00D108F8" w:rsidRDefault="00D108F8" w:rsidP="00171BA9">
      <w:pPr>
        <w:pStyle w:val="Titelvoorblad"/>
        <w:spacing w:line="480" w:lineRule="atLeast"/>
        <w:jc w:val="left"/>
        <w:rPr>
          <w:sz w:val="40"/>
          <w:szCs w:val="40"/>
        </w:rPr>
      </w:pPr>
    </w:p>
    <w:p w:rsidR="00582028" w:rsidRPr="00CF79C2" w:rsidRDefault="00582028" w:rsidP="002D18FE">
      <w:pPr>
        <w:pStyle w:val="Rapportinfo"/>
      </w:pPr>
    </w:p>
    <w:tbl>
      <w:tblPr>
        <w:tblW w:w="7972" w:type="dxa"/>
        <w:tblInd w:w="108" w:type="dxa"/>
        <w:tblLook w:val="01E0" w:firstRow="1" w:lastRow="1" w:firstColumn="1" w:lastColumn="1" w:noHBand="0" w:noVBand="0"/>
      </w:tblPr>
      <w:tblGrid>
        <w:gridCol w:w="1843"/>
        <w:gridCol w:w="6129"/>
      </w:tblGrid>
      <w:tr w:rsidR="00CD1784" w:rsidRPr="00BD1F51" w:rsidTr="0043398F">
        <w:tc>
          <w:tcPr>
            <w:tcW w:w="1843" w:type="dxa"/>
          </w:tcPr>
          <w:p w:rsidR="00CD1784" w:rsidRPr="00BD1F51" w:rsidRDefault="00411F33" w:rsidP="00822C18">
            <w:pPr>
              <w:pStyle w:val="Rapportinfo"/>
              <w:rPr>
                <w:sz w:val="17"/>
                <w:szCs w:val="17"/>
              </w:rPr>
            </w:pPr>
            <w:r w:rsidRPr="00BD1F51">
              <w:rPr>
                <w:sz w:val="17"/>
                <w:szCs w:val="17"/>
              </w:rPr>
              <w:t>Rapport voor:</w:t>
            </w:r>
          </w:p>
        </w:tc>
        <w:tc>
          <w:tcPr>
            <w:tcW w:w="6129" w:type="dxa"/>
          </w:tcPr>
          <w:p w:rsidR="00CD1784" w:rsidRPr="00BD1F51" w:rsidRDefault="00D108F8" w:rsidP="002D18FE">
            <w:pPr>
              <w:pStyle w:val="Rapportinfo"/>
              <w:rPr>
                <w:sz w:val="17"/>
                <w:szCs w:val="17"/>
              </w:rPr>
            </w:pPr>
            <w:r w:rsidRPr="00BD1F51">
              <w:rPr>
                <w:sz w:val="17"/>
                <w:szCs w:val="17"/>
              </w:rPr>
              <w:t>Gemeente Lelystad</w:t>
            </w:r>
            <w:r w:rsidR="00E709ED">
              <w:rPr>
                <w:sz w:val="17"/>
                <w:szCs w:val="17"/>
              </w:rPr>
              <w:t>, t.</w:t>
            </w:r>
            <w:r w:rsidR="007370C4">
              <w:rPr>
                <w:sz w:val="17"/>
                <w:szCs w:val="17"/>
              </w:rPr>
              <w:t>a</w:t>
            </w:r>
            <w:r w:rsidR="00E709ED">
              <w:rPr>
                <w:sz w:val="17"/>
                <w:szCs w:val="17"/>
              </w:rPr>
              <w:t>.</w:t>
            </w:r>
            <w:r w:rsidR="007370C4">
              <w:rPr>
                <w:sz w:val="17"/>
                <w:szCs w:val="17"/>
              </w:rPr>
              <w:t>v</w:t>
            </w:r>
            <w:r w:rsidR="00E709ED">
              <w:rPr>
                <w:sz w:val="17"/>
                <w:szCs w:val="17"/>
              </w:rPr>
              <w:t>.</w:t>
            </w:r>
            <w:r w:rsidR="007370C4">
              <w:rPr>
                <w:sz w:val="17"/>
                <w:szCs w:val="17"/>
              </w:rPr>
              <w:t xml:space="preserve"> </w:t>
            </w:r>
            <w:r w:rsidR="00E709ED">
              <w:rPr>
                <w:sz w:val="17"/>
                <w:szCs w:val="17"/>
              </w:rPr>
              <w:t xml:space="preserve">R. </w:t>
            </w:r>
            <w:r w:rsidR="007370C4">
              <w:rPr>
                <w:sz w:val="17"/>
                <w:szCs w:val="17"/>
              </w:rPr>
              <w:t>van Reijswoud</w:t>
            </w:r>
          </w:p>
        </w:tc>
      </w:tr>
      <w:tr w:rsidR="00CD1784" w:rsidRPr="00BD1F51" w:rsidTr="0043398F">
        <w:tc>
          <w:tcPr>
            <w:tcW w:w="1843" w:type="dxa"/>
          </w:tcPr>
          <w:p w:rsidR="00CD1784" w:rsidRPr="00BD1F51" w:rsidRDefault="00CD1784" w:rsidP="002D18FE">
            <w:pPr>
              <w:pStyle w:val="Rapportinfo"/>
              <w:rPr>
                <w:sz w:val="17"/>
                <w:szCs w:val="17"/>
              </w:rPr>
            </w:pPr>
          </w:p>
        </w:tc>
        <w:tc>
          <w:tcPr>
            <w:tcW w:w="6129" w:type="dxa"/>
          </w:tcPr>
          <w:p w:rsidR="00CD1784" w:rsidRPr="00BD1F51" w:rsidRDefault="00CD1784" w:rsidP="002D18FE">
            <w:pPr>
              <w:pStyle w:val="Rapportinfo"/>
              <w:rPr>
                <w:sz w:val="17"/>
                <w:szCs w:val="17"/>
              </w:rPr>
            </w:pPr>
          </w:p>
        </w:tc>
      </w:tr>
      <w:tr w:rsidR="00F80F46" w:rsidRPr="00BD1F51" w:rsidTr="0043398F">
        <w:tc>
          <w:tcPr>
            <w:tcW w:w="1843" w:type="dxa"/>
          </w:tcPr>
          <w:p w:rsidR="00F80F46" w:rsidRPr="00BD1F51" w:rsidRDefault="00F80F46" w:rsidP="006D1A57">
            <w:pPr>
              <w:pStyle w:val="Rapportinfo"/>
              <w:rPr>
                <w:sz w:val="17"/>
                <w:szCs w:val="17"/>
              </w:rPr>
            </w:pPr>
            <w:r w:rsidRPr="00BD1F51">
              <w:rPr>
                <w:sz w:val="17"/>
                <w:szCs w:val="17"/>
              </w:rPr>
              <w:t>Datum</w:t>
            </w:r>
          </w:p>
        </w:tc>
        <w:tc>
          <w:tcPr>
            <w:tcW w:w="6129" w:type="dxa"/>
          </w:tcPr>
          <w:p w:rsidR="00F80F46" w:rsidRPr="00BD1F51" w:rsidRDefault="009F2169" w:rsidP="006D1A57">
            <w:pPr>
              <w:pStyle w:val="Rapportinfo"/>
              <w:rPr>
                <w:sz w:val="17"/>
                <w:szCs w:val="17"/>
              </w:rPr>
            </w:pPr>
            <w:r>
              <w:rPr>
                <w:sz w:val="17"/>
                <w:szCs w:val="17"/>
              </w:rPr>
              <w:t>2</w:t>
            </w:r>
            <w:r w:rsidR="00182C47">
              <w:rPr>
                <w:sz w:val="17"/>
                <w:szCs w:val="17"/>
              </w:rPr>
              <w:t>2</w:t>
            </w:r>
            <w:r w:rsidR="00677941">
              <w:rPr>
                <w:sz w:val="17"/>
                <w:szCs w:val="17"/>
              </w:rPr>
              <w:t xml:space="preserve"> augusutus </w:t>
            </w:r>
            <w:r w:rsidR="00CC7E02">
              <w:rPr>
                <w:sz w:val="17"/>
                <w:szCs w:val="17"/>
              </w:rPr>
              <w:t>20</w:t>
            </w:r>
            <w:r w:rsidR="004A09EF">
              <w:rPr>
                <w:sz w:val="17"/>
                <w:szCs w:val="17"/>
              </w:rPr>
              <w:t>19</w:t>
            </w:r>
          </w:p>
        </w:tc>
      </w:tr>
      <w:tr w:rsidR="00F80F46" w:rsidRPr="00BD1F51" w:rsidTr="0043398F">
        <w:tc>
          <w:tcPr>
            <w:tcW w:w="1843" w:type="dxa"/>
          </w:tcPr>
          <w:p w:rsidR="00F80F46" w:rsidRPr="00BD1F51" w:rsidRDefault="00F80F46" w:rsidP="006D1A57">
            <w:pPr>
              <w:pStyle w:val="Rapportinfo"/>
              <w:rPr>
                <w:sz w:val="17"/>
                <w:szCs w:val="17"/>
              </w:rPr>
            </w:pPr>
          </w:p>
        </w:tc>
        <w:tc>
          <w:tcPr>
            <w:tcW w:w="6129" w:type="dxa"/>
          </w:tcPr>
          <w:p w:rsidR="00F80F46" w:rsidRPr="00BD1F51" w:rsidRDefault="00F80F46" w:rsidP="006D1A57">
            <w:pPr>
              <w:pStyle w:val="Rapportinfo"/>
              <w:rPr>
                <w:sz w:val="17"/>
                <w:szCs w:val="17"/>
              </w:rPr>
            </w:pPr>
          </w:p>
        </w:tc>
      </w:tr>
      <w:tr w:rsidR="00CD1784" w:rsidRPr="00BD1F51" w:rsidTr="0043398F">
        <w:tc>
          <w:tcPr>
            <w:tcW w:w="1843" w:type="dxa"/>
          </w:tcPr>
          <w:p w:rsidR="00CD1784" w:rsidRPr="00BD1F51" w:rsidRDefault="00CD1784" w:rsidP="002D18FE">
            <w:pPr>
              <w:pStyle w:val="Rapportinfo"/>
              <w:rPr>
                <w:sz w:val="17"/>
                <w:szCs w:val="17"/>
              </w:rPr>
            </w:pPr>
            <w:r w:rsidRPr="00BD1F51">
              <w:rPr>
                <w:sz w:val="17"/>
                <w:szCs w:val="17"/>
              </w:rPr>
              <w:t>Auteurs</w:t>
            </w:r>
          </w:p>
        </w:tc>
        <w:tc>
          <w:tcPr>
            <w:tcW w:w="6129" w:type="dxa"/>
          </w:tcPr>
          <w:p w:rsidR="00725516" w:rsidRPr="00BD1F51" w:rsidRDefault="00A033AA" w:rsidP="008B25B4">
            <w:pPr>
              <w:pStyle w:val="Rapportinfo"/>
              <w:jc w:val="left"/>
              <w:rPr>
                <w:sz w:val="17"/>
                <w:szCs w:val="17"/>
              </w:rPr>
            </w:pPr>
            <w:r w:rsidRPr="00BD1F51">
              <w:rPr>
                <w:sz w:val="17"/>
                <w:szCs w:val="17"/>
              </w:rPr>
              <w:t>G. Geuskens (TNO)</w:t>
            </w:r>
          </w:p>
          <w:p w:rsidR="00A033AA" w:rsidRPr="00BD1F51" w:rsidRDefault="00A033AA" w:rsidP="008B25B4">
            <w:pPr>
              <w:pStyle w:val="Rapportinfo"/>
              <w:jc w:val="left"/>
              <w:rPr>
                <w:sz w:val="17"/>
                <w:szCs w:val="17"/>
              </w:rPr>
            </w:pPr>
            <w:r w:rsidRPr="00BD1F51">
              <w:rPr>
                <w:sz w:val="17"/>
                <w:szCs w:val="17"/>
              </w:rPr>
              <w:t>R. Blonk (TNO)</w:t>
            </w:r>
          </w:p>
          <w:p w:rsidR="00A033AA" w:rsidRDefault="00A033AA" w:rsidP="0043398F">
            <w:pPr>
              <w:pStyle w:val="Rapportinfo"/>
              <w:ind w:left="190" w:hanging="190"/>
              <w:jc w:val="left"/>
              <w:rPr>
                <w:sz w:val="17"/>
                <w:szCs w:val="17"/>
              </w:rPr>
            </w:pPr>
            <w:r w:rsidRPr="00BD1F51">
              <w:rPr>
                <w:sz w:val="17"/>
                <w:szCs w:val="17"/>
              </w:rPr>
              <w:t>A. Goudswaard (</w:t>
            </w:r>
            <w:r w:rsidR="00362CE7">
              <w:rPr>
                <w:sz w:val="17"/>
                <w:szCs w:val="17"/>
              </w:rPr>
              <w:t xml:space="preserve">TNO, Lectoraat Nieuwe Arbeidsverhoudingen </w:t>
            </w:r>
            <w:r w:rsidR="00AE5A6A">
              <w:rPr>
                <w:sz w:val="17"/>
                <w:szCs w:val="17"/>
              </w:rPr>
              <w:t xml:space="preserve">Hogeschool </w:t>
            </w:r>
            <w:r w:rsidRPr="00BD1F51">
              <w:rPr>
                <w:sz w:val="17"/>
                <w:szCs w:val="17"/>
              </w:rPr>
              <w:t>Windesheim)</w:t>
            </w:r>
          </w:p>
          <w:p w:rsidR="006F23A5" w:rsidRPr="00BD1F51" w:rsidRDefault="006F23A5" w:rsidP="008B25B4">
            <w:pPr>
              <w:pStyle w:val="Rapportinfo"/>
              <w:jc w:val="left"/>
              <w:rPr>
                <w:sz w:val="17"/>
                <w:szCs w:val="17"/>
              </w:rPr>
            </w:pPr>
            <w:r w:rsidRPr="00BD1F51">
              <w:rPr>
                <w:sz w:val="17"/>
                <w:szCs w:val="17"/>
              </w:rPr>
              <w:t>M. Veltman (</w:t>
            </w:r>
            <w:r w:rsidR="00362CE7">
              <w:rPr>
                <w:sz w:val="17"/>
                <w:szCs w:val="17"/>
              </w:rPr>
              <w:t xml:space="preserve">Lectoraat Nieuwe Arbeidsverhoudingen </w:t>
            </w:r>
            <w:r w:rsidR="00AD28F5">
              <w:rPr>
                <w:sz w:val="17"/>
                <w:szCs w:val="17"/>
              </w:rPr>
              <w:t xml:space="preserve">Hogeschool </w:t>
            </w:r>
            <w:r w:rsidRPr="00BD1F51">
              <w:rPr>
                <w:sz w:val="17"/>
                <w:szCs w:val="17"/>
              </w:rPr>
              <w:t>Windesheim)</w:t>
            </w:r>
          </w:p>
          <w:p w:rsidR="006F2DA1" w:rsidRDefault="006F2DA1" w:rsidP="008B25B4">
            <w:pPr>
              <w:pStyle w:val="Rapportinfo"/>
              <w:jc w:val="left"/>
              <w:rPr>
                <w:sz w:val="17"/>
                <w:szCs w:val="17"/>
              </w:rPr>
            </w:pPr>
            <w:r>
              <w:rPr>
                <w:sz w:val="17"/>
                <w:szCs w:val="17"/>
              </w:rPr>
              <w:t xml:space="preserve">E. </w:t>
            </w:r>
            <w:r w:rsidR="00380AED">
              <w:rPr>
                <w:sz w:val="17"/>
                <w:szCs w:val="17"/>
              </w:rPr>
              <w:t xml:space="preserve">Schrijver </w:t>
            </w:r>
            <w:r w:rsidR="00380AED" w:rsidRPr="00BD1F51">
              <w:rPr>
                <w:sz w:val="17"/>
                <w:szCs w:val="17"/>
              </w:rPr>
              <w:t>(</w:t>
            </w:r>
            <w:r w:rsidR="00380AED">
              <w:rPr>
                <w:sz w:val="17"/>
                <w:szCs w:val="17"/>
              </w:rPr>
              <w:t>Lectoraat Nieuwe Arbeidsverhoudingen</w:t>
            </w:r>
            <w:r w:rsidR="00AD28F5">
              <w:rPr>
                <w:sz w:val="17"/>
                <w:szCs w:val="17"/>
              </w:rPr>
              <w:t xml:space="preserve"> Hogeschool </w:t>
            </w:r>
            <w:r w:rsidR="00380AED" w:rsidRPr="00BD1F51">
              <w:rPr>
                <w:sz w:val="17"/>
                <w:szCs w:val="17"/>
              </w:rPr>
              <w:t>Windesheim)</w:t>
            </w:r>
          </w:p>
          <w:p w:rsidR="00A033AA" w:rsidRDefault="00A033AA" w:rsidP="008B25B4">
            <w:pPr>
              <w:pStyle w:val="Rapportinfo"/>
              <w:jc w:val="left"/>
              <w:rPr>
                <w:sz w:val="17"/>
                <w:szCs w:val="17"/>
              </w:rPr>
            </w:pPr>
            <w:r w:rsidRPr="00BD1F51">
              <w:rPr>
                <w:sz w:val="17"/>
                <w:szCs w:val="17"/>
              </w:rPr>
              <w:t>R. Revenberg (Werkbedrijf Lelystad)</w:t>
            </w:r>
          </w:p>
          <w:p w:rsidR="00AF5DE9" w:rsidRPr="00BD1F51" w:rsidRDefault="00AF5DE9" w:rsidP="008B25B4">
            <w:pPr>
              <w:pStyle w:val="Rapportinfo"/>
              <w:jc w:val="left"/>
              <w:rPr>
                <w:sz w:val="17"/>
                <w:szCs w:val="17"/>
              </w:rPr>
            </w:pPr>
            <w:r w:rsidRPr="00E67CBC">
              <w:rPr>
                <w:sz w:val="17"/>
                <w:szCs w:val="17"/>
              </w:rPr>
              <w:t>H. Looymans (gemeente Lelystad)</w:t>
            </w:r>
          </w:p>
        </w:tc>
      </w:tr>
      <w:tr w:rsidR="007D71DA" w:rsidRPr="00BD1F51" w:rsidTr="0043398F">
        <w:tc>
          <w:tcPr>
            <w:tcW w:w="1843" w:type="dxa"/>
          </w:tcPr>
          <w:p w:rsidR="007D71DA" w:rsidRPr="00BD1F51" w:rsidRDefault="007D71DA" w:rsidP="002D18FE">
            <w:pPr>
              <w:pStyle w:val="Rapportinfo"/>
              <w:rPr>
                <w:sz w:val="17"/>
                <w:szCs w:val="17"/>
              </w:rPr>
            </w:pPr>
          </w:p>
        </w:tc>
        <w:tc>
          <w:tcPr>
            <w:tcW w:w="6129" w:type="dxa"/>
          </w:tcPr>
          <w:p w:rsidR="00AD7878" w:rsidRPr="00BD1F51" w:rsidRDefault="00AD7878" w:rsidP="00D9387D">
            <w:pPr>
              <w:pStyle w:val="Rapportinfo"/>
              <w:rPr>
                <w:sz w:val="17"/>
                <w:szCs w:val="17"/>
              </w:rPr>
            </w:pPr>
          </w:p>
        </w:tc>
      </w:tr>
      <w:tr w:rsidR="00AD7878" w:rsidRPr="00BD1F51" w:rsidTr="0043398F">
        <w:tc>
          <w:tcPr>
            <w:tcW w:w="1843" w:type="dxa"/>
          </w:tcPr>
          <w:p w:rsidR="00AD7878" w:rsidRPr="00BD1F51" w:rsidRDefault="00AD7878" w:rsidP="00256EA9">
            <w:pPr>
              <w:pStyle w:val="Rapportinfo"/>
              <w:rPr>
                <w:sz w:val="17"/>
                <w:szCs w:val="17"/>
              </w:rPr>
            </w:pPr>
            <w:r w:rsidRPr="00BD1F51">
              <w:rPr>
                <w:sz w:val="17"/>
                <w:szCs w:val="17"/>
              </w:rPr>
              <w:t>Projectnummer</w:t>
            </w:r>
          </w:p>
        </w:tc>
        <w:tc>
          <w:tcPr>
            <w:tcW w:w="6129" w:type="dxa"/>
          </w:tcPr>
          <w:p w:rsidR="00AD7878" w:rsidRPr="00BD1F51" w:rsidRDefault="00725516" w:rsidP="00822C18">
            <w:pPr>
              <w:pStyle w:val="Rapportinfo"/>
              <w:rPr>
                <w:sz w:val="17"/>
                <w:szCs w:val="17"/>
              </w:rPr>
            </w:pPr>
            <w:r w:rsidRPr="00BD1F51">
              <w:rPr>
                <w:sz w:val="17"/>
                <w:szCs w:val="17"/>
              </w:rPr>
              <w:t>060.2</w:t>
            </w:r>
            <w:r w:rsidR="00A033AA" w:rsidRPr="00BD1F51">
              <w:rPr>
                <w:sz w:val="17"/>
                <w:szCs w:val="17"/>
              </w:rPr>
              <w:t>3571</w:t>
            </w:r>
          </w:p>
        </w:tc>
      </w:tr>
      <w:tr w:rsidR="007D71DA" w:rsidRPr="00BD1F51" w:rsidTr="0043398F">
        <w:tc>
          <w:tcPr>
            <w:tcW w:w="1843" w:type="dxa"/>
          </w:tcPr>
          <w:p w:rsidR="007D71DA" w:rsidRPr="00BD1F51" w:rsidRDefault="007D71DA" w:rsidP="002D18FE">
            <w:pPr>
              <w:pStyle w:val="Rapportinfo"/>
              <w:rPr>
                <w:sz w:val="17"/>
                <w:szCs w:val="17"/>
              </w:rPr>
            </w:pPr>
            <w:r w:rsidRPr="00BD1F51">
              <w:rPr>
                <w:sz w:val="17"/>
                <w:szCs w:val="17"/>
              </w:rPr>
              <w:t>Rapportnummer</w:t>
            </w:r>
          </w:p>
        </w:tc>
        <w:tc>
          <w:tcPr>
            <w:tcW w:w="6129" w:type="dxa"/>
          </w:tcPr>
          <w:p w:rsidR="007D71DA" w:rsidRPr="00BD1F51" w:rsidRDefault="008F48D0" w:rsidP="002D18FE">
            <w:pPr>
              <w:pStyle w:val="Rapportinfo"/>
              <w:rPr>
                <w:sz w:val="17"/>
                <w:szCs w:val="17"/>
              </w:rPr>
            </w:pPr>
            <w:r w:rsidRPr="008F48D0">
              <w:rPr>
                <w:sz w:val="17"/>
                <w:szCs w:val="17"/>
              </w:rPr>
              <w:t>TNO 2018 R11031</w:t>
            </w:r>
          </w:p>
        </w:tc>
      </w:tr>
      <w:tr w:rsidR="007D71DA" w:rsidRPr="00BD1F51" w:rsidTr="0043398F">
        <w:tc>
          <w:tcPr>
            <w:tcW w:w="1843" w:type="dxa"/>
          </w:tcPr>
          <w:p w:rsidR="007D71DA" w:rsidRPr="00BD1F51" w:rsidRDefault="007D71DA" w:rsidP="002D18FE">
            <w:pPr>
              <w:pStyle w:val="Rapportinfo"/>
              <w:rPr>
                <w:sz w:val="17"/>
                <w:szCs w:val="17"/>
              </w:rPr>
            </w:pPr>
          </w:p>
        </w:tc>
        <w:tc>
          <w:tcPr>
            <w:tcW w:w="6129" w:type="dxa"/>
          </w:tcPr>
          <w:p w:rsidR="007D71DA" w:rsidRPr="00BD1F51" w:rsidRDefault="007D71DA" w:rsidP="002D18FE">
            <w:pPr>
              <w:pStyle w:val="Rapportinfo"/>
              <w:rPr>
                <w:sz w:val="17"/>
                <w:szCs w:val="17"/>
              </w:rPr>
            </w:pPr>
          </w:p>
        </w:tc>
      </w:tr>
      <w:tr w:rsidR="007D71DA" w:rsidRPr="00BD1F51" w:rsidTr="0043398F">
        <w:tc>
          <w:tcPr>
            <w:tcW w:w="1843" w:type="dxa"/>
          </w:tcPr>
          <w:p w:rsidR="007D71DA" w:rsidRPr="00BD1F51" w:rsidRDefault="007D71DA" w:rsidP="002D18FE">
            <w:pPr>
              <w:pStyle w:val="Rapportinfo"/>
              <w:rPr>
                <w:sz w:val="17"/>
                <w:szCs w:val="17"/>
              </w:rPr>
            </w:pPr>
            <w:r w:rsidRPr="00BD1F51">
              <w:rPr>
                <w:sz w:val="17"/>
                <w:szCs w:val="17"/>
              </w:rPr>
              <w:t>Contact TNO</w:t>
            </w:r>
          </w:p>
        </w:tc>
        <w:tc>
          <w:tcPr>
            <w:tcW w:w="6129" w:type="dxa"/>
          </w:tcPr>
          <w:p w:rsidR="007D71DA" w:rsidRPr="00BD1F51" w:rsidRDefault="00A033AA" w:rsidP="002D18FE">
            <w:pPr>
              <w:pStyle w:val="Rapportinfo"/>
              <w:rPr>
                <w:sz w:val="17"/>
                <w:szCs w:val="17"/>
              </w:rPr>
            </w:pPr>
            <w:r w:rsidRPr="00BD1F51">
              <w:rPr>
                <w:sz w:val="17"/>
                <w:szCs w:val="17"/>
              </w:rPr>
              <w:t>Goedele Geuskens</w:t>
            </w:r>
          </w:p>
        </w:tc>
      </w:tr>
      <w:tr w:rsidR="007D71DA" w:rsidRPr="00BD1F51" w:rsidTr="0043398F">
        <w:tc>
          <w:tcPr>
            <w:tcW w:w="1843" w:type="dxa"/>
          </w:tcPr>
          <w:p w:rsidR="007D71DA" w:rsidRPr="00BD1F51" w:rsidRDefault="007D71DA" w:rsidP="002D18FE">
            <w:pPr>
              <w:pStyle w:val="Rapportinfo"/>
              <w:rPr>
                <w:sz w:val="17"/>
                <w:szCs w:val="17"/>
              </w:rPr>
            </w:pPr>
            <w:r w:rsidRPr="00BD1F51">
              <w:rPr>
                <w:sz w:val="17"/>
                <w:szCs w:val="17"/>
              </w:rPr>
              <w:t>Telefoon</w:t>
            </w:r>
          </w:p>
        </w:tc>
        <w:tc>
          <w:tcPr>
            <w:tcW w:w="6129" w:type="dxa"/>
          </w:tcPr>
          <w:p w:rsidR="007D71DA" w:rsidRPr="00BD1F51" w:rsidRDefault="00A033AA" w:rsidP="00822C18">
            <w:pPr>
              <w:pStyle w:val="Rapportinfo"/>
              <w:rPr>
                <w:sz w:val="17"/>
                <w:szCs w:val="17"/>
              </w:rPr>
            </w:pPr>
            <w:r w:rsidRPr="00BD1F51">
              <w:rPr>
                <w:sz w:val="17"/>
                <w:szCs w:val="17"/>
              </w:rPr>
              <w:t>088 866 53 12</w:t>
            </w:r>
          </w:p>
        </w:tc>
      </w:tr>
      <w:tr w:rsidR="007D71DA" w:rsidRPr="00BD1F51" w:rsidTr="0043398F">
        <w:tc>
          <w:tcPr>
            <w:tcW w:w="1843" w:type="dxa"/>
          </w:tcPr>
          <w:p w:rsidR="007D71DA" w:rsidRPr="00BD1F51" w:rsidRDefault="007D71DA" w:rsidP="002D18FE">
            <w:pPr>
              <w:pStyle w:val="Rapportinfo"/>
              <w:rPr>
                <w:sz w:val="17"/>
                <w:szCs w:val="17"/>
              </w:rPr>
            </w:pPr>
            <w:r w:rsidRPr="00BD1F51">
              <w:rPr>
                <w:sz w:val="17"/>
                <w:szCs w:val="17"/>
              </w:rPr>
              <w:t>E</w:t>
            </w:r>
            <w:r w:rsidR="00AD7878" w:rsidRPr="00BD1F51">
              <w:rPr>
                <w:sz w:val="17"/>
                <w:szCs w:val="17"/>
              </w:rPr>
              <w:t>-</w:t>
            </w:r>
            <w:r w:rsidRPr="00BD1F51">
              <w:rPr>
                <w:sz w:val="17"/>
                <w:szCs w:val="17"/>
              </w:rPr>
              <w:t>mail</w:t>
            </w:r>
          </w:p>
        </w:tc>
        <w:tc>
          <w:tcPr>
            <w:tcW w:w="6129" w:type="dxa"/>
          </w:tcPr>
          <w:p w:rsidR="007D71DA" w:rsidRPr="00BD1F51" w:rsidRDefault="00A033AA" w:rsidP="002D18FE">
            <w:pPr>
              <w:pStyle w:val="Rapportinfo"/>
              <w:rPr>
                <w:sz w:val="17"/>
                <w:szCs w:val="17"/>
              </w:rPr>
            </w:pPr>
            <w:r w:rsidRPr="00BD1F51">
              <w:rPr>
                <w:sz w:val="17"/>
                <w:szCs w:val="17"/>
              </w:rPr>
              <w:t>goedele.geuskens</w:t>
            </w:r>
            <w:r w:rsidR="00612FCC" w:rsidRPr="00BD1F51">
              <w:rPr>
                <w:sz w:val="17"/>
                <w:szCs w:val="17"/>
              </w:rPr>
              <w:t>@tno.nl</w:t>
            </w:r>
          </w:p>
        </w:tc>
      </w:tr>
    </w:tbl>
    <w:p w:rsidR="00C66BF0" w:rsidRPr="00CF79C2" w:rsidRDefault="00C66BF0" w:rsidP="002D18FE">
      <w:pPr>
        <w:pStyle w:val="Rapportinfo"/>
      </w:pPr>
    </w:p>
    <w:p w:rsidR="00C627E2" w:rsidRDefault="00C627E2" w:rsidP="002D18FE">
      <w:pPr>
        <w:pStyle w:val="Rapportinfo"/>
      </w:pPr>
    </w:p>
    <w:p w:rsidR="0028452C" w:rsidRDefault="0028452C" w:rsidP="002D18FE">
      <w:pPr>
        <w:pStyle w:val="Rapportinfo"/>
      </w:pPr>
    </w:p>
    <w:p w:rsidR="0028452C" w:rsidRDefault="0028452C" w:rsidP="005800D5">
      <w:pPr>
        <w:pStyle w:val="Rapportinfo"/>
        <w:spacing w:line="260" w:lineRule="exact"/>
        <w:jc w:val="left"/>
        <w:rPr>
          <w:sz w:val="20"/>
        </w:rPr>
      </w:pPr>
      <w:r>
        <w:drawing>
          <wp:anchor distT="0" distB="0" distL="114300" distR="114300" simplePos="0" relativeHeight="251658242" behindDoc="0" locked="0" layoutInCell="1" allowOverlap="1" wp14:anchorId="58AA9189" wp14:editId="229E0DC9">
            <wp:simplePos x="0" y="0"/>
            <wp:positionH relativeFrom="margin">
              <wp:align>right</wp:align>
            </wp:positionH>
            <wp:positionV relativeFrom="paragraph">
              <wp:posOffset>378488</wp:posOffset>
            </wp:positionV>
            <wp:extent cx="1431290" cy="441325"/>
            <wp:effectExtent l="0" t="0" r="0" b="0"/>
            <wp:wrapThrough wrapText="bothSides">
              <wp:wrapPolygon edited="0">
                <wp:start x="0" y="0"/>
                <wp:lineTo x="0" y="20512"/>
                <wp:lineTo x="21274" y="20512"/>
                <wp:lineTo x="21274" y="0"/>
                <wp:lineTo x="0" y="0"/>
              </wp:wrapPolygon>
            </wp:wrapThrough>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R18015 logo ESF.jpg"/>
                    <pic:cNvPicPr/>
                  </pic:nvPicPr>
                  <pic:blipFill>
                    <a:blip r:embed="rId17">
                      <a:extLst>
                        <a:ext uri="{28A0092B-C50C-407E-A947-70E740481C1C}">
                          <a14:useLocalDpi xmlns:a14="http://schemas.microsoft.com/office/drawing/2010/main" val="0"/>
                        </a:ext>
                      </a:extLst>
                    </a:blip>
                    <a:stretch>
                      <a:fillRect/>
                    </a:stretch>
                  </pic:blipFill>
                  <pic:spPr>
                    <a:xfrm>
                      <a:off x="0" y="0"/>
                      <a:ext cx="1431290" cy="441325"/>
                    </a:xfrm>
                    <a:prstGeom prst="rect">
                      <a:avLst/>
                    </a:prstGeom>
                  </pic:spPr>
                </pic:pic>
              </a:graphicData>
            </a:graphic>
            <wp14:sizeRelH relativeFrom="page">
              <wp14:pctWidth>0</wp14:pctWidth>
            </wp14:sizeRelH>
            <wp14:sizeRelV relativeFrom="page">
              <wp14:pctHeight>0</wp14:pctHeight>
            </wp14:sizeRelV>
          </wp:anchor>
        </w:drawing>
      </w:r>
      <w:r w:rsidRPr="0028452C">
        <w:rPr>
          <w:sz w:val="20"/>
        </w:rPr>
        <w:t xml:space="preserve">Het project “Nieuwe banen” wordt mede mogelijk gemaakt dankzij een </w:t>
      </w:r>
      <w:r w:rsidR="00686FF7">
        <w:rPr>
          <w:sz w:val="20"/>
        </w:rPr>
        <w:br/>
      </w:r>
      <w:r w:rsidRPr="0028452C">
        <w:rPr>
          <w:sz w:val="20"/>
        </w:rPr>
        <w:t>bijdrage van het Europees Sociaal Fonds</w:t>
      </w:r>
      <w:r w:rsidR="006A0384">
        <w:rPr>
          <w:sz w:val="20"/>
        </w:rPr>
        <w:t xml:space="preserve"> en SBCM</w:t>
      </w:r>
    </w:p>
    <w:p w:rsidR="005800D5" w:rsidRDefault="005800D5" w:rsidP="0028452C">
      <w:pPr>
        <w:pStyle w:val="Rapportinfo"/>
        <w:spacing w:line="260" w:lineRule="exact"/>
        <w:rPr>
          <w:sz w:val="20"/>
        </w:rPr>
      </w:pPr>
    </w:p>
    <w:p w:rsidR="005800D5" w:rsidRPr="0028452C" w:rsidRDefault="006A0384" w:rsidP="0028452C">
      <w:pPr>
        <w:pStyle w:val="Rapportinfo"/>
        <w:spacing w:line="260" w:lineRule="exact"/>
        <w:rPr>
          <w:sz w:val="20"/>
        </w:rPr>
        <w:sectPr w:rsidR="005800D5" w:rsidRPr="0028452C" w:rsidSect="009E366E">
          <w:headerReference w:type="default" r:id="rId18"/>
          <w:footerReference w:type="default" r:id="rId19"/>
          <w:pgSz w:w="11906" w:h="16838" w:code="9"/>
          <w:pgMar w:top="2268" w:right="1701" w:bottom="1701" w:left="2552" w:header="709" w:footer="425" w:gutter="0"/>
          <w:cols w:space="708"/>
          <w:docGrid w:linePitch="360"/>
        </w:sectPr>
      </w:pPr>
      <w:r>
        <mc:AlternateContent>
          <mc:Choice Requires="wps">
            <w:drawing>
              <wp:anchor distT="45720" distB="45720" distL="114300" distR="114300" simplePos="0" relativeHeight="251662340" behindDoc="0" locked="0" layoutInCell="1" allowOverlap="1" wp14:anchorId="2483A9C5" wp14:editId="6A14A48F">
                <wp:simplePos x="0" y="0"/>
                <wp:positionH relativeFrom="column">
                  <wp:posOffset>3438525</wp:posOffset>
                </wp:positionH>
                <wp:positionV relativeFrom="paragraph">
                  <wp:posOffset>452120</wp:posOffset>
                </wp:positionV>
                <wp:extent cx="1228725" cy="371475"/>
                <wp:effectExtent l="0" t="0" r="9525" b="9525"/>
                <wp:wrapSquare wrapText="bothSides"/>
                <wp:docPr id="6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8725" cy="371475"/>
                        </a:xfrm>
                        <a:prstGeom prst="rect">
                          <a:avLst/>
                        </a:prstGeom>
                        <a:solidFill>
                          <a:srgbClr val="FFFFFF"/>
                        </a:solidFill>
                        <a:ln w="9525">
                          <a:noFill/>
                          <a:miter lim="800000"/>
                          <a:headEnd/>
                          <a:tailEnd/>
                        </a:ln>
                      </wps:spPr>
                      <wps:txbx>
                        <w:txbxContent>
                          <w:p w:rsidR="00393817" w:rsidRDefault="00393817" w:rsidP="006A0384">
                            <w:r>
                              <w:rPr>
                                <w:noProof/>
                              </w:rPr>
                              <w:drawing>
                                <wp:inline distT="0" distB="0" distL="0" distR="0" wp14:anchorId="3370DCF8" wp14:editId="0BD9D4AA">
                                  <wp:extent cx="858094" cy="295275"/>
                                  <wp:effectExtent l="0" t="0" r="0" b="0"/>
                                  <wp:docPr id="67" name="Graphic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96DAC541-7B7A-43D3-8B79-37D633B846F1}">
                                                <asvg:svgBlip xmlns:asvg="http://schemas.microsoft.com/office/drawing/2016/SVG/main" r:embed="rId16"/>
                                              </a:ext>
                                            </a:extLst>
                                          </a:blip>
                                          <a:stretch>
                                            <a:fillRect/>
                                          </a:stretch>
                                        </pic:blipFill>
                                        <pic:spPr>
                                          <a:xfrm>
                                            <a:off x="0" y="0"/>
                                            <a:ext cx="859589" cy="295790"/>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83A9C5" id="_x0000_s1030" type="#_x0000_t202" style="position:absolute;left:0;text-align:left;margin-left:270.75pt;margin-top:35.6pt;width:96.75pt;height:29.25pt;z-index:2516623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" stroked="f">
                <v:textbox>
                  <w:txbxContent>
                    <w:p w:rsidR="00393817" w:rsidRDefault="00393817" w:rsidP="006A0384">
                      <w:r>
                        <w:rPr>
                          <w:noProof/>
                        </w:rPr>
                        <w:drawing>
                          <wp:inline distT="0" distB="0" distL="0" distR="0" wp14:anchorId="3370DCF8" wp14:editId="0BD9D4AA">
                            <wp:extent cx="858094" cy="295275"/>
                            <wp:effectExtent l="0" t="0" r="0" b="0"/>
                            <wp:docPr id="67" name="Graphic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96DAC541-7B7A-43D3-8B79-37D633B846F1}">
                                          <asvg:svgBlip xmlns:asvg="http://schemas.microsoft.com/office/drawing/2016/SVG/main" r:embed="rId16"/>
                                        </a:ext>
                                      </a:extLst>
                                    </a:blip>
                                    <a:stretch>
                                      <a:fillRect/>
                                    </a:stretch>
                                  </pic:blipFill>
                                  <pic:spPr>
                                    <a:xfrm>
                                      <a:off x="0" y="0"/>
                                      <a:ext cx="859589" cy="295790"/>
                                    </a:xfrm>
                                    <a:prstGeom prst="rect">
                                      <a:avLst/>
                                    </a:prstGeom>
                                  </pic:spPr>
                                </pic:pic>
                              </a:graphicData>
                            </a:graphic>
                          </wp:inline>
                        </w:drawing>
                      </w:r>
                    </w:p>
                  </w:txbxContent>
                </v:textbox>
                <w10:wrap type="square"/>
              </v:shape>
            </w:pict>
          </mc:Fallback>
        </mc:AlternateContent>
      </w:r>
    </w:p>
    <w:p w:rsidR="00652231" w:rsidRPr="00CF79C2" w:rsidRDefault="00652231" w:rsidP="007B0C1B">
      <w:pPr>
        <w:pStyle w:val="0KopInhoud"/>
      </w:pPr>
      <w:bookmarkStart w:id="1" w:name="_Toc317593167"/>
      <w:bookmarkStart w:id="2" w:name="_Toc303259025"/>
      <w:bookmarkStart w:id="3" w:name="_Toc303346183"/>
      <w:bookmarkStart w:id="4" w:name="_Toc303346391"/>
      <w:bookmarkStart w:id="5" w:name="_Toc312242851"/>
      <w:r w:rsidRPr="00CF79C2">
        <w:t>Inhoudsopgave</w:t>
      </w:r>
      <w:bookmarkEnd w:id="1"/>
    </w:p>
    <w:bookmarkStart w:id="6" w:name="TNOBijlageTOC"/>
    <w:bookmarkEnd w:id="6"/>
    <w:p w:rsidR="003F308B" w:rsidRDefault="002A2C67">
      <w:pPr>
        <w:pStyle w:val="TOC1"/>
        <w:rPr>
          <w:rFonts w:asciiTheme="minorHAnsi" w:eastAsiaTheme="minorEastAsia" w:hAnsiTheme="minorHAnsi" w:cstheme="minorBidi"/>
          <w:noProof/>
          <w:sz w:val="22"/>
          <w:szCs w:val="22"/>
          <w:lang w:eastAsia="nl-NL"/>
        </w:rPr>
      </w:pPr>
      <w:r w:rsidRPr="00C33B97">
        <w:fldChar w:fldCharType="begin"/>
      </w:r>
      <w:r w:rsidRPr="00C33B97">
        <w:instrText xml:space="preserve"> TOC \o "1-3" \h \z \t "Kop;1" </w:instrText>
      </w:r>
      <w:r w:rsidRPr="00C33B97">
        <w:fldChar w:fldCharType="separate"/>
      </w:r>
      <w:hyperlink w:anchor="_Toc17384539" w:history="1">
        <w:r w:rsidR="003F308B" w:rsidRPr="00E45FB2">
          <w:rPr>
            <w:rStyle w:val="Hyperlink"/>
            <w:noProof/>
            <w:highlight w:val="yellow"/>
          </w:rPr>
          <w:t>1</w:t>
        </w:r>
        <w:r w:rsidR="003F308B">
          <w:rPr>
            <w:rFonts w:asciiTheme="minorHAnsi" w:eastAsiaTheme="minorEastAsia" w:hAnsiTheme="minorHAnsi" w:cstheme="minorBidi"/>
            <w:noProof/>
            <w:sz w:val="22"/>
            <w:szCs w:val="22"/>
            <w:lang w:eastAsia="nl-NL"/>
          </w:rPr>
          <w:tab/>
        </w:r>
        <w:r w:rsidR="003F308B" w:rsidRPr="00E45FB2">
          <w:rPr>
            <w:rStyle w:val="Hyperlink"/>
            <w:noProof/>
            <w:highlight w:val="yellow"/>
          </w:rPr>
          <w:t>Samenvatting en conclusie</w:t>
        </w:r>
        <w:r w:rsidR="003F308B">
          <w:rPr>
            <w:noProof/>
            <w:webHidden/>
          </w:rPr>
          <w:tab/>
        </w:r>
        <w:r w:rsidR="003F308B">
          <w:rPr>
            <w:noProof/>
            <w:webHidden/>
          </w:rPr>
          <w:fldChar w:fldCharType="begin"/>
        </w:r>
        <w:r w:rsidR="003F308B">
          <w:rPr>
            <w:noProof/>
            <w:webHidden/>
          </w:rPr>
          <w:instrText xml:space="preserve"> PAGEREF _Toc17384539 \h </w:instrText>
        </w:r>
        <w:r w:rsidR="003F308B">
          <w:rPr>
            <w:noProof/>
            <w:webHidden/>
          </w:rPr>
        </w:r>
        <w:r w:rsidR="003F308B">
          <w:rPr>
            <w:noProof/>
            <w:webHidden/>
          </w:rPr>
          <w:fldChar w:fldCharType="separate"/>
        </w:r>
        <w:r w:rsidR="003F308B">
          <w:rPr>
            <w:noProof/>
            <w:webHidden/>
          </w:rPr>
          <w:t>4</w:t>
        </w:r>
        <w:r w:rsidR="003F308B">
          <w:rPr>
            <w:noProof/>
            <w:webHidden/>
          </w:rPr>
          <w:fldChar w:fldCharType="end"/>
        </w:r>
      </w:hyperlink>
    </w:p>
    <w:p w:rsidR="003F308B" w:rsidRDefault="003F308B">
      <w:pPr>
        <w:pStyle w:val="TOC1"/>
        <w:rPr>
          <w:rFonts w:asciiTheme="minorHAnsi" w:eastAsiaTheme="minorEastAsia" w:hAnsiTheme="minorHAnsi" w:cstheme="minorBidi"/>
          <w:noProof/>
          <w:sz w:val="22"/>
          <w:szCs w:val="22"/>
          <w:lang w:eastAsia="nl-NL"/>
        </w:rPr>
      </w:pPr>
      <w:hyperlink w:anchor="_Toc17384540" w:history="1">
        <w:r w:rsidRPr="00E45FB2">
          <w:rPr>
            <w:rStyle w:val="Hyperlink"/>
            <w:noProof/>
          </w:rPr>
          <w:t>2</w:t>
        </w:r>
        <w:r>
          <w:rPr>
            <w:rFonts w:asciiTheme="minorHAnsi" w:eastAsiaTheme="minorEastAsia" w:hAnsiTheme="minorHAnsi" w:cstheme="minorBidi"/>
            <w:noProof/>
            <w:sz w:val="22"/>
            <w:szCs w:val="22"/>
            <w:lang w:eastAsia="nl-NL"/>
          </w:rPr>
          <w:tab/>
        </w:r>
        <w:r w:rsidRPr="00E45FB2">
          <w:rPr>
            <w:rStyle w:val="Hyperlink"/>
            <w:noProof/>
          </w:rPr>
          <w:t>Inleiding</w:t>
        </w:r>
        <w:r>
          <w:rPr>
            <w:noProof/>
            <w:webHidden/>
          </w:rPr>
          <w:tab/>
        </w:r>
        <w:r>
          <w:rPr>
            <w:noProof/>
            <w:webHidden/>
          </w:rPr>
          <w:fldChar w:fldCharType="begin"/>
        </w:r>
        <w:r>
          <w:rPr>
            <w:noProof/>
            <w:webHidden/>
          </w:rPr>
          <w:instrText xml:space="preserve"> PAGEREF _Toc17384540 \h </w:instrText>
        </w:r>
        <w:r>
          <w:rPr>
            <w:noProof/>
            <w:webHidden/>
          </w:rPr>
        </w:r>
        <w:r>
          <w:rPr>
            <w:noProof/>
            <w:webHidden/>
          </w:rPr>
          <w:fldChar w:fldCharType="separate"/>
        </w:r>
        <w:r>
          <w:rPr>
            <w:noProof/>
            <w:webHidden/>
          </w:rPr>
          <w:t>13</w:t>
        </w:r>
        <w:r>
          <w:rPr>
            <w:noProof/>
            <w:webHidden/>
          </w:rPr>
          <w:fldChar w:fldCharType="end"/>
        </w:r>
      </w:hyperlink>
    </w:p>
    <w:p w:rsidR="003F308B" w:rsidRDefault="003F308B">
      <w:pPr>
        <w:pStyle w:val="TOC2"/>
        <w:rPr>
          <w:rFonts w:asciiTheme="minorHAnsi" w:hAnsiTheme="minorHAnsi" w:cstheme="minorBidi"/>
          <w:sz w:val="22"/>
          <w:szCs w:val="22"/>
        </w:rPr>
      </w:pPr>
      <w:hyperlink w:anchor="_Toc17384541" w:history="1">
        <w:r w:rsidRPr="00E45FB2">
          <w:rPr>
            <w:rStyle w:val="Hyperlink"/>
          </w:rPr>
          <w:t>2.1</w:t>
        </w:r>
        <w:r>
          <w:rPr>
            <w:rFonts w:asciiTheme="minorHAnsi" w:hAnsiTheme="minorHAnsi" w:cstheme="minorBidi"/>
            <w:sz w:val="22"/>
            <w:szCs w:val="22"/>
          </w:rPr>
          <w:tab/>
        </w:r>
        <w:r w:rsidRPr="00E45FB2">
          <w:rPr>
            <w:rStyle w:val="Hyperlink"/>
          </w:rPr>
          <w:t>Concept Nieuwe Banen methodiek</w:t>
        </w:r>
        <w:r>
          <w:rPr>
            <w:webHidden/>
          </w:rPr>
          <w:tab/>
        </w:r>
        <w:r>
          <w:rPr>
            <w:webHidden/>
          </w:rPr>
          <w:fldChar w:fldCharType="begin"/>
        </w:r>
        <w:r>
          <w:rPr>
            <w:webHidden/>
          </w:rPr>
          <w:instrText xml:space="preserve"> PAGEREF _Toc17384541 \h </w:instrText>
        </w:r>
        <w:r>
          <w:rPr>
            <w:webHidden/>
          </w:rPr>
        </w:r>
        <w:r>
          <w:rPr>
            <w:webHidden/>
          </w:rPr>
          <w:fldChar w:fldCharType="separate"/>
        </w:r>
        <w:r>
          <w:rPr>
            <w:webHidden/>
          </w:rPr>
          <w:t>13</w:t>
        </w:r>
        <w:r>
          <w:rPr>
            <w:webHidden/>
          </w:rPr>
          <w:fldChar w:fldCharType="end"/>
        </w:r>
      </w:hyperlink>
    </w:p>
    <w:p w:rsidR="003F308B" w:rsidRDefault="003F308B">
      <w:pPr>
        <w:pStyle w:val="TOC2"/>
        <w:rPr>
          <w:rFonts w:asciiTheme="minorHAnsi" w:hAnsiTheme="minorHAnsi" w:cstheme="minorBidi"/>
          <w:sz w:val="22"/>
          <w:szCs w:val="22"/>
        </w:rPr>
      </w:pPr>
      <w:hyperlink w:anchor="_Toc17384542" w:history="1">
        <w:r w:rsidRPr="00E45FB2">
          <w:rPr>
            <w:rStyle w:val="Hyperlink"/>
          </w:rPr>
          <w:t>2.2</w:t>
        </w:r>
        <w:r>
          <w:rPr>
            <w:rFonts w:asciiTheme="minorHAnsi" w:hAnsiTheme="minorHAnsi" w:cstheme="minorBidi"/>
            <w:sz w:val="22"/>
            <w:szCs w:val="22"/>
          </w:rPr>
          <w:tab/>
        </w:r>
        <w:r w:rsidRPr="00E45FB2">
          <w:rPr>
            <w:rStyle w:val="Hyperlink"/>
          </w:rPr>
          <w:t>Aanpak</w:t>
        </w:r>
        <w:r>
          <w:rPr>
            <w:webHidden/>
          </w:rPr>
          <w:tab/>
        </w:r>
        <w:r>
          <w:rPr>
            <w:webHidden/>
          </w:rPr>
          <w:fldChar w:fldCharType="begin"/>
        </w:r>
        <w:r>
          <w:rPr>
            <w:webHidden/>
          </w:rPr>
          <w:instrText xml:space="preserve"> PAGEREF _Toc17384542 \h </w:instrText>
        </w:r>
        <w:r>
          <w:rPr>
            <w:webHidden/>
          </w:rPr>
        </w:r>
        <w:r>
          <w:rPr>
            <w:webHidden/>
          </w:rPr>
          <w:fldChar w:fldCharType="separate"/>
        </w:r>
        <w:r>
          <w:rPr>
            <w:webHidden/>
          </w:rPr>
          <w:t>15</w:t>
        </w:r>
        <w:r>
          <w:rPr>
            <w:webHidden/>
          </w:rPr>
          <w:fldChar w:fldCharType="end"/>
        </w:r>
      </w:hyperlink>
    </w:p>
    <w:p w:rsidR="003F308B" w:rsidRDefault="003F308B">
      <w:pPr>
        <w:pStyle w:val="TOC2"/>
        <w:rPr>
          <w:rFonts w:asciiTheme="minorHAnsi" w:hAnsiTheme="minorHAnsi" w:cstheme="minorBidi"/>
          <w:sz w:val="22"/>
          <w:szCs w:val="22"/>
        </w:rPr>
      </w:pPr>
      <w:hyperlink w:anchor="_Toc17384543" w:history="1">
        <w:r w:rsidRPr="00E45FB2">
          <w:rPr>
            <w:rStyle w:val="Hyperlink"/>
          </w:rPr>
          <w:t>2.3</w:t>
        </w:r>
        <w:r>
          <w:rPr>
            <w:rFonts w:asciiTheme="minorHAnsi" w:hAnsiTheme="minorHAnsi" w:cstheme="minorBidi"/>
            <w:sz w:val="22"/>
            <w:szCs w:val="22"/>
          </w:rPr>
          <w:tab/>
        </w:r>
        <w:r w:rsidRPr="00E45FB2">
          <w:rPr>
            <w:rStyle w:val="Hyperlink"/>
          </w:rPr>
          <w:t>Doel eindrapport</w:t>
        </w:r>
        <w:r>
          <w:rPr>
            <w:webHidden/>
          </w:rPr>
          <w:tab/>
        </w:r>
        <w:r>
          <w:rPr>
            <w:webHidden/>
          </w:rPr>
          <w:fldChar w:fldCharType="begin"/>
        </w:r>
        <w:r>
          <w:rPr>
            <w:webHidden/>
          </w:rPr>
          <w:instrText xml:space="preserve"> PAGEREF _Toc17384543 \h </w:instrText>
        </w:r>
        <w:r>
          <w:rPr>
            <w:webHidden/>
          </w:rPr>
        </w:r>
        <w:r>
          <w:rPr>
            <w:webHidden/>
          </w:rPr>
          <w:fldChar w:fldCharType="separate"/>
        </w:r>
        <w:r>
          <w:rPr>
            <w:webHidden/>
          </w:rPr>
          <w:t>15</w:t>
        </w:r>
        <w:r>
          <w:rPr>
            <w:webHidden/>
          </w:rPr>
          <w:fldChar w:fldCharType="end"/>
        </w:r>
      </w:hyperlink>
    </w:p>
    <w:p w:rsidR="003F308B" w:rsidRDefault="003F308B">
      <w:pPr>
        <w:pStyle w:val="TOC2"/>
        <w:rPr>
          <w:rFonts w:asciiTheme="minorHAnsi" w:hAnsiTheme="minorHAnsi" w:cstheme="minorBidi"/>
          <w:sz w:val="22"/>
          <w:szCs w:val="22"/>
        </w:rPr>
      </w:pPr>
      <w:hyperlink w:anchor="_Toc17384544" w:history="1">
        <w:r w:rsidRPr="00E45FB2">
          <w:rPr>
            <w:rStyle w:val="Hyperlink"/>
          </w:rPr>
          <w:t>2.4</w:t>
        </w:r>
        <w:r>
          <w:rPr>
            <w:rFonts w:asciiTheme="minorHAnsi" w:hAnsiTheme="minorHAnsi" w:cstheme="minorBidi"/>
            <w:sz w:val="22"/>
            <w:szCs w:val="22"/>
          </w:rPr>
          <w:tab/>
        </w:r>
        <w:r w:rsidRPr="00E45FB2">
          <w:rPr>
            <w:rStyle w:val="Hyperlink"/>
          </w:rPr>
          <w:t>Leeswijzer</w:t>
        </w:r>
        <w:r>
          <w:rPr>
            <w:webHidden/>
          </w:rPr>
          <w:tab/>
        </w:r>
        <w:r>
          <w:rPr>
            <w:webHidden/>
          </w:rPr>
          <w:fldChar w:fldCharType="begin"/>
        </w:r>
        <w:r>
          <w:rPr>
            <w:webHidden/>
          </w:rPr>
          <w:instrText xml:space="preserve"> PAGEREF _Toc17384544 \h </w:instrText>
        </w:r>
        <w:r>
          <w:rPr>
            <w:webHidden/>
          </w:rPr>
        </w:r>
        <w:r>
          <w:rPr>
            <w:webHidden/>
          </w:rPr>
          <w:fldChar w:fldCharType="separate"/>
        </w:r>
        <w:r>
          <w:rPr>
            <w:webHidden/>
          </w:rPr>
          <w:t>16</w:t>
        </w:r>
        <w:r>
          <w:rPr>
            <w:webHidden/>
          </w:rPr>
          <w:fldChar w:fldCharType="end"/>
        </w:r>
      </w:hyperlink>
    </w:p>
    <w:p w:rsidR="003F308B" w:rsidRDefault="003F308B">
      <w:pPr>
        <w:pStyle w:val="TOC1"/>
        <w:rPr>
          <w:rFonts w:asciiTheme="minorHAnsi" w:eastAsiaTheme="minorEastAsia" w:hAnsiTheme="minorHAnsi" w:cstheme="minorBidi"/>
          <w:noProof/>
          <w:sz w:val="22"/>
          <w:szCs w:val="22"/>
          <w:lang w:eastAsia="nl-NL"/>
        </w:rPr>
      </w:pPr>
      <w:hyperlink w:anchor="_Toc17384545" w:history="1">
        <w:r w:rsidRPr="00E45FB2">
          <w:rPr>
            <w:rStyle w:val="Hyperlink"/>
            <w:noProof/>
          </w:rPr>
          <w:t>3</w:t>
        </w:r>
        <w:r>
          <w:rPr>
            <w:rFonts w:asciiTheme="minorHAnsi" w:eastAsiaTheme="minorEastAsia" w:hAnsiTheme="minorHAnsi" w:cstheme="minorBidi"/>
            <w:noProof/>
            <w:sz w:val="22"/>
            <w:szCs w:val="22"/>
            <w:lang w:eastAsia="nl-NL"/>
          </w:rPr>
          <w:tab/>
        </w:r>
        <w:r w:rsidRPr="00E45FB2">
          <w:rPr>
            <w:rStyle w:val="Hyperlink"/>
            <w:noProof/>
          </w:rPr>
          <w:t>Nieuwe Banen methodiek</w:t>
        </w:r>
        <w:r>
          <w:rPr>
            <w:noProof/>
            <w:webHidden/>
          </w:rPr>
          <w:tab/>
        </w:r>
        <w:r>
          <w:rPr>
            <w:noProof/>
            <w:webHidden/>
          </w:rPr>
          <w:fldChar w:fldCharType="begin"/>
        </w:r>
        <w:r>
          <w:rPr>
            <w:noProof/>
            <w:webHidden/>
          </w:rPr>
          <w:instrText xml:space="preserve"> PAGEREF _Toc17384545 \h </w:instrText>
        </w:r>
        <w:r>
          <w:rPr>
            <w:noProof/>
            <w:webHidden/>
          </w:rPr>
        </w:r>
        <w:r>
          <w:rPr>
            <w:noProof/>
            <w:webHidden/>
          </w:rPr>
          <w:fldChar w:fldCharType="separate"/>
        </w:r>
        <w:r>
          <w:rPr>
            <w:noProof/>
            <w:webHidden/>
          </w:rPr>
          <w:t>17</w:t>
        </w:r>
        <w:r>
          <w:rPr>
            <w:noProof/>
            <w:webHidden/>
          </w:rPr>
          <w:fldChar w:fldCharType="end"/>
        </w:r>
      </w:hyperlink>
    </w:p>
    <w:p w:rsidR="003F308B" w:rsidRDefault="003F308B">
      <w:pPr>
        <w:pStyle w:val="TOC2"/>
        <w:rPr>
          <w:rFonts w:asciiTheme="minorHAnsi" w:hAnsiTheme="minorHAnsi" w:cstheme="minorBidi"/>
          <w:sz w:val="22"/>
          <w:szCs w:val="22"/>
        </w:rPr>
      </w:pPr>
      <w:hyperlink w:anchor="_Toc17384546" w:history="1">
        <w:r w:rsidRPr="00E45FB2">
          <w:rPr>
            <w:rStyle w:val="Hyperlink"/>
          </w:rPr>
          <w:t>3.1</w:t>
        </w:r>
        <w:r>
          <w:rPr>
            <w:rFonts w:asciiTheme="minorHAnsi" w:hAnsiTheme="minorHAnsi" w:cstheme="minorBidi"/>
            <w:sz w:val="22"/>
            <w:szCs w:val="22"/>
          </w:rPr>
          <w:tab/>
        </w:r>
        <w:r w:rsidRPr="00E45FB2">
          <w:rPr>
            <w:rStyle w:val="Hyperlink"/>
          </w:rPr>
          <w:t>Bouwstenen, aandachtspunten en randvoorwaarden voor de Nieuwe Banen Methodiek</w:t>
        </w:r>
        <w:r>
          <w:rPr>
            <w:webHidden/>
          </w:rPr>
          <w:tab/>
        </w:r>
        <w:r>
          <w:rPr>
            <w:webHidden/>
          </w:rPr>
          <w:fldChar w:fldCharType="begin"/>
        </w:r>
        <w:r>
          <w:rPr>
            <w:webHidden/>
          </w:rPr>
          <w:instrText xml:space="preserve"> PAGEREF _Toc17384546 \h </w:instrText>
        </w:r>
        <w:r>
          <w:rPr>
            <w:webHidden/>
          </w:rPr>
        </w:r>
        <w:r>
          <w:rPr>
            <w:webHidden/>
          </w:rPr>
          <w:fldChar w:fldCharType="separate"/>
        </w:r>
        <w:r>
          <w:rPr>
            <w:webHidden/>
          </w:rPr>
          <w:t>17</w:t>
        </w:r>
        <w:r>
          <w:rPr>
            <w:webHidden/>
          </w:rPr>
          <w:fldChar w:fldCharType="end"/>
        </w:r>
      </w:hyperlink>
    </w:p>
    <w:p w:rsidR="003F308B" w:rsidRDefault="003F308B">
      <w:pPr>
        <w:pStyle w:val="TOC2"/>
        <w:rPr>
          <w:rFonts w:asciiTheme="minorHAnsi" w:hAnsiTheme="minorHAnsi" w:cstheme="minorBidi"/>
          <w:sz w:val="22"/>
          <w:szCs w:val="22"/>
        </w:rPr>
      </w:pPr>
      <w:hyperlink w:anchor="_Toc17384547" w:history="1">
        <w:r w:rsidRPr="00E45FB2">
          <w:rPr>
            <w:rStyle w:val="Hyperlink"/>
          </w:rPr>
          <w:t>3.2</w:t>
        </w:r>
        <w:r>
          <w:rPr>
            <w:rFonts w:asciiTheme="minorHAnsi" w:hAnsiTheme="minorHAnsi" w:cstheme="minorBidi"/>
            <w:sz w:val="22"/>
            <w:szCs w:val="22"/>
          </w:rPr>
          <w:tab/>
        </w:r>
        <w:r w:rsidRPr="00E45FB2">
          <w:rPr>
            <w:rStyle w:val="Hyperlink"/>
          </w:rPr>
          <w:t>Vier potentiële Nieuwe Banen routes</w:t>
        </w:r>
        <w:r>
          <w:rPr>
            <w:webHidden/>
          </w:rPr>
          <w:tab/>
        </w:r>
        <w:r>
          <w:rPr>
            <w:webHidden/>
          </w:rPr>
          <w:fldChar w:fldCharType="begin"/>
        </w:r>
        <w:r>
          <w:rPr>
            <w:webHidden/>
          </w:rPr>
          <w:instrText xml:space="preserve"> PAGEREF _Toc17384547 \h </w:instrText>
        </w:r>
        <w:r>
          <w:rPr>
            <w:webHidden/>
          </w:rPr>
        </w:r>
        <w:r>
          <w:rPr>
            <w:webHidden/>
          </w:rPr>
          <w:fldChar w:fldCharType="separate"/>
        </w:r>
        <w:r>
          <w:rPr>
            <w:webHidden/>
          </w:rPr>
          <w:t>19</w:t>
        </w:r>
        <w:r>
          <w:rPr>
            <w:webHidden/>
          </w:rPr>
          <w:fldChar w:fldCharType="end"/>
        </w:r>
      </w:hyperlink>
    </w:p>
    <w:p w:rsidR="003F308B" w:rsidRDefault="003F308B">
      <w:pPr>
        <w:pStyle w:val="TOC2"/>
        <w:rPr>
          <w:rFonts w:asciiTheme="minorHAnsi" w:hAnsiTheme="minorHAnsi" w:cstheme="minorBidi"/>
          <w:sz w:val="22"/>
          <w:szCs w:val="22"/>
        </w:rPr>
      </w:pPr>
      <w:hyperlink w:anchor="_Toc17384548" w:history="1">
        <w:r w:rsidRPr="00E45FB2">
          <w:rPr>
            <w:rStyle w:val="Hyperlink"/>
          </w:rPr>
          <w:t>3.3</w:t>
        </w:r>
        <w:r>
          <w:rPr>
            <w:rFonts w:asciiTheme="minorHAnsi" w:hAnsiTheme="minorHAnsi" w:cstheme="minorBidi"/>
            <w:sz w:val="22"/>
            <w:szCs w:val="22"/>
          </w:rPr>
          <w:tab/>
        </w:r>
        <w:r w:rsidRPr="00E45FB2">
          <w:rPr>
            <w:rStyle w:val="Hyperlink"/>
          </w:rPr>
          <w:t>Routes in de praktijk</w:t>
        </w:r>
        <w:r>
          <w:rPr>
            <w:webHidden/>
          </w:rPr>
          <w:tab/>
        </w:r>
        <w:r>
          <w:rPr>
            <w:webHidden/>
          </w:rPr>
          <w:fldChar w:fldCharType="begin"/>
        </w:r>
        <w:r>
          <w:rPr>
            <w:webHidden/>
          </w:rPr>
          <w:instrText xml:space="preserve"> PAGEREF _Toc17384548 \h </w:instrText>
        </w:r>
        <w:r>
          <w:rPr>
            <w:webHidden/>
          </w:rPr>
        </w:r>
        <w:r>
          <w:rPr>
            <w:webHidden/>
          </w:rPr>
          <w:fldChar w:fldCharType="separate"/>
        </w:r>
        <w:r>
          <w:rPr>
            <w:webHidden/>
          </w:rPr>
          <w:t>23</w:t>
        </w:r>
        <w:r>
          <w:rPr>
            <w:webHidden/>
          </w:rPr>
          <w:fldChar w:fldCharType="end"/>
        </w:r>
      </w:hyperlink>
    </w:p>
    <w:p w:rsidR="003F308B" w:rsidRDefault="003F308B">
      <w:pPr>
        <w:pStyle w:val="TOC2"/>
        <w:rPr>
          <w:rFonts w:asciiTheme="minorHAnsi" w:hAnsiTheme="minorHAnsi" w:cstheme="minorBidi"/>
          <w:sz w:val="22"/>
          <w:szCs w:val="22"/>
        </w:rPr>
      </w:pPr>
      <w:hyperlink w:anchor="_Toc17384551" w:history="1">
        <w:r w:rsidRPr="00E45FB2">
          <w:rPr>
            <w:rStyle w:val="Hyperlink"/>
          </w:rPr>
          <w:t>3.4</w:t>
        </w:r>
        <w:r>
          <w:rPr>
            <w:rFonts w:asciiTheme="minorHAnsi" w:hAnsiTheme="minorHAnsi" w:cstheme="minorBidi"/>
            <w:sz w:val="22"/>
            <w:szCs w:val="22"/>
          </w:rPr>
          <w:tab/>
        </w:r>
        <w:r w:rsidRPr="00E45FB2">
          <w:rPr>
            <w:rStyle w:val="Hyperlink"/>
          </w:rPr>
          <w:t>Generieke stappen en invulling</w:t>
        </w:r>
        <w:r>
          <w:rPr>
            <w:webHidden/>
          </w:rPr>
          <w:tab/>
        </w:r>
        <w:r>
          <w:rPr>
            <w:webHidden/>
          </w:rPr>
          <w:fldChar w:fldCharType="begin"/>
        </w:r>
        <w:r>
          <w:rPr>
            <w:webHidden/>
          </w:rPr>
          <w:instrText xml:space="preserve"> PAGEREF _Toc17384551 \h </w:instrText>
        </w:r>
        <w:r>
          <w:rPr>
            <w:webHidden/>
          </w:rPr>
        </w:r>
        <w:r>
          <w:rPr>
            <w:webHidden/>
          </w:rPr>
          <w:fldChar w:fldCharType="separate"/>
        </w:r>
        <w:r>
          <w:rPr>
            <w:webHidden/>
          </w:rPr>
          <w:t>25</w:t>
        </w:r>
        <w:r>
          <w:rPr>
            <w:webHidden/>
          </w:rPr>
          <w:fldChar w:fldCharType="end"/>
        </w:r>
      </w:hyperlink>
    </w:p>
    <w:p w:rsidR="003F308B" w:rsidRDefault="003F308B">
      <w:pPr>
        <w:pStyle w:val="TOC2"/>
        <w:rPr>
          <w:rFonts w:asciiTheme="minorHAnsi" w:hAnsiTheme="minorHAnsi" w:cstheme="minorBidi"/>
          <w:sz w:val="22"/>
          <w:szCs w:val="22"/>
        </w:rPr>
      </w:pPr>
      <w:hyperlink w:anchor="_Toc17384554" w:history="1">
        <w:r w:rsidRPr="00E45FB2">
          <w:rPr>
            <w:rStyle w:val="Hyperlink"/>
          </w:rPr>
          <w:t>3.5</w:t>
        </w:r>
        <w:r>
          <w:rPr>
            <w:rFonts w:asciiTheme="minorHAnsi" w:hAnsiTheme="minorHAnsi" w:cstheme="minorBidi"/>
            <w:sz w:val="22"/>
            <w:szCs w:val="22"/>
          </w:rPr>
          <w:tab/>
        </w:r>
        <w:r w:rsidRPr="00E45FB2">
          <w:rPr>
            <w:rStyle w:val="Hyperlink"/>
          </w:rPr>
          <w:t>Kleinschalige groei: 2 casussen</w:t>
        </w:r>
        <w:r>
          <w:rPr>
            <w:webHidden/>
          </w:rPr>
          <w:tab/>
        </w:r>
        <w:r>
          <w:rPr>
            <w:webHidden/>
          </w:rPr>
          <w:fldChar w:fldCharType="begin"/>
        </w:r>
        <w:r>
          <w:rPr>
            <w:webHidden/>
          </w:rPr>
          <w:instrText xml:space="preserve"> PAGEREF _Toc17384554 \h </w:instrText>
        </w:r>
        <w:r>
          <w:rPr>
            <w:webHidden/>
          </w:rPr>
        </w:r>
        <w:r>
          <w:rPr>
            <w:webHidden/>
          </w:rPr>
          <w:fldChar w:fldCharType="separate"/>
        </w:r>
        <w:r>
          <w:rPr>
            <w:webHidden/>
          </w:rPr>
          <w:t>28</w:t>
        </w:r>
        <w:r>
          <w:rPr>
            <w:webHidden/>
          </w:rPr>
          <w:fldChar w:fldCharType="end"/>
        </w:r>
      </w:hyperlink>
    </w:p>
    <w:p w:rsidR="003F308B" w:rsidRDefault="003F308B">
      <w:pPr>
        <w:pStyle w:val="TOC2"/>
        <w:rPr>
          <w:rFonts w:asciiTheme="minorHAnsi" w:hAnsiTheme="minorHAnsi" w:cstheme="minorBidi"/>
          <w:sz w:val="22"/>
          <w:szCs w:val="22"/>
        </w:rPr>
      </w:pPr>
      <w:hyperlink w:anchor="_Toc17384557" w:history="1">
        <w:r w:rsidRPr="00E45FB2">
          <w:rPr>
            <w:rStyle w:val="Hyperlink"/>
          </w:rPr>
          <w:t>3.6</w:t>
        </w:r>
        <w:r>
          <w:rPr>
            <w:rFonts w:asciiTheme="minorHAnsi" w:hAnsiTheme="minorHAnsi" w:cstheme="minorBidi"/>
            <w:sz w:val="22"/>
            <w:szCs w:val="22"/>
          </w:rPr>
          <w:tab/>
        </w:r>
        <w:r w:rsidRPr="00E45FB2">
          <w:rPr>
            <w:rStyle w:val="Hyperlink"/>
          </w:rPr>
          <w:t>Grootschalige groei: 2 casussen</w:t>
        </w:r>
        <w:r>
          <w:rPr>
            <w:webHidden/>
          </w:rPr>
          <w:tab/>
        </w:r>
        <w:r>
          <w:rPr>
            <w:webHidden/>
          </w:rPr>
          <w:fldChar w:fldCharType="begin"/>
        </w:r>
        <w:r>
          <w:rPr>
            <w:webHidden/>
          </w:rPr>
          <w:instrText xml:space="preserve"> PAGEREF _Toc17384557 \h </w:instrText>
        </w:r>
        <w:r>
          <w:rPr>
            <w:webHidden/>
          </w:rPr>
        </w:r>
        <w:r>
          <w:rPr>
            <w:webHidden/>
          </w:rPr>
          <w:fldChar w:fldCharType="separate"/>
        </w:r>
        <w:r>
          <w:rPr>
            <w:webHidden/>
          </w:rPr>
          <w:t>31</w:t>
        </w:r>
        <w:r>
          <w:rPr>
            <w:webHidden/>
          </w:rPr>
          <w:fldChar w:fldCharType="end"/>
        </w:r>
      </w:hyperlink>
    </w:p>
    <w:p w:rsidR="003F308B" w:rsidRDefault="003F308B">
      <w:pPr>
        <w:pStyle w:val="TOC2"/>
        <w:rPr>
          <w:rFonts w:asciiTheme="minorHAnsi" w:hAnsiTheme="minorHAnsi" w:cstheme="minorBidi"/>
          <w:sz w:val="22"/>
          <w:szCs w:val="22"/>
        </w:rPr>
      </w:pPr>
      <w:hyperlink w:anchor="_Toc17384560" w:history="1">
        <w:r w:rsidRPr="00E45FB2">
          <w:rPr>
            <w:rStyle w:val="Hyperlink"/>
          </w:rPr>
          <w:t>3.7</w:t>
        </w:r>
        <w:r>
          <w:rPr>
            <w:rFonts w:asciiTheme="minorHAnsi" w:hAnsiTheme="minorHAnsi" w:cstheme="minorBidi"/>
            <w:sz w:val="22"/>
            <w:szCs w:val="22"/>
          </w:rPr>
          <w:tab/>
        </w:r>
        <w:r w:rsidRPr="00E45FB2">
          <w:rPr>
            <w:rStyle w:val="Hyperlink"/>
          </w:rPr>
          <w:t>Toekomstige trajecten</w:t>
        </w:r>
        <w:r>
          <w:rPr>
            <w:webHidden/>
          </w:rPr>
          <w:tab/>
        </w:r>
        <w:r>
          <w:rPr>
            <w:webHidden/>
          </w:rPr>
          <w:fldChar w:fldCharType="begin"/>
        </w:r>
        <w:r>
          <w:rPr>
            <w:webHidden/>
          </w:rPr>
          <w:instrText xml:space="preserve"> PAGEREF _Toc17384560 \h </w:instrText>
        </w:r>
        <w:r>
          <w:rPr>
            <w:webHidden/>
          </w:rPr>
        </w:r>
        <w:r>
          <w:rPr>
            <w:webHidden/>
          </w:rPr>
          <w:fldChar w:fldCharType="separate"/>
        </w:r>
        <w:r>
          <w:rPr>
            <w:webHidden/>
          </w:rPr>
          <w:t>39</w:t>
        </w:r>
        <w:r>
          <w:rPr>
            <w:webHidden/>
          </w:rPr>
          <w:fldChar w:fldCharType="end"/>
        </w:r>
      </w:hyperlink>
    </w:p>
    <w:p w:rsidR="003F308B" w:rsidRDefault="003F308B">
      <w:pPr>
        <w:pStyle w:val="TOC2"/>
        <w:rPr>
          <w:rFonts w:asciiTheme="minorHAnsi" w:hAnsiTheme="minorHAnsi" w:cstheme="minorBidi"/>
          <w:sz w:val="22"/>
          <w:szCs w:val="22"/>
        </w:rPr>
      </w:pPr>
      <w:hyperlink w:anchor="_Toc17384564" w:history="1">
        <w:r w:rsidRPr="00E45FB2">
          <w:rPr>
            <w:rStyle w:val="Hyperlink"/>
          </w:rPr>
          <w:t>3.8</w:t>
        </w:r>
        <w:r>
          <w:rPr>
            <w:rFonts w:asciiTheme="minorHAnsi" w:hAnsiTheme="minorHAnsi" w:cstheme="minorBidi"/>
            <w:sz w:val="22"/>
            <w:szCs w:val="22"/>
          </w:rPr>
          <w:tab/>
        </w:r>
        <w:r w:rsidRPr="00E45FB2">
          <w:rPr>
            <w:rStyle w:val="Hyperlink"/>
          </w:rPr>
          <w:t>Lessons learned ten aanzien van de routes</w:t>
        </w:r>
        <w:r>
          <w:rPr>
            <w:webHidden/>
          </w:rPr>
          <w:tab/>
        </w:r>
        <w:r>
          <w:rPr>
            <w:webHidden/>
          </w:rPr>
          <w:fldChar w:fldCharType="begin"/>
        </w:r>
        <w:r>
          <w:rPr>
            <w:webHidden/>
          </w:rPr>
          <w:instrText xml:space="preserve"> PAGEREF _Toc17384564 \h </w:instrText>
        </w:r>
        <w:r>
          <w:rPr>
            <w:webHidden/>
          </w:rPr>
        </w:r>
        <w:r>
          <w:rPr>
            <w:webHidden/>
          </w:rPr>
          <w:fldChar w:fldCharType="separate"/>
        </w:r>
        <w:r>
          <w:rPr>
            <w:webHidden/>
          </w:rPr>
          <w:t>40</w:t>
        </w:r>
        <w:r>
          <w:rPr>
            <w:webHidden/>
          </w:rPr>
          <w:fldChar w:fldCharType="end"/>
        </w:r>
      </w:hyperlink>
    </w:p>
    <w:p w:rsidR="003F308B" w:rsidRDefault="003F308B">
      <w:pPr>
        <w:pStyle w:val="TOC1"/>
        <w:rPr>
          <w:rFonts w:asciiTheme="minorHAnsi" w:eastAsiaTheme="minorEastAsia" w:hAnsiTheme="minorHAnsi" w:cstheme="minorBidi"/>
          <w:noProof/>
          <w:sz w:val="22"/>
          <w:szCs w:val="22"/>
          <w:lang w:eastAsia="nl-NL"/>
        </w:rPr>
      </w:pPr>
      <w:hyperlink w:anchor="_Toc17384565" w:history="1">
        <w:r w:rsidRPr="00E45FB2">
          <w:rPr>
            <w:rStyle w:val="Hyperlink"/>
            <w:noProof/>
          </w:rPr>
          <w:t>4</w:t>
        </w:r>
        <w:r>
          <w:rPr>
            <w:rFonts w:asciiTheme="minorHAnsi" w:eastAsiaTheme="minorEastAsia" w:hAnsiTheme="minorHAnsi" w:cstheme="minorBidi"/>
            <w:noProof/>
            <w:sz w:val="22"/>
            <w:szCs w:val="22"/>
            <w:lang w:eastAsia="nl-NL"/>
          </w:rPr>
          <w:tab/>
        </w:r>
        <w:r w:rsidRPr="00E45FB2">
          <w:rPr>
            <w:rStyle w:val="Hyperlink"/>
            <w:noProof/>
          </w:rPr>
          <w:t>Social lab</w:t>
        </w:r>
        <w:r>
          <w:rPr>
            <w:noProof/>
            <w:webHidden/>
          </w:rPr>
          <w:tab/>
        </w:r>
        <w:r>
          <w:rPr>
            <w:noProof/>
            <w:webHidden/>
          </w:rPr>
          <w:fldChar w:fldCharType="begin"/>
        </w:r>
        <w:r>
          <w:rPr>
            <w:noProof/>
            <w:webHidden/>
          </w:rPr>
          <w:instrText xml:space="preserve"> PAGEREF _Toc17384565 \h </w:instrText>
        </w:r>
        <w:r>
          <w:rPr>
            <w:noProof/>
            <w:webHidden/>
          </w:rPr>
        </w:r>
        <w:r>
          <w:rPr>
            <w:noProof/>
            <w:webHidden/>
          </w:rPr>
          <w:fldChar w:fldCharType="separate"/>
        </w:r>
        <w:r>
          <w:rPr>
            <w:noProof/>
            <w:webHidden/>
          </w:rPr>
          <w:t>46</w:t>
        </w:r>
        <w:r>
          <w:rPr>
            <w:noProof/>
            <w:webHidden/>
          </w:rPr>
          <w:fldChar w:fldCharType="end"/>
        </w:r>
      </w:hyperlink>
    </w:p>
    <w:p w:rsidR="003F308B" w:rsidRDefault="003F308B">
      <w:pPr>
        <w:pStyle w:val="TOC2"/>
        <w:rPr>
          <w:rFonts w:asciiTheme="minorHAnsi" w:hAnsiTheme="minorHAnsi" w:cstheme="minorBidi"/>
          <w:sz w:val="22"/>
          <w:szCs w:val="22"/>
        </w:rPr>
      </w:pPr>
      <w:hyperlink w:anchor="_Toc17384566" w:history="1">
        <w:r w:rsidRPr="00E45FB2">
          <w:rPr>
            <w:rStyle w:val="Hyperlink"/>
          </w:rPr>
          <w:t>4.1</w:t>
        </w:r>
        <w:r>
          <w:rPr>
            <w:rFonts w:asciiTheme="minorHAnsi" w:hAnsiTheme="minorHAnsi" w:cstheme="minorBidi"/>
            <w:sz w:val="22"/>
            <w:szCs w:val="22"/>
          </w:rPr>
          <w:tab/>
        </w:r>
        <w:r w:rsidRPr="00E45FB2">
          <w:rPr>
            <w:rStyle w:val="Hyperlink"/>
          </w:rPr>
          <w:t>Fasen en activiteiten in het social lab</w:t>
        </w:r>
        <w:r>
          <w:rPr>
            <w:webHidden/>
          </w:rPr>
          <w:tab/>
        </w:r>
        <w:r>
          <w:rPr>
            <w:webHidden/>
          </w:rPr>
          <w:fldChar w:fldCharType="begin"/>
        </w:r>
        <w:r>
          <w:rPr>
            <w:webHidden/>
          </w:rPr>
          <w:instrText xml:space="preserve"> PAGEREF _Toc17384566 \h </w:instrText>
        </w:r>
        <w:r>
          <w:rPr>
            <w:webHidden/>
          </w:rPr>
        </w:r>
        <w:r>
          <w:rPr>
            <w:webHidden/>
          </w:rPr>
          <w:fldChar w:fldCharType="separate"/>
        </w:r>
        <w:r>
          <w:rPr>
            <w:webHidden/>
          </w:rPr>
          <w:t>46</w:t>
        </w:r>
        <w:r>
          <w:rPr>
            <w:webHidden/>
          </w:rPr>
          <w:fldChar w:fldCharType="end"/>
        </w:r>
      </w:hyperlink>
    </w:p>
    <w:p w:rsidR="003F308B" w:rsidRDefault="003F308B">
      <w:pPr>
        <w:pStyle w:val="TOC2"/>
        <w:rPr>
          <w:rFonts w:asciiTheme="minorHAnsi" w:hAnsiTheme="minorHAnsi" w:cstheme="minorBidi"/>
          <w:sz w:val="22"/>
          <w:szCs w:val="22"/>
        </w:rPr>
      </w:pPr>
      <w:hyperlink w:anchor="_Toc17384567" w:history="1">
        <w:r w:rsidRPr="00E45FB2">
          <w:rPr>
            <w:rStyle w:val="Hyperlink"/>
          </w:rPr>
          <w:t>4.2</w:t>
        </w:r>
        <w:r>
          <w:rPr>
            <w:rFonts w:asciiTheme="minorHAnsi" w:hAnsiTheme="minorHAnsi" w:cstheme="minorBidi"/>
            <w:sz w:val="22"/>
            <w:szCs w:val="22"/>
          </w:rPr>
          <w:tab/>
        </w:r>
        <w:r w:rsidRPr="00E45FB2">
          <w:rPr>
            <w:rStyle w:val="Hyperlink"/>
          </w:rPr>
          <w:t>Reflectieve monitoring van het proces</w:t>
        </w:r>
        <w:r>
          <w:rPr>
            <w:webHidden/>
          </w:rPr>
          <w:tab/>
        </w:r>
        <w:r>
          <w:rPr>
            <w:webHidden/>
          </w:rPr>
          <w:fldChar w:fldCharType="begin"/>
        </w:r>
        <w:r>
          <w:rPr>
            <w:webHidden/>
          </w:rPr>
          <w:instrText xml:space="preserve"> PAGEREF _Toc17384567 \h </w:instrText>
        </w:r>
        <w:r>
          <w:rPr>
            <w:webHidden/>
          </w:rPr>
        </w:r>
        <w:r>
          <w:rPr>
            <w:webHidden/>
          </w:rPr>
          <w:fldChar w:fldCharType="separate"/>
        </w:r>
        <w:r>
          <w:rPr>
            <w:webHidden/>
          </w:rPr>
          <w:t>47</w:t>
        </w:r>
        <w:r>
          <w:rPr>
            <w:webHidden/>
          </w:rPr>
          <w:fldChar w:fldCharType="end"/>
        </w:r>
      </w:hyperlink>
    </w:p>
    <w:p w:rsidR="003F308B" w:rsidRDefault="003F308B">
      <w:pPr>
        <w:pStyle w:val="TOC2"/>
        <w:rPr>
          <w:rFonts w:asciiTheme="minorHAnsi" w:hAnsiTheme="minorHAnsi" w:cstheme="minorBidi"/>
          <w:sz w:val="22"/>
          <w:szCs w:val="22"/>
        </w:rPr>
      </w:pPr>
      <w:hyperlink w:anchor="_Toc17384568" w:history="1">
        <w:r w:rsidRPr="00E45FB2">
          <w:rPr>
            <w:rStyle w:val="Hyperlink"/>
          </w:rPr>
          <w:t>4.3</w:t>
        </w:r>
        <w:r>
          <w:rPr>
            <w:rFonts w:asciiTheme="minorHAnsi" w:hAnsiTheme="minorHAnsi" w:cstheme="minorBidi"/>
            <w:sz w:val="22"/>
            <w:szCs w:val="22"/>
          </w:rPr>
          <w:tab/>
        </w:r>
        <w:r w:rsidRPr="00E45FB2">
          <w:rPr>
            <w:rStyle w:val="Hyperlink"/>
          </w:rPr>
          <w:t>Activiteiten fase 1</w:t>
        </w:r>
        <w:r>
          <w:rPr>
            <w:webHidden/>
          </w:rPr>
          <w:tab/>
        </w:r>
        <w:r>
          <w:rPr>
            <w:webHidden/>
          </w:rPr>
          <w:fldChar w:fldCharType="begin"/>
        </w:r>
        <w:r>
          <w:rPr>
            <w:webHidden/>
          </w:rPr>
          <w:instrText xml:space="preserve"> PAGEREF _Toc17384568 \h </w:instrText>
        </w:r>
        <w:r>
          <w:rPr>
            <w:webHidden/>
          </w:rPr>
        </w:r>
        <w:r>
          <w:rPr>
            <w:webHidden/>
          </w:rPr>
          <w:fldChar w:fldCharType="separate"/>
        </w:r>
        <w:r>
          <w:rPr>
            <w:webHidden/>
          </w:rPr>
          <w:t>49</w:t>
        </w:r>
        <w:r>
          <w:rPr>
            <w:webHidden/>
          </w:rPr>
          <w:fldChar w:fldCharType="end"/>
        </w:r>
      </w:hyperlink>
    </w:p>
    <w:p w:rsidR="003F308B" w:rsidRDefault="003F308B">
      <w:pPr>
        <w:pStyle w:val="TOC2"/>
        <w:rPr>
          <w:rFonts w:asciiTheme="minorHAnsi" w:hAnsiTheme="minorHAnsi" w:cstheme="minorBidi"/>
          <w:sz w:val="22"/>
          <w:szCs w:val="22"/>
        </w:rPr>
      </w:pPr>
      <w:hyperlink w:anchor="_Toc17384569" w:history="1">
        <w:r w:rsidRPr="00E45FB2">
          <w:rPr>
            <w:rStyle w:val="Hyperlink"/>
          </w:rPr>
          <w:t>4.4</w:t>
        </w:r>
        <w:r>
          <w:rPr>
            <w:rFonts w:asciiTheme="minorHAnsi" w:hAnsiTheme="minorHAnsi" w:cstheme="minorBidi"/>
            <w:sz w:val="22"/>
            <w:szCs w:val="22"/>
          </w:rPr>
          <w:tab/>
        </w:r>
        <w:r w:rsidRPr="00E45FB2">
          <w:rPr>
            <w:rStyle w:val="Hyperlink"/>
          </w:rPr>
          <w:t>Activiteiten fase 2</w:t>
        </w:r>
        <w:r>
          <w:rPr>
            <w:webHidden/>
          </w:rPr>
          <w:tab/>
        </w:r>
        <w:r>
          <w:rPr>
            <w:webHidden/>
          </w:rPr>
          <w:fldChar w:fldCharType="begin"/>
        </w:r>
        <w:r>
          <w:rPr>
            <w:webHidden/>
          </w:rPr>
          <w:instrText xml:space="preserve"> PAGEREF _Toc17384569 \h </w:instrText>
        </w:r>
        <w:r>
          <w:rPr>
            <w:webHidden/>
          </w:rPr>
        </w:r>
        <w:r>
          <w:rPr>
            <w:webHidden/>
          </w:rPr>
          <w:fldChar w:fldCharType="separate"/>
        </w:r>
        <w:r>
          <w:rPr>
            <w:webHidden/>
          </w:rPr>
          <w:t>53</w:t>
        </w:r>
        <w:r>
          <w:rPr>
            <w:webHidden/>
          </w:rPr>
          <w:fldChar w:fldCharType="end"/>
        </w:r>
      </w:hyperlink>
    </w:p>
    <w:p w:rsidR="003F308B" w:rsidRDefault="003F308B">
      <w:pPr>
        <w:pStyle w:val="TOC2"/>
        <w:rPr>
          <w:rFonts w:asciiTheme="minorHAnsi" w:hAnsiTheme="minorHAnsi" w:cstheme="minorBidi"/>
          <w:sz w:val="22"/>
          <w:szCs w:val="22"/>
        </w:rPr>
      </w:pPr>
      <w:hyperlink w:anchor="_Toc17384570" w:history="1">
        <w:r w:rsidRPr="00E45FB2">
          <w:rPr>
            <w:rStyle w:val="Hyperlink"/>
          </w:rPr>
          <w:t>4.5</w:t>
        </w:r>
        <w:r>
          <w:rPr>
            <w:rFonts w:asciiTheme="minorHAnsi" w:hAnsiTheme="minorHAnsi" w:cstheme="minorBidi"/>
            <w:sz w:val="22"/>
            <w:szCs w:val="22"/>
          </w:rPr>
          <w:tab/>
        </w:r>
        <w:r w:rsidRPr="00E45FB2">
          <w:rPr>
            <w:rStyle w:val="Hyperlink"/>
          </w:rPr>
          <w:t>Activiteiten fase 3</w:t>
        </w:r>
        <w:r>
          <w:rPr>
            <w:webHidden/>
          </w:rPr>
          <w:tab/>
        </w:r>
        <w:r>
          <w:rPr>
            <w:webHidden/>
          </w:rPr>
          <w:fldChar w:fldCharType="begin"/>
        </w:r>
        <w:r>
          <w:rPr>
            <w:webHidden/>
          </w:rPr>
          <w:instrText xml:space="preserve"> PAGEREF _Toc17384570 \h </w:instrText>
        </w:r>
        <w:r>
          <w:rPr>
            <w:webHidden/>
          </w:rPr>
        </w:r>
        <w:r>
          <w:rPr>
            <w:webHidden/>
          </w:rPr>
          <w:fldChar w:fldCharType="separate"/>
        </w:r>
        <w:r>
          <w:rPr>
            <w:webHidden/>
          </w:rPr>
          <w:t>59</w:t>
        </w:r>
        <w:r>
          <w:rPr>
            <w:webHidden/>
          </w:rPr>
          <w:fldChar w:fldCharType="end"/>
        </w:r>
      </w:hyperlink>
    </w:p>
    <w:p w:rsidR="003F308B" w:rsidRDefault="003F308B">
      <w:pPr>
        <w:pStyle w:val="TOC2"/>
        <w:rPr>
          <w:rFonts w:asciiTheme="minorHAnsi" w:hAnsiTheme="minorHAnsi" w:cstheme="minorBidi"/>
          <w:sz w:val="22"/>
          <w:szCs w:val="22"/>
        </w:rPr>
      </w:pPr>
      <w:hyperlink w:anchor="_Toc17384571" w:history="1">
        <w:r w:rsidRPr="00E45FB2">
          <w:rPr>
            <w:rStyle w:val="Hyperlink"/>
          </w:rPr>
          <w:t>4.6</w:t>
        </w:r>
        <w:r>
          <w:rPr>
            <w:rFonts w:asciiTheme="minorHAnsi" w:hAnsiTheme="minorHAnsi" w:cstheme="minorBidi"/>
            <w:sz w:val="22"/>
            <w:szCs w:val="22"/>
          </w:rPr>
          <w:tab/>
        </w:r>
        <w:r w:rsidRPr="00E45FB2">
          <w:rPr>
            <w:rStyle w:val="Hyperlink"/>
          </w:rPr>
          <w:t>Lessons learned en ontwerpprincipes</w:t>
        </w:r>
        <w:r>
          <w:rPr>
            <w:webHidden/>
          </w:rPr>
          <w:tab/>
        </w:r>
        <w:r>
          <w:rPr>
            <w:webHidden/>
          </w:rPr>
          <w:fldChar w:fldCharType="begin"/>
        </w:r>
        <w:r>
          <w:rPr>
            <w:webHidden/>
          </w:rPr>
          <w:instrText xml:space="preserve"> PAGEREF _Toc17384571 \h </w:instrText>
        </w:r>
        <w:r>
          <w:rPr>
            <w:webHidden/>
          </w:rPr>
        </w:r>
        <w:r>
          <w:rPr>
            <w:webHidden/>
          </w:rPr>
          <w:fldChar w:fldCharType="separate"/>
        </w:r>
        <w:r>
          <w:rPr>
            <w:webHidden/>
          </w:rPr>
          <w:t>65</w:t>
        </w:r>
        <w:r>
          <w:rPr>
            <w:webHidden/>
          </w:rPr>
          <w:fldChar w:fldCharType="end"/>
        </w:r>
      </w:hyperlink>
    </w:p>
    <w:p w:rsidR="003F308B" w:rsidRDefault="003F308B">
      <w:pPr>
        <w:pStyle w:val="TOC1"/>
        <w:rPr>
          <w:rFonts w:asciiTheme="minorHAnsi" w:eastAsiaTheme="minorEastAsia" w:hAnsiTheme="minorHAnsi" w:cstheme="minorBidi"/>
          <w:noProof/>
          <w:sz w:val="22"/>
          <w:szCs w:val="22"/>
          <w:lang w:eastAsia="nl-NL"/>
        </w:rPr>
      </w:pPr>
      <w:hyperlink w:anchor="_Toc17384572" w:history="1">
        <w:r w:rsidRPr="00E45FB2">
          <w:rPr>
            <w:rStyle w:val="Hyperlink"/>
            <w:noProof/>
            <w:highlight w:val="yellow"/>
          </w:rPr>
          <w:t>5</w:t>
        </w:r>
        <w:r>
          <w:rPr>
            <w:rFonts w:asciiTheme="minorHAnsi" w:eastAsiaTheme="minorEastAsia" w:hAnsiTheme="minorHAnsi" w:cstheme="minorBidi"/>
            <w:noProof/>
            <w:sz w:val="22"/>
            <w:szCs w:val="22"/>
            <w:lang w:eastAsia="nl-NL"/>
          </w:rPr>
          <w:tab/>
        </w:r>
        <w:r w:rsidRPr="00E45FB2">
          <w:rPr>
            <w:rStyle w:val="Hyperlink"/>
            <w:noProof/>
            <w:highlight w:val="yellow"/>
          </w:rPr>
          <w:t>Resultaten</w:t>
        </w:r>
        <w:r>
          <w:rPr>
            <w:noProof/>
            <w:webHidden/>
          </w:rPr>
          <w:tab/>
        </w:r>
        <w:r>
          <w:rPr>
            <w:noProof/>
            <w:webHidden/>
          </w:rPr>
          <w:fldChar w:fldCharType="begin"/>
        </w:r>
        <w:r>
          <w:rPr>
            <w:noProof/>
            <w:webHidden/>
          </w:rPr>
          <w:instrText xml:space="preserve"> PAGEREF _Toc17384572 \h </w:instrText>
        </w:r>
        <w:r>
          <w:rPr>
            <w:noProof/>
            <w:webHidden/>
          </w:rPr>
        </w:r>
        <w:r>
          <w:rPr>
            <w:noProof/>
            <w:webHidden/>
          </w:rPr>
          <w:fldChar w:fldCharType="separate"/>
        </w:r>
        <w:r>
          <w:rPr>
            <w:noProof/>
            <w:webHidden/>
          </w:rPr>
          <w:t>69</w:t>
        </w:r>
        <w:r>
          <w:rPr>
            <w:noProof/>
            <w:webHidden/>
          </w:rPr>
          <w:fldChar w:fldCharType="end"/>
        </w:r>
      </w:hyperlink>
    </w:p>
    <w:p w:rsidR="003F308B" w:rsidRDefault="003F308B">
      <w:pPr>
        <w:pStyle w:val="TOC2"/>
        <w:rPr>
          <w:rFonts w:asciiTheme="minorHAnsi" w:hAnsiTheme="minorHAnsi" w:cstheme="minorBidi"/>
          <w:sz w:val="22"/>
          <w:szCs w:val="22"/>
        </w:rPr>
      </w:pPr>
      <w:hyperlink w:anchor="_Toc17384573" w:history="1">
        <w:r w:rsidRPr="00E45FB2">
          <w:rPr>
            <w:rStyle w:val="Hyperlink"/>
            <w:highlight w:val="yellow"/>
          </w:rPr>
          <w:t>5.1</w:t>
        </w:r>
        <w:r>
          <w:rPr>
            <w:rFonts w:asciiTheme="minorHAnsi" w:hAnsiTheme="minorHAnsi" w:cstheme="minorBidi"/>
            <w:sz w:val="22"/>
            <w:szCs w:val="22"/>
          </w:rPr>
          <w:tab/>
        </w:r>
        <w:r w:rsidRPr="00E45FB2">
          <w:rPr>
            <w:rStyle w:val="Hyperlink"/>
            <w:highlight w:val="yellow"/>
          </w:rPr>
          <w:t>Het Werkbedrijf en gemeente Lelystad</w:t>
        </w:r>
        <w:r>
          <w:rPr>
            <w:webHidden/>
          </w:rPr>
          <w:tab/>
        </w:r>
        <w:r>
          <w:rPr>
            <w:webHidden/>
          </w:rPr>
          <w:fldChar w:fldCharType="begin"/>
        </w:r>
        <w:r>
          <w:rPr>
            <w:webHidden/>
          </w:rPr>
          <w:instrText xml:space="preserve"> PAGEREF _Toc17384573 \h </w:instrText>
        </w:r>
        <w:r>
          <w:rPr>
            <w:webHidden/>
          </w:rPr>
        </w:r>
        <w:r>
          <w:rPr>
            <w:webHidden/>
          </w:rPr>
          <w:fldChar w:fldCharType="separate"/>
        </w:r>
        <w:r>
          <w:rPr>
            <w:webHidden/>
          </w:rPr>
          <w:t>69</w:t>
        </w:r>
        <w:r>
          <w:rPr>
            <w:webHidden/>
          </w:rPr>
          <w:fldChar w:fldCharType="end"/>
        </w:r>
      </w:hyperlink>
    </w:p>
    <w:p w:rsidR="003F308B" w:rsidRDefault="003F308B">
      <w:pPr>
        <w:pStyle w:val="TOC2"/>
        <w:rPr>
          <w:rFonts w:asciiTheme="minorHAnsi" w:hAnsiTheme="minorHAnsi" w:cstheme="minorBidi"/>
          <w:sz w:val="22"/>
          <w:szCs w:val="22"/>
        </w:rPr>
      </w:pPr>
      <w:hyperlink w:anchor="_Toc17384574" w:history="1">
        <w:r w:rsidRPr="00E45FB2">
          <w:rPr>
            <w:rStyle w:val="Hyperlink"/>
            <w:highlight w:val="yellow"/>
          </w:rPr>
          <w:t>5.2</w:t>
        </w:r>
        <w:r>
          <w:rPr>
            <w:rFonts w:asciiTheme="minorHAnsi" w:hAnsiTheme="minorHAnsi" w:cstheme="minorBidi"/>
            <w:sz w:val="22"/>
            <w:szCs w:val="22"/>
          </w:rPr>
          <w:tab/>
        </w:r>
        <w:r w:rsidRPr="00E45FB2">
          <w:rPr>
            <w:rStyle w:val="Hyperlink"/>
            <w:highlight w:val="yellow"/>
          </w:rPr>
          <w:t>Werkgevers</w:t>
        </w:r>
        <w:r>
          <w:rPr>
            <w:webHidden/>
          </w:rPr>
          <w:tab/>
        </w:r>
        <w:r>
          <w:rPr>
            <w:webHidden/>
          </w:rPr>
          <w:fldChar w:fldCharType="begin"/>
        </w:r>
        <w:r>
          <w:rPr>
            <w:webHidden/>
          </w:rPr>
          <w:instrText xml:space="preserve"> PAGEREF _Toc17384574 \h </w:instrText>
        </w:r>
        <w:r>
          <w:rPr>
            <w:webHidden/>
          </w:rPr>
        </w:r>
        <w:r>
          <w:rPr>
            <w:webHidden/>
          </w:rPr>
          <w:fldChar w:fldCharType="separate"/>
        </w:r>
        <w:r>
          <w:rPr>
            <w:webHidden/>
          </w:rPr>
          <w:t>71</w:t>
        </w:r>
        <w:r>
          <w:rPr>
            <w:webHidden/>
          </w:rPr>
          <w:fldChar w:fldCharType="end"/>
        </w:r>
      </w:hyperlink>
    </w:p>
    <w:p w:rsidR="003F308B" w:rsidRDefault="003F308B">
      <w:pPr>
        <w:pStyle w:val="TOC2"/>
        <w:rPr>
          <w:rFonts w:asciiTheme="minorHAnsi" w:hAnsiTheme="minorHAnsi" w:cstheme="minorBidi"/>
          <w:sz w:val="22"/>
          <w:szCs w:val="22"/>
        </w:rPr>
      </w:pPr>
      <w:hyperlink w:anchor="_Toc17384575" w:history="1">
        <w:r w:rsidRPr="00E45FB2">
          <w:rPr>
            <w:rStyle w:val="Hyperlink"/>
          </w:rPr>
          <w:t>5.3</w:t>
        </w:r>
        <w:r>
          <w:rPr>
            <w:rFonts w:asciiTheme="minorHAnsi" w:hAnsiTheme="minorHAnsi" w:cstheme="minorBidi"/>
            <w:sz w:val="22"/>
            <w:szCs w:val="22"/>
          </w:rPr>
          <w:tab/>
        </w:r>
        <w:r w:rsidRPr="00E45FB2">
          <w:rPr>
            <w:rStyle w:val="Hyperlink"/>
          </w:rPr>
          <w:t>Werkzoekenden</w:t>
        </w:r>
        <w:r>
          <w:rPr>
            <w:webHidden/>
          </w:rPr>
          <w:tab/>
        </w:r>
        <w:r>
          <w:rPr>
            <w:webHidden/>
          </w:rPr>
          <w:fldChar w:fldCharType="begin"/>
        </w:r>
        <w:r>
          <w:rPr>
            <w:webHidden/>
          </w:rPr>
          <w:instrText xml:space="preserve"> PAGEREF _Toc17384575 \h </w:instrText>
        </w:r>
        <w:r>
          <w:rPr>
            <w:webHidden/>
          </w:rPr>
        </w:r>
        <w:r>
          <w:rPr>
            <w:webHidden/>
          </w:rPr>
          <w:fldChar w:fldCharType="separate"/>
        </w:r>
        <w:r>
          <w:rPr>
            <w:webHidden/>
          </w:rPr>
          <w:t>71</w:t>
        </w:r>
        <w:r>
          <w:rPr>
            <w:webHidden/>
          </w:rPr>
          <w:fldChar w:fldCharType="end"/>
        </w:r>
      </w:hyperlink>
    </w:p>
    <w:p w:rsidR="003F308B" w:rsidRDefault="003F308B">
      <w:pPr>
        <w:pStyle w:val="TOC1"/>
        <w:rPr>
          <w:rFonts w:asciiTheme="minorHAnsi" w:eastAsiaTheme="minorEastAsia" w:hAnsiTheme="minorHAnsi" w:cstheme="minorBidi"/>
          <w:noProof/>
          <w:sz w:val="22"/>
          <w:szCs w:val="22"/>
          <w:lang w:eastAsia="nl-NL"/>
        </w:rPr>
      </w:pPr>
      <w:hyperlink w:anchor="_Toc17384580" w:history="1">
        <w:r w:rsidRPr="00E45FB2">
          <w:rPr>
            <w:rStyle w:val="Hyperlink"/>
            <w:noProof/>
          </w:rPr>
          <w:t>6</w:t>
        </w:r>
        <w:r>
          <w:rPr>
            <w:rFonts w:asciiTheme="minorHAnsi" w:eastAsiaTheme="minorEastAsia" w:hAnsiTheme="minorHAnsi" w:cstheme="minorBidi"/>
            <w:noProof/>
            <w:sz w:val="22"/>
            <w:szCs w:val="22"/>
            <w:lang w:eastAsia="nl-NL"/>
          </w:rPr>
          <w:tab/>
        </w:r>
        <w:r w:rsidRPr="00E45FB2">
          <w:rPr>
            <w:rStyle w:val="Hyperlink"/>
            <w:noProof/>
          </w:rPr>
          <w:t>Bijlage 1. Literatuuronderzoek</w:t>
        </w:r>
        <w:r>
          <w:rPr>
            <w:noProof/>
            <w:webHidden/>
          </w:rPr>
          <w:tab/>
        </w:r>
        <w:r>
          <w:rPr>
            <w:noProof/>
            <w:webHidden/>
          </w:rPr>
          <w:fldChar w:fldCharType="begin"/>
        </w:r>
        <w:r>
          <w:rPr>
            <w:noProof/>
            <w:webHidden/>
          </w:rPr>
          <w:instrText xml:space="preserve"> PAGEREF _Toc17384580 \h </w:instrText>
        </w:r>
        <w:r>
          <w:rPr>
            <w:noProof/>
            <w:webHidden/>
          </w:rPr>
        </w:r>
        <w:r>
          <w:rPr>
            <w:noProof/>
            <w:webHidden/>
          </w:rPr>
          <w:fldChar w:fldCharType="separate"/>
        </w:r>
        <w:r>
          <w:rPr>
            <w:noProof/>
            <w:webHidden/>
          </w:rPr>
          <w:t>76</w:t>
        </w:r>
        <w:r>
          <w:rPr>
            <w:noProof/>
            <w:webHidden/>
          </w:rPr>
          <w:fldChar w:fldCharType="end"/>
        </w:r>
      </w:hyperlink>
    </w:p>
    <w:p w:rsidR="003F308B" w:rsidRDefault="003F308B">
      <w:pPr>
        <w:pStyle w:val="TOC1"/>
        <w:rPr>
          <w:rFonts w:asciiTheme="minorHAnsi" w:eastAsiaTheme="minorEastAsia" w:hAnsiTheme="minorHAnsi" w:cstheme="minorBidi"/>
          <w:noProof/>
          <w:sz w:val="22"/>
          <w:szCs w:val="22"/>
          <w:lang w:eastAsia="nl-NL"/>
        </w:rPr>
      </w:pPr>
      <w:hyperlink w:anchor="_Toc17384591" w:history="1">
        <w:r w:rsidRPr="00E45FB2">
          <w:rPr>
            <w:rStyle w:val="Hyperlink"/>
            <w:noProof/>
          </w:rPr>
          <w:t>7</w:t>
        </w:r>
        <w:r>
          <w:rPr>
            <w:rFonts w:asciiTheme="minorHAnsi" w:eastAsiaTheme="minorEastAsia" w:hAnsiTheme="minorHAnsi" w:cstheme="minorBidi"/>
            <w:noProof/>
            <w:sz w:val="22"/>
            <w:szCs w:val="22"/>
            <w:lang w:eastAsia="nl-NL"/>
          </w:rPr>
          <w:tab/>
        </w:r>
        <w:r w:rsidRPr="00E45FB2">
          <w:rPr>
            <w:rStyle w:val="Hyperlink"/>
            <w:noProof/>
          </w:rPr>
          <w:t>Bijlage 2. Interviews met werkgevers, werkzoekenden en werkcoaches</w:t>
        </w:r>
        <w:r>
          <w:rPr>
            <w:noProof/>
            <w:webHidden/>
          </w:rPr>
          <w:tab/>
        </w:r>
        <w:r>
          <w:rPr>
            <w:noProof/>
            <w:webHidden/>
          </w:rPr>
          <w:fldChar w:fldCharType="begin"/>
        </w:r>
        <w:r>
          <w:rPr>
            <w:noProof/>
            <w:webHidden/>
          </w:rPr>
          <w:instrText xml:space="preserve"> PAGEREF _Toc17384591 \h </w:instrText>
        </w:r>
        <w:r>
          <w:rPr>
            <w:noProof/>
            <w:webHidden/>
          </w:rPr>
        </w:r>
        <w:r>
          <w:rPr>
            <w:noProof/>
            <w:webHidden/>
          </w:rPr>
          <w:fldChar w:fldCharType="separate"/>
        </w:r>
        <w:r>
          <w:rPr>
            <w:noProof/>
            <w:webHidden/>
          </w:rPr>
          <w:t>83</w:t>
        </w:r>
        <w:r>
          <w:rPr>
            <w:noProof/>
            <w:webHidden/>
          </w:rPr>
          <w:fldChar w:fldCharType="end"/>
        </w:r>
      </w:hyperlink>
    </w:p>
    <w:p w:rsidR="003F308B" w:rsidRDefault="003F308B">
      <w:pPr>
        <w:pStyle w:val="TOC1"/>
        <w:rPr>
          <w:rFonts w:asciiTheme="minorHAnsi" w:eastAsiaTheme="minorEastAsia" w:hAnsiTheme="minorHAnsi" w:cstheme="minorBidi"/>
          <w:noProof/>
          <w:sz w:val="22"/>
          <w:szCs w:val="22"/>
          <w:lang w:eastAsia="nl-NL"/>
        </w:rPr>
      </w:pPr>
      <w:hyperlink w:anchor="_Toc17384605" w:history="1">
        <w:r w:rsidRPr="00E45FB2">
          <w:rPr>
            <w:rStyle w:val="Hyperlink"/>
            <w:noProof/>
          </w:rPr>
          <w:t>8</w:t>
        </w:r>
        <w:r>
          <w:rPr>
            <w:rFonts w:asciiTheme="minorHAnsi" w:eastAsiaTheme="minorEastAsia" w:hAnsiTheme="minorHAnsi" w:cstheme="minorBidi"/>
            <w:noProof/>
            <w:sz w:val="22"/>
            <w:szCs w:val="22"/>
            <w:lang w:eastAsia="nl-NL"/>
          </w:rPr>
          <w:tab/>
        </w:r>
        <w:r w:rsidRPr="00E45FB2">
          <w:rPr>
            <w:rStyle w:val="Hyperlink"/>
            <w:noProof/>
          </w:rPr>
          <w:t>Bijlage 3. Interview protocol</w:t>
        </w:r>
        <w:r>
          <w:rPr>
            <w:noProof/>
            <w:webHidden/>
          </w:rPr>
          <w:tab/>
        </w:r>
        <w:r>
          <w:rPr>
            <w:noProof/>
            <w:webHidden/>
          </w:rPr>
          <w:fldChar w:fldCharType="begin"/>
        </w:r>
        <w:r>
          <w:rPr>
            <w:noProof/>
            <w:webHidden/>
          </w:rPr>
          <w:instrText xml:space="preserve"> PAGEREF _Toc17384605 \h </w:instrText>
        </w:r>
        <w:r>
          <w:rPr>
            <w:noProof/>
            <w:webHidden/>
          </w:rPr>
        </w:r>
        <w:r>
          <w:rPr>
            <w:noProof/>
            <w:webHidden/>
          </w:rPr>
          <w:fldChar w:fldCharType="separate"/>
        </w:r>
        <w:r>
          <w:rPr>
            <w:noProof/>
            <w:webHidden/>
          </w:rPr>
          <w:t>95</w:t>
        </w:r>
        <w:r>
          <w:rPr>
            <w:noProof/>
            <w:webHidden/>
          </w:rPr>
          <w:fldChar w:fldCharType="end"/>
        </w:r>
      </w:hyperlink>
    </w:p>
    <w:p w:rsidR="003F308B" w:rsidRDefault="003F308B">
      <w:pPr>
        <w:pStyle w:val="TOC1"/>
        <w:rPr>
          <w:rFonts w:asciiTheme="minorHAnsi" w:eastAsiaTheme="minorEastAsia" w:hAnsiTheme="minorHAnsi" w:cstheme="minorBidi"/>
          <w:noProof/>
          <w:sz w:val="22"/>
          <w:szCs w:val="22"/>
          <w:lang w:eastAsia="nl-NL"/>
        </w:rPr>
      </w:pPr>
      <w:hyperlink w:anchor="_Toc17384606" w:history="1">
        <w:r w:rsidRPr="00E45FB2">
          <w:rPr>
            <w:rStyle w:val="Hyperlink"/>
            <w:noProof/>
          </w:rPr>
          <w:t>9</w:t>
        </w:r>
        <w:r>
          <w:rPr>
            <w:rFonts w:asciiTheme="minorHAnsi" w:eastAsiaTheme="minorEastAsia" w:hAnsiTheme="minorHAnsi" w:cstheme="minorBidi"/>
            <w:noProof/>
            <w:sz w:val="22"/>
            <w:szCs w:val="22"/>
            <w:lang w:eastAsia="nl-NL"/>
          </w:rPr>
          <w:tab/>
        </w:r>
        <w:r w:rsidRPr="00E45FB2">
          <w:rPr>
            <w:rStyle w:val="Hyperlink"/>
            <w:noProof/>
          </w:rPr>
          <w:t>Bijlage 4. Analyse arbeidsmarkt</w:t>
        </w:r>
        <w:r>
          <w:rPr>
            <w:noProof/>
            <w:webHidden/>
          </w:rPr>
          <w:tab/>
        </w:r>
        <w:r>
          <w:rPr>
            <w:noProof/>
            <w:webHidden/>
          </w:rPr>
          <w:fldChar w:fldCharType="begin"/>
        </w:r>
        <w:r>
          <w:rPr>
            <w:noProof/>
            <w:webHidden/>
          </w:rPr>
          <w:instrText xml:space="preserve"> PAGEREF _Toc17384606 \h </w:instrText>
        </w:r>
        <w:r>
          <w:rPr>
            <w:noProof/>
            <w:webHidden/>
          </w:rPr>
        </w:r>
        <w:r>
          <w:rPr>
            <w:noProof/>
            <w:webHidden/>
          </w:rPr>
          <w:fldChar w:fldCharType="separate"/>
        </w:r>
        <w:r>
          <w:rPr>
            <w:noProof/>
            <w:webHidden/>
          </w:rPr>
          <w:t>97</w:t>
        </w:r>
        <w:r>
          <w:rPr>
            <w:noProof/>
            <w:webHidden/>
          </w:rPr>
          <w:fldChar w:fldCharType="end"/>
        </w:r>
      </w:hyperlink>
    </w:p>
    <w:p w:rsidR="003F308B" w:rsidRDefault="003F308B">
      <w:pPr>
        <w:pStyle w:val="TOC1"/>
        <w:rPr>
          <w:rFonts w:asciiTheme="minorHAnsi" w:eastAsiaTheme="minorEastAsia" w:hAnsiTheme="minorHAnsi" w:cstheme="minorBidi"/>
          <w:noProof/>
          <w:sz w:val="22"/>
          <w:szCs w:val="22"/>
          <w:lang w:eastAsia="nl-NL"/>
        </w:rPr>
      </w:pPr>
      <w:hyperlink w:anchor="_Toc17384619" w:history="1">
        <w:r w:rsidRPr="00E45FB2">
          <w:rPr>
            <w:rStyle w:val="Hyperlink"/>
            <w:noProof/>
          </w:rPr>
          <w:t>10</w:t>
        </w:r>
        <w:r>
          <w:rPr>
            <w:rFonts w:asciiTheme="minorHAnsi" w:eastAsiaTheme="minorEastAsia" w:hAnsiTheme="minorHAnsi" w:cstheme="minorBidi"/>
            <w:noProof/>
            <w:sz w:val="22"/>
            <w:szCs w:val="22"/>
            <w:lang w:eastAsia="nl-NL"/>
          </w:rPr>
          <w:tab/>
        </w:r>
        <w:r w:rsidRPr="00E45FB2">
          <w:rPr>
            <w:rStyle w:val="Hyperlink"/>
            <w:noProof/>
          </w:rPr>
          <w:t>Bijlage 5. Analyse van de doelgroep</w:t>
        </w:r>
        <w:r>
          <w:rPr>
            <w:noProof/>
            <w:webHidden/>
          </w:rPr>
          <w:tab/>
        </w:r>
        <w:r>
          <w:rPr>
            <w:noProof/>
            <w:webHidden/>
          </w:rPr>
          <w:fldChar w:fldCharType="begin"/>
        </w:r>
        <w:r>
          <w:rPr>
            <w:noProof/>
            <w:webHidden/>
          </w:rPr>
          <w:instrText xml:space="preserve"> PAGEREF _Toc17384619 \h </w:instrText>
        </w:r>
        <w:r>
          <w:rPr>
            <w:noProof/>
            <w:webHidden/>
          </w:rPr>
        </w:r>
        <w:r>
          <w:rPr>
            <w:noProof/>
            <w:webHidden/>
          </w:rPr>
          <w:fldChar w:fldCharType="separate"/>
        </w:r>
        <w:r>
          <w:rPr>
            <w:noProof/>
            <w:webHidden/>
          </w:rPr>
          <w:t>103</w:t>
        </w:r>
        <w:r>
          <w:rPr>
            <w:noProof/>
            <w:webHidden/>
          </w:rPr>
          <w:fldChar w:fldCharType="end"/>
        </w:r>
      </w:hyperlink>
    </w:p>
    <w:p w:rsidR="003F308B" w:rsidRDefault="003F308B">
      <w:pPr>
        <w:pStyle w:val="TOC1"/>
        <w:rPr>
          <w:rFonts w:asciiTheme="minorHAnsi" w:eastAsiaTheme="minorEastAsia" w:hAnsiTheme="minorHAnsi" w:cstheme="minorBidi"/>
          <w:noProof/>
          <w:sz w:val="22"/>
          <w:szCs w:val="22"/>
          <w:lang w:eastAsia="nl-NL"/>
        </w:rPr>
      </w:pPr>
      <w:hyperlink w:anchor="_Toc17384620" w:history="1">
        <w:r w:rsidRPr="00E45FB2">
          <w:rPr>
            <w:rStyle w:val="Hyperlink"/>
            <w:noProof/>
          </w:rPr>
          <w:t>11</w:t>
        </w:r>
        <w:r>
          <w:rPr>
            <w:rFonts w:asciiTheme="minorHAnsi" w:eastAsiaTheme="minorEastAsia" w:hAnsiTheme="minorHAnsi" w:cstheme="minorBidi"/>
            <w:noProof/>
            <w:sz w:val="22"/>
            <w:szCs w:val="22"/>
            <w:lang w:eastAsia="nl-NL"/>
          </w:rPr>
          <w:tab/>
        </w:r>
        <w:r w:rsidRPr="00E45FB2">
          <w:rPr>
            <w:rStyle w:val="Hyperlink"/>
            <w:noProof/>
          </w:rPr>
          <w:t>Bijlage 6. Cartoons</w:t>
        </w:r>
        <w:r>
          <w:rPr>
            <w:noProof/>
            <w:webHidden/>
          </w:rPr>
          <w:tab/>
        </w:r>
        <w:r>
          <w:rPr>
            <w:noProof/>
            <w:webHidden/>
          </w:rPr>
          <w:fldChar w:fldCharType="begin"/>
        </w:r>
        <w:r>
          <w:rPr>
            <w:noProof/>
            <w:webHidden/>
          </w:rPr>
          <w:instrText xml:space="preserve"> PAGEREF _Toc17384620 \h </w:instrText>
        </w:r>
        <w:r>
          <w:rPr>
            <w:noProof/>
            <w:webHidden/>
          </w:rPr>
        </w:r>
        <w:r>
          <w:rPr>
            <w:noProof/>
            <w:webHidden/>
          </w:rPr>
          <w:fldChar w:fldCharType="separate"/>
        </w:r>
        <w:r>
          <w:rPr>
            <w:noProof/>
            <w:webHidden/>
          </w:rPr>
          <w:t>106</w:t>
        </w:r>
        <w:r>
          <w:rPr>
            <w:noProof/>
            <w:webHidden/>
          </w:rPr>
          <w:fldChar w:fldCharType="end"/>
        </w:r>
      </w:hyperlink>
    </w:p>
    <w:p w:rsidR="003F308B" w:rsidRDefault="003F308B">
      <w:pPr>
        <w:pStyle w:val="TOC1"/>
        <w:rPr>
          <w:rFonts w:asciiTheme="minorHAnsi" w:eastAsiaTheme="minorEastAsia" w:hAnsiTheme="minorHAnsi" w:cstheme="minorBidi"/>
          <w:noProof/>
          <w:sz w:val="22"/>
          <w:szCs w:val="22"/>
          <w:lang w:eastAsia="nl-NL"/>
        </w:rPr>
      </w:pPr>
      <w:hyperlink w:anchor="_Toc17384621" w:history="1">
        <w:r w:rsidRPr="00E45FB2">
          <w:rPr>
            <w:rStyle w:val="Hyperlink"/>
            <w:noProof/>
          </w:rPr>
          <w:t>12</w:t>
        </w:r>
        <w:r>
          <w:rPr>
            <w:rFonts w:asciiTheme="minorHAnsi" w:eastAsiaTheme="minorEastAsia" w:hAnsiTheme="minorHAnsi" w:cstheme="minorBidi"/>
            <w:noProof/>
            <w:sz w:val="22"/>
            <w:szCs w:val="22"/>
            <w:lang w:eastAsia="nl-NL"/>
          </w:rPr>
          <w:tab/>
        </w:r>
        <w:r w:rsidRPr="00E45FB2">
          <w:rPr>
            <w:rStyle w:val="Hyperlink"/>
            <w:noProof/>
          </w:rPr>
          <w:t>Bijlage 7. Aanpak bij de toetsing van de methodiek bij werkzoekenden</w:t>
        </w:r>
        <w:r>
          <w:rPr>
            <w:noProof/>
            <w:webHidden/>
          </w:rPr>
          <w:tab/>
        </w:r>
        <w:r>
          <w:rPr>
            <w:noProof/>
            <w:webHidden/>
          </w:rPr>
          <w:fldChar w:fldCharType="begin"/>
        </w:r>
        <w:r>
          <w:rPr>
            <w:noProof/>
            <w:webHidden/>
          </w:rPr>
          <w:instrText xml:space="preserve"> PAGEREF _Toc17384621 \h </w:instrText>
        </w:r>
        <w:r>
          <w:rPr>
            <w:noProof/>
            <w:webHidden/>
          </w:rPr>
        </w:r>
        <w:r>
          <w:rPr>
            <w:noProof/>
            <w:webHidden/>
          </w:rPr>
          <w:fldChar w:fldCharType="separate"/>
        </w:r>
        <w:r>
          <w:rPr>
            <w:noProof/>
            <w:webHidden/>
          </w:rPr>
          <w:t>115</w:t>
        </w:r>
        <w:r>
          <w:rPr>
            <w:noProof/>
            <w:webHidden/>
          </w:rPr>
          <w:fldChar w:fldCharType="end"/>
        </w:r>
      </w:hyperlink>
    </w:p>
    <w:p w:rsidR="003F308B" w:rsidRDefault="003F308B">
      <w:pPr>
        <w:pStyle w:val="TOC2"/>
        <w:rPr>
          <w:rFonts w:asciiTheme="minorHAnsi" w:hAnsiTheme="minorHAnsi" w:cstheme="minorBidi"/>
          <w:sz w:val="22"/>
          <w:szCs w:val="22"/>
        </w:rPr>
      </w:pPr>
    </w:p>
    <w:p w:rsidR="00547DAF" w:rsidRDefault="002A2C67" w:rsidP="00555B03">
      <w:pPr>
        <w:pStyle w:val="Body-10"/>
        <w:tabs>
          <w:tab w:val="right" w:leader="dot" w:pos="7371"/>
        </w:tabs>
        <w:jc w:val="left"/>
      </w:pPr>
      <w:r w:rsidRPr="00C33B97">
        <w:fldChar w:fldCharType="end"/>
      </w:r>
    </w:p>
    <w:p w:rsidR="006309BE" w:rsidRPr="00CF79C2" w:rsidRDefault="006309BE" w:rsidP="00053708">
      <w:pPr>
        <w:pStyle w:val="Body-10"/>
      </w:pPr>
    </w:p>
    <w:p w:rsidR="00FF0669" w:rsidRDefault="00FF0669" w:rsidP="00053708">
      <w:pPr>
        <w:pStyle w:val="Body-10"/>
      </w:pPr>
    </w:p>
    <w:p w:rsidR="00FF0669" w:rsidRDefault="00FF0669" w:rsidP="00FF0669">
      <w:pPr>
        <w:pStyle w:val="Body-10"/>
        <w:jc w:val="center"/>
      </w:pPr>
    </w:p>
    <w:p w:rsidR="002236EE" w:rsidRPr="00FF0669" w:rsidRDefault="00FF0669" w:rsidP="00FF0669">
      <w:pPr>
        <w:pStyle w:val="Body-10"/>
        <w:tabs>
          <w:tab w:val="center" w:pos="4110"/>
        </w:tabs>
        <w:sectPr w:rsidR="002236EE" w:rsidRPr="00FF0669" w:rsidSect="002A48BB">
          <w:headerReference w:type="default" r:id="rId20"/>
          <w:footerReference w:type="default" r:id="rId21"/>
          <w:pgSz w:w="11906" w:h="16838" w:code="9"/>
          <w:pgMar w:top="1701" w:right="1274" w:bottom="1701" w:left="2268" w:header="709" w:footer="425" w:gutter="0"/>
          <w:pgNumType w:start="1"/>
          <w:cols w:space="708"/>
          <w:docGrid w:linePitch="360"/>
        </w:sectPr>
      </w:pPr>
      <w:r>
        <w:tab/>
      </w:r>
    </w:p>
    <w:p w:rsidR="00C13DFF" w:rsidRPr="00CE4882" w:rsidRDefault="00CE4882" w:rsidP="00C13DFF">
      <w:pPr>
        <w:pStyle w:val="Heading1"/>
        <w:rPr>
          <w:highlight w:val="yellow"/>
        </w:rPr>
      </w:pPr>
      <w:bookmarkStart w:id="7" w:name="_Toc17384539"/>
      <w:bookmarkEnd w:id="2"/>
      <w:bookmarkEnd w:id="3"/>
      <w:bookmarkEnd w:id="4"/>
      <w:bookmarkEnd w:id="5"/>
      <w:r w:rsidRPr="00CE4882">
        <w:rPr>
          <w:highlight w:val="yellow"/>
        </w:rPr>
        <w:t>S</w:t>
      </w:r>
      <w:r w:rsidR="00C13DFF" w:rsidRPr="00CE4882">
        <w:rPr>
          <w:highlight w:val="yellow"/>
        </w:rPr>
        <w:t>amenvatting</w:t>
      </w:r>
      <w:r w:rsidRPr="00CE4882">
        <w:rPr>
          <w:highlight w:val="yellow"/>
        </w:rPr>
        <w:t xml:space="preserve"> en conclusie</w:t>
      </w:r>
      <w:bookmarkEnd w:id="7"/>
    </w:p>
    <w:p w:rsidR="00F0025B" w:rsidRDefault="00F0025B" w:rsidP="005A1AB7">
      <w:pPr>
        <w:pStyle w:val="Body-10"/>
      </w:pPr>
    </w:p>
    <w:p w:rsidR="00F0025B" w:rsidRDefault="00056594" w:rsidP="005A1AB7">
      <w:pPr>
        <w:pStyle w:val="Body-10"/>
        <w:rPr>
          <w:b/>
          <w:color w:val="4F81BD" w:themeColor="accent1"/>
        </w:rPr>
      </w:pPr>
      <w:r>
        <w:rPr>
          <w:b/>
          <w:color w:val="4F81BD" w:themeColor="accent1"/>
        </w:rPr>
        <w:t xml:space="preserve">1. </w:t>
      </w:r>
      <w:r w:rsidR="00F0025B">
        <w:rPr>
          <w:b/>
          <w:color w:val="4F81BD" w:themeColor="accent1"/>
        </w:rPr>
        <w:t>I</w:t>
      </w:r>
      <w:r w:rsidR="00037F15">
        <w:rPr>
          <w:b/>
          <w:color w:val="4F81BD" w:themeColor="accent1"/>
        </w:rPr>
        <w:t>NLEIDING</w:t>
      </w:r>
    </w:p>
    <w:p w:rsidR="00F371AA" w:rsidRDefault="00F371AA" w:rsidP="005A1AB7">
      <w:pPr>
        <w:pStyle w:val="Body-10"/>
        <w:rPr>
          <w:color w:val="4F81BD" w:themeColor="accent1"/>
        </w:rPr>
      </w:pPr>
    </w:p>
    <w:p w:rsidR="00F0025B" w:rsidRPr="00037F15" w:rsidRDefault="00F0025B" w:rsidP="005A1AB7">
      <w:pPr>
        <w:pStyle w:val="Body-10"/>
        <w:rPr>
          <w:color w:val="4F81BD" w:themeColor="accent1"/>
        </w:rPr>
      </w:pPr>
      <w:r w:rsidRPr="00037F15">
        <w:rPr>
          <w:color w:val="4F81BD" w:themeColor="accent1"/>
        </w:rPr>
        <w:t>Aanleiding</w:t>
      </w:r>
    </w:p>
    <w:p w:rsidR="005A1AB7" w:rsidRDefault="005A1AB7" w:rsidP="005A1AB7">
      <w:pPr>
        <w:pStyle w:val="Body-10"/>
      </w:pPr>
      <w:r>
        <w:t xml:space="preserve">Gemeenten in Nederland zetten verschillende strategieën in om mensen met een afstand tot de arbeidsmarkt naar werk te begeleiden. De strategieën kunnen grofweg worden ingedeeld in twee type aanpakken: </w:t>
      </w:r>
      <w:r w:rsidR="000155AE" w:rsidRPr="005C0DCF">
        <w:t>Het versterken van het individu om de afstand te verkleinen (bijv</w:t>
      </w:r>
      <w:r w:rsidR="00134D1B">
        <w:t xml:space="preserve">. </w:t>
      </w:r>
      <w:r w:rsidR="000155AE" w:rsidRPr="005C0DCF">
        <w:t>door trainingen) en het stimuleren van werkgevers om meer mensen met een afstand op te nemen (bijv</w:t>
      </w:r>
      <w:r w:rsidR="00134D1B">
        <w:t xml:space="preserve">. </w:t>
      </w:r>
      <w:r w:rsidR="000155AE" w:rsidRPr="005C0DCF">
        <w:t>SROI verplichting).</w:t>
      </w:r>
      <w:r w:rsidR="000155AE">
        <w:t xml:space="preserve"> </w:t>
      </w:r>
      <w:r>
        <w:t>Ondanks alle inspanningen blijft h</w:t>
      </w:r>
      <w:r w:rsidRPr="002001B8">
        <w:t xml:space="preserve">et aantal bedrijven dat werkzoekenden uit kwetsbare groepen </w:t>
      </w:r>
      <w:r>
        <w:t xml:space="preserve">duurzaam </w:t>
      </w:r>
      <w:r w:rsidRPr="002001B8">
        <w:t>plaatst</w:t>
      </w:r>
      <w:r>
        <w:t xml:space="preserve"> </w:t>
      </w:r>
      <w:r w:rsidR="003E20A6">
        <w:t>nog onvoldoende</w:t>
      </w:r>
      <w:r w:rsidRPr="002001B8">
        <w:t xml:space="preserve">. </w:t>
      </w:r>
      <w:r>
        <w:t xml:space="preserve">Daarnaast is </w:t>
      </w:r>
      <w:r w:rsidRPr="002001B8">
        <w:t xml:space="preserve">weinig bekend over effectieve </w:t>
      </w:r>
      <w:r>
        <w:t xml:space="preserve">aanpakken </w:t>
      </w:r>
      <w:r w:rsidRPr="002001B8">
        <w:t>om meer werkgevers te betrekken bij de inclusieve arbeidsmarktgedachte.</w:t>
      </w:r>
      <w:r>
        <w:t xml:space="preserve"> </w:t>
      </w:r>
    </w:p>
    <w:p w:rsidR="005A1AB7" w:rsidRDefault="005A1AB7" w:rsidP="005A1AB7">
      <w:pPr>
        <w:pStyle w:val="Body-10"/>
      </w:pPr>
    </w:p>
    <w:p w:rsidR="005A1AB7" w:rsidRDefault="005A1AB7" w:rsidP="005A1AB7">
      <w:pPr>
        <w:pStyle w:val="Body-10"/>
      </w:pPr>
      <w:r>
        <w:t xml:space="preserve">Een aantal jaren terug verwachtte de gemeente Lelystad banengroei op de </w:t>
      </w:r>
      <w:proofErr w:type="spellStart"/>
      <w:r>
        <w:t>Flevolandse</w:t>
      </w:r>
      <w:proofErr w:type="spellEnd"/>
      <w:r>
        <w:t xml:space="preserve"> ar</w:t>
      </w:r>
      <w:r>
        <w:softHyphen/>
        <w:t>beidsmarkt. Bekend was dat kwetsbare groepen op de arbeidsmarkt zonder extra inspanning niet automatisch van die nieuwe banengroei zouden profiteren. De vraag rees hoe de</w:t>
      </w:r>
      <w:r w:rsidR="00D62601">
        <w:t>ze verwachte</w:t>
      </w:r>
      <w:r>
        <w:t xml:space="preserve"> groei van </w:t>
      </w:r>
      <w:r w:rsidR="00134D1B">
        <w:t>de werkgelegenheid</w:t>
      </w:r>
      <w:r>
        <w:t xml:space="preserve"> kon worden verbonden aan </w:t>
      </w:r>
      <w:r w:rsidR="009F7849">
        <w:t xml:space="preserve">de </w:t>
      </w:r>
      <w:r>
        <w:t>inclusie van mensen met een afstand tot de arbeidsmarkt. Dit leidde tot het concept voor de Nieuwe Banen methodiek.</w:t>
      </w:r>
    </w:p>
    <w:p w:rsidR="00F0025B" w:rsidRDefault="00F0025B" w:rsidP="005A1AB7">
      <w:pPr>
        <w:pStyle w:val="Body-10"/>
      </w:pPr>
    </w:p>
    <w:p w:rsidR="00F0025B" w:rsidRPr="00037F15" w:rsidRDefault="00F0025B" w:rsidP="005A1AB7">
      <w:pPr>
        <w:pStyle w:val="Body-10"/>
        <w:rPr>
          <w:color w:val="4F81BD" w:themeColor="accent1"/>
        </w:rPr>
      </w:pPr>
      <w:r w:rsidRPr="00037F15">
        <w:rPr>
          <w:color w:val="4F81BD" w:themeColor="accent1"/>
        </w:rPr>
        <w:t>Concept Nieuwe Banen methodiek</w:t>
      </w:r>
    </w:p>
    <w:p w:rsidR="00F0025B" w:rsidRPr="00F0025B" w:rsidRDefault="00F0025B" w:rsidP="005A1AB7">
      <w:pPr>
        <w:pStyle w:val="Body-10"/>
        <w:rPr>
          <w:b/>
          <w:color w:val="4F81BD" w:themeColor="accent1"/>
        </w:rPr>
      </w:pPr>
    </w:p>
    <w:p w:rsidR="005A1AB7" w:rsidRDefault="005A1AB7" w:rsidP="005A1AB7">
      <w:pPr>
        <w:pStyle w:val="Body-10"/>
      </w:pPr>
      <w:r>
        <w:rPr>
          <w:noProof/>
        </w:rPr>
        <w:drawing>
          <wp:inline distT="0" distB="0" distL="0" distR="0" wp14:anchorId="414A6A09" wp14:editId="1574B78D">
            <wp:extent cx="3952875" cy="2472306"/>
            <wp:effectExtent l="0" t="0" r="0" b="444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18015 voorpagina.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952875" cy="2472306"/>
                    </a:xfrm>
                    <a:prstGeom prst="rect">
                      <a:avLst/>
                    </a:prstGeom>
                  </pic:spPr>
                </pic:pic>
              </a:graphicData>
            </a:graphic>
          </wp:inline>
        </w:drawing>
      </w:r>
    </w:p>
    <w:p w:rsidR="005A1AB7" w:rsidRDefault="005A1AB7" w:rsidP="005A1AB7">
      <w:pPr>
        <w:pStyle w:val="Body-10"/>
        <w:rPr>
          <w:b/>
          <w:sz w:val="17"/>
          <w:szCs w:val="17"/>
        </w:rPr>
      </w:pPr>
    </w:p>
    <w:p w:rsidR="005A1AB7" w:rsidRPr="002001B8" w:rsidRDefault="005A1AB7" w:rsidP="005A1AB7">
      <w:pPr>
        <w:pStyle w:val="Body-10"/>
        <w:rPr>
          <w:sz w:val="17"/>
          <w:szCs w:val="17"/>
        </w:rPr>
      </w:pPr>
      <w:r w:rsidRPr="002001B8">
        <w:rPr>
          <w:b/>
          <w:sz w:val="17"/>
          <w:szCs w:val="17"/>
        </w:rPr>
        <w:t xml:space="preserve">Figuur </w:t>
      </w:r>
      <w:r>
        <w:rPr>
          <w:b/>
          <w:sz w:val="17"/>
          <w:szCs w:val="17"/>
        </w:rPr>
        <w:t>1.1</w:t>
      </w:r>
      <w:r w:rsidRPr="002001B8">
        <w:rPr>
          <w:sz w:val="17"/>
          <w:szCs w:val="17"/>
        </w:rPr>
        <w:t xml:space="preserve"> Schematische weergave van de </w:t>
      </w:r>
      <w:r>
        <w:rPr>
          <w:sz w:val="17"/>
          <w:szCs w:val="17"/>
        </w:rPr>
        <w:t>Nieuwe Banen methodiek</w:t>
      </w:r>
    </w:p>
    <w:p w:rsidR="005A1AB7" w:rsidRDefault="005A1AB7" w:rsidP="005A1AB7">
      <w:pPr>
        <w:pStyle w:val="Body-10"/>
      </w:pPr>
    </w:p>
    <w:p w:rsidR="005A1AB7" w:rsidRDefault="00FB0A6F" w:rsidP="005A1AB7">
      <w:pPr>
        <w:pStyle w:val="Body-10"/>
      </w:pPr>
      <w:r>
        <w:t xml:space="preserve">Figuur 1.1. geeft het concept voor de Nieuwe Banen methodiek weer. Bij de methodiek is ten eerste niet </w:t>
      </w:r>
      <w:r w:rsidR="00F0025B" w:rsidRPr="00F0025B">
        <w:t xml:space="preserve">de werkzoekende, maar de baan het uitgangspunt. Het </w:t>
      </w:r>
      <w:r w:rsidR="003E20A6">
        <w:t>tweede</w:t>
      </w:r>
      <w:r w:rsidR="00F0025B" w:rsidRPr="00F0025B">
        <w:t xml:space="preserve"> onderscheidende element is dat werkgevers vooruit kijken</w:t>
      </w:r>
      <w:r w:rsidR="009F2F89">
        <w:t>,</w:t>
      </w:r>
      <w:r w:rsidR="00F0025B" w:rsidRPr="00F0025B">
        <w:t xml:space="preserve"> en in kaart brengen welke nieuwe banen er door groei van hun organisatie ontstaan (figuur 1.1). </w:t>
      </w:r>
      <w:r w:rsidR="005A1AB7">
        <w:t xml:space="preserve">Het </w:t>
      </w:r>
      <w:r w:rsidR="003E20A6">
        <w:t>derde</w:t>
      </w:r>
      <w:r w:rsidR="005A1AB7">
        <w:t xml:space="preserve"> onderscheidende element is de inleerperiode. Voordat de nieuwe baan daadwerkelijk ontstaat, leert de werkzoekende de vaardigheden die voor de nieuwe functie nodig zijn. Het inleertraject wordt door </w:t>
      </w:r>
      <w:r w:rsidR="000C0FC6">
        <w:t>Werkbedrijf Lelystad</w:t>
      </w:r>
      <w:r w:rsidR="009F2F89">
        <w:rPr>
          <w:rStyle w:val="FootnoteReference"/>
        </w:rPr>
        <w:footnoteReference w:id="2"/>
      </w:r>
      <w:r w:rsidR="000C0FC6">
        <w:t xml:space="preserve"> (</w:t>
      </w:r>
      <w:r w:rsidR="009F2F89">
        <w:t xml:space="preserve">hierna </w:t>
      </w:r>
      <w:r w:rsidR="000C0FC6">
        <w:t>‘</w:t>
      </w:r>
      <w:r w:rsidR="005A1AB7">
        <w:t>het Werkbedrijf</w:t>
      </w:r>
      <w:r w:rsidR="000C0FC6">
        <w:t>’)</w:t>
      </w:r>
      <w:r w:rsidR="005A1AB7">
        <w:t xml:space="preserve"> en de toekomstige werkgever vormgegeven, en kan financieel </w:t>
      </w:r>
      <w:r>
        <w:t xml:space="preserve">worden </w:t>
      </w:r>
      <w:r w:rsidR="005A1AB7">
        <w:t xml:space="preserve">ondersteund </w:t>
      </w:r>
      <w:r>
        <w:t>(</w:t>
      </w:r>
      <w:r w:rsidR="005A1AB7">
        <w:t xml:space="preserve">bijv. loonkostensubsidie). </w:t>
      </w:r>
      <w:r w:rsidR="00F0025B" w:rsidRPr="00F0025B">
        <w:t>Inleren kan plaats vinden bij de werkgever, bij het Werkbedrijf of bij een andere werkgever. Certificering kan onderdeel uitmaken van het inleertraject.</w:t>
      </w:r>
      <w:r w:rsidR="00F0025B">
        <w:t xml:space="preserve"> </w:t>
      </w:r>
      <w:r w:rsidR="005A1AB7">
        <w:t xml:space="preserve">Het idee was dat na een bepaalde periode (maximaal twee jaar) de nieuwe baan daadwerkelijk zou ontstaan als duurzame reguliere baan. Op deze manier wordt groei van bedrijven verbonden aan inclusie. </w:t>
      </w:r>
    </w:p>
    <w:p w:rsidR="00037F15" w:rsidRDefault="00037F15" w:rsidP="005A1AB7">
      <w:pPr>
        <w:pStyle w:val="Body-10"/>
      </w:pPr>
    </w:p>
    <w:p w:rsidR="00037F15" w:rsidRDefault="00037F15" w:rsidP="00037F15">
      <w:pPr>
        <w:pStyle w:val="Body-10"/>
      </w:pPr>
      <w:r>
        <w:t>Wat betreft de groei van organisaties en banen leken drie vormen in Lelystad van belang:</w:t>
      </w:r>
    </w:p>
    <w:p w:rsidR="00037F15" w:rsidRPr="005A1AB7" w:rsidRDefault="00037F15" w:rsidP="00CE4882">
      <w:pPr>
        <w:pStyle w:val="Body-10"/>
        <w:numPr>
          <w:ilvl w:val="0"/>
          <w:numId w:val="78"/>
        </w:numPr>
        <w:jc w:val="left"/>
      </w:pPr>
      <w:r>
        <w:t>Nieuwe banen door u</w:t>
      </w:r>
      <w:r w:rsidRPr="005A1AB7">
        <w:t xml:space="preserve">itbreiding van </w:t>
      </w:r>
      <w:r w:rsidR="00D74829">
        <w:t>bestaande</w:t>
      </w:r>
      <w:r w:rsidRPr="005A1AB7">
        <w:t xml:space="preserve"> bedrijvigheid;</w:t>
      </w:r>
    </w:p>
    <w:p w:rsidR="00037F15" w:rsidRPr="005A1AB7" w:rsidRDefault="00037F15" w:rsidP="00CE4882">
      <w:pPr>
        <w:pStyle w:val="Body-10"/>
        <w:numPr>
          <w:ilvl w:val="0"/>
          <w:numId w:val="78"/>
        </w:numPr>
        <w:jc w:val="left"/>
      </w:pPr>
      <w:r w:rsidRPr="005A1AB7">
        <w:t xml:space="preserve">Nieuwe bedrijvigheid </w:t>
      </w:r>
      <w:r>
        <w:t xml:space="preserve">en banen </w:t>
      </w:r>
      <w:r w:rsidR="00D74829">
        <w:t>door</w:t>
      </w:r>
      <w:r w:rsidRPr="005A1AB7">
        <w:t xml:space="preserve"> gebiedsontwikkeling (luchthaven, logistiek);</w:t>
      </w:r>
    </w:p>
    <w:p w:rsidR="00037F15" w:rsidRPr="005A1AB7" w:rsidRDefault="00037F15" w:rsidP="00CE4882">
      <w:pPr>
        <w:pStyle w:val="Body-10"/>
        <w:numPr>
          <w:ilvl w:val="0"/>
          <w:numId w:val="78"/>
        </w:numPr>
        <w:jc w:val="left"/>
      </w:pPr>
      <w:r w:rsidRPr="005A1AB7">
        <w:t>Nieuwe banen in de publieke sector, met name door groei in de zorg.</w:t>
      </w:r>
    </w:p>
    <w:p w:rsidR="00037F15" w:rsidRDefault="00037F15" w:rsidP="005A1AB7">
      <w:pPr>
        <w:pStyle w:val="Body-10"/>
      </w:pPr>
    </w:p>
    <w:p w:rsidR="00F0025B" w:rsidRPr="00037F15" w:rsidRDefault="00F0025B" w:rsidP="005A1AB7">
      <w:pPr>
        <w:pStyle w:val="Body-10"/>
        <w:rPr>
          <w:color w:val="4F81BD" w:themeColor="accent1"/>
        </w:rPr>
      </w:pPr>
      <w:r w:rsidRPr="00037F15">
        <w:rPr>
          <w:color w:val="4F81BD" w:themeColor="accent1"/>
        </w:rPr>
        <w:t>Doelgroep</w:t>
      </w:r>
      <w:r w:rsidR="00037F15" w:rsidRPr="00037F15">
        <w:rPr>
          <w:color w:val="4F81BD" w:themeColor="accent1"/>
        </w:rPr>
        <w:t xml:space="preserve"> situationele afstand tot de arbeidsmarkt</w:t>
      </w:r>
    </w:p>
    <w:p w:rsidR="005A1AB7" w:rsidRDefault="005A1AB7" w:rsidP="005A1AB7">
      <w:pPr>
        <w:pStyle w:val="Body-10"/>
      </w:pPr>
      <w:r>
        <w:t xml:space="preserve">De pilot Nieuwe Banen richtte zich op werkzoekenden met </w:t>
      </w:r>
      <w:r w:rsidRPr="00427B5C">
        <w:t>een situatione</w:t>
      </w:r>
      <w:r>
        <w:t>el bepaalde</w:t>
      </w:r>
      <w:r w:rsidRPr="00427B5C">
        <w:t xml:space="preserve"> af</w:t>
      </w:r>
      <w:r w:rsidRPr="00427B5C">
        <w:softHyphen/>
        <w:t>stand tot de arbeidsmarkt</w:t>
      </w:r>
      <w:r>
        <w:t xml:space="preserve">. Deze werkzoekenden </w:t>
      </w:r>
      <w:r w:rsidRPr="00CE4882">
        <w:t>hebben geen verminderde productiviteit</w:t>
      </w:r>
      <w:r>
        <w:t xml:space="preserve"> </w:t>
      </w:r>
      <w:r w:rsidR="009F2F89">
        <w:t>door</w:t>
      </w:r>
      <w:r>
        <w:t xml:space="preserve"> een fysieke of psychische </w:t>
      </w:r>
      <w:r w:rsidRPr="00B531D1">
        <w:t xml:space="preserve">beperking. Wel is er sprake van een ernstige belemmering om terug te keren op de arbeidsmarkt, bijvoorbeeld door </w:t>
      </w:r>
      <w:r w:rsidR="00B531D1" w:rsidRPr="00B531D1">
        <w:t xml:space="preserve">langdurige werkeloosheid, een niet relevant opleidingsprofiel, </w:t>
      </w:r>
      <w:r w:rsidRPr="00B531D1">
        <w:t xml:space="preserve">een hoge leeftijd, </w:t>
      </w:r>
      <w:r w:rsidR="00B531D1" w:rsidRPr="00B531D1">
        <w:t xml:space="preserve">het </w:t>
      </w:r>
      <w:r w:rsidRPr="00B531D1">
        <w:t>niet spreken van de Nederlandse taal</w:t>
      </w:r>
      <w:r w:rsidR="00B531D1" w:rsidRPr="00B531D1">
        <w:t xml:space="preserve"> of </w:t>
      </w:r>
      <w:proofErr w:type="spellStart"/>
      <w:r w:rsidR="00B531D1" w:rsidRPr="00B531D1">
        <w:t>schaarstedruk</w:t>
      </w:r>
      <w:proofErr w:type="spellEnd"/>
      <w:r w:rsidR="00B531D1" w:rsidRPr="00B531D1">
        <w:t xml:space="preserve"> waarbij armoede leidt tot verkeerde keuzes zoals het aangaan van schulden</w:t>
      </w:r>
      <w:r w:rsidRPr="00B531D1">
        <w:t>. Deze</w:t>
      </w:r>
      <w:r>
        <w:t xml:space="preserve"> doelgroep valt niet onder het doelgroepenregister of beschut werk, en daarmee dus niet onder de zogenaamde ‘banenafspraak’ of andere regelingen.</w:t>
      </w:r>
      <w:r w:rsidRPr="00427B5C">
        <w:t xml:space="preserve"> </w:t>
      </w:r>
    </w:p>
    <w:p w:rsidR="00F0025B" w:rsidRDefault="00F0025B" w:rsidP="005A1AB7">
      <w:pPr>
        <w:pStyle w:val="Body-10"/>
      </w:pPr>
    </w:p>
    <w:p w:rsidR="00F0025B" w:rsidRPr="00F0025B" w:rsidRDefault="00056594" w:rsidP="005A1AB7">
      <w:pPr>
        <w:pStyle w:val="Body-10"/>
        <w:rPr>
          <w:b/>
          <w:color w:val="4F81BD" w:themeColor="accent1"/>
        </w:rPr>
      </w:pPr>
      <w:r>
        <w:rPr>
          <w:b/>
          <w:color w:val="4F81BD" w:themeColor="accent1"/>
        </w:rPr>
        <w:t xml:space="preserve">2. </w:t>
      </w:r>
      <w:r w:rsidR="00037F15">
        <w:rPr>
          <w:b/>
          <w:color w:val="4F81BD" w:themeColor="accent1"/>
        </w:rPr>
        <w:t>DOEL</w:t>
      </w:r>
    </w:p>
    <w:p w:rsidR="005A1AB7" w:rsidRDefault="009F2F89" w:rsidP="005A1AB7">
      <w:pPr>
        <w:pStyle w:val="Body-10"/>
      </w:pPr>
      <w:r>
        <w:t xml:space="preserve">Dit eindrapport over de pilot Nieuwe Banen beschrijft: </w:t>
      </w:r>
    </w:p>
    <w:p w:rsidR="005A1AB7" w:rsidRDefault="005A1AB7" w:rsidP="0017578E">
      <w:pPr>
        <w:pStyle w:val="Body-10"/>
        <w:numPr>
          <w:ilvl w:val="0"/>
          <w:numId w:val="79"/>
        </w:numPr>
      </w:pPr>
      <w:r>
        <w:t>De Nieuwe Banen methodiek;</w:t>
      </w:r>
    </w:p>
    <w:p w:rsidR="005A1AB7" w:rsidRDefault="005A1AB7" w:rsidP="0017578E">
      <w:pPr>
        <w:pStyle w:val="Body-10"/>
        <w:numPr>
          <w:ilvl w:val="0"/>
          <w:numId w:val="79"/>
        </w:numPr>
      </w:pPr>
      <w:r>
        <w:t>De ontwikkeling en implementatie van de methodiek in een social lab;</w:t>
      </w:r>
    </w:p>
    <w:p w:rsidR="005A1AB7" w:rsidRPr="00CE4882" w:rsidRDefault="005A1AB7" w:rsidP="0017578E">
      <w:pPr>
        <w:pStyle w:val="Body-10"/>
        <w:numPr>
          <w:ilvl w:val="0"/>
          <w:numId w:val="79"/>
        </w:numPr>
        <w:rPr>
          <w:highlight w:val="yellow"/>
        </w:rPr>
      </w:pPr>
      <w:r w:rsidRPr="00CE4882">
        <w:rPr>
          <w:highlight w:val="yellow"/>
        </w:rPr>
        <w:t xml:space="preserve">De </w:t>
      </w:r>
      <w:r w:rsidR="00D74829" w:rsidRPr="00CE4882">
        <w:rPr>
          <w:highlight w:val="yellow"/>
        </w:rPr>
        <w:t xml:space="preserve">eerste </w:t>
      </w:r>
      <w:r w:rsidR="00CE4882">
        <w:rPr>
          <w:highlight w:val="yellow"/>
        </w:rPr>
        <w:t>resultaten</w:t>
      </w:r>
      <w:r w:rsidRPr="00CE4882">
        <w:rPr>
          <w:highlight w:val="yellow"/>
        </w:rPr>
        <w:t>.</w:t>
      </w:r>
    </w:p>
    <w:p w:rsidR="005A1AB7" w:rsidRDefault="005A1AB7" w:rsidP="005A1AB7">
      <w:pPr>
        <w:pStyle w:val="Body-10"/>
      </w:pPr>
    </w:p>
    <w:p w:rsidR="00F0025B" w:rsidRDefault="00056594" w:rsidP="005A1AB7">
      <w:pPr>
        <w:pStyle w:val="Body-10"/>
        <w:rPr>
          <w:b/>
          <w:color w:val="4F81BD" w:themeColor="accent1"/>
        </w:rPr>
      </w:pPr>
      <w:r>
        <w:rPr>
          <w:b/>
          <w:color w:val="4F81BD" w:themeColor="accent1"/>
        </w:rPr>
        <w:t xml:space="preserve">3. </w:t>
      </w:r>
      <w:r w:rsidR="00037F15">
        <w:rPr>
          <w:b/>
          <w:color w:val="4F81BD" w:themeColor="accent1"/>
        </w:rPr>
        <w:t>NIEUWE BANEN METHODIEK</w:t>
      </w:r>
    </w:p>
    <w:p w:rsidR="00F0025B" w:rsidRPr="00535330" w:rsidRDefault="00535330" w:rsidP="00D74829">
      <w:pPr>
        <w:pStyle w:val="Body-10"/>
      </w:pPr>
      <w:r w:rsidRPr="00535330">
        <w:t>On</w:t>
      </w:r>
      <w:r>
        <w:t>d</w:t>
      </w:r>
      <w:r w:rsidRPr="00535330">
        <w:t xml:space="preserve">erstaand beschrijven we </w:t>
      </w:r>
      <w:r w:rsidR="00134D1B">
        <w:t xml:space="preserve">hoe </w:t>
      </w:r>
      <w:r w:rsidR="00EF4E6D">
        <w:t xml:space="preserve">de Nieuwe Banen methodiek </w:t>
      </w:r>
      <w:r w:rsidR="00134D1B">
        <w:t xml:space="preserve">in de huidige pilot is </w:t>
      </w:r>
      <w:r w:rsidR="00EF4E6D">
        <w:t>vormgegeven</w:t>
      </w:r>
      <w:r w:rsidR="00134D1B">
        <w:t xml:space="preserve">. </w:t>
      </w:r>
      <w:r w:rsidR="00D74829">
        <w:t xml:space="preserve"> </w:t>
      </w:r>
    </w:p>
    <w:p w:rsidR="00535330" w:rsidRDefault="00535330" w:rsidP="005A1AB7">
      <w:pPr>
        <w:pStyle w:val="Body-10"/>
        <w:rPr>
          <w:b/>
          <w:color w:val="4F81BD" w:themeColor="accent1"/>
        </w:rPr>
      </w:pPr>
    </w:p>
    <w:p w:rsidR="00F0025B" w:rsidRPr="000E6B0D" w:rsidRDefault="000E6B0D" w:rsidP="005A1AB7">
      <w:pPr>
        <w:pStyle w:val="Body-10"/>
        <w:rPr>
          <w:b/>
          <w:color w:val="4F81BD" w:themeColor="accent1"/>
        </w:rPr>
      </w:pPr>
      <w:r w:rsidRPr="000E6B0D">
        <w:rPr>
          <w:b/>
          <w:color w:val="4F81BD" w:themeColor="accent1"/>
        </w:rPr>
        <w:t>Vier p</w:t>
      </w:r>
      <w:r w:rsidR="00037F15" w:rsidRPr="000E6B0D">
        <w:rPr>
          <w:b/>
          <w:color w:val="4F81BD" w:themeColor="accent1"/>
        </w:rPr>
        <w:t>otentiële routes voor het invullen van nieuwe banen</w:t>
      </w:r>
    </w:p>
    <w:p w:rsidR="00346954" w:rsidRDefault="00D74829" w:rsidP="005A1AB7">
      <w:pPr>
        <w:pStyle w:val="Body-10"/>
      </w:pPr>
      <w:r>
        <w:t xml:space="preserve">Om nieuwe banen door groei van organisaties in te vullen, zijn 4 potentiële routes geïdentificeerd: </w:t>
      </w:r>
    </w:p>
    <w:p w:rsidR="00F0025B" w:rsidRPr="000E6B0D" w:rsidRDefault="00F0025B" w:rsidP="0017578E">
      <w:pPr>
        <w:pStyle w:val="Body-10"/>
        <w:numPr>
          <w:ilvl w:val="0"/>
          <w:numId w:val="80"/>
        </w:numPr>
        <w:rPr>
          <w:color w:val="000000" w:themeColor="text1"/>
        </w:rPr>
      </w:pPr>
      <w:r w:rsidRPr="000E6B0D">
        <w:rPr>
          <w:i/>
          <w:color w:val="000000" w:themeColor="text1"/>
        </w:rPr>
        <w:t xml:space="preserve">Route </w:t>
      </w:r>
      <w:r w:rsidR="00D74829">
        <w:rPr>
          <w:i/>
          <w:color w:val="000000" w:themeColor="text1"/>
        </w:rPr>
        <w:t>K</w:t>
      </w:r>
      <w:r w:rsidRPr="000E6B0D">
        <w:rPr>
          <w:i/>
          <w:color w:val="000000" w:themeColor="text1"/>
        </w:rPr>
        <w:t xml:space="preserve">leinschalige </w:t>
      </w:r>
      <w:r w:rsidR="00D74829">
        <w:rPr>
          <w:i/>
          <w:color w:val="000000" w:themeColor="text1"/>
        </w:rPr>
        <w:t>G</w:t>
      </w:r>
      <w:r w:rsidRPr="000E6B0D">
        <w:rPr>
          <w:i/>
          <w:color w:val="000000" w:themeColor="text1"/>
        </w:rPr>
        <w:t>roei</w:t>
      </w:r>
      <w:r w:rsidRPr="000E6B0D">
        <w:rPr>
          <w:color w:val="000000" w:themeColor="text1"/>
        </w:rPr>
        <w:t xml:space="preserve">: Er is sprake van relatief kleinschalige groei bij de werkgever, en de kandidaat kan direct inleren op de werkplek waar de baan zal ontstaan; </w:t>
      </w:r>
    </w:p>
    <w:p w:rsidR="00F0025B" w:rsidRPr="000E6B0D" w:rsidRDefault="00F0025B" w:rsidP="0017578E">
      <w:pPr>
        <w:pStyle w:val="Body-10"/>
        <w:numPr>
          <w:ilvl w:val="0"/>
          <w:numId w:val="80"/>
        </w:numPr>
        <w:rPr>
          <w:color w:val="000000" w:themeColor="text1"/>
        </w:rPr>
      </w:pPr>
      <w:r w:rsidRPr="000E6B0D">
        <w:rPr>
          <w:i/>
          <w:color w:val="000000" w:themeColor="text1"/>
        </w:rPr>
        <w:t xml:space="preserve">Route </w:t>
      </w:r>
      <w:r w:rsidR="00D74829">
        <w:rPr>
          <w:i/>
          <w:color w:val="000000" w:themeColor="text1"/>
        </w:rPr>
        <w:t>G</w:t>
      </w:r>
      <w:r w:rsidRPr="000E6B0D">
        <w:rPr>
          <w:i/>
          <w:color w:val="000000" w:themeColor="text1"/>
        </w:rPr>
        <w:t xml:space="preserve">rootschalige </w:t>
      </w:r>
      <w:r w:rsidR="00D74829">
        <w:rPr>
          <w:i/>
          <w:color w:val="000000" w:themeColor="text1"/>
        </w:rPr>
        <w:t>G</w:t>
      </w:r>
      <w:r w:rsidRPr="000E6B0D">
        <w:rPr>
          <w:i/>
          <w:color w:val="000000" w:themeColor="text1"/>
        </w:rPr>
        <w:t>roei</w:t>
      </w:r>
      <w:r w:rsidRPr="000E6B0D">
        <w:rPr>
          <w:color w:val="000000" w:themeColor="text1"/>
        </w:rPr>
        <w:t xml:space="preserve">: De groei van de organisatie is zodanig dat de kandidaat elders moet inleren, bijvoorbeeld bij het Werkbedrijf of bij een andere organisatie. Ook certificering kan onderdeel uitmaken van deze route;   </w:t>
      </w:r>
    </w:p>
    <w:p w:rsidR="00F0025B" w:rsidRPr="000E6B0D" w:rsidRDefault="00F0025B" w:rsidP="0017578E">
      <w:pPr>
        <w:pStyle w:val="Body-10"/>
        <w:numPr>
          <w:ilvl w:val="0"/>
          <w:numId w:val="80"/>
        </w:numPr>
        <w:rPr>
          <w:color w:val="000000" w:themeColor="text1"/>
        </w:rPr>
      </w:pPr>
      <w:r w:rsidRPr="000E6B0D">
        <w:rPr>
          <w:i/>
          <w:color w:val="000000" w:themeColor="text1"/>
        </w:rPr>
        <w:t xml:space="preserve">Route </w:t>
      </w:r>
      <w:r w:rsidR="00D74829">
        <w:rPr>
          <w:i/>
          <w:color w:val="000000" w:themeColor="text1"/>
        </w:rPr>
        <w:t>O</w:t>
      </w:r>
      <w:r w:rsidRPr="000E6B0D">
        <w:rPr>
          <w:i/>
          <w:color w:val="000000" w:themeColor="text1"/>
        </w:rPr>
        <w:t>ntwikkelbanen</w:t>
      </w:r>
      <w:r w:rsidRPr="000E6B0D">
        <w:rPr>
          <w:color w:val="000000" w:themeColor="text1"/>
        </w:rPr>
        <w:t>: De kandidaat leert niet in bij de werkgever waar de vacature</w:t>
      </w:r>
      <w:r w:rsidR="00134D1B">
        <w:rPr>
          <w:color w:val="000000" w:themeColor="text1"/>
        </w:rPr>
        <w:t xml:space="preserve"> uiteindelijk</w:t>
      </w:r>
      <w:r w:rsidRPr="000E6B0D">
        <w:rPr>
          <w:color w:val="000000" w:themeColor="text1"/>
        </w:rPr>
        <w:t xml:space="preserve"> ontstaat, maar leert in door plaatsing bij verschillende organisaties na elkaar. De kandidaat stroomt van eenvoudiger naar complexer werk, of bijvoorbeeld van seizoenswerk naar duurzaam werk dat gehele jaar beschikbaar is; </w:t>
      </w:r>
    </w:p>
    <w:p w:rsidR="00F0025B" w:rsidRPr="00F0025B" w:rsidRDefault="00F0025B" w:rsidP="0017578E">
      <w:pPr>
        <w:pStyle w:val="Body-10"/>
        <w:numPr>
          <w:ilvl w:val="0"/>
          <w:numId w:val="80"/>
        </w:numPr>
      </w:pPr>
      <w:r w:rsidRPr="000E6B0D">
        <w:rPr>
          <w:i/>
          <w:color w:val="000000" w:themeColor="text1"/>
        </w:rPr>
        <w:t xml:space="preserve">Route </w:t>
      </w:r>
      <w:r w:rsidR="00D74829">
        <w:rPr>
          <w:i/>
          <w:color w:val="000000" w:themeColor="text1"/>
        </w:rPr>
        <w:t>S</w:t>
      </w:r>
      <w:r w:rsidRPr="000E6B0D">
        <w:rPr>
          <w:i/>
          <w:color w:val="000000" w:themeColor="text1"/>
        </w:rPr>
        <w:t>tapelbanen</w:t>
      </w:r>
      <w:r w:rsidRPr="000E6B0D">
        <w:rPr>
          <w:color w:val="000000" w:themeColor="text1"/>
        </w:rPr>
        <w:t xml:space="preserve">: </w:t>
      </w:r>
      <w:r w:rsidRPr="00F0025B">
        <w:t>Meerdere werkgevers creëren samen een volledige baan. Dit kan bijvoorbeeld door het combineren van verschillende soorten seizoenswerk (sequentieel) of door het combineren van verschillende kleine banen (gelijktijdig)</w:t>
      </w:r>
      <w:r w:rsidR="00134D1B">
        <w:t>.</w:t>
      </w:r>
    </w:p>
    <w:p w:rsidR="00F0025B" w:rsidRDefault="00F0025B" w:rsidP="005A1AB7">
      <w:pPr>
        <w:pStyle w:val="Body-10"/>
        <w:rPr>
          <w:i/>
          <w:color w:val="4F81BD" w:themeColor="accent1"/>
        </w:rPr>
      </w:pPr>
    </w:p>
    <w:p w:rsidR="00F0025B" w:rsidRPr="000E6B0D" w:rsidRDefault="000E6B0D" w:rsidP="005A1AB7">
      <w:pPr>
        <w:pStyle w:val="Body-10"/>
        <w:rPr>
          <w:b/>
          <w:color w:val="4F81BD" w:themeColor="accent1"/>
        </w:rPr>
      </w:pPr>
      <w:r>
        <w:rPr>
          <w:b/>
          <w:color w:val="4F81BD" w:themeColor="accent1"/>
        </w:rPr>
        <w:t>Route</w:t>
      </w:r>
      <w:r w:rsidR="00037F15" w:rsidRPr="000E6B0D">
        <w:rPr>
          <w:b/>
          <w:color w:val="4F81BD" w:themeColor="accent1"/>
        </w:rPr>
        <w:t xml:space="preserve"> </w:t>
      </w:r>
      <w:r w:rsidR="00D74829">
        <w:rPr>
          <w:b/>
          <w:color w:val="4F81BD" w:themeColor="accent1"/>
        </w:rPr>
        <w:t>K</w:t>
      </w:r>
      <w:r w:rsidR="00037F15" w:rsidRPr="000E6B0D">
        <w:rPr>
          <w:b/>
          <w:color w:val="4F81BD" w:themeColor="accent1"/>
        </w:rPr>
        <w:t xml:space="preserve">leinschalige </w:t>
      </w:r>
      <w:r w:rsidR="00D74829">
        <w:rPr>
          <w:b/>
          <w:color w:val="4F81BD" w:themeColor="accent1"/>
        </w:rPr>
        <w:t>G</w:t>
      </w:r>
      <w:r>
        <w:rPr>
          <w:b/>
          <w:color w:val="4F81BD" w:themeColor="accent1"/>
        </w:rPr>
        <w:t xml:space="preserve">roei </w:t>
      </w:r>
      <w:r w:rsidR="00037F15" w:rsidRPr="000E6B0D">
        <w:rPr>
          <w:b/>
          <w:color w:val="4F81BD" w:themeColor="accent1"/>
        </w:rPr>
        <w:t xml:space="preserve">en </w:t>
      </w:r>
      <w:r w:rsidR="00D74829">
        <w:rPr>
          <w:b/>
          <w:color w:val="4F81BD" w:themeColor="accent1"/>
        </w:rPr>
        <w:t>G</w:t>
      </w:r>
      <w:r w:rsidR="00037F15" w:rsidRPr="000E6B0D">
        <w:rPr>
          <w:b/>
          <w:color w:val="4F81BD" w:themeColor="accent1"/>
        </w:rPr>
        <w:t xml:space="preserve">rootschalige </w:t>
      </w:r>
      <w:r w:rsidR="00D74829">
        <w:rPr>
          <w:b/>
          <w:color w:val="4F81BD" w:themeColor="accent1"/>
        </w:rPr>
        <w:t>G</w:t>
      </w:r>
      <w:r w:rsidR="00037F15" w:rsidRPr="000E6B0D">
        <w:rPr>
          <w:b/>
          <w:color w:val="4F81BD" w:themeColor="accent1"/>
        </w:rPr>
        <w:t>roei</w:t>
      </w:r>
      <w:r w:rsidR="00F0025B" w:rsidRPr="000E6B0D">
        <w:rPr>
          <w:b/>
          <w:color w:val="4F81BD" w:themeColor="accent1"/>
        </w:rPr>
        <w:t xml:space="preserve"> </w:t>
      </w:r>
      <w:r>
        <w:rPr>
          <w:b/>
          <w:color w:val="4F81BD" w:themeColor="accent1"/>
        </w:rPr>
        <w:t>werken in de praktijk</w:t>
      </w:r>
    </w:p>
    <w:p w:rsidR="000E6B0D" w:rsidRDefault="000E6B0D" w:rsidP="000E6B0D">
      <w:pPr>
        <w:pStyle w:val="Body-10"/>
      </w:pPr>
      <w:r>
        <w:t xml:space="preserve">Twee van de vier potentiële routes zijn tot nu toe </w:t>
      </w:r>
      <w:r w:rsidR="00BD3CDE">
        <w:t xml:space="preserve">uitgewerkt en </w:t>
      </w:r>
      <w:r>
        <w:t xml:space="preserve">ingezet in de praktijk: Kleinschalige en </w:t>
      </w:r>
      <w:r w:rsidR="00D74829">
        <w:t>G</w:t>
      </w:r>
      <w:r>
        <w:t xml:space="preserve">rootschalige </w:t>
      </w:r>
      <w:r w:rsidR="00D74829">
        <w:t>G</w:t>
      </w:r>
      <w:r>
        <w:t xml:space="preserve">roei. De routes werden ingezet voor nieuwe banen </w:t>
      </w:r>
      <w:r w:rsidR="00C35655">
        <w:t>door</w:t>
      </w:r>
      <w:r>
        <w:t xml:space="preserve"> uitbreiding van bestaande bedrijvigheid (</w:t>
      </w:r>
      <w:r w:rsidR="00D74829">
        <w:t>K</w:t>
      </w:r>
      <w:r>
        <w:t xml:space="preserve">leinschalige of </w:t>
      </w:r>
      <w:r w:rsidR="00D74829">
        <w:t>G</w:t>
      </w:r>
      <w:r>
        <w:t xml:space="preserve">rootschalige </w:t>
      </w:r>
      <w:r w:rsidR="00D74829">
        <w:t>G</w:t>
      </w:r>
      <w:r>
        <w:t xml:space="preserve">roei) of </w:t>
      </w:r>
      <w:r w:rsidR="00C35655">
        <w:t xml:space="preserve">door </w:t>
      </w:r>
      <w:r>
        <w:t>nieuwe bedrijvigheid in het kader van gebiedsontwikkeling (</w:t>
      </w:r>
      <w:r w:rsidR="00D74829">
        <w:t>G</w:t>
      </w:r>
      <w:r>
        <w:t xml:space="preserve">rootschalige </w:t>
      </w:r>
      <w:r w:rsidR="00D74829">
        <w:t>G</w:t>
      </w:r>
      <w:r>
        <w:t xml:space="preserve">roei). In totaal leerden 29 kandidaten zich in voor een nieuwe baan bij 8 verschillende werkgevers. Uitgaande van de specifieke werkgever en context, werd ieder traject anders vormgegeven. </w:t>
      </w:r>
      <w:r w:rsidR="00C35655">
        <w:t xml:space="preserve">De inleerperiode duurde 1 tot 12 maanden. </w:t>
      </w:r>
      <w:r w:rsidR="0054124C">
        <w:t>Gedurende de pilot kwam de nadruk van het Werkbedrijf meer te liggen in het vormgeven van diverse varianten van de route Grootschalige Groei.</w:t>
      </w:r>
    </w:p>
    <w:p w:rsidR="000E6B0D" w:rsidRDefault="000E6B0D" w:rsidP="000E6B0D">
      <w:pPr>
        <w:pStyle w:val="Body-10"/>
      </w:pPr>
    </w:p>
    <w:p w:rsidR="000E6B0D" w:rsidRDefault="000E6B0D" w:rsidP="000E6B0D">
      <w:pPr>
        <w:pStyle w:val="Body-10"/>
      </w:pPr>
      <w:r w:rsidRPr="003E2D07">
        <w:t>De route</w:t>
      </w:r>
      <w:r>
        <w:t>s</w:t>
      </w:r>
      <w:r w:rsidRPr="003E2D07">
        <w:t xml:space="preserve"> </w:t>
      </w:r>
      <w:r w:rsidR="00D74829">
        <w:t>O</w:t>
      </w:r>
      <w:r w:rsidRPr="000529F4">
        <w:t xml:space="preserve">ntwikkelbanen en </w:t>
      </w:r>
      <w:r w:rsidR="00D74829">
        <w:t>S</w:t>
      </w:r>
      <w:r w:rsidRPr="000529F4">
        <w:t xml:space="preserve">tapelbanen </w:t>
      </w:r>
      <w:r>
        <w:t>zijn</w:t>
      </w:r>
      <w:r w:rsidRPr="000529F4">
        <w:t xml:space="preserve"> in de praktijk </w:t>
      </w:r>
      <w:r>
        <w:t xml:space="preserve">(nog) </w:t>
      </w:r>
      <w:r w:rsidRPr="000529F4">
        <w:t xml:space="preserve">niet toegepast. Hoewel sommige werkgevers de route </w:t>
      </w:r>
      <w:r w:rsidR="00D74829">
        <w:t>O</w:t>
      </w:r>
      <w:r w:rsidRPr="000529F4">
        <w:t>ntwikkelbanen interessant v</w:t>
      </w:r>
      <w:r w:rsidR="00C35655">
        <w:t>o</w:t>
      </w:r>
      <w:r w:rsidRPr="000529F4">
        <w:t xml:space="preserve">nden, vraagt het van werkgevers dat zij goede kandidaten laten doorstromen naar een andere organisatie. </w:t>
      </w:r>
      <w:r>
        <w:t>D</w:t>
      </w:r>
      <w:r w:rsidRPr="000529F4">
        <w:t>at l</w:t>
      </w:r>
      <w:r w:rsidR="00C35655">
        <w:t>eek</w:t>
      </w:r>
      <w:r w:rsidRPr="000529F4">
        <w:t xml:space="preserve"> in de huidige krappe arbeidsmarkt voor werkgevers niet haalbaar</w:t>
      </w:r>
      <w:r>
        <w:t>. Z</w:t>
      </w:r>
      <w:r w:rsidRPr="000529F4">
        <w:t xml:space="preserve">ij </w:t>
      </w:r>
      <w:r>
        <w:t>g</w:t>
      </w:r>
      <w:r w:rsidR="00C35655">
        <w:t>a</w:t>
      </w:r>
      <w:r>
        <w:t xml:space="preserve">ven aan </w:t>
      </w:r>
      <w:r w:rsidRPr="000529F4">
        <w:t>goed personeel graag zelf</w:t>
      </w:r>
      <w:r>
        <w:t xml:space="preserve"> </w:t>
      </w:r>
      <w:r w:rsidR="00C35655">
        <w:t xml:space="preserve">te </w:t>
      </w:r>
      <w:r>
        <w:t>behouden</w:t>
      </w:r>
      <w:r w:rsidRPr="000529F4">
        <w:t xml:space="preserve">. </w:t>
      </w:r>
      <w:r w:rsidR="00113C09" w:rsidRPr="000529F4">
        <w:t xml:space="preserve">De route </w:t>
      </w:r>
      <w:r w:rsidR="00113C09">
        <w:t>S</w:t>
      </w:r>
      <w:r w:rsidR="00113C09" w:rsidRPr="000529F4">
        <w:t>tapelbanen spr</w:t>
      </w:r>
      <w:r w:rsidR="00113C09">
        <w:t>ak</w:t>
      </w:r>
      <w:r w:rsidR="00113C09" w:rsidRPr="000529F4">
        <w:t xml:space="preserve"> specifieke werkgevers</w:t>
      </w:r>
      <w:r w:rsidR="00113C09">
        <w:t xml:space="preserve"> </w:t>
      </w:r>
      <w:r w:rsidR="00113C09" w:rsidRPr="000529F4">
        <w:t xml:space="preserve"> aan. De uitdaging bij deze route </w:t>
      </w:r>
      <w:r w:rsidR="00113C09">
        <w:t>is</w:t>
      </w:r>
      <w:r w:rsidR="00113C09" w:rsidRPr="000529F4">
        <w:t xml:space="preserve"> </w:t>
      </w:r>
      <w:r w:rsidR="008F3490">
        <w:t xml:space="preserve">echter </w:t>
      </w:r>
      <w:r w:rsidR="00912FB7">
        <w:t xml:space="preserve">om bedrijven met </w:t>
      </w:r>
      <w:r w:rsidR="00E07C67">
        <w:t xml:space="preserve">elkaar te verbinden, en </w:t>
      </w:r>
      <w:r w:rsidR="008F3490">
        <w:t>v</w:t>
      </w:r>
      <w:r w:rsidR="00113C09">
        <w:t>erschillende aspecten van het werk af</w:t>
      </w:r>
      <w:r w:rsidR="008F3490">
        <w:t xml:space="preserve"> </w:t>
      </w:r>
      <w:r w:rsidR="00E07C67">
        <w:t>te s</w:t>
      </w:r>
      <w:r w:rsidR="008F3490">
        <w:t xml:space="preserve">temmen zodat </w:t>
      </w:r>
      <w:r w:rsidR="008D6DE2">
        <w:t xml:space="preserve">de werkgevers </w:t>
      </w:r>
      <w:r w:rsidR="008F3490">
        <w:t>s</w:t>
      </w:r>
      <w:r w:rsidR="00113C09" w:rsidRPr="000529F4">
        <w:t xml:space="preserve">amen een volwaardige baan bieden. </w:t>
      </w:r>
      <w:r w:rsidR="000747BC">
        <w:t xml:space="preserve">Ook </w:t>
      </w:r>
      <w:r w:rsidR="00113C09">
        <w:t>vormt het feit dat w</w:t>
      </w:r>
      <w:r w:rsidR="00113C09" w:rsidRPr="000529F4">
        <w:t>erkzoekenden</w:t>
      </w:r>
      <w:r w:rsidR="00113C09">
        <w:t xml:space="preserve"> op twee locaties moeten inleren een uitdaging.</w:t>
      </w:r>
    </w:p>
    <w:p w:rsidR="000E6B0D" w:rsidRDefault="000E6B0D" w:rsidP="00037F15">
      <w:pPr>
        <w:ind w:left="0" w:firstLine="0"/>
        <w:rPr>
          <w:i/>
          <w:color w:val="4F81BD" w:themeColor="accent1"/>
        </w:rPr>
      </w:pPr>
    </w:p>
    <w:p w:rsidR="000E6B0D" w:rsidRDefault="000E6B0D" w:rsidP="000E6B0D">
      <w:pPr>
        <w:pStyle w:val="Body-10"/>
        <w:rPr>
          <w:b/>
          <w:color w:val="4F81BD" w:themeColor="accent1"/>
        </w:rPr>
      </w:pPr>
      <w:r>
        <w:rPr>
          <w:b/>
          <w:color w:val="4F81BD" w:themeColor="accent1"/>
        </w:rPr>
        <w:t xml:space="preserve">Zes generieke stappen </w:t>
      </w:r>
      <w:r w:rsidR="00535330">
        <w:rPr>
          <w:b/>
          <w:color w:val="4F81BD" w:themeColor="accent1"/>
        </w:rPr>
        <w:t>in</w:t>
      </w:r>
      <w:r>
        <w:rPr>
          <w:b/>
          <w:color w:val="4F81BD" w:themeColor="accent1"/>
        </w:rPr>
        <w:t xml:space="preserve"> de Nieuwe Banen methodiek</w:t>
      </w:r>
      <w:r w:rsidRPr="00EC6794">
        <w:rPr>
          <w:b/>
          <w:color w:val="4F81BD" w:themeColor="accent1"/>
        </w:rPr>
        <w:t xml:space="preserve"> </w:t>
      </w:r>
    </w:p>
    <w:p w:rsidR="000E6B0D" w:rsidRDefault="006E6591" w:rsidP="00E763B4">
      <w:pPr>
        <w:pStyle w:val="Body-10"/>
      </w:pPr>
      <w:r>
        <w:t>D</w:t>
      </w:r>
      <w:r w:rsidR="000E6B0D">
        <w:t>e route</w:t>
      </w:r>
      <w:r w:rsidR="00D74829">
        <w:t>s</w:t>
      </w:r>
      <w:r w:rsidR="000E6B0D">
        <w:t xml:space="preserve"> </w:t>
      </w:r>
      <w:r w:rsidR="00D74829">
        <w:t>K</w:t>
      </w:r>
      <w:r w:rsidR="000E6B0D">
        <w:t xml:space="preserve">leinschalige en </w:t>
      </w:r>
      <w:r w:rsidR="00D74829">
        <w:t>G</w:t>
      </w:r>
      <w:r w:rsidR="000E6B0D">
        <w:t xml:space="preserve">rootschalige </w:t>
      </w:r>
      <w:r w:rsidR="00D74829">
        <w:t>G</w:t>
      </w:r>
      <w:r w:rsidR="000E6B0D">
        <w:t xml:space="preserve">roei </w:t>
      </w:r>
      <w:r>
        <w:t xml:space="preserve">bestaan uit </w:t>
      </w:r>
      <w:r w:rsidR="00E763B4">
        <w:t xml:space="preserve">6 generieke stappen. Deze stappen zijn weergegeven in tabel 1.1. </w:t>
      </w:r>
      <w:r w:rsidR="000E6B0D">
        <w:t>De stappen worden in ieder traject verschillend ingevuld, afhankelijk van de route (</w:t>
      </w:r>
      <w:r w:rsidR="00BF20A3">
        <w:t>K</w:t>
      </w:r>
      <w:r w:rsidR="000E6B0D">
        <w:t xml:space="preserve">leinschalige versus </w:t>
      </w:r>
      <w:r w:rsidR="00BF20A3">
        <w:t>G</w:t>
      </w:r>
      <w:r w:rsidR="000E6B0D">
        <w:t xml:space="preserve">rootschalige </w:t>
      </w:r>
      <w:r w:rsidR="00BF20A3">
        <w:t>G</w:t>
      </w:r>
      <w:r w:rsidR="000E6B0D">
        <w:t>roei)</w:t>
      </w:r>
      <w:r w:rsidR="00535330">
        <w:t xml:space="preserve"> en </w:t>
      </w:r>
      <w:r w:rsidR="000E6B0D">
        <w:t xml:space="preserve">de werkgever </w:t>
      </w:r>
      <w:r w:rsidR="00535330">
        <w:t xml:space="preserve">en </w:t>
      </w:r>
      <w:r>
        <w:t xml:space="preserve">de </w:t>
      </w:r>
      <w:r w:rsidR="00535330">
        <w:t xml:space="preserve">kandidaat </w:t>
      </w:r>
      <w:r w:rsidR="000E6B0D">
        <w:t xml:space="preserve">(maatwerk). Bij </w:t>
      </w:r>
      <w:r w:rsidR="00BF20A3">
        <w:t>K</w:t>
      </w:r>
      <w:r w:rsidR="000E6B0D">
        <w:t xml:space="preserve">leinschalige </w:t>
      </w:r>
      <w:r w:rsidR="00BF20A3">
        <w:t>G</w:t>
      </w:r>
      <w:r w:rsidR="000E6B0D">
        <w:t>roei w</w:t>
      </w:r>
      <w:r w:rsidR="00535330">
        <w:t>erd</w:t>
      </w:r>
      <w:r w:rsidR="000E6B0D">
        <w:t xml:space="preserve"> bijvoorbeeld gewoon gestart met inleren om te kijken hoe het gaat</w:t>
      </w:r>
      <w:r>
        <w:t>,</w:t>
      </w:r>
      <w:r w:rsidR="000E6B0D">
        <w:t xml:space="preserve"> en </w:t>
      </w:r>
      <w:r w:rsidR="00535330">
        <w:t>was</w:t>
      </w:r>
      <w:r w:rsidR="000E6B0D">
        <w:t xml:space="preserve"> de werkgever nauw betrokken</w:t>
      </w:r>
      <w:r>
        <w:t xml:space="preserve">. </w:t>
      </w:r>
      <w:r w:rsidR="008E4A3D">
        <w:t xml:space="preserve">Bij Grootschalige Groei werd het inleertraject meer </w:t>
      </w:r>
      <w:r w:rsidR="008E4A3D" w:rsidRPr="0086425D">
        <w:rPr>
          <w:i/>
        </w:rPr>
        <w:t>vooraf</w:t>
      </w:r>
      <w:r w:rsidR="008E4A3D">
        <w:t xml:space="preserve"> vastgelegd en bleef de toekomstige werkgever tijdens het inleertraject meer op afstand. </w:t>
      </w:r>
      <w:r w:rsidR="000E6B0D" w:rsidRPr="00E836A0">
        <w:t xml:space="preserve">Bij </w:t>
      </w:r>
      <w:r w:rsidR="00BF20A3">
        <w:t>G</w:t>
      </w:r>
      <w:r w:rsidR="000E6B0D" w:rsidRPr="00E836A0">
        <w:t xml:space="preserve">rootschalige </w:t>
      </w:r>
      <w:r w:rsidR="00BF20A3">
        <w:t>G</w:t>
      </w:r>
      <w:r w:rsidR="000E6B0D" w:rsidRPr="00E836A0">
        <w:t xml:space="preserve">roei werd </w:t>
      </w:r>
      <w:r w:rsidR="000E6B0D">
        <w:t xml:space="preserve">het inleertraject </w:t>
      </w:r>
      <w:r w:rsidR="000E6B0D" w:rsidRPr="00E836A0">
        <w:t>bovendien</w:t>
      </w:r>
      <w:r w:rsidR="000E6B0D">
        <w:t xml:space="preserve"> ingevuld door te werken op (achtereenvolgende) inleerlocaties (Werkbedrijf of andere locatie) of door middel van trainingen (empowerment, ROC).</w:t>
      </w:r>
    </w:p>
    <w:p w:rsidR="00037F15" w:rsidRDefault="00037F15" w:rsidP="00037F15">
      <w:pPr>
        <w:pStyle w:val="Body-10"/>
      </w:pPr>
    </w:p>
    <w:p w:rsidR="00037F15" w:rsidRPr="0058446B" w:rsidRDefault="00037F15" w:rsidP="00037F15">
      <w:pPr>
        <w:pStyle w:val="Body-10"/>
        <w:rPr>
          <w:b/>
          <w:color w:val="4F81BD" w:themeColor="accent1"/>
        </w:rPr>
      </w:pPr>
      <w:r w:rsidRPr="0058446B">
        <w:rPr>
          <w:b/>
          <w:color w:val="4F81BD" w:themeColor="accent1"/>
        </w:rPr>
        <w:t>Vernieuwend is dat werkgevers vooruit denken</w:t>
      </w:r>
      <w:r w:rsidR="000E6B0D">
        <w:rPr>
          <w:b/>
          <w:color w:val="4F81BD" w:themeColor="accent1"/>
        </w:rPr>
        <w:t>;</w:t>
      </w:r>
      <w:r w:rsidRPr="0058446B">
        <w:rPr>
          <w:b/>
          <w:color w:val="4F81BD" w:themeColor="accent1"/>
        </w:rPr>
        <w:t xml:space="preserve"> </w:t>
      </w:r>
      <w:r w:rsidR="000E6B0D">
        <w:rPr>
          <w:b/>
          <w:color w:val="4F81BD" w:themeColor="accent1"/>
        </w:rPr>
        <w:t>H</w:t>
      </w:r>
      <w:r>
        <w:rPr>
          <w:b/>
          <w:color w:val="4F81BD" w:themeColor="accent1"/>
        </w:rPr>
        <w:t xml:space="preserve">et Werkbedrijf </w:t>
      </w:r>
      <w:r w:rsidR="000E6B0D">
        <w:rPr>
          <w:b/>
          <w:color w:val="4F81BD" w:themeColor="accent1"/>
        </w:rPr>
        <w:t xml:space="preserve">speelt </w:t>
      </w:r>
      <w:r>
        <w:rPr>
          <w:b/>
          <w:color w:val="4F81BD" w:themeColor="accent1"/>
        </w:rPr>
        <w:t>een sleutelrol</w:t>
      </w:r>
    </w:p>
    <w:p w:rsidR="00037F15" w:rsidRDefault="00037F15" w:rsidP="00037F15">
      <w:pPr>
        <w:pStyle w:val="Body-10"/>
      </w:pPr>
      <w:r>
        <w:t xml:space="preserve">Van de </w:t>
      </w:r>
      <w:r w:rsidR="00BF20A3">
        <w:t xml:space="preserve">6 </w:t>
      </w:r>
      <w:r>
        <w:t xml:space="preserve">stappen </w:t>
      </w:r>
      <w:r w:rsidR="00BF20A3">
        <w:t xml:space="preserve">in de methodiek </w:t>
      </w:r>
      <w:r>
        <w:t>is voor het Werkbedrijf het meest vernieuwend dat zij met werkgevers in gesprek gaan over toekomstige groei en mogelijkheden voor inclusi</w:t>
      </w:r>
      <w:r w:rsidR="000E6B0D">
        <w:t>e</w:t>
      </w:r>
      <w:r>
        <w:t xml:space="preserve">. Dit gebeurt op verschillende niveaus </w:t>
      </w:r>
      <w:r w:rsidR="00BF20A3">
        <w:t>van</w:t>
      </w:r>
      <w:r>
        <w:t xml:space="preserve"> de organisatie (</w:t>
      </w:r>
      <w:r w:rsidR="00134D1B">
        <w:t>werkcoach</w:t>
      </w:r>
      <w:r>
        <w:t>, accounthouder bedrijven, management), wat een verandering in de manier van denken en werken op verschillende niveaus reflecteert. Van werkgevers vraagt dit dat zij vooruit kunnen denken over hun personeel (strategisch HR beleid).</w:t>
      </w:r>
      <w:r w:rsidR="000E6B0D">
        <w:t xml:space="preserve"> </w:t>
      </w:r>
      <w:r>
        <w:t xml:space="preserve">Het initiatief voor het bespreken van toekomstige groei en de bijbehorende personeelsbehoefte, lag tijdens de pilot (meestal) bij het Werkbedrijf. Het Werkbedrijf speelt hierdoor een sleutelrol in de totstandkoming van de Nieuwe Banen trajecten. </w:t>
      </w:r>
    </w:p>
    <w:p w:rsidR="00037F15" w:rsidRDefault="00037F15" w:rsidP="00037F15">
      <w:pPr>
        <w:pStyle w:val="Body-10"/>
      </w:pPr>
    </w:p>
    <w:p w:rsidR="00037F15" w:rsidRPr="009F4AF6" w:rsidRDefault="000E6B0D" w:rsidP="00037F15">
      <w:pPr>
        <w:pStyle w:val="Body-10"/>
        <w:rPr>
          <w:b/>
          <w:color w:val="4F81BD" w:themeColor="accent1"/>
        </w:rPr>
      </w:pPr>
      <w:r>
        <w:rPr>
          <w:b/>
          <w:color w:val="4F81BD" w:themeColor="accent1"/>
        </w:rPr>
        <w:t>I</w:t>
      </w:r>
      <w:r w:rsidR="00037F15">
        <w:rPr>
          <w:b/>
          <w:color w:val="4F81BD" w:themeColor="accent1"/>
        </w:rPr>
        <w:t xml:space="preserve">nleertraject </w:t>
      </w:r>
      <w:r w:rsidR="00B86296">
        <w:rPr>
          <w:b/>
          <w:color w:val="4F81BD" w:themeColor="accent1"/>
        </w:rPr>
        <w:t xml:space="preserve">ook mogelijk </w:t>
      </w:r>
      <w:r>
        <w:rPr>
          <w:b/>
          <w:color w:val="4F81BD" w:themeColor="accent1"/>
        </w:rPr>
        <w:t>zonder (nauwe) betrokkenheid van de werkgever</w:t>
      </w:r>
    </w:p>
    <w:p w:rsidR="00037F15" w:rsidRDefault="00037F15" w:rsidP="00037F15">
      <w:pPr>
        <w:pStyle w:val="Body-10"/>
      </w:pPr>
      <w:r w:rsidRPr="009F4AF6">
        <w:t xml:space="preserve">De Nieuwe Banen methodiek ging er </w:t>
      </w:r>
      <w:r w:rsidR="00134D1B">
        <w:t xml:space="preserve">aanvankelijk </w:t>
      </w:r>
      <w:r w:rsidRPr="009F4AF6">
        <w:t>van uit dat de werkgever nauw betrokken is bij de invulling van het inleertraject. Van de 8 werkgevers die deelnamen</w:t>
      </w:r>
      <w:r w:rsidR="000E6B0D">
        <w:t>,</w:t>
      </w:r>
      <w:r w:rsidRPr="009F4AF6">
        <w:t xml:space="preserve"> waren 7 werkgevers (nauw) betrokken bij de invulling van het inleertraject. Eén werkgever (route grootschalige groei) was wel bereid om kandidaten uit de doelgroep een kans te geven, maar </w:t>
      </w:r>
      <w:r w:rsidR="00EF4E6D">
        <w:t xml:space="preserve">was </w:t>
      </w:r>
      <w:r w:rsidR="000E6B0D">
        <w:t>niet/nauwelijks</w:t>
      </w:r>
      <w:r w:rsidRPr="009F4AF6">
        <w:t xml:space="preserve"> betrokken bij het inleertraject. Het bleek voor het Werkbedrijf mogelijk om een inleertraject met beperkte betrokkenheid van de werkgever succesvol vorm te geven. We plaatsen hierbij de kanttekening dat we niet weten of het inleertraject succesvoller was geweest indien de werkgever meer betrokken was geweest.</w:t>
      </w:r>
      <w:r>
        <w:t xml:space="preserve"> </w:t>
      </w:r>
    </w:p>
    <w:p w:rsidR="00037F15" w:rsidRDefault="00037F15" w:rsidP="00037F15">
      <w:pPr>
        <w:pStyle w:val="Body-10"/>
      </w:pPr>
    </w:p>
    <w:p w:rsidR="006E6591" w:rsidRDefault="006E6591" w:rsidP="00037F15">
      <w:pPr>
        <w:pStyle w:val="Body-10"/>
      </w:pPr>
    </w:p>
    <w:p w:rsidR="00535330" w:rsidRPr="00E763B4" w:rsidRDefault="00E763B4" w:rsidP="00E763B4">
      <w:pPr>
        <w:pStyle w:val="Body-10"/>
        <w:spacing w:line="240" w:lineRule="atLeast"/>
        <w:rPr>
          <w:sz w:val="17"/>
          <w:szCs w:val="17"/>
        </w:rPr>
      </w:pPr>
      <w:r w:rsidRPr="00E763B4">
        <w:rPr>
          <w:b/>
          <w:sz w:val="17"/>
          <w:szCs w:val="17"/>
        </w:rPr>
        <w:t>Tabel 1.1</w:t>
      </w:r>
      <w:r w:rsidRPr="00E763B4">
        <w:rPr>
          <w:sz w:val="17"/>
          <w:szCs w:val="17"/>
        </w:rPr>
        <w:t>. Generieke stappen en factoren die de werking van de Nieuwe Banen methodiek beïnvloeden</w:t>
      </w:r>
    </w:p>
    <w:tbl>
      <w:tblPr>
        <w:tblStyle w:val="TableGrid"/>
        <w:tblW w:w="8356" w:type="dxa"/>
        <w:tblLook w:val="04A0" w:firstRow="1" w:lastRow="0" w:firstColumn="1" w:lastColumn="0" w:noHBand="0" w:noVBand="1"/>
      </w:tblPr>
      <w:tblGrid>
        <w:gridCol w:w="1313"/>
        <w:gridCol w:w="2793"/>
        <w:gridCol w:w="4250"/>
      </w:tblGrid>
      <w:tr w:rsidR="00E763B4" w:rsidRPr="00E763B4" w:rsidTr="00E763B4">
        <w:tc>
          <w:tcPr>
            <w:tcW w:w="1313" w:type="dxa"/>
            <w:shd w:val="clear" w:color="auto" w:fill="B8CCE4" w:themeFill="accent1" w:themeFillTint="66"/>
          </w:tcPr>
          <w:p w:rsidR="00E763B4" w:rsidRPr="00E763B4" w:rsidRDefault="00E763B4" w:rsidP="00037F15">
            <w:pPr>
              <w:pStyle w:val="Body-10"/>
              <w:rPr>
                <w:b/>
                <w:sz w:val="17"/>
                <w:szCs w:val="17"/>
              </w:rPr>
            </w:pPr>
            <w:r w:rsidRPr="00E763B4">
              <w:rPr>
                <w:b/>
                <w:sz w:val="17"/>
                <w:szCs w:val="17"/>
              </w:rPr>
              <w:t>Stap</w:t>
            </w:r>
          </w:p>
        </w:tc>
        <w:tc>
          <w:tcPr>
            <w:tcW w:w="2793" w:type="dxa"/>
            <w:shd w:val="clear" w:color="auto" w:fill="B8CCE4" w:themeFill="accent1" w:themeFillTint="66"/>
          </w:tcPr>
          <w:p w:rsidR="00E763B4" w:rsidRPr="00E763B4" w:rsidRDefault="00E763B4" w:rsidP="00037F15">
            <w:pPr>
              <w:pStyle w:val="Body-10"/>
              <w:rPr>
                <w:b/>
                <w:sz w:val="17"/>
                <w:szCs w:val="17"/>
              </w:rPr>
            </w:pPr>
            <w:r w:rsidRPr="00E763B4">
              <w:rPr>
                <w:b/>
                <w:sz w:val="17"/>
                <w:szCs w:val="17"/>
              </w:rPr>
              <w:t>Omschrijving</w:t>
            </w:r>
          </w:p>
        </w:tc>
        <w:tc>
          <w:tcPr>
            <w:tcW w:w="4250" w:type="dxa"/>
            <w:shd w:val="clear" w:color="auto" w:fill="B8CCE4" w:themeFill="accent1" w:themeFillTint="66"/>
          </w:tcPr>
          <w:p w:rsidR="00E763B4" w:rsidRPr="00E763B4" w:rsidRDefault="00E763B4" w:rsidP="00037F15">
            <w:pPr>
              <w:pStyle w:val="Body-10"/>
              <w:rPr>
                <w:b/>
                <w:sz w:val="17"/>
                <w:szCs w:val="17"/>
              </w:rPr>
            </w:pPr>
            <w:r w:rsidRPr="00E763B4">
              <w:rPr>
                <w:b/>
                <w:sz w:val="17"/>
                <w:szCs w:val="17"/>
              </w:rPr>
              <w:t>Beïnvloedende factoren</w:t>
            </w:r>
          </w:p>
        </w:tc>
      </w:tr>
      <w:tr w:rsidR="00E763B4" w:rsidRPr="00E763B4" w:rsidTr="00E763B4">
        <w:tc>
          <w:tcPr>
            <w:tcW w:w="1313" w:type="dxa"/>
          </w:tcPr>
          <w:p w:rsidR="00E763B4" w:rsidRPr="00E763B4" w:rsidRDefault="00E763B4" w:rsidP="00E763B4">
            <w:pPr>
              <w:pStyle w:val="Body-10"/>
              <w:keepLines/>
              <w:jc w:val="left"/>
              <w:rPr>
                <w:sz w:val="17"/>
                <w:szCs w:val="17"/>
              </w:rPr>
            </w:pPr>
            <w:r w:rsidRPr="00E763B4">
              <w:rPr>
                <w:sz w:val="17"/>
                <w:szCs w:val="17"/>
              </w:rPr>
              <w:t>1. De toekomstige baan komt in beeld</w:t>
            </w:r>
          </w:p>
        </w:tc>
        <w:tc>
          <w:tcPr>
            <w:tcW w:w="2793" w:type="dxa"/>
          </w:tcPr>
          <w:p w:rsidR="00E763B4" w:rsidRPr="00E763B4" w:rsidRDefault="00E763B4" w:rsidP="00E763B4">
            <w:pPr>
              <w:pStyle w:val="Body-10"/>
              <w:keepLines/>
              <w:jc w:val="left"/>
              <w:rPr>
                <w:sz w:val="17"/>
                <w:szCs w:val="17"/>
              </w:rPr>
            </w:pPr>
            <w:r w:rsidRPr="00E763B4">
              <w:rPr>
                <w:sz w:val="17"/>
                <w:szCs w:val="17"/>
              </w:rPr>
              <w:t xml:space="preserve">De werkgever en het Werkbedrijf bespreken nieuwe banen die zullen ontstaan door groei van de organisatie. Het Werkbedrijf geeft informatie over de doelgroep en </w:t>
            </w:r>
            <w:proofErr w:type="spellStart"/>
            <w:r w:rsidRPr="00E763B4">
              <w:rPr>
                <w:sz w:val="17"/>
                <w:szCs w:val="17"/>
              </w:rPr>
              <w:t>manage</w:t>
            </w:r>
            <w:r w:rsidR="00CE4882">
              <w:rPr>
                <w:sz w:val="17"/>
                <w:szCs w:val="17"/>
              </w:rPr>
              <w:t>d</w:t>
            </w:r>
            <w:proofErr w:type="spellEnd"/>
            <w:r w:rsidRPr="00E763B4">
              <w:rPr>
                <w:sz w:val="17"/>
                <w:szCs w:val="17"/>
              </w:rPr>
              <w:t xml:space="preserve"> de verwachtingen van de werkgever. </w:t>
            </w:r>
          </w:p>
        </w:tc>
        <w:tc>
          <w:tcPr>
            <w:tcW w:w="4250" w:type="dxa"/>
          </w:tcPr>
          <w:p w:rsidR="00E763B4" w:rsidRPr="00E763B4" w:rsidRDefault="00E763B4" w:rsidP="0017578E">
            <w:pPr>
              <w:pStyle w:val="Body-10"/>
              <w:numPr>
                <w:ilvl w:val="0"/>
                <w:numId w:val="77"/>
              </w:numPr>
              <w:ind w:left="325" w:hanging="284"/>
              <w:jc w:val="left"/>
              <w:rPr>
                <w:sz w:val="17"/>
                <w:szCs w:val="17"/>
              </w:rPr>
            </w:pPr>
            <w:r w:rsidRPr="00E763B4">
              <w:rPr>
                <w:sz w:val="17"/>
                <w:szCs w:val="17"/>
              </w:rPr>
              <w:t xml:space="preserve">Het is van groot belang dat het Werkbedrijf of de gemeente een bedrijf vraagt naar toekomstige groei en toekomstige vacatures. </w:t>
            </w:r>
          </w:p>
          <w:p w:rsidR="00E763B4" w:rsidRPr="00E763B4" w:rsidRDefault="00E763B4" w:rsidP="0017578E">
            <w:pPr>
              <w:pStyle w:val="Body-10"/>
              <w:numPr>
                <w:ilvl w:val="0"/>
                <w:numId w:val="77"/>
              </w:numPr>
              <w:ind w:left="325" w:hanging="284"/>
              <w:jc w:val="left"/>
              <w:rPr>
                <w:sz w:val="17"/>
                <w:szCs w:val="17"/>
              </w:rPr>
            </w:pPr>
            <w:r w:rsidRPr="00E763B4">
              <w:rPr>
                <w:sz w:val="17"/>
                <w:szCs w:val="17"/>
              </w:rPr>
              <w:t xml:space="preserve">Daarnaast spelen krapte op de arbeidsmarkt, bekendheid met de doelgroep en eerdere samenwerking met het Werkbedrijf een rol. </w:t>
            </w:r>
          </w:p>
        </w:tc>
      </w:tr>
      <w:tr w:rsidR="00E763B4" w:rsidRPr="00E763B4" w:rsidTr="00E763B4">
        <w:tc>
          <w:tcPr>
            <w:tcW w:w="1313" w:type="dxa"/>
          </w:tcPr>
          <w:p w:rsidR="00E763B4" w:rsidRPr="00E763B4" w:rsidRDefault="00E763B4" w:rsidP="00E763B4">
            <w:pPr>
              <w:pStyle w:val="Body-10"/>
              <w:keepLines/>
              <w:jc w:val="left"/>
              <w:rPr>
                <w:sz w:val="17"/>
                <w:szCs w:val="17"/>
              </w:rPr>
            </w:pPr>
            <w:r w:rsidRPr="00E763B4">
              <w:rPr>
                <w:sz w:val="17"/>
                <w:szCs w:val="17"/>
              </w:rPr>
              <w:t xml:space="preserve">2. Mogelijkheden worden in kaart gebracht </w:t>
            </w:r>
          </w:p>
        </w:tc>
        <w:tc>
          <w:tcPr>
            <w:tcW w:w="2793" w:type="dxa"/>
          </w:tcPr>
          <w:p w:rsidR="00E763B4" w:rsidRPr="00E763B4" w:rsidRDefault="00E763B4" w:rsidP="00E763B4">
            <w:pPr>
              <w:pStyle w:val="Body-10"/>
              <w:keepLines/>
              <w:jc w:val="left"/>
              <w:rPr>
                <w:sz w:val="17"/>
                <w:szCs w:val="17"/>
              </w:rPr>
            </w:pPr>
            <w:r w:rsidRPr="00E763B4">
              <w:rPr>
                <w:sz w:val="17"/>
                <w:szCs w:val="17"/>
              </w:rPr>
              <w:t xml:space="preserve">De werkgever, het Werkbedrijf en eventuele inleerlocaties (bedrijf, ROC, etc.) brengen de </w:t>
            </w:r>
            <w:proofErr w:type="spellStart"/>
            <w:r w:rsidRPr="00E763B4">
              <w:rPr>
                <w:sz w:val="17"/>
                <w:szCs w:val="17"/>
              </w:rPr>
              <w:t>inleerroutes</w:t>
            </w:r>
            <w:proofErr w:type="spellEnd"/>
            <w:r w:rsidRPr="00E763B4">
              <w:rPr>
                <w:sz w:val="17"/>
                <w:szCs w:val="17"/>
              </w:rPr>
              <w:t xml:space="preserve"> en inleerlocaties in kaart. Het profiel van de kandidaat en randvoorwaarden voor succes worden besproken. </w:t>
            </w:r>
          </w:p>
        </w:tc>
        <w:tc>
          <w:tcPr>
            <w:tcW w:w="4250" w:type="dxa"/>
          </w:tcPr>
          <w:p w:rsidR="00E763B4" w:rsidRPr="00E763B4" w:rsidRDefault="00E763B4" w:rsidP="0017578E">
            <w:pPr>
              <w:pStyle w:val="Body-10"/>
              <w:numPr>
                <w:ilvl w:val="0"/>
                <w:numId w:val="77"/>
              </w:numPr>
              <w:ind w:left="325" w:hanging="284"/>
              <w:jc w:val="left"/>
              <w:rPr>
                <w:sz w:val="17"/>
                <w:szCs w:val="17"/>
              </w:rPr>
            </w:pPr>
            <w:r w:rsidRPr="00E763B4">
              <w:rPr>
                <w:sz w:val="17"/>
                <w:szCs w:val="17"/>
              </w:rPr>
              <w:t>Het is cruciaal dat de vraag van de werkgever centraal staat, het Werkbedrijf investeert in het begrijpen van die vraag en de betekenis voor het inleertraject</w:t>
            </w:r>
            <w:r w:rsidR="00AE7642">
              <w:rPr>
                <w:sz w:val="17"/>
                <w:szCs w:val="17"/>
              </w:rPr>
              <w:t>.</w:t>
            </w:r>
          </w:p>
          <w:p w:rsidR="00E763B4" w:rsidRPr="00E763B4" w:rsidRDefault="00E763B4" w:rsidP="0017578E">
            <w:pPr>
              <w:pStyle w:val="Body-10"/>
              <w:numPr>
                <w:ilvl w:val="0"/>
                <w:numId w:val="77"/>
              </w:numPr>
              <w:ind w:left="325" w:hanging="284"/>
              <w:jc w:val="left"/>
              <w:rPr>
                <w:sz w:val="17"/>
                <w:szCs w:val="17"/>
              </w:rPr>
            </w:pPr>
            <w:r w:rsidRPr="00E763B4">
              <w:rPr>
                <w:sz w:val="17"/>
                <w:szCs w:val="17"/>
              </w:rPr>
              <w:t xml:space="preserve">Het Werkbedrijf werkt samen met andere partijen indien nodig (bijv. andere gemeente, scholen). </w:t>
            </w:r>
          </w:p>
        </w:tc>
      </w:tr>
      <w:tr w:rsidR="00E763B4" w:rsidRPr="00E763B4" w:rsidTr="00E763B4">
        <w:tc>
          <w:tcPr>
            <w:tcW w:w="1313" w:type="dxa"/>
          </w:tcPr>
          <w:p w:rsidR="00E763B4" w:rsidRPr="00E763B4" w:rsidRDefault="00E763B4" w:rsidP="00E763B4">
            <w:pPr>
              <w:pStyle w:val="Body-10"/>
              <w:keepLines/>
              <w:jc w:val="left"/>
              <w:rPr>
                <w:sz w:val="17"/>
                <w:szCs w:val="17"/>
              </w:rPr>
            </w:pPr>
            <w:r w:rsidRPr="00E763B4">
              <w:rPr>
                <w:sz w:val="17"/>
                <w:szCs w:val="17"/>
              </w:rPr>
              <w:t>3. Match tussen de baan en de kandidaat</w:t>
            </w:r>
          </w:p>
        </w:tc>
        <w:tc>
          <w:tcPr>
            <w:tcW w:w="2793" w:type="dxa"/>
          </w:tcPr>
          <w:p w:rsidR="00E763B4" w:rsidRPr="00E763B4" w:rsidRDefault="00E763B4" w:rsidP="00E763B4">
            <w:pPr>
              <w:pStyle w:val="Body-10"/>
              <w:jc w:val="left"/>
              <w:rPr>
                <w:sz w:val="17"/>
                <w:szCs w:val="17"/>
              </w:rPr>
            </w:pPr>
            <w:r w:rsidRPr="00E763B4">
              <w:rPr>
                <w:sz w:val="17"/>
                <w:szCs w:val="17"/>
              </w:rPr>
              <w:t xml:space="preserve">Het Werkbedrijf selecteert kandidaten, informeert hen over de werkgever, en stelt de kandidaten voor aan de werkgever. De werkgever beslist wie </w:t>
            </w:r>
            <w:proofErr w:type="spellStart"/>
            <w:r w:rsidRPr="00E763B4">
              <w:rPr>
                <w:sz w:val="17"/>
                <w:szCs w:val="17"/>
              </w:rPr>
              <w:t>inleert</w:t>
            </w:r>
            <w:proofErr w:type="spellEnd"/>
            <w:r w:rsidRPr="00E763B4">
              <w:rPr>
                <w:sz w:val="17"/>
                <w:szCs w:val="17"/>
              </w:rPr>
              <w:t xml:space="preserve"> voor de baan.  </w:t>
            </w:r>
          </w:p>
          <w:p w:rsidR="00E763B4" w:rsidRPr="00E763B4" w:rsidRDefault="00E763B4" w:rsidP="00E763B4">
            <w:pPr>
              <w:pStyle w:val="Body-10"/>
              <w:jc w:val="left"/>
              <w:rPr>
                <w:sz w:val="17"/>
                <w:szCs w:val="17"/>
              </w:rPr>
            </w:pPr>
          </w:p>
        </w:tc>
        <w:tc>
          <w:tcPr>
            <w:tcW w:w="4250" w:type="dxa"/>
          </w:tcPr>
          <w:p w:rsidR="00E763B4" w:rsidRDefault="00E763B4" w:rsidP="0017578E">
            <w:pPr>
              <w:pStyle w:val="Body-10"/>
              <w:numPr>
                <w:ilvl w:val="0"/>
                <w:numId w:val="77"/>
              </w:numPr>
              <w:ind w:left="325" w:hanging="284"/>
              <w:jc w:val="left"/>
              <w:rPr>
                <w:sz w:val="17"/>
                <w:szCs w:val="17"/>
              </w:rPr>
            </w:pPr>
            <w:r w:rsidRPr="00E763B4">
              <w:rPr>
                <w:sz w:val="17"/>
                <w:szCs w:val="17"/>
              </w:rPr>
              <w:t xml:space="preserve">Bij de match kan beter worden uitgegaan van </w:t>
            </w:r>
            <w:r w:rsidR="00AE7642">
              <w:rPr>
                <w:sz w:val="17"/>
                <w:szCs w:val="17"/>
              </w:rPr>
              <w:t>skills</w:t>
            </w:r>
            <w:r w:rsidRPr="00E763B4">
              <w:rPr>
                <w:sz w:val="17"/>
                <w:szCs w:val="17"/>
              </w:rPr>
              <w:t xml:space="preserve"> dan van </w:t>
            </w:r>
            <w:r>
              <w:rPr>
                <w:sz w:val="17"/>
                <w:szCs w:val="17"/>
              </w:rPr>
              <w:t>ervaring/</w:t>
            </w:r>
            <w:r w:rsidRPr="00E763B4">
              <w:rPr>
                <w:sz w:val="17"/>
                <w:szCs w:val="17"/>
              </w:rPr>
              <w:t>beroep.</w:t>
            </w:r>
            <w:r w:rsidR="00AE7642">
              <w:rPr>
                <w:sz w:val="17"/>
                <w:szCs w:val="17"/>
              </w:rPr>
              <w:t xml:space="preserve"> Het Werkbedrijf ondersteunt de werkgever bij het formuleren van de vacature in termen van skills.</w:t>
            </w:r>
          </w:p>
          <w:p w:rsidR="00E763B4" w:rsidRPr="00E763B4" w:rsidRDefault="00E763B4" w:rsidP="0017578E">
            <w:pPr>
              <w:pStyle w:val="Body-10"/>
              <w:numPr>
                <w:ilvl w:val="0"/>
                <w:numId w:val="77"/>
              </w:numPr>
              <w:ind w:left="325" w:hanging="284"/>
              <w:jc w:val="left"/>
              <w:rPr>
                <w:sz w:val="17"/>
                <w:szCs w:val="17"/>
              </w:rPr>
            </w:pPr>
            <w:r w:rsidRPr="00E763B4">
              <w:rPr>
                <w:sz w:val="17"/>
                <w:szCs w:val="17"/>
              </w:rPr>
              <w:t>De baan sluit aan bij de motivatie van de kandidaat</w:t>
            </w:r>
            <w:r w:rsidR="00AE7642">
              <w:rPr>
                <w:sz w:val="17"/>
                <w:szCs w:val="17"/>
              </w:rPr>
              <w:t>.</w:t>
            </w:r>
          </w:p>
          <w:p w:rsidR="00E763B4" w:rsidRPr="00E763B4" w:rsidRDefault="00E763B4" w:rsidP="0017578E">
            <w:pPr>
              <w:pStyle w:val="Body-10"/>
              <w:numPr>
                <w:ilvl w:val="0"/>
                <w:numId w:val="77"/>
              </w:numPr>
              <w:ind w:left="325" w:hanging="284"/>
              <w:jc w:val="left"/>
              <w:rPr>
                <w:sz w:val="17"/>
                <w:szCs w:val="17"/>
              </w:rPr>
            </w:pPr>
            <w:r w:rsidRPr="00E763B4">
              <w:rPr>
                <w:sz w:val="17"/>
                <w:szCs w:val="17"/>
              </w:rPr>
              <w:t xml:space="preserve">Het Werkbedrijf ondersteunt de kandidaat bij het aanleren van de juiste houding en het juiste gedrag ten opzichte van de werkgever. </w:t>
            </w:r>
          </w:p>
        </w:tc>
      </w:tr>
      <w:tr w:rsidR="00E763B4" w:rsidRPr="00E763B4" w:rsidTr="00E763B4">
        <w:tc>
          <w:tcPr>
            <w:tcW w:w="1313" w:type="dxa"/>
          </w:tcPr>
          <w:p w:rsidR="00E763B4" w:rsidRPr="00E763B4" w:rsidRDefault="00E763B4" w:rsidP="00E763B4">
            <w:pPr>
              <w:pStyle w:val="Body-10"/>
              <w:keepLines/>
              <w:jc w:val="left"/>
              <w:rPr>
                <w:sz w:val="17"/>
                <w:szCs w:val="17"/>
              </w:rPr>
            </w:pPr>
            <w:r w:rsidRPr="00E763B4">
              <w:rPr>
                <w:sz w:val="17"/>
                <w:szCs w:val="17"/>
              </w:rPr>
              <w:t>4. Het inleertraject wordt vastgesteld</w:t>
            </w:r>
          </w:p>
        </w:tc>
        <w:tc>
          <w:tcPr>
            <w:tcW w:w="2793" w:type="dxa"/>
          </w:tcPr>
          <w:p w:rsidR="00E763B4" w:rsidRPr="00E763B4" w:rsidRDefault="00E763B4" w:rsidP="00E763B4">
            <w:pPr>
              <w:pStyle w:val="Body-10"/>
              <w:jc w:val="left"/>
              <w:rPr>
                <w:sz w:val="17"/>
                <w:szCs w:val="17"/>
              </w:rPr>
            </w:pPr>
            <w:r w:rsidRPr="00E763B4">
              <w:rPr>
                <w:sz w:val="17"/>
                <w:szCs w:val="17"/>
              </w:rPr>
              <w:t xml:space="preserve">Als de kandidaat bekend is, wordt het inleertraject verder afgestemd op de </w:t>
            </w:r>
            <w:r>
              <w:rPr>
                <w:sz w:val="17"/>
                <w:szCs w:val="17"/>
              </w:rPr>
              <w:t xml:space="preserve">specifieke </w:t>
            </w:r>
            <w:r w:rsidRPr="00E763B4">
              <w:rPr>
                <w:sz w:val="17"/>
                <w:szCs w:val="17"/>
              </w:rPr>
              <w:t>baan-kandidaat combinatie. Het volgende wordt vastgelegd: de kennis en vaardigheden die nodig zijn voor de nieuwe baan, een concreet stappenplan voor het inleertraject, de duur van de inleerperiode, begeleiding (werkgever, inleerlocatie en/of werkcoach), financiering van de inleerperiode, evaluatie traject (tussentijds en eindevaluatie), en randvoorwaarden. De werkgever en het Werkbedrijf sluiten een overeenkomst.</w:t>
            </w:r>
          </w:p>
        </w:tc>
        <w:tc>
          <w:tcPr>
            <w:tcW w:w="4250" w:type="dxa"/>
          </w:tcPr>
          <w:p w:rsidR="00E763B4" w:rsidRPr="00E763B4" w:rsidRDefault="00E763B4" w:rsidP="0017578E">
            <w:pPr>
              <w:pStyle w:val="Body-10"/>
              <w:numPr>
                <w:ilvl w:val="0"/>
                <w:numId w:val="77"/>
              </w:numPr>
              <w:ind w:left="321" w:hanging="284"/>
              <w:jc w:val="left"/>
              <w:rPr>
                <w:sz w:val="17"/>
                <w:szCs w:val="17"/>
              </w:rPr>
            </w:pPr>
            <w:r w:rsidRPr="00E763B4">
              <w:rPr>
                <w:sz w:val="17"/>
                <w:szCs w:val="17"/>
              </w:rPr>
              <w:t xml:space="preserve">De afspraken zijn voor alle partijen duidelijk, inclusief de kandidaat. </w:t>
            </w:r>
          </w:p>
          <w:p w:rsidR="00E763B4" w:rsidRPr="00E763B4" w:rsidRDefault="00E763B4" w:rsidP="0017578E">
            <w:pPr>
              <w:pStyle w:val="Body-10"/>
              <w:numPr>
                <w:ilvl w:val="0"/>
                <w:numId w:val="77"/>
              </w:numPr>
              <w:ind w:left="321" w:hanging="284"/>
              <w:jc w:val="left"/>
              <w:rPr>
                <w:sz w:val="17"/>
                <w:szCs w:val="17"/>
              </w:rPr>
            </w:pPr>
            <w:r w:rsidRPr="00E763B4">
              <w:rPr>
                <w:sz w:val="17"/>
                <w:szCs w:val="17"/>
              </w:rPr>
              <w:t>Financiële ondersteuning van het inleertraject is voor werkgevers aantrekkelijk.</w:t>
            </w:r>
          </w:p>
        </w:tc>
      </w:tr>
      <w:tr w:rsidR="00E763B4" w:rsidRPr="00E763B4" w:rsidTr="00E763B4">
        <w:tc>
          <w:tcPr>
            <w:tcW w:w="1313" w:type="dxa"/>
          </w:tcPr>
          <w:p w:rsidR="00E763B4" w:rsidRPr="00E763B4" w:rsidRDefault="00E763B4" w:rsidP="00E763B4">
            <w:pPr>
              <w:pStyle w:val="Body-10"/>
              <w:jc w:val="left"/>
              <w:rPr>
                <w:sz w:val="17"/>
                <w:szCs w:val="17"/>
              </w:rPr>
            </w:pPr>
            <w:r w:rsidRPr="00E763B4">
              <w:rPr>
                <w:sz w:val="17"/>
                <w:szCs w:val="17"/>
              </w:rPr>
              <w:t>5. De kandidaat leert zich in voor de toekomstige baan</w:t>
            </w:r>
          </w:p>
        </w:tc>
        <w:tc>
          <w:tcPr>
            <w:tcW w:w="2793" w:type="dxa"/>
          </w:tcPr>
          <w:p w:rsidR="00E763B4" w:rsidRPr="00E763B4" w:rsidRDefault="00E763B4" w:rsidP="00E763B4">
            <w:pPr>
              <w:pStyle w:val="Body-10"/>
              <w:jc w:val="left"/>
              <w:rPr>
                <w:sz w:val="17"/>
                <w:szCs w:val="17"/>
              </w:rPr>
            </w:pPr>
            <w:r w:rsidRPr="00E763B4">
              <w:rPr>
                <w:sz w:val="17"/>
                <w:szCs w:val="17"/>
              </w:rPr>
              <w:t xml:space="preserve">De kandidaat doorloopt het stappenplan, begeleid door de werkgever, een inleerlocatie en/of de </w:t>
            </w:r>
            <w:r w:rsidR="00134D1B">
              <w:rPr>
                <w:sz w:val="17"/>
                <w:szCs w:val="17"/>
              </w:rPr>
              <w:t>werkcoach</w:t>
            </w:r>
            <w:r w:rsidRPr="00E763B4">
              <w:rPr>
                <w:sz w:val="17"/>
                <w:szCs w:val="17"/>
              </w:rPr>
              <w:t xml:space="preserve">. De voortgang wordt regelmatig geëvalueerd.  </w:t>
            </w:r>
          </w:p>
          <w:p w:rsidR="00E763B4" w:rsidRPr="00E763B4" w:rsidRDefault="00E763B4" w:rsidP="00E763B4">
            <w:pPr>
              <w:pStyle w:val="Body-10"/>
              <w:ind w:left="325"/>
              <w:jc w:val="left"/>
              <w:rPr>
                <w:sz w:val="17"/>
                <w:szCs w:val="17"/>
              </w:rPr>
            </w:pPr>
          </w:p>
        </w:tc>
        <w:tc>
          <w:tcPr>
            <w:tcW w:w="4250" w:type="dxa"/>
          </w:tcPr>
          <w:p w:rsidR="00E763B4" w:rsidRPr="00E763B4" w:rsidRDefault="00E763B4" w:rsidP="0017578E">
            <w:pPr>
              <w:pStyle w:val="Body-10"/>
              <w:numPr>
                <w:ilvl w:val="0"/>
                <w:numId w:val="82"/>
              </w:numPr>
              <w:ind w:left="325" w:hanging="284"/>
              <w:jc w:val="left"/>
              <w:rPr>
                <w:sz w:val="17"/>
                <w:szCs w:val="17"/>
              </w:rPr>
            </w:pPr>
            <w:r w:rsidRPr="00E763B4">
              <w:rPr>
                <w:sz w:val="17"/>
                <w:szCs w:val="17"/>
              </w:rPr>
              <w:t xml:space="preserve">De kandidaat doet ervaring op met de taken die belangrijk zijn in de toekomstige baan. </w:t>
            </w:r>
          </w:p>
          <w:p w:rsidR="00E763B4" w:rsidRPr="00E763B4" w:rsidRDefault="00E763B4" w:rsidP="0017578E">
            <w:pPr>
              <w:pStyle w:val="Body-10"/>
              <w:numPr>
                <w:ilvl w:val="0"/>
                <w:numId w:val="82"/>
              </w:numPr>
              <w:ind w:left="325" w:hanging="284"/>
              <w:jc w:val="left"/>
              <w:rPr>
                <w:sz w:val="17"/>
                <w:szCs w:val="17"/>
              </w:rPr>
            </w:pPr>
            <w:r w:rsidRPr="00E763B4">
              <w:rPr>
                <w:sz w:val="17"/>
                <w:szCs w:val="17"/>
              </w:rPr>
              <w:t xml:space="preserve">Motivatie van zowel de kandidaat als de werkgever om het traject tot een succes te maken zijn van belang. </w:t>
            </w:r>
          </w:p>
          <w:p w:rsidR="00E763B4" w:rsidRPr="00E763B4" w:rsidRDefault="00E763B4" w:rsidP="0017578E">
            <w:pPr>
              <w:pStyle w:val="Body-10"/>
              <w:numPr>
                <w:ilvl w:val="0"/>
                <w:numId w:val="82"/>
              </w:numPr>
              <w:ind w:left="325" w:hanging="284"/>
              <w:jc w:val="left"/>
              <w:rPr>
                <w:sz w:val="17"/>
                <w:szCs w:val="17"/>
              </w:rPr>
            </w:pPr>
            <w:r w:rsidRPr="00E763B4">
              <w:rPr>
                <w:sz w:val="17"/>
                <w:szCs w:val="17"/>
              </w:rPr>
              <w:t xml:space="preserve">Goede dagelijkse begeleiding is noodzakelijk, net als de betrokkenheid van de werkcoach zodat </w:t>
            </w:r>
            <w:proofErr w:type="spellStart"/>
            <w:r w:rsidRPr="00E763B4">
              <w:rPr>
                <w:sz w:val="17"/>
                <w:szCs w:val="17"/>
              </w:rPr>
              <w:t>werkgerelateerde</w:t>
            </w:r>
            <w:proofErr w:type="spellEnd"/>
            <w:r w:rsidRPr="00E763B4">
              <w:rPr>
                <w:sz w:val="17"/>
                <w:szCs w:val="17"/>
              </w:rPr>
              <w:t xml:space="preserve"> en niet-</w:t>
            </w:r>
            <w:proofErr w:type="spellStart"/>
            <w:r w:rsidRPr="00E763B4">
              <w:rPr>
                <w:sz w:val="17"/>
                <w:szCs w:val="17"/>
              </w:rPr>
              <w:t>werkgerelateerde</w:t>
            </w:r>
            <w:proofErr w:type="spellEnd"/>
            <w:r w:rsidRPr="00E763B4">
              <w:rPr>
                <w:sz w:val="17"/>
                <w:szCs w:val="17"/>
              </w:rPr>
              <w:t xml:space="preserve"> belemmeringen snel worden weggenomen en meer begeleiding geboden </w:t>
            </w:r>
            <w:r>
              <w:rPr>
                <w:sz w:val="17"/>
                <w:szCs w:val="17"/>
              </w:rPr>
              <w:t>wordt</w:t>
            </w:r>
            <w:r w:rsidRPr="00E763B4">
              <w:rPr>
                <w:sz w:val="17"/>
                <w:szCs w:val="17"/>
              </w:rPr>
              <w:t xml:space="preserve"> indien nodig. </w:t>
            </w:r>
          </w:p>
          <w:p w:rsidR="00E763B4" w:rsidRPr="00E763B4" w:rsidRDefault="00E763B4" w:rsidP="0017578E">
            <w:pPr>
              <w:pStyle w:val="Body-10"/>
              <w:numPr>
                <w:ilvl w:val="0"/>
                <w:numId w:val="82"/>
              </w:numPr>
              <w:ind w:left="325" w:hanging="284"/>
              <w:jc w:val="left"/>
              <w:rPr>
                <w:sz w:val="17"/>
                <w:szCs w:val="17"/>
              </w:rPr>
            </w:pPr>
            <w:r w:rsidRPr="00E763B4">
              <w:rPr>
                <w:sz w:val="17"/>
                <w:szCs w:val="17"/>
              </w:rPr>
              <w:t xml:space="preserve">Een open, veilige en op leren gerichte bedrijfscultuur en het feit dat een kandidaat tijdens het inleren al werk uit handen neemt, kunnen een traject positief beïnvloeden. </w:t>
            </w:r>
          </w:p>
          <w:p w:rsidR="00E763B4" w:rsidRPr="00E763B4" w:rsidRDefault="00E763B4" w:rsidP="0017578E">
            <w:pPr>
              <w:pStyle w:val="Body-10"/>
              <w:numPr>
                <w:ilvl w:val="0"/>
                <w:numId w:val="82"/>
              </w:numPr>
              <w:ind w:left="325" w:hanging="284"/>
              <w:jc w:val="left"/>
              <w:rPr>
                <w:sz w:val="17"/>
                <w:szCs w:val="17"/>
              </w:rPr>
            </w:pPr>
            <w:r>
              <w:rPr>
                <w:sz w:val="17"/>
                <w:szCs w:val="17"/>
              </w:rPr>
              <w:t>G</w:t>
            </w:r>
            <w:r w:rsidRPr="00E763B4">
              <w:rPr>
                <w:sz w:val="17"/>
                <w:szCs w:val="17"/>
              </w:rPr>
              <w:t xml:space="preserve">oede communicatie tussen alle partijen en evaluatiemomenten over het verloop van het traject en eventuele aanpassingen </w:t>
            </w:r>
            <w:r>
              <w:rPr>
                <w:sz w:val="17"/>
                <w:szCs w:val="17"/>
              </w:rPr>
              <w:t xml:space="preserve">zijn </w:t>
            </w:r>
            <w:r w:rsidRPr="00E763B4">
              <w:rPr>
                <w:sz w:val="17"/>
                <w:szCs w:val="17"/>
              </w:rPr>
              <w:t>nodig.</w:t>
            </w:r>
          </w:p>
        </w:tc>
      </w:tr>
      <w:tr w:rsidR="00E763B4" w:rsidRPr="00E763B4" w:rsidTr="00E763B4">
        <w:tc>
          <w:tcPr>
            <w:tcW w:w="1313" w:type="dxa"/>
          </w:tcPr>
          <w:p w:rsidR="00E763B4" w:rsidRPr="00E763B4" w:rsidRDefault="00E763B4" w:rsidP="00E763B4">
            <w:pPr>
              <w:pStyle w:val="Body-10"/>
              <w:jc w:val="left"/>
              <w:rPr>
                <w:sz w:val="17"/>
                <w:szCs w:val="17"/>
              </w:rPr>
            </w:pPr>
            <w:r w:rsidRPr="00E763B4">
              <w:rPr>
                <w:sz w:val="17"/>
                <w:szCs w:val="17"/>
              </w:rPr>
              <w:t>6. Overgang naar reguliere baan</w:t>
            </w:r>
          </w:p>
        </w:tc>
        <w:tc>
          <w:tcPr>
            <w:tcW w:w="2793" w:type="dxa"/>
          </w:tcPr>
          <w:p w:rsidR="00E763B4" w:rsidRPr="00E763B4" w:rsidRDefault="00E763B4" w:rsidP="00E763B4">
            <w:pPr>
              <w:pStyle w:val="Body-10"/>
              <w:jc w:val="left"/>
              <w:rPr>
                <w:sz w:val="17"/>
                <w:szCs w:val="17"/>
              </w:rPr>
            </w:pPr>
            <w:r w:rsidRPr="00E763B4">
              <w:rPr>
                <w:sz w:val="17"/>
                <w:szCs w:val="17"/>
              </w:rPr>
              <w:t xml:space="preserve">Indien het inleertraject succesvol verloopt en de baan daadwerkelijk ontstaat, start de kandidaat in de reguliere baan. </w:t>
            </w:r>
          </w:p>
          <w:p w:rsidR="00E763B4" w:rsidRPr="00E763B4" w:rsidRDefault="00E763B4" w:rsidP="00E763B4">
            <w:pPr>
              <w:pStyle w:val="Body-10"/>
              <w:ind w:left="325"/>
              <w:jc w:val="left"/>
              <w:rPr>
                <w:sz w:val="17"/>
                <w:szCs w:val="17"/>
              </w:rPr>
            </w:pPr>
          </w:p>
        </w:tc>
        <w:tc>
          <w:tcPr>
            <w:tcW w:w="4250" w:type="dxa"/>
          </w:tcPr>
          <w:p w:rsidR="00E763B4" w:rsidRPr="00E763B4" w:rsidRDefault="00E763B4" w:rsidP="0017578E">
            <w:pPr>
              <w:pStyle w:val="Body-10"/>
              <w:numPr>
                <w:ilvl w:val="0"/>
                <w:numId w:val="77"/>
              </w:numPr>
              <w:ind w:left="325" w:hanging="284"/>
              <w:jc w:val="left"/>
              <w:rPr>
                <w:sz w:val="17"/>
                <w:szCs w:val="17"/>
              </w:rPr>
            </w:pPr>
            <w:r>
              <w:rPr>
                <w:sz w:val="17"/>
                <w:szCs w:val="17"/>
              </w:rPr>
              <w:t>D</w:t>
            </w:r>
            <w:r w:rsidRPr="00E763B4">
              <w:rPr>
                <w:sz w:val="17"/>
                <w:szCs w:val="17"/>
              </w:rPr>
              <w:t xml:space="preserve">e kandidaat kan de taken die bij de baan horen (deels) uitvoeren </w:t>
            </w:r>
          </w:p>
          <w:p w:rsidR="00E763B4" w:rsidRPr="00E763B4" w:rsidRDefault="00E763B4" w:rsidP="0017578E">
            <w:pPr>
              <w:pStyle w:val="Body-10"/>
              <w:numPr>
                <w:ilvl w:val="0"/>
                <w:numId w:val="77"/>
              </w:numPr>
              <w:ind w:left="325" w:hanging="284"/>
              <w:jc w:val="left"/>
              <w:rPr>
                <w:sz w:val="17"/>
                <w:szCs w:val="17"/>
              </w:rPr>
            </w:pPr>
            <w:r w:rsidRPr="00E763B4">
              <w:rPr>
                <w:sz w:val="17"/>
                <w:szCs w:val="17"/>
              </w:rPr>
              <w:t xml:space="preserve">Indien een inleertraject niet succesvol is, kan snelle bemiddeling bij een andere werkgever, voortbordurend op het inleertraject, </w:t>
            </w:r>
            <w:r>
              <w:rPr>
                <w:sz w:val="17"/>
                <w:szCs w:val="17"/>
              </w:rPr>
              <w:t>tot instroom in werk leiden</w:t>
            </w:r>
            <w:r w:rsidRPr="00E763B4">
              <w:rPr>
                <w:sz w:val="17"/>
                <w:szCs w:val="17"/>
              </w:rPr>
              <w:t>.</w:t>
            </w:r>
          </w:p>
        </w:tc>
      </w:tr>
    </w:tbl>
    <w:p w:rsidR="003164D4" w:rsidRDefault="003164D4" w:rsidP="003164D4">
      <w:pPr>
        <w:pStyle w:val="Body-10"/>
        <w:rPr>
          <w:b/>
          <w:color w:val="4F81BD" w:themeColor="accent1"/>
        </w:rPr>
      </w:pPr>
      <w:r>
        <w:rPr>
          <w:b/>
          <w:color w:val="4F81BD" w:themeColor="accent1"/>
        </w:rPr>
        <w:t>Factoren die de inzet en werking van de Nieuwe Banen methodiek</w:t>
      </w:r>
      <w:r w:rsidRPr="00BE4CAC">
        <w:rPr>
          <w:b/>
          <w:color w:val="4F81BD" w:themeColor="accent1"/>
        </w:rPr>
        <w:t xml:space="preserve"> </w:t>
      </w:r>
      <w:r>
        <w:rPr>
          <w:b/>
          <w:color w:val="4F81BD" w:themeColor="accent1"/>
        </w:rPr>
        <w:t>beïnvloeden</w:t>
      </w:r>
    </w:p>
    <w:p w:rsidR="003164D4" w:rsidRDefault="003164D4" w:rsidP="003164D4">
      <w:pPr>
        <w:pStyle w:val="Body-10"/>
      </w:pPr>
      <w:r>
        <w:t>Tabel 1.1 geeft voor de 6 generieke stappen in de Nieuwe Banen methodiek de factoren weer die het meest van invloed zijn op de inzet en werking van de methodiek.</w:t>
      </w:r>
    </w:p>
    <w:p w:rsidR="003164D4" w:rsidRDefault="003164D4" w:rsidP="00535330">
      <w:pPr>
        <w:pStyle w:val="Body-10"/>
        <w:rPr>
          <w:b/>
          <w:color w:val="4F81BD" w:themeColor="accent1"/>
        </w:rPr>
      </w:pPr>
    </w:p>
    <w:p w:rsidR="00535330" w:rsidRDefault="00535330" w:rsidP="00535330">
      <w:pPr>
        <w:pStyle w:val="Body-10"/>
        <w:rPr>
          <w:b/>
          <w:color w:val="4F81BD" w:themeColor="accent1"/>
        </w:rPr>
      </w:pPr>
      <w:r>
        <w:rPr>
          <w:b/>
          <w:color w:val="4F81BD" w:themeColor="accent1"/>
        </w:rPr>
        <w:t xml:space="preserve">Toepassing Nieuwe Banen methodiek kan met individuele </w:t>
      </w:r>
      <w:r w:rsidR="00B86296">
        <w:rPr>
          <w:b/>
          <w:color w:val="4F81BD" w:themeColor="accent1"/>
        </w:rPr>
        <w:t>of</w:t>
      </w:r>
      <w:r>
        <w:rPr>
          <w:b/>
          <w:color w:val="4F81BD" w:themeColor="accent1"/>
        </w:rPr>
        <w:t xml:space="preserve"> meerdere werkgevers</w:t>
      </w:r>
    </w:p>
    <w:p w:rsidR="00535330" w:rsidRPr="0064617B" w:rsidRDefault="00535330" w:rsidP="00535330">
      <w:pPr>
        <w:pStyle w:val="Body-10"/>
      </w:pPr>
      <w:r w:rsidRPr="0064617B">
        <w:t xml:space="preserve">Tijdens de pilot </w:t>
      </w:r>
      <w:r w:rsidR="00BF20A3">
        <w:t>is</w:t>
      </w:r>
      <w:r w:rsidRPr="0064617B">
        <w:t xml:space="preserve"> de aanpak steeds </w:t>
      </w:r>
      <w:r>
        <w:t xml:space="preserve">toegepast met één werkgever. In de komende maanden start echter </w:t>
      </w:r>
      <w:r w:rsidR="00BF20A3">
        <w:t>éé</w:t>
      </w:r>
      <w:r>
        <w:t xml:space="preserve">n inleertraject voor medewerkers in de zorg die bij verschillende organisaties een nieuwe baan zullen gaan vervullen. Mogelijk wordt dit inleertraject ook periodiek herhaald, waardoor het een structureler karakter krijgt. Het op grotere schaal vormgeven van </w:t>
      </w:r>
      <w:proofErr w:type="spellStart"/>
      <w:r>
        <w:t>inleertrajecten</w:t>
      </w:r>
      <w:proofErr w:type="spellEnd"/>
      <w:r>
        <w:t xml:space="preserve"> zou efficiënter kunnen zijn voor de uitvoering. </w:t>
      </w:r>
    </w:p>
    <w:p w:rsidR="00535330" w:rsidRDefault="00535330" w:rsidP="00535330">
      <w:pPr>
        <w:ind w:left="0" w:firstLine="0"/>
        <w:rPr>
          <w:b/>
          <w:color w:val="4F81BD" w:themeColor="accent1"/>
        </w:rPr>
      </w:pPr>
    </w:p>
    <w:p w:rsidR="00535330" w:rsidRPr="000E6B0D" w:rsidRDefault="00B86296" w:rsidP="00535330">
      <w:pPr>
        <w:ind w:left="0" w:firstLine="0"/>
        <w:rPr>
          <w:b/>
          <w:color w:val="4F81BD" w:themeColor="accent1"/>
        </w:rPr>
      </w:pPr>
      <w:r>
        <w:rPr>
          <w:b/>
          <w:color w:val="4F81BD" w:themeColor="accent1"/>
        </w:rPr>
        <w:t>H</w:t>
      </w:r>
      <w:r w:rsidR="00535330" w:rsidRPr="000E6B0D">
        <w:rPr>
          <w:b/>
          <w:color w:val="4F81BD" w:themeColor="accent1"/>
        </w:rPr>
        <w:t xml:space="preserve">uidige economische context lijkt van invloed </w:t>
      </w:r>
      <w:r w:rsidR="00535330">
        <w:rPr>
          <w:b/>
          <w:color w:val="4F81BD" w:themeColor="accent1"/>
        </w:rPr>
        <w:t>op de routes en trajecten</w:t>
      </w:r>
    </w:p>
    <w:p w:rsidR="00535330" w:rsidRDefault="003B4040" w:rsidP="00535330">
      <w:pPr>
        <w:pStyle w:val="Body-10"/>
      </w:pPr>
      <w:r>
        <w:t>D</w:t>
      </w:r>
      <w:r w:rsidRPr="009C772B">
        <w:t xml:space="preserve">e </w:t>
      </w:r>
      <w:r>
        <w:t xml:space="preserve">eerste ideeën voor de </w:t>
      </w:r>
      <w:r w:rsidRPr="009C772B">
        <w:t xml:space="preserve">pilot Nieuwe Banen </w:t>
      </w:r>
      <w:r>
        <w:t>ontstonden in een periode van</w:t>
      </w:r>
      <w:r w:rsidRPr="009C772B">
        <w:t xml:space="preserve"> economische laagconjunctuur. Tijdens de pilot trok de economische groei </w:t>
      </w:r>
      <w:r>
        <w:t xml:space="preserve">echter </w:t>
      </w:r>
      <w:r w:rsidRPr="009C772B">
        <w:t>sterk aan.</w:t>
      </w:r>
      <w:r>
        <w:t xml:space="preserve"> </w:t>
      </w:r>
      <w:r w:rsidR="0045669E">
        <w:t xml:space="preserve">De krappe arbeidsmarkt leek van invloed op </w:t>
      </w:r>
      <w:r w:rsidR="00535330">
        <w:t xml:space="preserve">de </w:t>
      </w:r>
      <w:r w:rsidR="0045669E">
        <w:t xml:space="preserve">deelname van </w:t>
      </w:r>
      <w:r w:rsidR="00535330">
        <w:t xml:space="preserve">werkgevers </w:t>
      </w:r>
      <w:r w:rsidR="0045669E">
        <w:t xml:space="preserve">aan de pilot. </w:t>
      </w:r>
      <w:r w:rsidR="0045669E" w:rsidRPr="009C772B">
        <w:t>Voor sommige werkgevers b</w:t>
      </w:r>
      <w:r w:rsidR="0045669E">
        <w:t>ood</w:t>
      </w:r>
      <w:r w:rsidR="0045669E" w:rsidRPr="009C772B">
        <w:t xml:space="preserve"> de pilot de kans om toch mensen aan te trekken en vorm</w:t>
      </w:r>
      <w:r w:rsidR="0045669E">
        <w:t>de</w:t>
      </w:r>
      <w:r w:rsidR="0045669E" w:rsidRPr="009C772B">
        <w:t xml:space="preserve"> de krapte </w:t>
      </w:r>
      <w:r w:rsidR="0045669E">
        <w:t xml:space="preserve">op de arbeidsmarkt </w:t>
      </w:r>
      <w:r w:rsidR="0045669E" w:rsidRPr="009C772B">
        <w:t>een reden om onder een bredere doelgroep te werven. Voor andere</w:t>
      </w:r>
      <w:r w:rsidR="0045669E">
        <w:t xml:space="preserve"> werkgevers</w:t>
      </w:r>
      <w:r w:rsidR="0045669E" w:rsidRPr="009C772B">
        <w:t xml:space="preserve"> </w:t>
      </w:r>
      <w:r w:rsidR="0045669E">
        <w:t xml:space="preserve">waren </w:t>
      </w:r>
      <w:r w:rsidR="0045669E" w:rsidRPr="009C772B">
        <w:t xml:space="preserve">de openstaande vacatures een belemmering om </w:t>
      </w:r>
      <w:r w:rsidR="0045669E">
        <w:t>o</w:t>
      </w:r>
      <w:r w:rsidR="0045669E" w:rsidRPr="009C772B">
        <w:t>ver nieuwe banen in de toekomst</w:t>
      </w:r>
      <w:r w:rsidR="0045669E">
        <w:t xml:space="preserve"> te denken, of ontbrak het aan tijd voor het begeleiden van een inleertraject. Op basis van het huidige project kunnen we niet inschatten of de krappe arbeidsmarkt tot meer of minder </w:t>
      </w:r>
      <w:r w:rsidR="00B86296">
        <w:t>trajecten</w:t>
      </w:r>
      <w:r w:rsidR="0045669E">
        <w:t xml:space="preserve"> leidde. Daarnaast leek de krappe arbeidsmarkt van invloed op </w:t>
      </w:r>
      <w:r w:rsidR="00535330">
        <w:t>de route</w:t>
      </w:r>
      <w:r w:rsidR="0045669E">
        <w:t>s</w:t>
      </w:r>
      <w:r w:rsidR="00535330">
        <w:t xml:space="preserve"> die werd</w:t>
      </w:r>
      <w:r w:rsidR="0045669E">
        <w:t>en</w:t>
      </w:r>
      <w:r w:rsidR="00535330">
        <w:t xml:space="preserve"> </w:t>
      </w:r>
      <w:r w:rsidR="0045669E">
        <w:t>ingezet</w:t>
      </w:r>
      <w:r w:rsidR="00535330">
        <w:t xml:space="preserve"> (route </w:t>
      </w:r>
      <w:r w:rsidR="0045669E">
        <w:t>O</w:t>
      </w:r>
      <w:r w:rsidR="00535330">
        <w:t xml:space="preserve">ntwikkelbanen voor werkgevers niet aantrekkelijk) en de invulling van het inleertraject (vraag naar mensen kan leiden tot kortere </w:t>
      </w:r>
      <w:proofErr w:type="spellStart"/>
      <w:r w:rsidR="00535330">
        <w:t>inleertrajecten</w:t>
      </w:r>
      <w:proofErr w:type="spellEnd"/>
      <w:r w:rsidR="00535330">
        <w:t xml:space="preserve">). </w:t>
      </w:r>
      <w:r w:rsidR="0045669E">
        <w:t xml:space="preserve">De conjunctuur leek ook </w:t>
      </w:r>
      <w:r w:rsidR="00535330">
        <w:t xml:space="preserve">van invloed op de werkzoekenden die beschikbaar </w:t>
      </w:r>
      <w:r w:rsidR="0045669E">
        <w:t>waren</w:t>
      </w:r>
      <w:r w:rsidR="00535330">
        <w:t xml:space="preserve">. Bij hoogconjunctuur is de afstand tot de arbeidsmarkt van de doelgroep </w:t>
      </w:r>
      <w:r w:rsidR="0033048D">
        <w:t xml:space="preserve">die nog geen baan heeft </w:t>
      </w:r>
      <w:r w:rsidR="00C74A0E">
        <w:t xml:space="preserve">gevonden </w:t>
      </w:r>
      <w:r w:rsidR="00535330">
        <w:t>volgens het Werkbedrijf groter</w:t>
      </w:r>
      <w:r w:rsidR="00C74A0E">
        <w:t>,</w:t>
      </w:r>
      <w:r w:rsidR="00535330">
        <w:t xml:space="preserve"> en is </w:t>
      </w:r>
      <w:r w:rsidR="0045669E">
        <w:t>veel</w:t>
      </w:r>
      <w:r w:rsidR="00535330">
        <w:t xml:space="preserve"> begeleiding nodig. Om deze redenen worden in laagconjunctuur mogelijk andere routes naar Nieuwe Banen toegepast dan in de huidige hoogconjunctuur.</w:t>
      </w:r>
    </w:p>
    <w:p w:rsidR="00037F15" w:rsidRDefault="00037F15" w:rsidP="005A1AB7">
      <w:pPr>
        <w:pStyle w:val="Body-10"/>
        <w:rPr>
          <w:i/>
          <w:color w:val="4F81BD" w:themeColor="accent1"/>
        </w:rPr>
      </w:pPr>
    </w:p>
    <w:p w:rsidR="00056594" w:rsidRPr="000E6B0D" w:rsidRDefault="00535330" w:rsidP="005A1AB7">
      <w:pPr>
        <w:pStyle w:val="Body-10"/>
        <w:rPr>
          <w:b/>
          <w:color w:val="4F81BD" w:themeColor="accent1"/>
        </w:rPr>
      </w:pPr>
      <w:r>
        <w:rPr>
          <w:b/>
          <w:color w:val="4F81BD" w:themeColor="accent1"/>
        </w:rPr>
        <w:t>Kanttekening</w:t>
      </w:r>
    </w:p>
    <w:p w:rsidR="000E6B0D" w:rsidRDefault="000E6B0D" w:rsidP="000E6B0D">
      <w:pPr>
        <w:pStyle w:val="Body-10"/>
      </w:pPr>
      <w:r>
        <w:t xml:space="preserve">Bij aanvang van de pilot was het idee om naar drie vormen van banengroei te kijken: (1) nieuwe banen door uitbreiding van bestaande bedrijven, (2) nieuwe banen door nieuwe bedrijvigheid in het kader van gebiedsontwikkeling, en (3) nieuwe banen in de publieke sector (zorg). De bovenstaande </w:t>
      </w:r>
      <w:r w:rsidR="00535330">
        <w:t>invulling van de Nieuwe Banen methodiek is</w:t>
      </w:r>
      <w:r>
        <w:t xml:space="preserve"> gebaseerd op de eerste twee vormen van groei. </w:t>
      </w:r>
      <w:r w:rsidR="00AE7642">
        <w:t>In de komende periode wordt ook ervaring opgedaan met de derde vorm van groei.</w:t>
      </w:r>
      <w:r w:rsidR="00B86296">
        <w:t xml:space="preserve"> Op 27 augustus 2019 start, gebaseerd op de Nieuwe Banen methodiek, het Wijkleerbedrijf Zorg.</w:t>
      </w:r>
    </w:p>
    <w:p w:rsidR="00056594" w:rsidRDefault="00056594" w:rsidP="005A1AB7">
      <w:pPr>
        <w:pStyle w:val="Body-10"/>
        <w:rPr>
          <w:i/>
          <w:color w:val="4F81BD" w:themeColor="accent1"/>
        </w:rPr>
      </w:pPr>
    </w:p>
    <w:p w:rsidR="00056594" w:rsidRDefault="006636BF" w:rsidP="005A1AB7">
      <w:pPr>
        <w:pStyle w:val="Body-10"/>
        <w:rPr>
          <w:b/>
          <w:color w:val="4F81BD" w:themeColor="accent1"/>
        </w:rPr>
      </w:pPr>
      <w:r>
        <w:rPr>
          <w:b/>
          <w:color w:val="4F81BD" w:themeColor="accent1"/>
        </w:rPr>
        <w:t>4. SOCIAL LAB</w:t>
      </w:r>
    </w:p>
    <w:p w:rsidR="00056594" w:rsidRPr="00056594" w:rsidRDefault="006636BF" w:rsidP="00102A8E">
      <w:pPr>
        <w:ind w:left="0" w:firstLine="0"/>
        <w:jc w:val="both"/>
      </w:pPr>
      <w:r>
        <w:t xml:space="preserve">De Nieuwe Banen methodiek is ontwikkeld en geïmplementeerd in een social lab. </w:t>
      </w:r>
      <w:r w:rsidR="00102A8E">
        <w:t xml:space="preserve">Een social lab is een ontmoetingsplaats waar verschillende belanghebbenden samenkomen om complexe maatschappelijke problemen aan te pakken. Dit gebeurt door samen op kleine schaal te experimenteren, te evalueren en bij te sturen. </w:t>
      </w:r>
      <w:r w:rsidR="00056594" w:rsidRPr="00056594">
        <w:t>Onderstaand beschrijven we hoe het social lab is vormgegeven</w:t>
      </w:r>
      <w:r>
        <w:t xml:space="preserve"> e</w:t>
      </w:r>
      <w:r w:rsidR="00056594" w:rsidRPr="00056594">
        <w:t xml:space="preserve">n </w:t>
      </w:r>
      <w:r w:rsidR="00631409">
        <w:t>welke lessen we daar uit kunnen trekken</w:t>
      </w:r>
      <w:r w:rsidR="00056594">
        <w:t xml:space="preserve">. </w:t>
      </w:r>
      <w:r w:rsidR="00056594" w:rsidRPr="00056594">
        <w:t xml:space="preserve"> </w:t>
      </w:r>
    </w:p>
    <w:p w:rsidR="00056594" w:rsidRPr="00056594" w:rsidRDefault="00056594" w:rsidP="005A1AB7">
      <w:pPr>
        <w:pStyle w:val="Body-10"/>
        <w:rPr>
          <w:b/>
          <w:color w:val="4F81BD" w:themeColor="accent1"/>
        </w:rPr>
      </w:pPr>
    </w:p>
    <w:p w:rsidR="00056594" w:rsidRPr="006636BF" w:rsidRDefault="006636BF" w:rsidP="005A1AB7">
      <w:pPr>
        <w:pStyle w:val="Body-10"/>
        <w:rPr>
          <w:b/>
          <w:color w:val="4F81BD" w:themeColor="accent1"/>
        </w:rPr>
      </w:pPr>
      <w:r>
        <w:rPr>
          <w:b/>
          <w:color w:val="4F81BD" w:themeColor="accent1"/>
        </w:rPr>
        <w:t>Drie f</w:t>
      </w:r>
      <w:r w:rsidR="00056594" w:rsidRPr="006636BF">
        <w:rPr>
          <w:b/>
          <w:color w:val="4F81BD" w:themeColor="accent1"/>
        </w:rPr>
        <w:t xml:space="preserve">asen in het social lab </w:t>
      </w:r>
    </w:p>
    <w:p w:rsidR="006636BF" w:rsidRDefault="00102A8E" w:rsidP="006636BF">
      <w:pPr>
        <w:ind w:left="0" w:firstLine="0"/>
        <w:jc w:val="both"/>
        <w:rPr>
          <w:rFonts w:eastAsia="Arial Unicode MS" w:cs="Arial"/>
          <w:szCs w:val="20"/>
        </w:rPr>
      </w:pPr>
      <w:r>
        <w:t>In dit project omvat h</w:t>
      </w:r>
      <w:r w:rsidR="006636BF">
        <w:rPr>
          <w:rFonts w:eastAsia="Arial Unicode MS" w:cs="Arial"/>
          <w:szCs w:val="20"/>
        </w:rPr>
        <w:t xml:space="preserve">et social lab alle activiteiten die zijn uitgevoerd voor de ontwikkeling, implementatie en evaluatie van de Nieuwe Banen methodiek. Figuur 1.2 geeft de drie fasen in het social lab en de belangrijkste activiteiten weer. De drie fasen zijn: </w:t>
      </w:r>
    </w:p>
    <w:p w:rsidR="006636BF" w:rsidRPr="00B177C1" w:rsidRDefault="006636BF" w:rsidP="0017578E">
      <w:pPr>
        <w:numPr>
          <w:ilvl w:val="0"/>
          <w:numId w:val="54"/>
        </w:numPr>
        <w:ind w:left="360"/>
        <w:jc w:val="both"/>
        <w:rPr>
          <w:rFonts w:eastAsia="Arial Unicode MS" w:cs="Arial"/>
          <w:szCs w:val="20"/>
        </w:rPr>
      </w:pPr>
      <w:r w:rsidRPr="00B177C1">
        <w:rPr>
          <w:rFonts w:eastAsia="Arial Unicode MS" w:cs="Arial"/>
          <w:i/>
          <w:szCs w:val="20"/>
        </w:rPr>
        <w:t>Verkenning</w:t>
      </w:r>
      <w:r>
        <w:rPr>
          <w:rFonts w:eastAsia="Arial Unicode MS" w:cs="Arial"/>
          <w:i/>
          <w:szCs w:val="20"/>
        </w:rPr>
        <w:t xml:space="preserve"> (input voor de methodiek)</w:t>
      </w:r>
      <w:r w:rsidRPr="00B177C1">
        <w:rPr>
          <w:rFonts w:eastAsia="Arial Unicode MS" w:cs="Arial"/>
          <w:szCs w:val="20"/>
        </w:rPr>
        <w:t xml:space="preserve">: In fase 1 stond het verzamelen van informatie over hoe de </w:t>
      </w:r>
      <w:r>
        <w:rPr>
          <w:rFonts w:eastAsia="Arial Unicode MS" w:cs="Arial"/>
          <w:szCs w:val="20"/>
        </w:rPr>
        <w:t>Nieuwe Banen methodiek</w:t>
      </w:r>
      <w:r w:rsidRPr="00B177C1">
        <w:rPr>
          <w:rFonts w:eastAsia="Arial Unicode MS" w:cs="Arial"/>
          <w:szCs w:val="20"/>
        </w:rPr>
        <w:t xml:space="preserve"> het beste kon worden vormgegeven centraal. Interviews met </w:t>
      </w:r>
      <w:r w:rsidR="00322AEA">
        <w:rPr>
          <w:rFonts w:eastAsia="Arial Unicode MS" w:cs="Arial"/>
          <w:szCs w:val="20"/>
        </w:rPr>
        <w:t xml:space="preserve">lokale </w:t>
      </w:r>
      <w:r w:rsidRPr="00B177C1">
        <w:rPr>
          <w:rFonts w:eastAsia="Arial Unicode MS" w:cs="Arial"/>
          <w:szCs w:val="20"/>
        </w:rPr>
        <w:t xml:space="preserve">werkgevers, werkzoekenden, werkcoaches en andere stakeholders vormden </w:t>
      </w:r>
      <w:r>
        <w:rPr>
          <w:rFonts w:eastAsia="Arial Unicode MS" w:cs="Arial"/>
          <w:szCs w:val="20"/>
        </w:rPr>
        <w:t>een</w:t>
      </w:r>
      <w:r w:rsidRPr="00B177C1">
        <w:rPr>
          <w:rFonts w:eastAsia="Arial Unicode MS" w:cs="Arial"/>
          <w:szCs w:val="20"/>
        </w:rPr>
        <w:t xml:space="preserve"> belangrijke activiteit</w:t>
      </w:r>
      <w:r>
        <w:rPr>
          <w:rFonts w:eastAsia="Arial Unicode MS" w:cs="Arial"/>
          <w:szCs w:val="20"/>
        </w:rPr>
        <w:t xml:space="preserve"> en input voor fase 2</w:t>
      </w:r>
      <w:r w:rsidRPr="00B177C1">
        <w:rPr>
          <w:rFonts w:eastAsia="Arial Unicode MS" w:cs="Arial"/>
          <w:szCs w:val="20"/>
        </w:rPr>
        <w:t xml:space="preserve">. </w:t>
      </w:r>
      <w:r w:rsidR="008E3AD1">
        <w:rPr>
          <w:rFonts w:eastAsia="Arial Unicode MS" w:cs="Arial"/>
          <w:szCs w:val="20"/>
        </w:rPr>
        <w:t>Daarnaast diende de verkennende fase voor het opzetten van de projectorganisatie en het uitwerken van de vorm die het social lab vanaf fase 2 zou aannemen.</w:t>
      </w:r>
    </w:p>
    <w:p w:rsidR="006636BF" w:rsidRPr="00B177C1" w:rsidRDefault="006636BF" w:rsidP="0017578E">
      <w:pPr>
        <w:numPr>
          <w:ilvl w:val="0"/>
          <w:numId w:val="54"/>
        </w:numPr>
        <w:ind w:left="360"/>
        <w:jc w:val="both"/>
        <w:rPr>
          <w:rFonts w:eastAsia="Arial Unicode MS" w:cs="Arial"/>
          <w:szCs w:val="20"/>
        </w:rPr>
      </w:pPr>
      <w:r w:rsidRPr="00B177C1">
        <w:rPr>
          <w:rFonts w:eastAsia="Arial Unicode MS" w:cs="Arial"/>
          <w:i/>
          <w:szCs w:val="20"/>
        </w:rPr>
        <w:t>Ontwerp</w:t>
      </w:r>
      <w:r>
        <w:rPr>
          <w:rFonts w:eastAsia="Arial Unicode MS" w:cs="Arial"/>
          <w:i/>
          <w:szCs w:val="20"/>
        </w:rPr>
        <w:t>fase (ontwikkelen van het concept)</w:t>
      </w:r>
      <w:r w:rsidRPr="00B177C1">
        <w:rPr>
          <w:rFonts w:eastAsia="Arial Unicode MS" w:cs="Arial"/>
          <w:szCs w:val="20"/>
        </w:rPr>
        <w:t xml:space="preserve">: In fase 2 </w:t>
      </w:r>
      <w:r>
        <w:rPr>
          <w:rFonts w:eastAsia="Arial Unicode MS" w:cs="Arial"/>
          <w:szCs w:val="20"/>
        </w:rPr>
        <w:t xml:space="preserve">concretiseerden we verschillende routes waarmee groei aan inclusie kon worden verbonden. Daarnaast toetsten </w:t>
      </w:r>
      <w:r w:rsidRPr="00B177C1">
        <w:rPr>
          <w:rFonts w:eastAsia="Arial Unicode MS" w:cs="Arial"/>
          <w:szCs w:val="20"/>
        </w:rPr>
        <w:t xml:space="preserve">we de </w:t>
      </w:r>
      <w:r>
        <w:rPr>
          <w:rFonts w:eastAsia="Arial Unicode MS" w:cs="Arial"/>
          <w:szCs w:val="20"/>
        </w:rPr>
        <w:t>methodiek</w:t>
      </w:r>
      <w:r w:rsidRPr="00B177C1">
        <w:rPr>
          <w:rFonts w:eastAsia="Arial Unicode MS" w:cs="Arial"/>
          <w:szCs w:val="20"/>
        </w:rPr>
        <w:t xml:space="preserve"> </w:t>
      </w:r>
      <w:r>
        <w:rPr>
          <w:rFonts w:eastAsia="Arial Unicode MS" w:cs="Arial"/>
          <w:szCs w:val="20"/>
        </w:rPr>
        <w:t xml:space="preserve">door </w:t>
      </w:r>
      <w:r w:rsidRPr="00B177C1">
        <w:rPr>
          <w:rFonts w:eastAsia="Arial Unicode MS" w:cs="Arial"/>
          <w:szCs w:val="20"/>
        </w:rPr>
        <w:t>een concrete casus</w:t>
      </w:r>
      <w:r>
        <w:rPr>
          <w:rFonts w:eastAsia="Arial Unicode MS" w:cs="Arial"/>
          <w:szCs w:val="20"/>
        </w:rPr>
        <w:t xml:space="preserve"> uit te werken</w:t>
      </w:r>
      <w:r w:rsidRPr="00B177C1">
        <w:rPr>
          <w:rFonts w:eastAsia="Arial Unicode MS" w:cs="Arial"/>
          <w:szCs w:val="20"/>
        </w:rPr>
        <w:t xml:space="preserve">. Centraal in fase 2 stonden werksessies waaraan </w:t>
      </w:r>
      <w:r w:rsidR="00102A8E">
        <w:rPr>
          <w:rFonts w:eastAsia="Arial Unicode MS" w:cs="Arial"/>
          <w:szCs w:val="20"/>
        </w:rPr>
        <w:t xml:space="preserve">werkgevers, werkzoekenden, medewerkers van het Werkbedrijf, onderzoekers en andere partijen </w:t>
      </w:r>
      <w:r w:rsidRPr="00B177C1">
        <w:rPr>
          <w:rFonts w:eastAsia="Arial Unicode MS" w:cs="Arial"/>
          <w:szCs w:val="20"/>
        </w:rPr>
        <w:t xml:space="preserve">deelnamen. </w:t>
      </w:r>
    </w:p>
    <w:p w:rsidR="006636BF" w:rsidRDefault="006636BF" w:rsidP="0017578E">
      <w:pPr>
        <w:numPr>
          <w:ilvl w:val="0"/>
          <w:numId w:val="54"/>
        </w:numPr>
        <w:ind w:left="360"/>
        <w:jc w:val="both"/>
        <w:rPr>
          <w:rFonts w:eastAsia="Arial Unicode MS" w:cs="Arial"/>
          <w:szCs w:val="20"/>
        </w:rPr>
      </w:pPr>
      <w:r w:rsidRPr="00B177C1">
        <w:rPr>
          <w:rFonts w:eastAsia="Arial Unicode MS" w:cs="Arial"/>
          <w:i/>
          <w:szCs w:val="20"/>
        </w:rPr>
        <w:t>Uitvoering</w:t>
      </w:r>
      <w:r>
        <w:rPr>
          <w:rFonts w:eastAsia="Arial Unicode MS" w:cs="Arial"/>
          <w:i/>
          <w:szCs w:val="20"/>
        </w:rPr>
        <w:t xml:space="preserve"> (implementatie in pilots)</w:t>
      </w:r>
      <w:r w:rsidRPr="00B177C1">
        <w:rPr>
          <w:rFonts w:eastAsia="Arial Unicode MS" w:cs="Arial"/>
          <w:szCs w:val="20"/>
        </w:rPr>
        <w:t xml:space="preserve">: In fase 3 pasten werkgevers en het Werkbedrijf Lelystad de </w:t>
      </w:r>
      <w:r>
        <w:rPr>
          <w:rFonts w:eastAsia="Arial Unicode MS" w:cs="Arial"/>
          <w:szCs w:val="20"/>
        </w:rPr>
        <w:t>Nieuwe Banen methodiek</w:t>
      </w:r>
      <w:r w:rsidRPr="00B177C1">
        <w:rPr>
          <w:rFonts w:eastAsia="Arial Unicode MS" w:cs="Arial"/>
          <w:szCs w:val="20"/>
        </w:rPr>
        <w:t xml:space="preserve"> </w:t>
      </w:r>
      <w:r>
        <w:rPr>
          <w:rFonts w:eastAsia="Arial Unicode MS" w:cs="Arial"/>
          <w:szCs w:val="20"/>
        </w:rPr>
        <w:t xml:space="preserve">daadwerkelijk in de praktijk </w:t>
      </w:r>
      <w:r w:rsidRPr="00B177C1">
        <w:rPr>
          <w:rFonts w:eastAsia="Arial Unicode MS" w:cs="Arial"/>
          <w:szCs w:val="20"/>
        </w:rPr>
        <w:t>toe</w:t>
      </w:r>
      <w:r>
        <w:rPr>
          <w:rFonts w:eastAsia="Arial Unicode MS" w:cs="Arial"/>
          <w:szCs w:val="20"/>
        </w:rPr>
        <w:t xml:space="preserve">. </w:t>
      </w:r>
    </w:p>
    <w:p w:rsidR="006636BF" w:rsidRPr="00B177C1" w:rsidRDefault="006636BF" w:rsidP="006636BF">
      <w:pPr>
        <w:ind w:left="0" w:firstLine="0"/>
        <w:jc w:val="both"/>
        <w:rPr>
          <w:rFonts w:eastAsia="Arial Unicode MS" w:cs="Arial"/>
          <w:szCs w:val="20"/>
        </w:rPr>
      </w:pPr>
    </w:p>
    <w:p w:rsidR="006636BF" w:rsidRPr="00B177C1" w:rsidRDefault="004B1A4E" w:rsidP="006636BF">
      <w:pPr>
        <w:ind w:left="0" w:firstLine="0"/>
        <w:jc w:val="both"/>
        <w:rPr>
          <w:rFonts w:eastAsia="Arial Unicode MS" w:cs="Arial"/>
          <w:szCs w:val="20"/>
        </w:rPr>
      </w:pPr>
      <w:r>
        <w:rPr>
          <w:noProof/>
        </w:rPr>
        <w:drawing>
          <wp:inline distT="0" distB="0" distL="0" distR="0" wp14:anchorId="51DC021E" wp14:editId="309FD160">
            <wp:extent cx="5219700" cy="272796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219700" cy="2727960"/>
                    </a:xfrm>
                    <a:prstGeom prst="rect">
                      <a:avLst/>
                    </a:prstGeom>
                  </pic:spPr>
                </pic:pic>
              </a:graphicData>
            </a:graphic>
          </wp:inline>
        </w:drawing>
      </w:r>
    </w:p>
    <w:p w:rsidR="006636BF" w:rsidRPr="00B177C1" w:rsidRDefault="006636BF" w:rsidP="006636BF">
      <w:pPr>
        <w:ind w:left="0" w:firstLine="0"/>
        <w:jc w:val="both"/>
        <w:rPr>
          <w:rFonts w:eastAsia="Arial Unicode MS" w:cs="Arial"/>
          <w:sz w:val="17"/>
          <w:szCs w:val="17"/>
        </w:rPr>
      </w:pPr>
      <w:r w:rsidRPr="00B177C1">
        <w:rPr>
          <w:rFonts w:eastAsia="Arial Unicode MS" w:cs="Arial"/>
          <w:b/>
          <w:sz w:val="17"/>
          <w:szCs w:val="17"/>
        </w:rPr>
        <w:t xml:space="preserve">Figuur </w:t>
      </w:r>
      <w:r>
        <w:rPr>
          <w:rFonts w:eastAsia="Arial Unicode MS" w:cs="Arial"/>
          <w:b/>
          <w:sz w:val="17"/>
          <w:szCs w:val="17"/>
        </w:rPr>
        <w:t>1</w:t>
      </w:r>
      <w:r w:rsidRPr="00B177C1">
        <w:rPr>
          <w:rFonts w:eastAsia="Arial Unicode MS" w:cs="Arial"/>
          <w:b/>
          <w:sz w:val="17"/>
          <w:szCs w:val="17"/>
        </w:rPr>
        <w:t>.</w:t>
      </w:r>
      <w:r>
        <w:rPr>
          <w:rFonts w:eastAsia="Arial Unicode MS" w:cs="Arial"/>
          <w:b/>
          <w:sz w:val="17"/>
          <w:szCs w:val="17"/>
        </w:rPr>
        <w:t>2</w:t>
      </w:r>
      <w:r w:rsidRPr="00B177C1">
        <w:rPr>
          <w:rFonts w:eastAsia="Arial Unicode MS" w:cs="Arial"/>
          <w:sz w:val="17"/>
          <w:szCs w:val="17"/>
        </w:rPr>
        <w:t xml:space="preserve">. Schematische weergave van ontwikkeling </w:t>
      </w:r>
      <w:r>
        <w:rPr>
          <w:rFonts w:eastAsia="Arial Unicode MS" w:cs="Arial"/>
          <w:sz w:val="17"/>
          <w:szCs w:val="17"/>
        </w:rPr>
        <w:t>Nieuwe Banen methodiek</w:t>
      </w:r>
      <w:r w:rsidRPr="00B177C1">
        <w:rPr>
          <w:rFonts w:eastAsia="Arial Unicode MS" w:cs="Arial"/>
          <w:sz w:val="17"/>
          <w:szCs w:val="17"/>
        </w:rPr>
        <w:t xml:space="preserve"> in 3 fasen</w:t>
      </w:r>
    </w:p>
    <w:p w:rsidR="006636BF" w:rsidRDefault="006636BF" w:rsidP="005A1AB7">
      <w:pPr>
        <w:pStyle w:val="Body-10"/>
        <w:rPr>
          <w:b/>
          <w:color w:val="4F81BD" w:themeColor="accent1"/>
        </w:rPr>
      </w:pPr>
    </w:p>
    <w:p w:rsidR="006636BF" w:rsidRDefault="00102A8E" w:rsidP="005A1AB7">
      <w:pPr>
        <w:pStyle w:val="Body-10"/>
      </w:pPr>
      <w:r w:rsidRPr="00B177C1">
        <w:t xml:space="preserve">Tijdens de drie fasen vond monitoring van het proces in het </w:t>
      </w:r>
      <w:r>
        <w:t>social lab</w:t>
      </w:r>
      <w:r w:rsidRPr="00B177C1">
        <w:t xml:space="preserve"> plaats</w:t>
      </w:r>
      <w:r>
        <w:t xml:space="preserve">. Dit bood de mogelijkheid om (1) </w:t>
      </w:r>
      <w:r w:rsidRPr="00B177C1">
        <w:t xml:space="preserve">de werkwijze tijdig </w:t>
      </w:r>
      <w:r>
        <w:t>bij te sturen indien nodig en (2) de werkwijze van het social lab vast te leggen ter ondersteuning van de vertaling en opschaling naar andere situaties en regio’s in de toekomst (ontwerpprincipes).</w:t>
      </w:r>
      <w:r w:rsidRPr="00B177C1">
        <w:t xml:space="preserve"> </w:t>
      </w:r>
      <w:r>
        <w:t xml:space="preserve">Om het proces te monitoren </w:t>
      </w:r>
      <w:r w:rsidRPr="00B177C1">
        <w:t xml:space="preserve">zijn </w:t>
      </w:r>
      <w:r>
        <w:t>in iedere fase verschillende stakeholders g</w:t>
      </w:r>
      <w:r w:rsidRPr="00B177C1">
        <w:t>eïnterviewd</w:t>
      </w:r>
      <w:r>
        <w:t>, n</w:t>
      </w:r>
      <w:r w:rsidRPr="00B177C1">
        <w:t>otulen van bijeenkomsten geanalyseerd</w:t>
      </w:r>
      <w:r>
        <w:t>,</w:t>
      </w:r>
      <w:r w:rsidRPr="00B177C1">
        <w:t xml:space="preserve"> en bijeenkomsten bijgewoond. Tijdens fase 3 vond daarnaast </w:t>
      </w:r>
      <w:r w:rsidR="00E91363" w:rsidRPr="00E91363">
        <w:rPr>
          <w:highlight w:val="yellow"/>
        </w:rPr>
        <w:t>een eerste toetsing van</w:t>
      </w:r>
      <w:r w:rsidR="00E91363">
        <w:t xml:space="preserve"> het </w:t>
      </w:r>
      <w:r w:rsidRPr="00B177C1">
        <w:t xml:space="preserve">effect van de </w:t>
      </w:r>
      <w:r>
        <w:t>Nieuwe Banen methodiek</w:t>
      </w:r>
      <w:r w:rsidRPr="00B177C1">
        <w:t xml:space="preserve"> plaats</w:t>
      </w:r>
      <w:r>
        <w:t xml:space="preserve"> door middel van interviews en vragenlijstonderzoek</w:t>
      </w:r>
      <w:r w:rsidRPr="00B177C1">
        <w:t>.</w:t>
      </w:r>
    </w:p>
    <w:p w:rsidR="00102A8E" w:rsidRDefault="00102A8E" w:rsidP="005A1AB7">
      <w:pPr>
        <w:pStyle w:val="Body-10"/>
        <w:rPr>
          <w:b/>
          <w:color w:val="4F81BD" w:themeColor="accent1"/>
        </w:rPr>
      </w:pPr>
    </w:p>
    <w:p w:rsidR="00056594" w:rsidRPr="006636BF" w:rsidRDefault="00056594" w:rsidP="005A1AB7">
      <w:pPr>
        <w:pStyle w:val="Body-10"/>
        <w:rPr>
          <w:b/>
          <w:color w:val="4F81BD" w:themeColor="accent1"/>
        </w:rPr>
      </w:pPr>
      <w:r w:rsidRPr="006636BF">
        <w:rPr>
          <w:b/>
          <w:color w:val="4F81BD" w:themeColor="accent1"/>
        </w:rPr>
        <w:t xml:space="preserve">Lessons </w:t>
      </w:r>
      <w:proofErr w:type="spellStart"/>
      <w:r w:rsidRPr="006636BF">
        <w:rPr>
          <w:b/>
          <w:color w:val="4F81BD" w:themeColor="accent1"/>
        </w:rPr>
        <w:t>learned</w:t>
      </w:r>
      <w:proofErr w:type="spellEnd"/>
      <w:r w:rsidRPr="006636BF">
        <w:rPr>
          <w:b/>
          <w:color w:val="4F81BD" w:themeColor="accent1"/>
        </w:rPr>
        <w:t xml:space="preserve"> en ontwerpprincipes</w:t>
      </w:r>
    </w:p>
    <w:p w:rsidR="00056594" w:rsidRDefault="006636BF" w:rsidP="005A1AB7">
      <w:pPr>
        <w:pStyle w:val="Body-10"/>
      </w:pPr>
      <w:r>
        <w:t xml:space="preserve">De onderstaande factoren waren van groot belang voor de ontwikkeling en implementatie van de Nieuwe Banen methodiek tijdens de drie fasen van het social lab: </w:t>
      </w:r>
    </w:p>
    <w:p w:rsidR="006636BF" w:rsidRDefault="006636BF" w:rsidP="0017578E">
      <w:pPr>
        <w:pStyle w:val="Body-10"/>
        <w:numPr>
          <w:ilvl w:val="0"/>
          <w:numId w:val="83"/>
        </w:numPr>
      </w:pPr>
      <w:r>
        <w:t>De totstandkoming van een gedeelde visie</w:t>
      </w:r>
      <w:r w:rsidR="00AE7642">
        <w:t xml:space="preserve"> zorgde er voor dat </w:t>
      </w:r>
      <w:r>
        <w:t>alle stakeholder</w:t>
      </w:r>
      <w:r w:rsidR="00CE4882">
        <w:t>s</w:t>
      </w:r>
      <w:r>
        <w:t xml:space="preserve"> hetzelfde beeld h</w:t>
      </w:r>
      <w:r w:rsidR="00AE7642">
        <w:t>adden</w:t>
      </w:r>
      <w:r>
        <w:t xml:space="preserve"> van wat de Nieuwe Banen methodiek is, en waarin de methodiek innovatief is ten opzichte van bestaande aanpakken;</w:t>
      </w:r>
    </w:p>
    <w:p w:rsidR="006636BF" w:rsidRDefault="006636BF" w:rsidP="0017578E">
      <w:pPr>
        <w:pStyle w:val="Body-10"/>
        <w:numPr>
          <w:ilvl w:val="0"/>
          <w:numId w:val="83"/>
        </w:numPr>
      </w:pPr>
      <w:r>
        <w:t>Een goede projectorganisatie</w:t>
      </w:r>
      <w:r w:rsidR="00AE7642">
        <w:t xml:space="preserve"> borgde </w:t>
      </w:r>
      <w:r>
        <w:t>dat er duidelijkheid best</w:t>
      </w:r>
      <w:r w:rsidR="00AE7642">
        <w:t>ond</w:t>
      </w:r>
      <w:r>
        <w:t xml:space="preserve"> over </w:t>
      </w:r>
      <w:r w:rsidR="00AE7642">
        <w:t xml:space="preserve">de </w:t>
      </w:r>
      <w:r>
        <w:t xml:space="preserve">verschillende rollen en </w:t>
      </w:r>
      <w:r w:rsidR="00AE7642">
        <w:t xml:space="preserve">dat </w:t>
      </w:r>
      <w:r>
        <w:t xml:space="preserve">die rollen </w:t>
      </w:r>
      <w:r w:rsidR="00AE7642">
        <w:t xml:space="preserve">ook werden </w:t>
      </w:r>
      <w:r>
        <w:t>ingevuld;</w:t>
      </w:r>
    </w:p>
    <w:p w:rsidR="006636BF" w:rsidRDefault="006636BF" w:rsidP="0017578E">
      <w:pPr>
        <w:pStyle w:val="Body-10"/>
        <w:numPr>
          <w:ilvl w:val="0"/>
          <w:numId w:val="83"/>
        </w:numPr>
      </w:pPr>
      <w:r>
        <w:t xml:space="preserve">Het bij elkaar brengen van verschillende stakeholders (werkgevers, werkzoekenden, </w:t>
      </w:r>
      <w:r w:rsidR="00AE7642">
        <w:t xml:space="preserve">het </w:t>
      </w:r>
      <w:r>
        <w:t>Werkbedrijf, onderzoekers, etc.) tijdens werksessies, werkbezoeken en overleggen bracht nieuwe inzichten, energie en creativiteit;</w:t>
      </w:r>
    </w:p>
    <w:p w:rsidR="006636BF" w:rsidRDefault="00346954" w:rsidP="0017578E">
      <w:pPr>
        <w:pStyle w:val="Body-10"/>
        <w:numPr>
          <w:ilvl w:val="0"/>
          <w:numId w:val="83"/>
        </w:numPr>
      </w:pPr>
      <w:r>
        <w:t xml:space="preserve">Het blijven </w:t>
      </w:r>
      <w:r w:rsidR="006636BF">
        <w:t xml:space="preserve">betrekken van werkgevers, werkzoekenden en werkcoaches </w:t>
      </w:r>
      <w:r>
        <w:t>was nodig om er voor te zorgen dat z</w:t>
      </w:r>
      <w:r w:rsidR="006636BF">
        <w:t>ij actief mee ontwikkel</w:t>
      </w:r>
      <w:r>
        <w:t>d</w:t>
      </w:r>
      <w:r w:rsidR="006636BF">
        <w:t>en</w:t>
      </w:r>
      <w:r w:rsidR="00C75054">
        <w:t>;</w:t>
      </w:r>
    </w:p>
    <w:p w:rsidR="00C75054" w:rsidRDefault="00C75054" w:rsidP="0017578E">
      <w:pPr>
        <w:pStyle w:val="Body-10"/>
        <w:numPr>
          <w:ilvl w:val="0"/>
          <w:numId w:val="83"/>
        </w:numPr>
      </w:pPr>
      <w:r>
        <w:t>Kruisbestuiving met andere initiatieven in de regio maakt</w:t>
      </w:r>
      <w:r w:rsidR="00346954">
        <w:t>e</w:t>
      </w:r>
      <w:r>
        <w:t xml:space="preserve"> zowel de </w:t>
      </w:r>
      <w:r w:rsidR="00346954">
        <w:t xml:space="preserve">Nieuwe Banen </w:t>
      </w:r>
      <w:r>
        <w:t>methodiek als die andere initiatieven sterker;</w:t>
      </w:r>
    </w:p>
    <w:p w:rsidR="006636BF" w:rsidRDefault="00C75054" w:rsidP="0017578E">
      <w:pPr>
        <w:pStyle w:val="Body-10"/>
        <w:numPr>
          <w:ilvl w:val="0"/>
          <w:numId w:val="83"/>
        </w:numPr>
      </w:pPr>
      <w:r>
        <w:t>Doordat complexe systeeminnovaties en verandering</w:t>
      </w:r>
      <w:r w:rsidR="00346954">
        <w:t>en</w:t>
      </w:r>
      <w:r>
        <w:t xml:space="preserve"> in gedrag tijd </w:t>
      </w:r>
      <w:r w:rsidR="00346954">
        <w:t>kosten</w:t>
      </w:r>
      <w:r>
        <w:t>, vr</w:t>
      </w:r>
      <w:r w:rsidR="00346954">
        <w:t>oeg</w:t>
      </w:r>
      <w:r>
        <w:t xml:space="preserve"> de ontwikkeling en implementatie van</w:t>
      </w:r>
      <w:r w:rsidR="00346954">
        <w:t xml:space="preserve"> de</w:t>
      </w:r>
      <w:r>
        <w:t xml:space="preserve"> nieuwe methodiek doorlooptijd</w:t>
      </w:r>
      <w:r w:rsidR="00346954">
        <w:t>,</w:t>
      </w:r>
      <w:r>
        <w:t xml:space="preserve"> en </w:t>
      </w:r>
      <w:r w:rsidR="00346954">
        <w:t xml:space="preserve">waren </w:t>
      </w:r>
      <w:r>
        <w:t xml:space="preserve">tussentijdse successen belangrijk om de energie </w:t>
      </w:r>
      <w:r w:rsidR="00346954">
        <w:t xml:space="preserve">in het traject </w:t>
      </w:r>
      <w:r>
        <w:t>te behouden</w:t>
      </w:r>
      <w:r w:rsidR="00EF0C8E">
        <w:t>;</w:t>
      </w:r>
    </w:p>
    <w:p w:rsidR="00C75054" w:rsidRDefault="00C75054" w:rsidP="0017578E">
      <w:pPr>
        <w:pStyle w:val="Body-10"/>
        <w:numPr>
          <w:ilvl w:val="0"/>
          <w:numId w:val="83"/>
        </w:numPr>
      </w:pPr>
      <w:r>
        <w:t>Goede communicatie met alle stakeholders (binnen en buiten het social lab)</w:t>
      </w:r>
      <w:r w:rsidR="00346954">
        <w:t xml:space="preserve"> bleek</w:t>
      </w:r>
      <w:r>
        <w:t xml:space="preserve"> </w:t>
      </w:r>
      <w:r w:rsidR="00346954">
        <w:t>cruciaal</w:t>
      </w:r>
      <w:r>
        <w:t xml:space="preserve"> om hen mee te nemen in het ontwikkelproces. Aansprekende communicatievormen </w:t>
      </w:r>
      <w:r w:rsidR="00346954">
        <w:t>zoals cartoons en animaties ondersteunden dit.</w:t>
      </w:r>
    </w:p>
    <w:p w:rsidR="00346954" w:rsidRDefault="00C75054" w:rsidP="0017578E">
      <w:pPr>
        <w:pStyle w:val="Body-10"/>
        <w:numPr>
          <w:ilvl w:val="0"/>
          <w:numId w:val="83"/>
        </w:numPr>
      </w:pPr>
      <w:r>
        <w:t>Reflectieve monitoring van het proces in het social lab en het verbinden van acties aan de bevindingen versterk</w:t>
      </w:r>
      <w:r w:rsidR="00346954">
        <w:t>t</w:t>
      </w:r>
      <w:r>
        <w:t>en het lerende karakter van het social lab.</w:t>
      </w:r>
    </w:p>
    <w:p w:rsidR="00C75054" w:rsidRDefault="00C75054" w:rsidP="00346954">
      <w:pPr>
        <w:pStyle w:val="Body-10"/>
        <w:ind w:left="720"/>
      </w:pPr>
      <w:r>
        <w:t xml:space="preserve"> </w:t>
      </w:r>
    </w:p>
    <w:p w:rsidR="00056594" w:rsidRPr="00C75054" w:rsidRDefault="00102A8E" w:rsidP="005A1AB7">
      <w:pPr>
        <w:pStyle w:val="Body-10"/>
      </w:pPr>
      <w:r>
        <w:t>O</w:t>
      </w:r>
      <w:r w:rsidR="00C75054" w:rsidRPr="00C75054">
        <w:t xml:space="preserve">p basis van deze </w:t>
      </w:r>
      <w:r>
        <w:t>lessen</w:t>
      </w:r>
      <w:r w:rsidR="00C75054" w:rsidRPr="00C75054">
        <w:t xml:space="preserve"> zijn ontwerpprincipes opgesteld die</w:t>
      </w:r>
      <w:r w:rsidR="00C75054">
        <w:t xml:space="preserve"> initiatiefnemers van toekomstige publiek-private samenwerkingen gericht op het ontwikkelen en implementeren van een vergelijkbare methodiek in een social lab kunnen ondersteunen. </w:t>
      </w:r>
      <w:r w:rsidR="00C75054" w:rsidRPr="00C75054">
        <w:t xml:space="preserve"> </w:t>
      </w:r>
    </w:p>
    <w:p w:rsidR="006636BF" w:rsidRDefault="006636BF" w:rsidP="005A1AB7">
      <w:pPr>
        <w:pStyle w:val="Body-10"/>
        <w:rPr>
          <w:b/>
        </w:rPr>
      </w:pPr>
    </w:p>
    <w:p w:rsidR="00056594" w:rsidRPr="00056594" w:rsidRDefault="00056594" w:rsidP="005A1AB7">
      <w:pPr>
        <w:pStyle w:val="Body-10"/>
        <w:rPr>
          <w:b/>
          <w:color w:val="4F81BD" w:themeColor="accent1"/>
        </w:rPr>
      </w:pPr>
      <w:r w:rsidRPr="000D41A2">
        <w:rPr>
          <w:b/>
          <w:color w:val="4F81BD" w:themeColor="accent1"/>
          <w:highlight w:val="yellow"/>
        </w:rPr>
        <w:t xml:space="preserve">5. </w:t>
      </w:r>
      <w:r w:rsidR="006636BF" w:rsidRPr="000D41A2">
        <w:rPr>
          <w:b/>
          <w:color w:val="4F81BD" w:themeColor="accent1"/>
          <w:highlight w:val="yellow"/>
        </w:rPr>
        <w:t>RESULTATEN</w:t>
      </w:r>
    </w:p>
    <w:p w:rsidR="000D41A2" w:rsidRPr="00CE39E0" w:rsidRDefault="00392864" w:rsidP="00945198">
      <w:pPr>
        <w:pStyle w:val="Body-10"/>
      </w:pPr>
      <w:r>
        <w:rPr>
          <w:highlight w:val="yellow"/>
        </w:rPr>
        <w:t xml:space="preserve">Om de impact </w:t>
      </w:r>
      <w:r w:rsidR="00A108F3">
        <w:rPr>
          <w:highlight w:val="yellow"/>
        </w:rPr>
        <w:t xml:space="preserve">van de ontwikkeling en implementatie van de Nieuwe </w:t>
      </w:r>
      <w:r w:rsidR="00245E6E">
        <w:rPr>
          <w:highlight w:val="yellow"/>
        </w:rPr>
        <w:t>B</w:t>
      </w:r>
      <w:r w:rsidR="00A108F3">
        <w:rPr>
          <w:highlight w:val="yellow"/>
        </w:rPr>
        <w:t xml:space="preserve">anen methodiek in kaart te brengen, </w:t>
      </w:r>
      <w:r w:rsidR="008E19FE">
        <w:rPr>
          <w:highlight w:val="yellow"/>
        </w:rPr>
        <w:t xml:space="preserve">zijn ten eerste de gevolgen voor het Werkbedrijf en de gemeente in kaart gebracht. Daarnaast </w:t>
      </w:r>
      <w:r w:rsidR="00D8604F">
        <w:rPr>
          <w:highlight w:val="yellow"/>
        </w:rPr>
        <w:t xml:space="preserve">hebben we beschreven welke voordelen werkgevers ervaarden, </w:t>
      </w:r>
      <w:r w:rsidR="001168F8">
        <w:rPr>
          <w:highlight w:val="yellow"/>
        </w:rPr>
        <w:t>in hoeverre kandidaten instroomden in regulier werk</w:t>
      </w:r>
      <w:r w:rsidR="005A6B1A">
        <w:rPr>
          <w:highlight w:val="yellow"/>
        </w:rPr>
        <w:t>,</w:t>
      </w:r>
      <w:r w:rsidR="001168F8">
        <w:rPr>
          <w:highlight w:val="yellow"/>
        </w:rPr>
        <w:t xml:space="preserve"> en </w:t>
      </w:r>
      <w:r w:rsidR="00BA67AE">
        <w:rPr>
          <w:highlight w:val="yellow"/>
        </w:rPr>
        <w:t xml:space="preserve">hoe de methodiek hier aan bijdroeg. </w:t>
      </w:r>
      <w:r w:rsidR="00945198">
        <w:rPr>
          <w:highlight w:val="yellow"/>
        </w:rPr>
        <w:t>Uit het onderzoek bleek dat de</w:t>
      </w:r>
      <w:r w:rsidR="000D41A2" w:rsidRPr="001A2897">
        <w:rPr>
          <w:highlight w:val="yellow"/>
        </w:rPr>
        <w:t xml:space="preserve"> ontwikkeling en implementatie van de Nieuwe Banen methodiek de werkwijze van het Werkbedrijf </w:t>
      </w:r>
      <w:r w:rsidR="00CA0CEB">
        <w:rPr>
          <w:highlight w:val="yellow"/>
        </w:rPr>
        <w:t xml:space="preserve">versterkte </w:t>
      </w:r>
      <w:r w:rsidR="000D41A2" w:rsidRPr="001A2897">
        <w:rPr>
          <w:highlight w:val="yellow"/>
        </w:rPr>
        <w:t xml:space="preserve">en </w:t>
      </w:r>
      <w:r w:rsidR="00CA0CEB">
        <w:rPr>
          <w:highlight w:val="yellow"/>
        </w:rPr>
        <w:t>bij</w:t>
      </w:r>
      <w:r w:rsidR="008B5572">
        <w:rPr>
          <w:highlight w:val="yellow"/>
        </w:rPr>
        <w:t xml:space="preserve">droeg aan </w:t>
      </w:r>
      <w:r w:rsidR="000D41A2" w:rsidRPr="001A2897">
        <w:rPr>
          <w:highlight w:val="yellow"/>
        </w:rPr>
        <w:t xml:space="preserve">de beleidsvorming van de gemeente. Daarnaast </w:t>
      </w:r>
      <w:r w:rsidR="0051379C">
        <w:rPr>
          <w:highlight w:val="yellow"/>
        </w:rPr>
        <w:t>l</w:t>
      </w:r>
      <w:r w:rsidR="00CA0CEB">
        <w:rPr>
          <w:highlight w:val="yellow"/>
        </w:rPr>
        <w:t>iet</w:t>
      </w:r>
      <w:r w:rsidR="0051379C">
        <w:rPr>
          <w:highlight w:val="yellow"/>
        </w:rPr>
        <w:t xml:space="preserve"> </w:t>
      </w:r>
      <w:r w:rsidR="00FD099E">
        <w:rPr>
          <w:highlight w:val="yellow"/>
        </w:rPr>
        <w:t>de</w:t>
      </w:r>
      <w:r w:rsidR="000D41A2" w:rsidRPr="001A2897">
        <w:rPr>
          <w:highlight w:val="yellow"/>
        </w:rPr>
        <w:t xml:space="preserve"> eerste toetsing van de methodiek </w:t>
      </w:r>
      <w:r w:rsidR="004A0C41">
        <w:rPr>
          <w:highlight w:val="yellow"/>
        </w:rPr>
        <w:t>positieve effecten</w:t>
      </w:r>
      <w:r w:rsidR="000D41A2" w:rsidRPr="001A2897">
        <w:rPr>
          <w:highlight w:val="yellow"/>
        </w:rPr>
        <w:t xml:space="preserve"> voor werkgevers en werkzoekenden zien.</w:t>
      </w:r>
      <w:r w:rsidR="00CA0CEB">
        <w:rPr>
          <w:highlight w:val="yellow"/>
        </w:rPr>
        <w:t xml:space="preserve"> Onderstaand lichten we deze resultaten verder toe. </w:t>
      </w:r>
      <w:r w:rsidR="000D41A2" w:rsidRPr="001A2897">
        <w:rPr>
          <w:highlight w:val="yellow"/>
        </w:rPr>
        <w:t xml:space="preserve"> </w:t>
      </w:r>
    </w:p>
    <w:p w:rsidR="000D41A2" w:rsidRPr="001A2897" w:rsidRDefault="000D41A2" w:rsidP="005A1AB7">
      <w:pPr>
        <w:pStyle w:val="Body-10"/>
        <w:rPr>
          <w:highlight w:val="yellow"/>
        </w:rPr>
      </w:pPr>
    </w:p>
    <w:p w:rsidR="00CE27A2" w:rsidRPr="001A2897" w:rsidRDefault="00CE27A2" w:rsidP="00CE27A2">
      <w:pPr>
        <w:pStyle w:val="Body-10"/>
        <w:rPr>
          <w:b/>
          <w:color w:val="4F81BD" w:themeColor="accent1"/>
          <w:highlight w:val="yellow"/>
        </w:rPr>
      </w:pPr>
      <w:r w:rsidRPr="001A2897">
        <w:rPr>
          <w:b/>
          <w:color w:val="4F81BD" w:themeColor="accent1"/>
          <w:highlight w:val="yellow"/>
        </w:rPr>
        <w:t>Werkbedrijf en gemeente Lelystad</w:t>
      </w:r>
    </w:p>
    <w:p w:rsidR="00CE27A2" w:rsidRDefault="00CE27A2" w:rsidP="00CE27A2">
      <w:pPr>
        <w:pStyle w:val="Body-10"/>
      </w:pPr>
      <w:r w:rsidRPr="001A2897">
        <w:rPr>
          <w:highlight w:val="yellow"/>
        </w:rPr>
        <w:t>Voor het Werkbedrijf en de gemeente Lelystad resulteer</w:t>
      </w:r>
      <w:r w:rsidR="0051379C">
        <w:rPr>
          <w:highlight w:val="yellow"/>
        </w:rPr>
        <w:t>de</w:t>
      </w:r>
      <w:r w:rsidRPr="001A2897">
        <w:rPr>
          <w:highlight w:val="yellow"/>
        </w:rPr>
        <w:t xml:space="preserve"> de ontwikkeling en implementatie van de Nieuwe Banen methodiek in </w:t>
      </w:r>
      <w:r w:rsidR="000D41A2" w:rsidRPr="001A2897">
        <w:rPr>
          <w:highlight w:val="yellow"/>
        </w:rPr>
        <w:t xml:space="preserve">de volgende belangrijke </w:t>
      </w:r>
      <w:r w:rsidRPr="001A2897">
        <w:rPr>
          <w:highlight w:val="yellow"/>
        </w:rPr>
        <w:t>opbrengsten:</w:t>
      </w:r>
      <w:r>
        <w:t xml:space="preserve"> </w:t>
      </w:r>
    </w:p>
    <w:p w:rsidR="00CE27A2" w:rsidRDefault="00CE27A2" w:rsidP="00CE27A2">
      <w:pPr>
        <w:pStyle w:val="Body-10"/>
        <w:numPr>
          <w:ilvl w:val="0"/>
          <w:numId w:val="85"/>
        </w:numPr>
      </w:pPr>
      <w:r>
        <w:t xml:space="preserve">De </w:t>
      </w:r>
      <w:r w:rsidR="00D20A88">
        <w:t>grootste</w:t>
      </w:r>
      <w:r>
        <w:t xml:space="preserve"> opbrengst is de overgang van aanbodgericht naar </w:t>
      </w:r>
      <w:r w:rsidRPr="00EF0C8E">
        <w:rPr>
          <w:b/>
        </w:rPr>
        <w:t>vraaggericht</w:t>
      </w:r>
      <w:r w:rsidRPr="00EF0C8E">
        <w:rPr>
          <w:b/>
          <w:i/>
        </w:rPr>
        <w:t xml:space="preserve"> </w:t>
      </w:r>
      <w:r w:rsidRPr="00EF0C8E">
        <w:rPr>
          <w:b/>
        </w:rPr>
        <w:t>werken</w:t>
      </w:r>
      <w:r w:rsidRPr="00EF0C8E">
        <w:rPr>
          <w:color w:val="4F81BD" w:themeColor="accent1"/>
        </w:rPr>
        <w:t>.</w:t>
      </w:r>
    </w:p>
    <w:p w:rsidR="00CE27A2" w:rsidRDefault="00CE27A2" w:rsidP="00CE27A2">
      <w:pPr>
        <w:pStyle w:val="Body-10"/>
        <w:ind w:left="709"/>
      </w:pPr>
      <w:r>
        <w:t xml:space="preserve">Voor het </w:t>
      </w:r>
      <w:r w:rsidRPr="00EF0C8E">
        <w:rPr>
          <w:i/>
        </w:rPr>
        <w:t>Werkbedrijf</w:t>
      </w:r>
      <w:r>
        <w:t xml:space="preserve"> zijn de werkzoekenden niet langer het vertrekpunt, maar de vraag wat de werkgever in de toekomst nodig heeft. Het Werkbedrijf investeert in het goed begrijpen van de werkgever en de onderlinge relatie, en organiseert dat een werkzoekende de juiste skills heeft om de toekomstige rol in te vullen. Deze cultuuromslag werkt door in de reeds bestaande strategieën die het Werkbedrijf inzet om mensen naar werk te begeleiden. De impact van dit project op de werkwijze van het Werkbedrijf strekt daardoor verder dan de beschikbaarheid van een aanvullende strategie en de baan-kandidaat combinaties die tot nu toe zijn gevormd;</w:t>
      </w:r>
    </w:p>
    <w:p w:rsidR="00CE27A2" w:rsidRDefault="00CE27A2" w:rsidP="00CE27A2">
      <w:pPr>
        <w:pStyle w:val="Body-10"/>
        <w:ind w:left="709"/>
      </w:pPr>
      <w:r>
        <w:t xml:space="preserve">Voor de </w:t>
      </w:r>
      <w:r w:rsidRPr="00EF0C8E">
        <w:rPr>
          <w:i/>
        </w:rPr>
        <w:t>gemeente</w:t>
      </w:r>
      <w:r>
        <w:t xml:space="preserve"> droeg de overgang naar vraaggericht werken bij aan de beleidsvorming. Het denken vanuit de werkgever was ten eerste van invloed op de verbreding van de rol van het Werkbedrijf naar bemiddeling tussen vraag en aanbod voor heel Lelystad. Het Werkbedrijf onderst</w:t>
      </w:r>
      <w:r w:rsidRPr="00441904">
        <w:t xml:space="preserve">eunt </w:t>
      </w:r>
      <w:r w:rsidR="0051379C" w:rsidRPr="00441904">
        <w:t xml:space="preserve">nu </w:t>
      </w:r>
      <w:r w:rsidRPr="00441904">
        <w:t>dat</w:t>
      </w:r>
      <w:r>
        <w:t xml:space="preserve"> inwoners banen invullen, ongeacht of deze inwoners een afstand tot de arbeidsmarkt hebben. Ten tweede was de overgang naar vraaggericht werken van invloed op de beleidsvorming rondom het initiatief Maatschappelijke Banen (zie 3.7.3).</w:t>
      </w:r>
    </w:p>
    <w:p w:rsidR="00CE27A2" w:rsidRDefault="00CE27A2" w:rsidP="00CE27A2">
      <w:pPr>
        <w:pStyle w:val="Body-10"/>
        <w:numPr>
          <w:ilvl w:val="0"/>
          <w:numId w:val="85"/>
        </w:numPr>
      </w:pPr>
      <w:r>
        <w:t xml:space="preserve">De tweede opbrengst is de beschikbaarheid van een </w:t>
      </w:r>
      <w:r w:rsidRPr="00EF0C8E">
        <w:rPr>
          <w:b/>
        </w:rPr>
        <w:t>aanvullende strategie</w:t>
      </w:r>
      <w:r w:rsidRPr="00EF0C8E">
        <w:t xml:space="preserve"> </w:t>
      </w:r>
      <w:r>
        <w:t xml:space="preserve">waarmee  groei van bedrijven kan worden verbonden aan inclusie. Indien toekomstig onderzoek uitwijst dat de plaatsingen duurzaam zijn, is de methodiek in potentie </w:t>
      </w:r>
      <w:proofErr w:type="spellStart"/>
      <w:r>
        <w:t>kosten-effectief</w:t>
      </w:r>
      <w:proofErr w:type="spellEnd"/>
      <w:r>
        <w:t xml:space="preserve">. Daarnaast is de methodiek mogelijk breder inzetbaar dan de doelgroep situationele afstand tot de arbeidsmarkt. De methodiek is inmiddels onderdeel van de strategieën van het Werkbedrijf. In het komende jaar zijn </w:t>
      </w:r>
      <w:r w:rsidR="0051379C">
        <w:t xml:space="preserve">er </w:t>
      </w:r>
      <w:r>
        <w:t>meer Nieuwe Banen trajecten beoogd dan tot nu toe uitgevoerd. De methodiek wordt daarbij niet alleen ingezet voor groei bij bestaande en nieuwe werkgevers, maar ook voor groei in de publieke sector.</w:t>
      </w:r>
    </w:p>
    <w:p w:rsidR="00CE27A2" w:rsidRDefault="00CE27A2" w:rsidP="00CE27A2">
      <w:pPr>
        <w:pStyle w:val="Body-10"/>
        <w:numPr>
          <w:ilvl w:val="0"/>
          <w:numId w:val="85"/>
        </w:numPr>
      </w:pPr>
      <w:r>
        <w:t xml:space="preserve">Ten derde heeft de ontwikkeling en implementatie van de Nieuwe Banen methodiek bijgedragen aan de </w:t>
      </w:r>
      <w:r w:rsidRPr="00EF0C8E">
        <w:rPr>
          <w:b/>
        </w:rPr>
        <w:t>skills benadering</w:t>
      </w:r>
      <w:r>
        <w:t xml:space="preserve"> bij het matchen van werkzoekenden aan banen (skills in plaats van ervaring/beroep) en het vormgeven van skills ontwikkelpaden.   </w:t>
      </w:r>
    </w:p>
    <w:p w:rsidR="00CE27A2" w:rsidRDefault="00CE27A2" w:rsidP="00CE27A2">
      <w:pPr>
        <w:pStyle w:val="Body-10"/>
        <w:numPr>
          <w:ilvl w:val="0"/>
          <w:numId w:val="85"/>
        </w:numPr>
      </w:pPr>
      <w:r>
        <w:t>Ten vierde droeg d</w:t>
      </w:r>
      <w:r w:rsidRPr="00EF0C8E">
        <w:t xml:space="preserve">e ontwikkeling en implementatie van de Nieuwe Banen methodiek bij aan de </w:t>
      </w:r>
      <w:r w:rsidRPr="00EF0C8E">
        <w:rPr>
          <w:b/>
        </w:rPr>
        <w:t>creativiteit en innovatie</w:t>
      </w:r>
      <w:r w:rsidRPr="00EF0C8E">
        <w:t xml:space="preserve"> </w:t>
      </w:r>
      <w:r w:rsidR="00296AA3">
        <w:t>bij</w:t>
      </w:r>
      <w:r w:rsidRPr="00EF0C8E">
        <w:t xml:space="preserve"> het Werkbedrijf</w:t>
      </w:r>
      <w:r>
        <w:t xml:space="preserve">. Er zijn verschillende nieuwe bouwstenen en werkwijzen ontwikkeld en/of uitgeprobeerd die breed inzetbaar zijn (bijv. </w:t>
      </w:r>
      <w:r w:rsidRPr="00EF0C8E">
        <w:t xml:space="preserve">empowerment training, </w:t>
      </w:r>
      <w:r>
        <w:t xml:space="preserve">competentie </w:t>
      </w:r>
      <w:r w:rsidRPr="00EF0C8E">
        <w:t>matching tool</w:t>
      </w:r>
      <w:r>
        <w:t>,</w:t>
      </w:r>
      <w:r w:rsidRPr="00EF0C8E">
        <w:t xml:space="preserve"> samenwerkin</w:t>
      </w:r>
      <w:r>
        <w:t>gsverbanden)</w:t>
      </w:r>
      <w:r w:rsidRPr="00EF0C8E">
        <w:t xml:space="preserve">. </w:t>
      </w:r>
    </w:p>
    <w:p w:rsidR="00CE27A2" w:rsidRDefault="00CE27A2" w:rsidP="00CE27A2">
      <w:pPr>
        <w:pStyle w:val="Body-10"/>
        <w:numPr>
          <w:ilvl w:val="0"/>
          <w:numId w:val="85"/>
        </w:numPr>
      </w:pPr>
      <w:r>
        <w:t xml:space="preserve">Ten vijfde </w:t>
      </w:r>
      <w:r w:rsidRPr="00EF0C8E">
        <w:t>zorgde de ontwikkeling en implementatie van de Nieuwe Banen methodiek voor kruisbestuiving met andere initiatieven in de regio (bijv. House of skills/ontwikkeling matching tool, werkgeversevents</w:t>
      </w:r>
      <w:r>
        <w:t xml:space="preserve">, Lelystad Akkoord, Lelystad Next Level, verbreding rol Werkbedrijf). </w:t>
      </w:r>
    </w:p>
    <w:p w:rsidR="00CE27A2" w:rsidRDefault="00CE27A2" w:rsidP="00CE27A2">
      <w:pPr>
        <w:pStyle w:val="Body-10"/>
      </w:pPr>
    </w:p>
    <w:p w:rsidR="00CE27A2" w:rsidRDefault="00CE27A2" w:rsidP="00CE27A2">
      <w:pPr>
        <w:pStyle w:val="Body-10"/>
      </w:pPr>
      <w:r>
        <w:t>Als aandachtspunt bij deze positieve “baten” benoemen we de belasting die het traject met zich meebracht voor medewerkers van het Werkbedrijf, in het bijzonder de werkcoaches. Zij liepen, naast hun bestaande caseload, tegen verschillende vraagstukken en dilemma’s aan (bijv.</w:t>
      </w:r>
      <w:r w:rsidR="0051379C">
        <w:t>:</w:t>
      </w:r>
      <w:r>
        <w:t xml:space="preserve"> waarom krijgt werkzoekende A wel de kans zich te ontwikkelen binnen Nieuwe Banen, en plaatsen we werkzoekende B direct?). Dit kostte tijd en energie. In toekomstig onderzoek</w:t>
      </w:r>
      <w:r w:rsidR="004B1A4E">
        <w:t xml:space="preserve">, </w:t>
      </w:r>
      <w:r w:rsidR="004B1A4E" w:rsidRPr="004B1A4E">
        <w:rPr>
          <w:highlight w:val="yellow"/>
        </w:rPr>
        <w:t>gefinancierd door SBCM</w:t>
      </w:r>
      <w:r w:rsidR="004B1A4E">
        <w:t xml:space="preserve">, </w:t>
      </w:r>
      <w:r>
        <w:t>zullen de baten en kosten van de methodiek verder in kaart worden gebracht.</w:t>
      </w:r>
    </w:p>
    <w:p w:rsidR="00CE27A2" w:rsidRDefault="00CE27A2" w:rsidP="005A1AB7">
      <w:pPr>
        <w:pStyle w:val="Body-10"/>
        <w:rPr>
          <w:b/>
          <w:color w:val="4F81BD" w:themeColor="accent1"/>
        </w:rPr>
      </w:pPr>
    </w:p>
    <w:p w:rsidR="00CE27A2" w:rsidRDefault="00CE27A2" w:rsidP="00CE27A2">
      <w:pPr>
        <w:pStyle w:val="Body-10"/>
        <w:rPr>
          <w:b/>
          <w:color w:val="4F81BD" w:themeColor="accent1"/>
        </w:rPr>
      </w:pPr>
      <w:r w:rsidRPr="00EF0C8E">
        <w:rPr>
          <w:b/>
          <w:color w:val="4F81BD" w:themeColor="accent1"/>
        </w:rPr>
        <w:t>Werkgevers</w:t>
      </w:r>
    </w:p>
    <w:p w:rsidR="00D20A88" w:rsidRDefault="00D20A88" w:rsidP="00CE27A2">
      <w:pPr>
        <w:pStyle w:val="Body-10"/>
      </w:pPr>
      <w:r w:rsidRPr="001A2897">
        <w:rPr>
          <w:highlight w:val="yellow"/>
        </w:rPr>
        <w:t xml:space="preserve">De Nieuwe Banen methodiek is tijdens de pilot met 8 werkgevers toegepast. Voor 4 van deze werkgevers </w:t>
      </w:r>
      <w:r w:rsidR="001A2897" w:rsidRPr="001A2897">
        <w:rPr>
          <w:highlight w:val="yellow"/>
        </w:rPr>
        <w:t xml:space="preserve">zijn de voordelen </w:t>
      </w:r>
      <w:r w:rsidRPr="001A2897">
        <w:rPr>
          <w:highlight w:val="yellow"/>
        </w:rPr>
        <w:t>van de methodiek in kaart gebracht:</w:t>
      </w:r>
      <w:r>
        <w:t xml:space="preserve">    </w:t>
      </w:r>
    </w:p>
    <w:p w:rsidR="00CE27A2" w:rsidRDefault="00CE27A2" w:rsidP="00CE27A2">
      <w:pPr>
        <w:pStyle w:val="Body-10"/>
        <w:numPr>
          <w:ilvl w:val="0"/>
          <w:numId w:val="84"/>
        </w:numPr>
      </w:pPr>
      <w:r>
        <w:t xml:space="preserve">De methodiek biedt de mogelijkheid om mensen met een grote afstand tot de arbeidsmarkt </w:t>
      </w:r>
      <w:r w:rsidRPr="00EF0C8E">
        <w:rPr>
          <w:i/>
        </w:rPr>
        <w:t xml:space="preserve">toch </w:t>
      </w:r>
      <w:r>
        <w:t xml:space="preserve">bij die arbeidsmarkt, en hun organisatie, te </w:t>
      </w:r>
      <w:r w:rsidRPr="00EF0C8E">
        <w:t>betrekken</w:t>
      </w:r>
      <w:r>
        <w:t>;</w:t>
      </w:r>
    </w:p>
    <w:p w:rsidR="00CE27A2" w:rsidRDefault="00CE27A2" w:rsidP="00CE27A2">
      <w:pPr>
        <w:pStyle w:val="Body-10"/>
        <w:numPr>
          <w:ilvl w:val="0"/>
          <w:numId w:val="84"/>
        </w:numPr>
      </w:pPr>
      <w:r>
        <w:t>De methodiek stelt de werkgever centraal en maakt dat het Werkbedrijf vraaggericht werkt. Indien gewenst kan het Werkbedrijf het inleertraject dus ook zelf organiseren en de geschikte kandidaten alleen aanleveren bij de werkgever</w:t>
      </w:r>
      <w:r w:rsidR="0051379C">
        <w:t>;</w:t>
      </w:r>
    </w:p>
    <w:p w:rsidR="00CE27A2" w:rsidRDefault="00CE27A2" w:rsidP="00CE27A2">
      <w:pPr>
        <w:pStyle w:val="Body-10"/>
        <w:numPr>
          <w:ilvl w:val="0"/>
          <w:numId w:val="75"/>
        </w:numPr>
      </w:pPr>
      <w:r>
        <w:t>De inleerperiode geeft werkgevers de kans om de kandidaten te leren kennen;</w:t>
      </w:r>
    </w:p>
    <w:p w:rsidR="00CE27A2" w:rsidRDefault="00CE27A2" w:rsidP="00CE27A2">
      <w:pPr>
        <w:pStyle w:val="Body-10"/>
        <w:numPr>
          <w:ilvl w:val="0"/>
          <w:numId w:val="75"/>
        </w:numPr>
      </w:pPr>
      <w:r>
        <w:t xml:space="preserve">De inleerperiode kan worden ondersteund door loonkostensubsidie. </w:t>
      </w:r>
    </w:p>
    <w:p w:rsidR="00CE27A2" w:rsidRDefault="004B1A4E" w:rsidP="00CE27A2">
      <w:pPr>
        <w:pStyle w:val="Body-10"/>
      </w:pPr>
      <w:r w:rsidRPr="004B1A4E">
        <w:rPr>
          <w:highlight w:val="yellow"/>
        </w:rPr>
        <w:t>Hoe de voordelen voor werkgevers opwegen tegen hun inspanningen</w:t>
      </w:r>
      <w:r w:rsidR="0092232E">
        <w:rPr>
          <w:highlight w:val="yellow"/>
        </w:rPr>
        <w:t xml:space="preserve"> (bijv. begeleiding tijdens inleertraject)</w:t>
      </w:r>
      <w:r w:rsidRPr="004B1A4E">
        <w:rPr>
          <w:highlight w:val="yellow"/>
        </w:rPr>
        <w:t>, wordt verder onderzocht.</w:t>
      </w:r>
      <w:r>
        <w:t xml:space="preserve"> </w:t>
      </w:r>
    </w:p>
    <w:p w:rsidR="004B1A4E" w:rsidRDefault="004B1A4E" w:rsidP="00CE27A2">
      <w:pPr>
        <w:pStyle w:val="Body-10"/>
      </w:pPr>
    </w:p>
    <w:p w:rsidR="00056594" w:rsidRPr="005C20C2" w:rsidRDefault="00056594" w:rsidP="005A1AB7">
      <w:pPr>
        <w:pStyle w:val="Body-10"/>
        <w:rPr>
          <w:b/>
          <w:color w:val="4F81BD" w:themeColor="accent1"/>
          <w:highlight w:val="yellow"/>
        </w:rPr>
      </w:pPr>
      <w:r w:rsidRPr="005C20C2">
        <w:rPr>
          <w:b/>
          <w:color w:val="4F81BD" w:themeColor="accent1"/>
          <w:highlight w:val="yellow"/>
        </w:rPr>
        <w:t>Werkzoekenden</w:t>
      </w:r>
    </w:p>
    <w:p w:rsidR="008E0EAE" w:rsidRPr="005C20C2" w:rsidRDefault="006404E6" w:rsidP="00EF0C8E">
      <w:pPr>
        <w:pStyle w:val="Body-10"/>
        <w:rPr>
          <w:highlight w:val="yellow"/>
        </w:rPr>
      </w:pPr>
      <w:r>
        <w:rPr>
          <w:highlight w:val="yellow"/>
        </w:rPr>
        <w:t xml:space="preserve">De </w:t>
      </w:r>
      <w:r w:rsidR="008E0EAE" w:rsidRPr="005C20C2">
        <w:rPr>
          <w:highlight w:val="yellow"/>
        </w:rPr>
        <w:t xml:space="preserve">eerste toetsing </w:t>
      </w:r>
      <w:r>
        <w:rPr>
          <w:highlight w:val="yellow"/>
        </w:rPr>
        <w:t>van de Nieuwe Banen methodiek</w:t>
      </w:r>
      <w:r w:rsidR="005D012B">
        <w:rPr>
          <w:highlight w:val="yellow"/>
        </w:rPr>
        <w:t>,</w:t>
      </w:r>
      <w:r>
        <w:rPr>
          <w:highlight w:val="yellow"/>
        </w:rPr>
        <w:t xml:space="preserve"> </w:t>
      </w:r>
      <w:r w:rsidR="00AD4C6E">
        <w:rPr>
          <w:highlight w:val="yellow"/>
        </w:rPr>
        <w:t>als onderdeel van het ontwerp van de methodiek</w:t>
      </w:r>
      <w:r w:rsidR="005D012B">
        <w:rPr>
          <w:highlight w:val="yellow"/>
        </w:rPr>
        <w:t>,</w:t>
      </w:r>
      <w:r w:rsidR="00AD4C6E">
        <w:rPr>
          <w:highlight w:val="yellow"/>
        </w:rPr>
        <w:t xml:space="preserve"> </w:t>
      </w:r>
      <w:r w:rsidR="005D012B">
        <w:rPr>
          <w:highlight w:val="yellow"/>
        </w:rPr>
        <w:t xml:space="preserve">liet </w:t>
      </w:r>
      <w:r w:rsidR="00AD4C6E">
        <w:rPr>
          <w:highlight w:val="yellow"/>
        </w:rPr>
        <w:t xml:space="preserve">zien </w:t>
      </w:r>
      <w:r w:rsidR="008E0EAE" w:rsidRPr="005C20C2">
        <w:rPr>
          <w:highlight w:val="yellow"/>
        </w:rPr>
        <w:t xml:space="preserve">dat een deel van de kandidaten instroomde in betaald werk, en dat het inleertraject </w:t>
      </w:r>
      <w:r w:rsidR="0092232E">
        <w:rPr>
          <w:highlight w:val="yellow"/>
        </w:rPr>
        <w:t xml:space="preserve">voor een deel van de kandidaten </w:t>
      </w:r>
      <w:r w:rsidR="008E0EAE" w:rsidRPr="005C20C2">
        <w:rPr>
          <w:highlight w:val="yellow"/>
        </w:rPr>
        <w:t xml:space="preserve">voordelen bood: </w:t>
      </w:r>
    </w:p>
    <w:p w:rsidR="00152DA7" w:rsidRDefault="00EF0C8E" w:rsidP="002645AE">
      <w:pPr>
        <w:pStyle w:val="Body-10"/>
        <w:numPr>
          <w:ilvl w:val="0"/>
          <w:numId w:val="128"/>
        </w:numPr>
      </w:pPr>
      <w:r w:rsidRPr="005C20C2">
        <w:t xml:space="preserve">In totaal namen 29 werkzoekenden met een situationele afstand tot de arbeidsmarkt deel aan de pilot. Van </w:t>
      </w:r>
      <w:r w:rsidR="00BF20A3" w:rsidRPr="005C20C2">
        <w:t xml:space="preserve">hen </w:t>
      </w:r>
      <w:r w:rsidRPr="005C20C2">
        <w:t xml:space="preserve">volgden 7 kandidaten een traject volgens de route </w:t>
      </w:r>
      <w:r w:rsidR="00BF20A3" w:rsidRPr="005C20C2">
        <w:t>K</w:t>
      </w:r>
      <w:r w:rsidRPr="005C20C2">
        <w:t xml:space="preserve">leinschalige </w:t>
      </w:r>
      <w:r w:rsidR="00BF20A3" w:rsidRPr="005C20C2">
        <w:t>G</w:t>
      </w:r>
      <w:r w:rsidRPr="005C20C2">
        <w:t xml:space="preserve">roei (6 lokale werkgevers die groeiden), en 22 kandidaten volgens de route </w:t>
      </w:r>
      <w:r w:rsidR="00BF20A3" w:rsidRPr="005C20C2">
        <w:t>G</w:t>
      </w:r>
      <w:r w:rsidRPr="005C20C2">
        <w:t xml:space="preserve">rootschalige </w:t>
      </w:r>
      <w:r w:rsidR="00BF20A3" w:rsidRPr="005C20C2">
        <w:t>G</w:t>
      </w:r>
      <w:r w:rsidRPr="005C20C2">
        <w:t xml:space="preserve">roei (1 lokale werkgever die groeide, 1 nieuwe werkgever </w:t>
      </w:r>
      <w:r w:rsidR="00BF20A3" w:rsidRPr="005C20C2">
        <w:t>door</w:t>
      </w:r>
      <w:r w:rsidRPr="005C20C2">
        <w:t xml:space="preserve"> gebiedsontwikkeling). </w:t>
      </w:r>
      <w:r w:rsidR="00157E4E" w:rsidRPr="00376BD1">
        <w:rPr>
          <w:highlight w:val="yellow"/>
        </w:rPr>
        <w:t xml:space="preserve">Bij </w:t>
      </w:r>
      <w:r w:rsidR="00152DA7" w:rsidRPr="00376BD1">
        <w:rPr>
          <w:highlight w:val="yellow"/>
        </w:rPr>
        <w:t>12 van de 2</w:t>
      </w:r>
      <w:r w:rsidR="00632A6B" w:rsidRPr="00376BD1">
        <w:rPr>
          <w:highlight w:val="yellow"/>
        </w:rPr>
        <w:t>9 kandidaten</w:t>
      </w:r>
      <w:r w:rsidR="00152DA7" w:rsidRPr="00376BD1">
        <w:rPr>
          <w:highlight w:val="yellow"/>
        </w:rPr>
        <w:t xml:space="preserve"> leidde het inleertraject tot de beoogde baan</w:t>
      </w:r>
      <w:r w:rsidR="00E17AA7" w:rsidRPr="00376BD1">
        <w:rPr>
          <w:highlight w:val="yellow"/>
        </w:rPr>
        <w:t xml:space="preserve"> (</w:t>
      </w:r>
      <w:r w:rsidR="00B1562D" w:rsidRPr="00376BD1">
        <w:rPr>
          <w:highlight w:val="yellow"/>
        </w:rPr>
        <w:t xml:space="preserve">41%) en </w:t>
      </w:r>
      <w:r w:rsidR="00152DA7" w:rsidRPr="00376BD1">
        <w:rPr>
          <w:highlight w:val="yellow"/>
        </w:rPr>
        <w:t>bij 6 kandidaten tot een baan bij een andere werkg</w:t>
      </w:r>
      <w:r w:rsidR="00E17AA7" w:rsidRPr="00376BD1">
        <w:rPr>
          <w:highlight w:val="yellow"/>
        </w:rPr>
        <w:t>e</w:t>
      </w:r>
      <w:r w:rsidR="00152DA7" w:rsidRPr="00376BD1">
        <w:rPr>
          <w:highlight w:val="yellow"/>
        </w:rPr>
        <w:t>ver</w:t>
      </w:r>
      <w:r w:rsidR="00B1562D" w:rsidRPr="00376BD1">
        <w:rPr>
          <w:highlight w:val="yellow"/>
        </w:rPr>
        <w:t xml:space="preserve"> (21%)</w:t>
      </w:r>
      <w:r w:rsidR="00E17AA7" w:rsidRPr="00376BD1">
        <w:rPr>
          <w:highlight w:val="yellow"/>
        </w:rPr>
        <w:t>.</w:t>
      </w:r>
      <w:r w:rsidR="00E17AA7">
        <w:t xml:space="preserve"> </w:t>
      </w:r>
    </w:p>
    <w:p w:rsidR="00EF0C8E" w:rsidRDefault="00EF0C8E" w:rsidP="002645AE">
      <w:pPr>
        <w:pStyle w:val="Body-10"/>
        <w:numPr>
          <w:ilvl w:val="0"/>
          <w:numId w:val="128"/>
        </w:numPr>
      </w:pPr>
      <w:r w:rsidRPr="005C20C2">
        <w:t xml:space="preserve">De toegevoegde waarde van inleren bij de beoogde werkgever of op een andere locatie </w:t>
      </w:r>
      <w:r w:rsidR="008E0EAE" w:rsidRPr="005C20C2">
        <w:t>was</w:t>
      </w:r>
      <w:r w:rsidR="00A02E70" w:rsidRPr="005C20C2">
        <w:t xml:space="preserve"> </w:t>
      </w:r>
      <w:r w:rsidRPr="005C20C2">
        <w:t>dat kandidaten de ruimte kr</w:t>
      </w:r>
      <w:r w:rsidR="008E0EAE" w:rsidRPr="005C20C2">
        <w:t>egen</w:t>
      </w:r>
      <w:r w:rsidRPr="005C20C2">
        <w:t xml:space="preserve"> om de taken die bij de baan horen te leren, werkervaring opd</w:t>
      </w:r>
      <w:r w:rsidR="008E0EAE" w:rsidRPr="005C20C2">
        <w:t>eden</w:t>
      </w:r>
      <w:r w:rsidRPr="005C20C2">
        <w:t>, de cultuur van het bedrijf le</w:t>
      </w:r>
      <w:r w:rsidR="008E0EAE" w:rsidRPr="005C20C2">
        <w:t>erde</w:t>
      </w:r>
      <w:r w:rsidRPr="005C20C2">
        <w:t xml:space="preserve"> kennen en/of hun kennis van de Nederlandse taal vergro</w:t>
      </w:r>
      <w:r w:rsidR="008E0EAE" w:rsidRPr="005C20C2">
        <w:t>ott</w:t>
      </w:r>
      <w:r w:rsidRPr="005C20C2">
        <w:t>en. Wanneer het inleertraject uit trainingen best</w:t>
      </w:r>
      <w:r w:rsidR="008E0EAE" w:rsidRPr="005C20C2">
        <w:t>ond</w:t>
      </w:r>
      <w:r w:rsidRPr="005C20C2">
        <w:t xml:space="preserve">, </w:t>
      </w:r>
      <w:r w:rsidR="008E0EAE" w:rsidRPr="005C20C2">
        <w:t>was</w:t>
      </w:r>
      <w:r w:rsidRPr="005C20C2">
        <w:t xml:space="preserve"> een empowerment groepstraining voor een deel van de werkzoekenden van toegevoegde waarde. Net als </w:t>
      </w:r>
      <w:r w:rsidR="001C0ADC" w:rsidRPr="005C20C2">
        <w:t xml:space="preserve">bij </w:t>
      </w:r>
      <w:r w:rsidRPr="005C20C2">
        <w:t xml:space="preserve">inleren bij een werkgever kan </w:t>
      </w:r>
      <w:r w:rsidR="001C0ADC" w:rsidRPr="005C20C2">
        <w:t xml:space="preserve">deze training </w:t>
      </w:r>
      <w:r w:rsidRPr="005C20C2">
        <w:t>bijdragen aan h</w:t>
      </w:r>
      <w:r w:rsidR="008E0EAE" w:rsidRPr="005C20C2">
        <w:t>et</w:t>
      </w:r>
      <w:r w:rsidRPr="005C20C2">
        <w:t xml:space="preserve"> geloof in eigen kunnen. </w:t>
      </w:r>
    </w:p>
    <w:p w:rsidR="005D012B" w:rsidRDefault="005D012B" w:rsidP="005D012B">
      <w:pPr>
        <w:pStyle w:val="Body-10"/>
      </w:pPr>
      <w:r w:rsidRPr="003A6C3C">
        <w:rPr>
          <w:highlight w:val="yellow"/>
        </w:rPr>
        <w:t xml:space="preserve">Hoewel op basis van </w:t>
      </w:r>
      <w:r w:rsidR="00AE2A7D" w:rsidRPr="003A6C3C">
        <w:rPr>
          <w:highlight w:val="yellow"/>
        </w:rPr>
        <w:t>de</w:t>
      </w:r>
      <w:r w:rsidR="003A6C3C">
        <w:rPr>
          <w:highlight w:val="yellow"/>
        </w:rPr>
        <w:t xml:space="preserve"> </w:t>
      </w:r>
      <w:r w:rsidR="00AE2A7D" w:rsidRPr="003A6C3C">
        <w:rPr>
          <w:highlight w:val="yellow"/>
        </w:rPr>
        <w:t xml:space="preserve">eerste </w:t>
      </w:r>
      <w:r w:rsidR="003A6C3C">
        <w:rPr>
          <w:highlight w:val="yellow"/>
        </w:rPr>
        <w:t xml:space="preserve">Nieuwe Banen trajecten </w:t>
      </w:r>
      <w:r w:rsidR="00AE2A7D" w:rsidRPr="003A6C3C">
        <w:rPr>
          <w:highlight w:val="yellow"/>
        </w:rPr>
        <w:t xml:space="preserve">nog geen uitspraken over de effectiviteit van de methodiek kunnen worden </w:t>
      </w:r>
      <w:r w:rsidR="00AE2A7D" w:rsidRPr="00AE0406">
        <w:rPr>
          <w:highlight w:val="yellow"/>
        </w:rPr>
        <w:t xml:space="preserve">gedaan, </w:t>
      </w:r>
      <w:r w:rsidR="00C85EC3" w:rsidRPr="00AE0406">
        <w:rPr>
          <w:highlight w:val="yellow"/>
        </w:rPr>
        <w:t xml:space="preserve">geven de resultaten wel een eerste </w:t>
      </w:r>
      <w:r w:rsidR="00AE0406" w:rsidRPr="00AE0406">
        <w:rPr>
          <w:highlight w:val="yellow"/>
        </w:rPr>
        <w:t>aanwijzing dat de methodiek bij een deel van de kandidaten werkt zoals beoogd.</w:t>
      </w:r>
      <w:r w:rsidR="00AE0406">
        <w:t xml:space="preserve"> </w:t>
      </w:r>
    </w:p>
    <w:p w:rsidR="00F16184" w:rsidRPr="005C20C2" w:rsidRDefault="00F16184" w:rsidP="00F16184">
      <w:pPr>
        <w:pStyle w:val="Body-10"/>
      </w:pPr>
    </w:p>
    <w:p w:rsidR="00EF0C8E" w:rsidRDefault="008E303E" w:rsidP="00EF0C8E">
      <w:pPr>
        <w:pStyle w:val="Body-10"/>
        <w:rPr>
          <w:b/>
          <w:color w:val="4F81BD" w:themeColor="accent1"/>
        </w:rPr>
      </w:pPr>
      <w:r w:rsidRPr="008E303E">
        <w:rPr>
          <w:b/>
          <w:color w:val="4F81BD" w:themeColor="accent1"/>
        </w:rPr>
        <w:t>CONCLUSIE</w:t>
      </w:r>
    </w:p>
    <w:p w:rsidR="001C0D6E" w:rsidRDefault="008E303E" w:rsidP="008E303E">
      <w:pPr>
        <w:pStyle w:val="Body-10"/>
      </w:pPr>
      <w:r>
        <w:t>Het huidige project resulteerde in de ontwikkeling en implementatie van de Nieuwe Banen methodiek. Dit is een nieuwe strategie, waarmee gemeenten groei van bedrijven aan inclusie kunnen verbinden</w:t>
      </w:r>
      <w:r w:rsidR="00742702">
        <w:t>, naast de reeds bestaande strategieën</w:t>
      </w:r>
      <w:r>
        <w:t xml:space="preserve">. </w:t>
      </w:r>
    </w:p>
    <w:p w:rsidR="001C0D6E" w:rsidRDefault="001C0D6E" w:rsidP="008E303E">
      <w:pPr>
        <w:pStyle w:val="Body-10"/>
      </w:pPr>
    </w:p>
    <w:p w:rsidR="008E303E" w:rsidRDefault="008E303E" w:rsidP="008E303E">
      <w:pPr>
        <w:pStyle w:val="Body-10"/>
      </w:pPr>
      <w:r>
        <w:t xml:space="preserve">Een belangrijk element </w:t>
      </w:r>
      <w:r w:rsidR="001C0D6E">
        <w:t xml:space="preserve">in de Nieuwe banen methodiek </w:t>
      </w:r>
      <w:r>
        <w:t xml:space="preserve">is dat het Werkbedrijf en de gemeente met werkgevers in gesprek gaan over hun toekomstige groei en nieuwe banen. De social lab benadering ondersteunde dat werkgevers, het Werkbedrijf, de gemeente, werkzoekende, onderzoekers en andere partijen </w:t>
      </w:r>
      <w:r w:rsidR="00821272" w:rsidRPr="00821272">
        <w:rPr>
          <w:highlight w:val="yellow"/>
        </w:rPr>
        <w:t>zich gehoord voelden</w:t>
      </w:r>
      <w:r w:rsidR="00821272">
        <w:t xml:space="preserve"> en </w:t>
      </w:r>
      <w:r>
        <w:t xml:space="preserve">de methodiek gezamenlijk ontwikkelden. </w:t>
      </w:r>
    </w:p>
    <w:p w:rsidR="008E303E" w:rsidRDefault="008E303E" w:rsidP="008E303E">
      <w:pPr>
        <w:pStyle w:val="Body-10"/>
      </w:pPr>
    </w:p>
    <w:p w:rsidR="000D41A2" w:rsidRDefault="000D41A2" w:rsidP="000D41A2">
      <w:pPr>
        <w:pStyle w:val="Body-10"/>
      </w:pPr>
      <w:r w:rsidRPr="00CE39E0">
        <w:rPr>
          <w:highlight w:val="yellow"/>
        </w:rPr>
        <w:t xml:space="preserve">Voor het Werkbedrijf en de gemeente had het project een methodiek overstijgende impact. Het project droeg bij aan de verschuiving van aanbodgericht naar vraaggericht werken, met de werkgever centraal. Dit </w:t>
      </w:r>
      <w:r w:rsidR="00AD4C6E">
        <w:rPr>
          <w:highlight w:val="yellow"/>
        </w:rPr>
        <w:t xml:space="preserve">versterkte </w:t>
      </w:r>
      <w:r w:rsidRPr="00CE39E0">
        <w:rPr>
          <w:highlight w:val="yellow"/>
        </w:rPr>
        <w:t xml:space="preserve">de werkwijze van het Werkbedrijf en </w:t>
      </w:r>
      <w:r w:rsidR="00AD4C6E">
        <w:rPr>
          <w:highlight w:val="yellow"/>
        </w:rPr>
        <w:t xml:space="preserve">droeg bij aan </w:t>
      </w:r>
      <w:r w:rsidRPr="00CE39E0">
        <w:rPr>
          <w:highlight w:val="yellow"/>
        </w:rPr>
        <w:t xml:space="preserve">de beleidsvorming van de gemeente. </w:t>
      </w:r>
      <w:r w:rsidR="00E91363">
        <w:rPr>
          <w:highlight w:val="yellow"/>
        </w:rPr>
        <w:t>Daarnaast stroomde e</w:t>
      </w:r>
      <w:r w:rsidRPr="00CE39E0">
        <w:rPr>
          <w:highlight w:val="yellow"/>
        </w:rPr>
        <w:t xml:space="preserve">en deel van de werkzoekenden met een situationele afstand tot de arbeidsmarkt </w:t>
      </w:r>
      <w:r w:rsidR="005B70F4">
        <w:rPr>
          <w:highlight w:val="yellow"/>
        </w:rPr>
        <w:t xml:space="preserve">in </w:t>
      </w:r>
      <w:r w:rsidRPr="00CE39E0">
        <w:rPr>
          <w:highlight w:val="yellow"/>
        </w:rPr>
        <w:t xml:space="preserve">relatief korte tijd in </w:t>
      </w:r>
      <w:proofErr w:type="spellStart"/>
      <w:r w:rsidR="005B70F4">
        <w:rPr>
          <w:highlight w:val="yellow"/>
        </w:rPr>
        <w:t>in</w:t>
      </w:r>
      <w:proofErr w:type="spellEnd"/>
      <w:r w:rsidR="005B70F4">
        <w:rPr>
          <w:highlight w:val="yellow"/>
        </w:rPr>
        <w:t xml:space="preserve"> </w:t>
      </w:r>
      <w:r w:rsidR="00E91363">
        <w:rPr>
          <w:highlight w:val="yellow"/>
        </w:rPr>
        <w:t xml:space="preserve">een </w:t>
      </w:r>
      <w:r w:rsidR="00AD4C6E">
        <w:rPr>
          <w:highlight w:val="yellow"/>
        </w:rPr>
        <w:t>reguliere</w:t>
      </w:r>
      <w:r w:rsidR="00E91363">
        <w:rPr>
          <w:highlight w:val="yellow"/>
        </w:rPr>
        <w:t xml:space="preserve"> baa</w:t>
      </w:r>
      <w:r w:rsidR="00354E10">
        <w:rPr>
          <w:highlight w:val="yellow"/>
        </w:rPr>
        <w:t>n</w:t>
      </w:r>
      <w:r w:rsidRPr="00CE39E0">
        <w:rPr>
          <w:highlight w:val="yellow"/>
        </w:rPr>
        <w:t>.</w:t>
      </w:r>
      <w:r>
        <w:t xml:space="preserve"> </w:t>
      </w:r>
    </w:p>
    <w:p w:rsidR="000D41A2" w:rsidRDefault="000D41A2" w:rsidP="008E303E">
      <w:pPr>
        <w:pStyle w:val="Body-10"/>
      </w:pPr>
    </w:p>
    <w:p w:rsidR="000D41A2" w:rsidRDefault="000D41A2" w:rsidP="008E303E">
      <w:pPr>
        <w:pStyle w:val="Body-10"/>
      </w:pPr>
    </w:p>
    <w:p w:rsidR="000D41A2" w:rsidRDefault="000D41A2" w:rsidP="008E303E">
      <w:pPr>
        <w:pStyle w:val="Body-10"/>
      </w:pPr>
    </w:p>
    <w:p w:rsidR="000D41A2" w:rsidRDefault="000D41A2" w:rsidP="008E303E">
      <w:pPr>
        <w:pStyle w:val="Body-10"/>
      </w:pPr>
    </w:p>
    <w:p w:rsidR="008E303E" w:rsidRDefault="008E303E" w:rsidP="008E303E">
      <w:pPr>
        <w:pStyle w:val="Body-10"/>
      </w:pPr>
    </w:p>
    <w:p w:rsidR="008E303E" w:rsidRDefault="008E303E" w:rsidP="008E303E">
      <w:pPr>
        <w:pStyle w:val="Body-10"/>
      </w:pPr>
    </w:p>
    <w:p w:rsidR="008E303E" w:rsidRDefault="008E303E" w:rsidP="00EF0C8E">
      <w:pPr>
        <w:pStyle w:val="Body-10"/>
      </w:pPr>
    </w:p>
    <w:p w:rsidR="008E303E" w:rsidRDefault="008E303E" w:rsidP="00EF0C8E">
      <w:pPr>
        <w:pStyle w:val="Body-10"/>
      </w:pPr>
    </w:p>
    <w:p w:rsidR="00EF0C8E" w:rsidRDefault="00EF0C8E" w:rsidP="005A1AB7">
      <w:pPr>
        <w:pStyle w:val="Body-10"/>
        <w:rPr>
          <w:b/>
          <w:color w:val="4F81BD" w:themeColor="accent1"/>
        </w:rPr>
      </w:pPr>
    </w:p>
    <w:p w:rsidR="00EF0C8E" w:rsidRDefault="00EF0C8E" w:rsidP="005A1AB7">
      <w:pPr>
        <w:pStyle w:val="Body-10"/>
        <w:rPr>
          <w:b/>
          <w:color w:val="4F81BD" w:themeColor="accent1"/>
        </w:rPr>
      </w:pPr>
    </w:p>
    <w:p w:rsidR="00EF0C8E" w:rsidRDefault="00EF0C8E" w:rsidP="00F12DBD">
      <w:pPr>
        <w:pStyle w:val="Body-10"/>
      </w:pPr>
    </w:p>
    <w:p w:rsidR="002F486D" w:rsidRPr="00F12DBD" w:rsidRDefault="002F486D" w:rsidP="002F486D">
      <w:pPr>
        <w:pStyle w:val="Body-10"/>
      </w:pPr>
    </w:p>
    <w:p w:rsidR="0080356E" w:rsidRDefault="00725516" w:rsidP="0080356E">
      <w:pPr>
        <w:pStyle w:val="Heading1"/>
      </w:pPr>
      <w:bookmarkStart w:id="8" w:name="_Toc17384540"/>
      <w:r>
        <w:t>Inleiding</w:t>
      </w:r>
      <w:bookmarkEnd w:id="8"/>
    </w:p>
    <w:p w:rsidR="006E2EFB" w:rsidRDefault="007D6AA2" w:rsidP="00F039D9">
      <w:pPr>
        <w:pStyle w:val="Body-10"/>
      </w:pPr>
      <w:r>
        <w:t xml:space="preserve">Gemeenten </w:t>
      </w:r>
      <w:r w:rsidR="005E2DB3">
        <w:t xml:space="preserve">in Nederland zetten </w:t>
      </w:r>
      <w:r w:rsidR="007723B8">
        <w:t xml:space="preserve">verschillende </w:t>
      </w:r>
      <w:r w:rsidR="005E2DB3">
        <w:t xml:space="preserve">strategieën in </w:t>
      </w:r>
      <w:r>
        <w:t xml:space="preserve">om </w:t>
      </w:r>
      <w:r w:rsidR="001B1E5E">
        <w:t>mensen</w:t>
      </w:r>
      <w:r>
        <w:t xml:space="preserve"> met een afstand tot de arbeidsmarkt naar werk te begeleiden en inclusief werkgeverschap te vergroten</w:t>
      </w:r>
      <w:r w:rsidR="006B68B5">
        <w:t xml:space="preserve">. </w:t>
      </w:r>
      <w:r w:rsidR="00AF5DE9">
        <w:t xml:space="preserve">De strategieën kunnen grofweg </w:t>
      </w:r>
      <w:r w:rsidR="009A22C9">
        <w:t xml:space="preserve">worden ingedeeld </w:t>
      </w:r>
      <w:r w:rsidR="00AF5DE9">
        <w:t>in twee type aanpakken: Het versterken van het individu door training in bijvoorbeeld werknemersvaardigheden en het meer betrekken van werkgevers bij een inclusieve arbeidsmarkt</w:t>
      </w:r>
      <w:r w:rsidR="009A22C9">
        <w:t>,</w:t>
      </w:r>
      <w:r w:rsidR="00AF5DE9">
        <w:t xml:space="preserve"> bijvoorbeeld door het instellen van de </w:t>
      </w:r>
      <w:r w:rsidR="009A22C9">
        <w:t xml:space="preserve">‘social return on </w:t>
      </w:r>
      <w:proofErr w:type="spellStart"/>
      <w:r w:rsidR="009A22C9">
        <w:t>invenstment</w:t>
      </w:r>
      <w:proofErr w:type="spellEnd"/>
      <w:r w:rsidR="009A22C9">
        <w:t>’ (SROI) verplichting bij gemeentelijke</w:t>
      </w:r>
      <w:r w:rsidR="00AF5DE9">
        <w:t xml:space="preserve"> aanbestedingen. </w:t>
      </w:r>
      <w:r w:rsidR="009A22C9">
        <w:t xml:space="preserve">SROI </w:t>
      </w:r>
      <w:r w:rsidR="00E766AC">
        <w:t xml:space="preserve">houdt in dat </w:t>
      </w:r>
      <w:r w:rsidR="001D122E">
        <w:t xml:space="preserve">een bepaald percentage van de loonsom </w:t>
      </w:r>
      <w:r w:rsidR="00824A74">
        <w:t>(vaak 5%) geïnvesteerd</w:t>
      </w:r>
      <w:r w:rsidR="001D122E">
        <w:t xml:space="preserve"> moet worden in het bi</w:t>
      </w:r>
      <w:r w:rsidR="0085518F">
        <w:t>e</w:t>
      </w:r>
      <w:r w:rsidR="001D122E">
        <w:t>den van (tijdelijke) werkplekken voor mensen met een afstand tot de arbeidsmarkt.</w:t>
      </w:r>
      <w:r w:rsidR="0044709D">
        <w:t xml:space="preserve"> </w:t>
      </w:r>
    </w:p>
    <w:p w:rsidR="006E2EFB" w:rsidRDefault="006E2EFB" w:rsidP="00F039D9">
      <w:pPr>
        <w:pStyle w:val="Body-10"/>
      </w:pPr>
    </w:p>
    <w:p w:rsidR="00F039D9" w:rsidRPr="00F039D9" w:rsidRDefault="00DF3702" w:rsidP="00F039D9">
      <w:pPr>
        <w:pStyle w:val="Body-10"/>
      </w:pPr>
      <w:r>
        <w:t>Ondanks alle inspanningen, blijft h</w:t>
      </w:r>
      <w:r w:rsidR="00310C39" w:rsidRPr="002001B8">
        <w:t xml:space="preserve">et aantal bedrijven dat werkzoekenden uit kwetsbare groepen </w:t>
      </w:r>
      <w:r w:rsidR="00C15276">
        <w:t xml:space="preserve">duurzaam </w:t>
      </w:r>
      <w:r w:rsidR="00310C39" w:rsidRPr="002001B8">
        <w:t>plaatst</w:t>
      </w:r>
      <w:r>
        <w:t xml:space="preserve"> </w:t>
      </w:r>
      <w:r w:rsidR="003E20A6">
        <w:t>nog onvoldoende</w:t>
      </w:r>
      <w:r w:rsidR="00310C39" w:rsidRPr="002001B8">
        <w:t xml:space="preserve">. </w:t>
      </w:r>
      <w:r w:rsidR="00310C39">
        <w:t xml:space="preserve">Daarnaast is </w:t>
      </w:r>
      <w:r w:rsidR="00310C39" w:rsidRPr="002001B8">
        <w:t xml:space="preserve">weinig bekend over effectieve manieren </w:t>
      </w:r>
      <w:r w:rsidR="00310C39">
        <w:t xml:space="preserve">en aanpakken </w:t>
      </w:r>
      <w:r w:rsidR="00310C39" w:rsidRPr="002001B8">
        <w:t>om meer werkgevers te betrekken bij de inclusieve arbeidsmarktgedachte.</w:t>
      </w:r>
      <w:r w:rsidR="00310C39">
        <w:t xml:space="preserve"> </w:t>
      </w:r>
      <w:r w:rsidR="004F6BD2">
        <w:t xml:space="preserve">In </w:t>
      </w:r>
      <w:r w:rsidR="00092DC1">
        <w:t>het huidige onderzoek</w:t>
      </w:r>
      <w:r w:rsidR="00EE02B3">
        <w:t xml:space="preserve"> </w:t>
      </w:r>
      <w:r w:rsidR="004F6BD2">
        <w:t xml:space="preserve">is </w:t>
      </w:r>
      <w:r w:rsidR="00EE02B3">
        <w:t xml:space="preserve">een </w:t>
      </w:r>
      <w:r w:rsidR="00455D0B">
        <w:t xml:space="preserve">nieuwe aanpak ontwikkeld </w:t>
      </w:r>
      <w:r w:rsidR="00D24089">
        <w:t xml:space="preserve">en onderzocht </w:t>
      </w:r>
      <w:r w:rsidR="00455D0B">
        <w:t>die gemeenten aan hun bestaande strategieën kunnen toevoegen</w:t>
      </w:r>
      <w:r w:rsidR="00792490">
        <w:t>, m</w:t>
      </w:r>
      <w:r w:rsidR="00843FE3">
        <w:t xml:space="preserve">et als doel dat </w:t>
      </w:r>
      <w:r w:rsidR="00740487">
        <w:t xml:space="preserve">meer mensen </w:t>
      </w:r>
      <w:r w:rsidR="00E27F34">
        <w:t xml:space="preserve">met een afstand tot de arbeidsmarkt kunnen gaan </w:t>
      </w:r>
      <w:r w:rsidR="00740487">
        <w:t>participeren op de arbeidsmarkt</w:t>
      </w:r>
      <w:r w:rsidR="007E149B">
        <w:t xml:space="preserve">. De aanpak heet de </w:t>
      </w:r>
      <w:r w:rsidR="00A84591">
        <w:t>Nieuwe Banen methodiek</w:t>
      </w:r>
      <w:r w:rsidR="00455D0B">
        <w:t>.</w:t>
      </w:r>
      <w:r w:rsidR="0044709D">
        <w:t xml:space="preserve"> </w:t>
      </w:r>
    </w:p>
    <w:p w:rsidR="00520E9C" w:rsidRPr="00520E9C" w:rsidRDefault="00A72F4A" w:rsidP="00520E9C">
      <w:pPr>
        <w:pStyle w:val="Heading2"/>
      </w:pPr>
      <w:bookmarkStart w:id="9" w:name="_Toc17384541"/>
      <w:r>
        <w:t>C</w:t>
      </w:r>
      <w:r w:rsidR="004B51BA">
        <w:t xml:space="preserve">oncept </w:t>
      </w:r>
      <w:r w:rsidR="00A84591">
        <w:t>Nieuwe Banen methodiek</w:t>
      </w:r>
      <w:bookmarkEnd w:id="9"/>
    </w:p>
    <w:p w:rsidR="00AC5346" w:rsidRDefault="008E55DD" w:rsidP="00520E9C">
      <w:pPr>
        <w:pStyle w:val="Body-10"/>
      </w:pPr>
      <w:r>
        <w:t xml:space="preserve">Een aantal jaren terug verwachtte de </w:t>
      </w:r>
      <w:r w:rsidR="00520E9C">
        <w:t xml:space="preserve">gemeente Lelystad banengroei op de </w:t>
      </w:r>
      <w:proofErr w:type="spellStart"/>
      <w:r w:rsidR="00520E9C">
        <w:t>Flevolandse</w:t>
      </w:r>
      <w:proofErr w:type="spellEnd"/>
      <w:r w:rsidR="00520E9C">
        <w:t xml:space="preserve"> ar</w:t>
      </w:r>
      <w:r w:rsidR="004D5ACE">
        <w:softHyphen/>
      </w:r>
      <w:r w:rsidR="00520E9C">
        <w:t xml:space="preserve">beidsmarkt. </w:t>
      </w:r>
      <w:r w:rsidR="00AF75F9">
        <w:t xml:space="preserve">Bekend was dat </w:t>
      </w:r>
      <w:r w:rsidR="00520E9C">
        <w:t xml:space="preserve">kwetsbare groepen </w:t>
      </w:r>
      <w:r w:rsidR="001C4585">
        <w:t xml:space="preserve">op de arbeidsmarkt </w:t>
      </w:r>
      <w:r w:rsidR="003C2759">
        <w:t xml:space="preserve">zonder extra inspanning </w:t>
      </w:r>
      <w:r w:rsidR="00AF75F9">
        <w:t xml:space="preserve">niet automatisch </w:t>
      </w:r>
      <w:r w:rsidR="00520E9C">
        <w:t xml:space="preserve">van die </w:t>
      </w:r>
      <w:r w:rsidR="000B405C">
        <w:t>nieuwe banen</w:t>
      </w:r>
      <w:r w:rsidR="001C4585">
        <w:t>groei</w:t>
      </w:r>
      <w:r w:rsidR="000B405C">
        <w:t xml:space="preserve"> </w:t>
      </w:r>
      <w:r w:rsidR="009F7258">
        <w:t>zouden profiteren</w:t>
      </w:r>
      <w:r w:rsidR="00520E9C">
        <w:t>.</w:t>
      </w:r>
      <w:r w:rsidR="000B405C">
        <w:t xml:space="preserve"> </w:t>
      </w:r>
      <w:r w:rsidR="0083119F">
        <w:t xml:space="preserve">De vraag </w:t>
      </w:r>
      <w:r w:rsidR="009D3B2D">
        <w:t xml:space="preserve">rees hoe </w:t>
      </w:r>
      <w:r w:rsidR="001C4585">
        <w:t xml:space="preserve">de </w:t>
      </w:r>
      <w:r w:rsidR="008731C6">
        <w:t xml:space="preserve">groei van bedrijven kon worden verbonden aan </w:t>
      </w:r>
      <w:r w:rsidR="00FB4E56">
        <w:t xml:space="preserve">de </w:t>
      </w:r>
      <w:r w:rsidR="008731C6">
        <w:t>inclusie van mensen met een afstand tot de arbeidsmarkt</w:t>
      </w:r>
      <w:r w:rsidR="00B35F63">
        <w:t xml:space="preserve"> (figuur 2.1)</w:t>
      </w:r>
      <w:r w:rsidR="008731C6">
        <w:t>.</w:t>
      </w:r>
      <w:r w:rsidR="0044709D">
        <w:t xml:space="preserve"> </w:t>
      </w:r>
      <w:r w:rsidR="001C4585">
        <w:t xml:space="preserve">Dit leidde tot het concept voor de </w:t>
      </w:r>
      <w:r w:rsidR="00A84591">
        <w:t>Nieuwe Banen methodiek</w:t>
      </w:r>
      <w:r w:rsidR="001C4585">
        <w:t xml:space="preserve">. </w:t>
      </w:r>
    </w:p>
    <w:p w:rsidR="00AC5346" w:rsidRDefault="00AC5346" w:rsidP="00520E9C">
      <w:pPr>
        <w:pStyle w:val="Body-10"/>
      </w:pPr>
    </w:p>
    <w:p w:rsidR="0083352D" w:rsidRDefault="0083352D" w:rsidP="00520E9C">
      <w:pPr>
        <w:pStyle w:val="Body-10"/>
      </w:pPr>
      <w:r>
        <w:rPr>
          <w:noProof/>
        </w:rPr>
        <w:drawing>
          <wp:inline distT="0" distB="0" distL="0" distR="0" wp14:anchorId="27135905" wp14:editId="2C4AE0B8">
            <wp:extent cx="3461161" cy="3420631"/>
            <wp:effectExtent l="0" t="0" r="6350" b="8890"/>
            <wp:docPr id="8" name="Picture 7" descr="A close up of a map&#10;&#10;Description generated with high confidence">
              <a:extLst xmlns:a="http://schemas.openxmlformats.org/drawingml/2006/main">
                <a:ext uri="{FF2B5EF4-FFF2-40B4-BE49-F238E27FC236}">
                  <a16:creationId xmlns:a16="http://schemas.microsoft.com/office/drawing/2014/main" id="{2AC569D9-9D87-4CD8-A2ED-F14D4D09AD4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descr="A close up of a map&#10;&#10;Description generated with high confidence">
                      <a:extLst>
                        <a:ext uri="{FF2B5EF4-FFF2-40B4-BE49-F238E27FC236}">
                          <a16:creationId xmlns:a16="http://schemas.microsoft.com/office/drawing/2014/main" id="{2AC569D9-9D87-4CD8-A2ED-F14D4D09AD43}"/>
                        </a:ext>
                      </a:extLst>
                    </pic:cNvPr>
                    <pic:cNvPicPr>
                      <a:picLocks noChangeAspect="1"/>
                    </pic:cNvPicPr>
                  </pic:nvPicPr>
                  <pic:blipFill>
                    <a:blip r:embed="rId24"/>
                    <a:stretch>
                      <a:fillRect/>
                    </a:stretch>
                  </pic:blipFill>
                  <pic:spPr>
                    <a:xfrm>
                      <a:off x="0" y="0"/>
                      <a:ext cx="3461161" cy="3420631"/>
                    </a:xfrm>
                    <a:prstGeom prst="rect">
                      <a:avLst/>
                    </a:prstGeom>
                  </pic:spPr>
                </pic:pic>
              </a:graphicData>
            </a:graphic>
          </wp:inline>
        </w:drawing>
      </w:r>
    </w:p>
    <w:p w:rsidR="0083352D" w:rsidRDefault="0083352D" w:rsidP="00520E9C">
      <w:pPr>
        <w:pStyle w:val="Body-10"/>
      </w:pPr>
    </w:p>
    <w:p w:rsidR="008113AA" w:rsidRPr="002001B8" w:rsidRDefault="008113AA" w:rsidP="008113AA">
      <w:pPr>
        <w:pStyle w:val="Body-10"/>
        <w:rPr>
          <w:sz w:val="17"/>
          <w:szCs w:val="17"/>
        </w:rPr>
      </w:pPr>
      <w:r w:rsidRPr="002001B8">
        <w:rPr>
          <w:b/>
          <w:sz w:val="17"/>
          <w:szCs w:val="17"/>
        </w:rPr>
        <w:t>Figuur 2.1</w:t>
      </w:r>
      <w:r w:rsidRPr="002001B8">
        <w:rPr>
          <w:sz w:val="17"/>
          <w:szCs w:val="17"/>
        </w:rPr>
        <w:t xml:space="preserve"> </w:t>
      </w:r>
      <w:r>
        <w:rPr>
          <w:sz w:val="17"/>
          <w:szCs w:val="17"/>
        </w:rPr>
        <w:t>Verbinden van groei van organisaties aan inclusie</w:t>
      </w:r>
    </w:p>
    <w:p w:rsidR="00520E9C" w:rsidRDefault="00520E9C" w:rsidP="00520E9C">
      <w:pPr>
        <w:pStyle w:val="Body-10"/>
      </w:pPr>
    </w:p>
    <w:p w:rsidR="00753402" w:rsidRDefault="00D16477" w:rsidP="00753402">
      <w:pPr>
        <w:pStyle w:val="Body-10"/>
      </w:pPr>
      <w:r>
        <w:t>Figuur 2.</w:t>
      </w:r>
      <w:r w:rsidR="00B35F63">
        <w:t>2</w:t>
      </w:r>
      <w:r>
        <w:t xml:space="preserve"> geeft het concept Nieuwe Banen </w:t>
      </w:r>
      <w:r w:rsidR="001C4585">
        <w:t xml:space="preserve">en </w:t>
      </w:r>
      <w:r w:rsidR="009F2F89">
        <w:t xml:space="preserve">de </w:t>
      </w:r>
      <w:r w:rsidR="001C4585">
        <w:t>onderscheidende elementen weer</w:t>
      </w:r>
      <w:r>
        <w:t xml:space="preserve">. </w:t>
      </w:r>
      <w:r w:rsidR="00E9060E" w:rsidRPr="00F0025B">
        <w:t xml:space="preserve">Bij de Nieuwe Banen methodiek is </w:t>
      </w:r>
      <w:r w:rsidR="00E9060E">
        <w:t xml:space="preserve">ten eerste </w:t>
      </w:r>
      <w:r w:rsidR="00E9060E" w:rsidRPr="00F0025B">
        <w:t xml:space="preserve">niet de werkzoekende, maar de baan het uitgangspunt. Het </w:t>
      </w:r>
      <w:r w:rsidR="00E9060E">
        <w:t>tweede</w:t>
      </w:r>
      <w:r w:rsidR="00E9060E" w:rsidRPr="00F0025B">
        <w:t xml:space="preserve"> onderscheidende element is </w:t>
      </w:r>
      <w:r w:rsidR="00E9060E">
        <w:t xml:space="preserve">dat de methodiek niet uitgaat van het huidige werk, maar </w:t>
      </w:r>
      <w:r w:rsidR="00DC4BCC">
        <w:t xml:space="preserve">van toekomstig werk dat werkgevers verwachten door </w:t>
      </w:r>
      <w:r w:rsidR="001C4585">
        <w:t xml:space="preserve">de </w:t>
      </w:r>
      <w:r w:rsidR="00DC4BCC">
        <w:t xml:space="preserve">groei van hun </w:t>
      </w:r>
      <w:r w:rsidR="001C4585">
        <w:t>organisatie</w:t>
      </w:r>
      <w:r w:rsidR="00DC4BCC">
        <w:t>.</w:t>
      </w:r>
      <w:r w:rsidR="00CD56A2">
        <w:t xml:space="preserve"> Zij identificeren </w:t>
      </w:r>
      <w:r w:rsidR="001C7689">
        <w:t>“</w:t>
      </w:r>
      <w:r w:rsidR="008F77F7">
        <w:t>nieuwe banen</w:t>
      </w:r>
      <w:r w:rsidR="001C7689">
        <w:t>”</w:t>
      </w:r>
      <w:r w:rsidR="00CD56A2">
        <w:t xml:space="preserve">. </w:t>
      </w:r>
      <w:r w:rsidR="00753402">
        <w:t xml:space="preserve">Wat betreft de groei </w:t>
      </w:r>
      <w:r w:rsidR="008A3616">
        <w:t xml:space="preserve">van organisaties </w:t>
      </w:r>
      <w:r w:rsidR="00753402">
        <w:t xml:space="preserve">leken drie </w:t>
      </w:r>
      <w:r w:rsidR="00360E59">
        <w:t xml:space="preserve">vormen van groei </w:t>
      </w:r>
      <w:r w:rsidR="00753402">
        <w:t>van belang:</w:t>
      </w:r>
    </w:p>
    <w:p w:rsidR="00753402" w:rsidRDefault="00753402" w:rsidP="00753402">
      <w:pPr>
        <w:pStyle w:val="Body-10"/>
        <w:numPr>
          <w:ilvl w:val="0"/>
          <w:numId w:val="13"/>
        </w:numPr>
      </w:pPr>
      <w:r>
        <w:t xml:space="preserve">Uitbreiding van </w:t>
      </w:r>
      <w:r w:rsidR="004A2973">
        <w:t>huidige bedrijvigheid</w:t>
      </w:r>
      <w:r>
        <w:t xml:space="preserve"> resulterend in nieuwe banen;</w:t>
      </w:r>
    </w:p>
    <w:p w:rsidR="00753402" w:rsidRDefault="00753402" w:rsidP="00753402">
      <w:pPr>
        <w:pStyle w:val="Body-10"/>
        <w:numPr>
          <w:ilvl w:val="0"/>
          <w:numId w:val="13"/>
        </w:numPr>
      </w:pPr>
      <w:r>
        <w:t xml:space="preserve">Nieuwe bedrijvigheid en banen in het kader van gebiedsontwikkeling (luchthaven, </w:t>
      </w:r>
      <w:r>
        <w:br/>
      </w:r>
      <w:r w:rsidR="001C4585">
        <w:t>logistiek</w:t>
      </w:r>
      <w:r>
        <w:t>);</w:t>
      </w:r>
    </w:p>
    <w:p w:rsidR="00753402" w:rsidRDefault="00753402" w:rsidP="00753402">
      <w:pPr>
        <w:pStyle w:val="Body-10"/>
        <w:numPr>
          <w:ilvl w:val="0"/>
          <w:numId w:val="13"/>
        </w:numPr>
      </w:pPr>
      <w:r>
        <w:t>Nieuwe banen in de publieke sector</w:t>
      </w:r>
      <w:r w:rsidR="003C2759">
        <w:t>, met name door groei in de zorg</w:t>
      </w:r>
      <w:r>
        <w:t>.</w:t>
      </w:r>
    </w:p>
    <w:p w:rsidR="001C4585" w:rsidRDefault="001C4585" w:rsidP="001C4585">
      <w:pPr>
        <w:pStyle w:val="Body-10"/>
      </w:pPr>
    </w:p>
    <w:p w:rsidR="001C4585" w:rsidRDefault="001C4585" w:rsidP="001C4585">
      <w:pPr>
        <w:pStyle w:val="Body-10"/>
      </w:pPr>
      <w:r>
        <w:t xml:space="preserve">Het </w:t>
      </w:r>
      <w:r w:rsidR="00E9060E">
        <w:t>derde</w:t>
      </w:r>
      <w:r>
        <w:t xml:space="preserve"> onderscheidende element </w:t>
      </w:r>
      <w:r w:rsidR="00831DBE">
        <w:t xml:space="preserve">van de </w:t>
      </w:r>
      <w:r w:rsidR="00A84591">
        <w:t>Nieuwe Banen methodiek</w:t>
      </w:r>
      <w:r w:rsidR="00831DBE">
        <w:t xml:space="preserve"> </w:t>
      </w:r>
      <w:r>
        <w:t xml:space="preserve">is </w:t>
      </w:r>
      <w:r w:rsidR="00831DBE">
        <w:t>de inleerperiode. Voordat de nieuwe baan daadwerkelijk ontstaat, maakt de werkzoekende zich de vaardigheden die voor de nieuwe functie nodig zijn eigen. Het i</w:t>
      </w:r>
      <w:r>
        <w:t>nleertraject word</w:t>
      </w:r>
      <w:r w:rsidR="00831DBE">
        <w:t>t</w:t>
      </w:r>
      <w:r>
        <w:t xml:space="preserve"> door het Werkbedrijf en de toekomstige werkgever vorm gegeven</w:t>
      </w:r>
      <w:r w:rsidR="00831DBE">
        <w:t>, en kan financieel ondersteund worden, bijvoorbeeld door  loonkostensubsidie</w:t>
      </w:r>
      <w:r>
        <w:t>. Het idee was dat na een bepaalde periode (maximaal twee jaar) de nieuwe ba</w:t>
      </w:r>
      <w:r w:rsidR="00831DBE">
        <w:t>an</w:t>
      </w:r>
      <w:r>
        <w:t xml:space="preserve"> daadwerkelijk zou ontstaan als duurzame reguliere ba</w:t>
      </w:r>
      <w:r w:rsidR="00831DBE">
        <w:t>an</w:t>
      </w:r>
      <w:r>
        <w:t xml:space="preserve">. Op deze manier wordt groei van bedrijven verbonden aan inclusie. </w:t>
      </w:r>
    </w:p>
    <w:p w:rsidR="001C7689" w:rsidRDefault="001C7689" w:rsidP="004A3FCB">
      <w:pPr>
        <w:pStyle w:val="Body-10"/>
        <w:ind w:left="425"/>
      </w:pPr>
    </w:p>
    <w:p w:rsidR="00427B5C" w:rsidRDefault="00427B5C" w:rsidP="00520E9C">
      <w:pPr>
        <w:pStyle w:val="Body-10"/>
      </w:pPr>
    </w:p>
    <w:p w:rsidR="00537510" w:rsidRDefault="00537510" w:rsidP="00520E9C">
      <w:pPr>
        <w:pStyle w:val="Body-10"/>
      </w:pPr>
      <w:r>
        <w:rPr>
          <w:noProof/>
        </w:rPr>
        <w:drawing>
          <wp:inline distT="0" distB="0" distL="0" distR="0" wp14:anchorId="4F9BCCC2" wp14:editId="270B071E">
            <wp:extent cx="4993419" cy="3123111"/>
            <wp:effectExtent l="0" t="0" r="0" b="127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18015 voorpagina.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015166" cy="3136712"/>
                    </a:xfrm>
                    <a:prstGeom prst="rect">
                      <a:avLst/>
                    </a:prstGeom>
                  </pic:spPr>
                </pic:pic>
              </a:graphicData>
            </a:graphic>
          </wp:inline>
        </w:drawing>
      </w:r>
    </w:p>
    <w:p w:rsidR="009A5908" w:rsidRDefault="009A5908" w:rsidP="00520E9C">
      <w:pPr>
        <w:pStyle w:val="Body-10"/>
        <w:rPr>
          <w:b/>
          <w:sz w:val="17"/>
          <w:szCs w:val="17"/>
        </w:rPr>
      </w:pPr>
    </w:p>
    <w:p w:rsidR="00537510" w:rsidRPr="002001B8" w:rsidRDefault="00537510" w:rsidP="00520E9C">
      <w:pPr>
        <w:pStyle w:val="Body-10"/>
        <w:rPr>
          <w:sz w:val="17"/>
          <w:szCs w:val="17"/>
        </w:rPr>
      </w:pPr>
      <w:r w:rsidRPr="002001B8">
        <w:rPr>
          <w:b/>
          <w:sz w:val="17"/>
          <w:szCs w:val="17"/>
        </w:rPr>
        <w:t>Fi</w:t>
      </w:r>
      <w:r w:rsidR="004637F8" w:rsidRPr="002001B8">
        <w:rPr>
          <w:b/>
          <w:sz w:val="17"/>
          <w:szCs w:val="17"/>
        </w:rPr>
        <w:t>guur 2</w:t>
      </w:r>
      <w:r w:rsidR="00CA4E72" w:rsidRPr="002001B8">
        <w:rPr>
          <w:b/>
          <w:sz w:val="17"/>
          <w:szCs w:val="17"/>
        </w:rPr>
        <w:t>.</w:t>
      </w:r>
      <w:r w:rsidR="00B35F63">
        <w:rPr>
          <w:b/>
          <w:sz w:val="17"/>
          <w:szCs w:val="17"/>
        </w:rPr>
        <w:t>2</w:t>
      </w:r>
      <w:r w:rsidR="00CA4E72" w:rsidRPr="002001B8">
        <w:rPr>
          <w:sz w:val="17"/>
          <w:szCs w:val="17"/>
        </w:rPr>
        <w:t xml:space="preserve"> Schematische weergave van de </w:t>
      </w:r>
      <w:r w:rsidR="00A84591">
        <w:rPr>
          <w:sz w:val="17"/>
          <w:szCs w:val="17"/>
        </w:rPr>
        <w:t>Nieuwe Banen methodiek</w:t>
      </w:r>
    </w:p>
    <w:p w:rsidR="00537510" w:rsidRDefault="00537510" w:rsidP="00520E9C">
      <w:pPr>
        <w:pStyle w:val="Body-10"/>
      </w:pPr>
    </w:p>
    <w:p w:rsidR="00427B5C" w:rsidRDefault="00427B5C" w:rsidP="00427B5C">
      <w:pPr>
        <w:pStyle w:val="Body-10"/>
      </w:pPr>
      <w:r>
        <w:t xml:space="preserve">De pilot </w:t>
      </w:r>
      <w:r w:rsidR="000E08BA">
        <w:t xml:space="preserve">Nieuwe Banen </w:t>
      </w:r>
      <w:r w:rsidR="00CC3614">
        <w:t xml:space="preserve">Lelystad </w:t>
      </w:r>
      <w:r>
        <w:t>richt</w:t>
      </w:r>
      <w:r w:rsidR="000E08BA">
        <w:t>te</w:t>
      </w:r>
      <w:r>
        <w:t xml:space="preserve"> zich op werkzoekenden met </w:t>
      </w:r>
      <w:r w:rsidRPr="00427B5C">
        <w:t>een situatione</w:t>
      </w:r>
      <w:r w:rsidR="007370C4">
        <w:t>el bepaalde</w:t>
      </w:r>
      <w:r w:rsidRPr="00427B5C">
        <w:t xml:space="preserve"> af</w:t>
      </w:r>
      <w:r w:rsidRPr="00427B5C">
        <w:softHyphen/>
        <w:t>stand tot de arbeidsmarkt</w:t>
      </w:r>
      <w:r>
        <w:t xml:space="preserve">. Deze werkzoekenden hebben </w:t>
      </w:r>
      <w:r w:rsidRPr="006148FE">
        <w:rPr>
          <w:i/>
        </w:rPr>
        <w:t>geen</w:t>
      </w:r>
      <w:r>
        <w:t xml:space="preserve"> verminderde productiviteit </w:t>
      </w:r>
      <w:r w:rsidR="009F2F89">
        <w:t>door</w:t>
      </w:r>
      <w:r>
        <w:t xml:space="preserve"> een fysieke of psychische beperking. Wel is er sprake</w:t>
      </w:r>
      <w:r w:rsidR="004637F8">
        <w:t xml:space="preserve"> </w:t>
      </w:r>
      <w:r>
        <w:t>van een ernstige belemmering om terug te keren op de arbeidsmarkt, bijvoorbeeld door een hoge leeftijd, een laag opleidingsni</w:t>
      </w:r>
      <w:r>
        <w:softHyphen/>
        <w:t>veau, niet relevante werkervaring of langdurige werkloosheid. Deze doelgroep valt niet onder het doelgroep</w:t>
      </w:r>
      <w:r w:rsidR="00532244">
        <w:t>en</w:t>
      </w:r>
      <w:r>
        <w:t>register of beschut werk</w:t>
      </w:r>
      <w:r w:rsidR="003C2759">
        <w:t>, en daarmee dus niet onder de zogenaamde ‘banenafspraak’ of andere regelingen.</w:t>
      </w:r>
      <w:r w:rsidRPr="00427B5C">
        <w:t xml:space="preserve"> </w:t>
      </w:r>
      <w:r>
        <w:t>De pilot draagt bij aan het doel van de gemeente Lelystad om zoveel mogelijk mensen te laten participeren op de arbeidsmarkt.</w:t>
      </w:r>
    </w:p>
    <w:p w:rsidR="00D86E9D" w:rsidRDefault="00D86E9D" w:rsidP="00427B5C">
      <w:pPr>
        <w:pStyle w:val="Body-10"/>
      </w:pPr>
    </w:p>
    <w:p w:rsidR="00D86E9D" w:rsidRDefault="00C1754F" w:rsidP="00427B5C">
      <w:pPr>
        <w:pStyle w:val="Body-10"/>
      </w:pPr>
      <w:r>
        <w:t xml:space="preserve">Om de </w:t>
      </w:r>
      <w:r w:rsidR="00A84591">
        <w:t>Nieuwe Banen methodiek</w:t>
      </w:r>
      <w:r>
        <w:t xml:space="preserve"> te ontwikkelen</w:t>
      </w:r>
      <w:r w:rsidR="000739F9">
        <w:t xml:space="preserve"> en evalueren</w:t>
      </w:r>
      <w:r w:rsidR="00320784">
        <w:t>,</w:t>
      </w:r>
      <w:r>
        <w:t xml:space="preserve"> werkte de gemeente Lelystad en het Werkbedrijf Lelystad samen met </w:t>
      </w:r>
      <w:r w:rsidR="00320784">
        <w:t xml:space="preserve">innovatie- en </w:t>
      </w:r>
      <w:proofErr w:type="spellStart"/>
      <w:r w:rsidR="00320784">
        <w:t>onderzoekspartners</w:t>
      </w:r>
      <w:proofErr w:type="spellEnd"/>
      <w:r w:rsidR="00320784">
        <w:t xml:space="preserve"> TNO en Windesheim. </w:t>
      </w:r>
    </w:p>
    <w:p w:rsidR="008C614C" w:rsidRDefault="007B55B2" w:rsidP="008C614C">
      <w:pPr>
        <w:pStyle w:val="Heading2"/>
      </w:pPr>
      <w:bookmarkStart w:id="10" w:name="_Toc17384542"/>
      <w:r>
        <w:t>Aanpak</w:t>
      </w:r>
      <w:bookmarkEnd w:id="10"/>
    </w:p>
    <w:p w:rsidR="008C614C" w:rsidRDefault="00FB4E56" w:rsidP="008C614C">
      <w:pPr>
        <w:pStyle w:val="Body-10"/>
      </w:pPr>
      <w:r>
        <w:t>Voor</w:t>
      </w:r>
      <w:r w:rsidR="000739F9">
        <w:t xml:space="preserve"> </w:t>
      </w:r>
      <w:r w:rsidR="008C614C">
        <w:t xml:space="preserve">de </w:t>
      </w:r>
      <w:r w:rsidR="000739F9">
        <w:t xml:space="preserve">ontwikkeling </w:t>
      </w:r>
      <w:r w:rsidR="006636BF">
        <w:t xml:space="preserve">en implementatie </w:t>
      </w:r>
      <w:r w:rsidR="000739F9">
        <w:t xml:space="preserve">van de </w:t>
      </w:r>
      <w:r w:rsidR="00A84591">
        <w:t>Nieuwe Banen methodiek</w:t>
      </w:r>
      <w:r w:rsidR="008C614C">
        <w:t xml:space="preserve"> </w:t>
      </w:r>
      <w:r w:rsidR="000739F9">
        <w:t xml:space="preserve">is </w:t>
      </w:r>
      <w:r w:rsidR="008C614C">
        <w:t xml:space="preserve">de aanpak van een </w:t>
      </w:r>
      <w:r w:rsidR="00A84591">
        <w:t>social lab</w:t>
      </w:r>
      <w:r w:rsidR="008C614C">
        <w:t xml:space="preserve"> gevolgd. Een </w:t>
      </w:r>
      <w:r w:rsidR="00A84591">
        <w:t>social lab</w:t>
      </w:r>
      <w:r w:rsidR="008C614C">
        <w:t xml:space="preserve"> is een ontmoetingsplaats waar verschillende belanghebbenden samenkomen om complexe maatschappelijke problemen aan te pakken. Het is een experi</w:t>
      </w:r>
      <w:r w:rsidR="008C614C">
        <w:softHyphen/>
        <w:t xml:space="preserve">menteerruimte waar bewust de grenzen van bestaande systemen en denkwijzen worden opgezocht. Zo ontstaan innovatieve ideeën die meteen in de praktijk worden ingezet. Dit gebeurt door op kleine schaal te experimenteren, te evalueren en bij te sturen. </w:t>
      </w:r>
      <w:r w:rsidR="00C6283C">
        <w:t xml:space="preserve">In </w:t>
      </w:r>
      <w:r w:rsidR="008C614C">
        <w:t>d</w:t>
      </w:r>
      <w:r w:rsidR="00C6283C">
        <w:t xml:space="preserve">it innovatietraject </w:t>
      </w:r>
      <w:r w:rsidR="008C614C">
        <w:t>beteken</w:t>
      </w:r>
      <w:r w:rsidR="00FE22F5">
        <w:t>de</w:t>
      </w:r>
      <w:r w:rsidR="008C614C">
        <w:t xml:space="preserve"> </w:t>
      </w:r>
      <w:r w:rsidR="00C6283C">
        <w:t>het</w:t>
      </w:r>
      <w:r w:rsidR="008C614C">
        <w:t xml:space="preserve"> dat werkgevers, werkzoekenden, werkcoaches, managers van het Werkbedrijf en de gemeente en onderzoekers elkaar ontmoet</w:t>
      </w:r>
      <w:r w:rsidR="00505E17">
        <w:t>t</w:t>
      </w:r>
      <w:r w:rsidR="008C614C">
        <w:t xml:space="preserve">en </w:t>
      </w:r>
      <w:r w:rsidR="001E52B1">
        <w:t>tijdens werksessies, overleggen en werkbezoeken. De verschillende partijen werk</w:t>
      </w:r>
      <w:r w:rsidR="00505E17">
        <w:t>t</w:t>
      </w:r>
      <w:r w:rsidR="001E52B1">
        <w:t xml:space="preserve">en samen </w:t>
      </w:r>
      <w:r w:rsidR="008C614C">
        <w:t>om de methodiek te ontwikkelen. Op basis van de eerste ervaringen k</w:t>
      </w:r>
      <w:r w:rsidR="00505E17">
        <w:t>o</w:t>
      </w:r>
      <w:r w:rsidR="008C614C">
        <w:t xml:space="preserve">n de methodiek worden aangepast en gezamenlijk </w:t>
      </w:r>
      <w:r w:rsidR="008F1DF8">
        <w:t xml:space="preserve">steeds </w:t>
      </w:r>
      <w:r w:rsidR="008C614C">
        <w:t xml:space="preserve">verder worden verbeterd. </w:t>
      </w:r>
    </w:p>
    <w:p w:rsidR="00EC714A" w:rsidRDefault="00EC714A" w:rsidP="008C614C">
      <w:pPr>
        <w:pStyle w:val="Body-10"/>
      </w:pPr>
    </w:p>
    <w:p w:rsidR="00EC714A" w:rsidRDefault="00A3623F" w:rsidP="00EC714A">
      <w:pPr>
        <w:pStyle w:val="Body-10"/>
      </w:pPr>
      <w:r>
        <w:t>In h</w:t>
      </w:r>
      <w:r w:rsidR="00EC714A">
        <w:t xml:space="preserve">et </w:t>
      </w:r>
      <w:r w:rsidR="00A84591">
        <w:t>social lab</w:t>
      </w:r>
      <w:r w:rsidR="008A3616">
        <w:t xml:space="preserve"> </w:t>
      </w:r>
      <w:r>
        <w:t>w</w:t>
      </w:r>
      <w:r w:rsidR="00C6283C">
        <w:t>e</w:t>
      </w:r>
      <w:r>
        <w:t xml:space="preserve">rden </w:t>
      </w:r>
      <w:r w:rsidR="00EC714A">
        <w:t>verschillende fasen</w:t>
      </w:r>
      <w:r>
        <w:t xml:space="preserve"> doorlopen</w:t>
      </w:r>
      <w:r w:rsidR="00EC714A">
        <w:t>: een verkennende fase (fase 1), een ontwerpfase (fase 2) en een uitvoeringsfase (fase 3). De betrokkenheid van verschillende stakeholders verschil</w:t>
      </w:r>
      <w:r w:rsidR="00C6283C">
        <w:t>de</w:t>
      </w:r>
      <w:r w:rsidR="00EC714A">
        <w:t xml:space="preserve"> per fase en het </w:t>
      </w:r>
      <w:r w:rsidR="00A84591">
        <w:t>social lab</w:t>
      </w:r>
      <w:r w:rsidR="00EC714A">
        <w:t xml:space="preserve"> h</w:t>
      </w:r>
      <w:r w:rsidR="00C6283C">
        <w:t>ad</w:t>
      </w:r>
      <w:r w:rsidR="00EC714A">
        <w:t xml:space="preserve"> per fase dan ook een ander karakter. </w:t>
      </w:r>
    </w:p>
    <w:p w:rsidR="00F04048" w:rsidRDefault="00F04048" w:rsidP="00F43D12">
      <w:pPr>
        <w:pStyle w:val="Body-10"/>
      </w:pPr>
    </w:p>
    <w:p w:rsidR="00A3623F" w:rsidRDefault="008C614C" w:rsidP="00F43D12">
      <w:pPr>
        <w:pStyle w:val="Body-10"/>
      </w:pPr>
      <w:r>
        <w:t xml:space="preserve">Het functioneren van </w:t>
      </w:r>
      <w:r w:rsidR="00A3623F">
        <w:t>het</w:t>
      </w:r>
      <w:r>
        <w:t xml:space="preserve"> </w:t>
      </w:r>
      <w:r w:rsidR="00A84591">
        <w:t>social lab</w:t>
      </w:r>
      <w:r>
        <w:t xml:space="preserve"> w</w:t>
      </w:r>
      <w:r w:rsidR="00C6283C">
        <w:t>erd</w:t>
      </w:r>
      <w:r>
        <w:t xml:space="preserve"> versterkt door </w:t>
      </w:r>
      <w:r w:rsidR="008E0AB9">
        <w:t>reflectieve</w:t>
      </w:r>
      <w:r>
        <w:t xml:space="preserve"> monitoring. </w:t>
      </w:r>
      <w:r w:rsidR="008E0AB9">
        <w:t>Reflectieve</w:t>
      </w:r>
      <w:r>
        <w:t xml:space="preserve"> monitoring houdt in dat het proces </w:t>
      </w:r>
      <w:r w:rsidR="00512CF6">
        <w:t xml:space="preserve">door middel van onderzoek </w:t>
      </w:r>
      <w:r>
        <w:t>wordt gevolgd</w:t>
      </w:r>
      <w:r w:rsidR="00512CF6">
        <w:t>,</w:t>
      </w:r>
      <w:r>
        <w:t xml:space="preserve"> en met alle betrokkenen wordt gereflecteerd op de werking van het </w:t>
      </w:r>
      <w:r w:rsidR="00A84591">
        <w:t>social lab</w:t>
      </w:r>
      <w:r w:rsidR="00512CF6">
        <w:t xml:space="preserve"> en de tussentijdse resultaten</w:t>
      </w:r>
      <w:r>
        <w:t>.</w:t>
      </w:r>
      <w:r w:rsidR="00512CF6">
        <w:t xml:space="preserve"> Dit maakte het mogelijk om het werkproces bij te sturen, en om de werkwijze binnen het </w:t>
      </w:r>
      <w:r w:rsidR="00A84591">
        <w:t>social lab</w:t>
      </w:r>
      <w:r w:rsidR="00512CF6">
        <w:t xml:space="preserve"> vast te leggen. </w:t>
      </w:r>
    </w:p>
    <w:p w:rsidR="00A3623F" w:rsidRDefault="00A3623F" w:rsidP="00F43D12">
      <w:pPr>
        <w:pStyle w:val="Body-10"/>
      </w:pPr>
    </w:p>
    <w:p w:rsidR="008C614C" w:rsidRDefault="00CE7699" w:rsidP="00F43D12">
      <w:pPr>
        <w:pStyle w:val="Body-10"/>
      </w:pPr>
      <w:r w:rsidRPr="005C185A">
        <w:rPr>
          <w:highlight w:val="yellow"/>
        </w:rPr>
        <w:t xml:space="preserve">Daarnaast vond, als onderdeel van het ontwerp van de Nieuwe Banen methodiek, </w:t>
      </w:r>
      <w:r w:rsidR="004B1A4E" w:rsidRPr="005C185A">
        <w:rPr>
          <w:highlight w:val="yellow"/>
        </w:rPr>
        <w:t xml:space="preserve">een eerste toetsing van het effect van </w:t>
      </w:r>
      <w:r w:rsidR="008F1DF8" w:rsidRPr="005C185A">
        <w:rPr>
          <w:highlight w:val="yellow"/>
        </w:rPr>
        <w:t xml:space="preserve">de </w:t>
      </w:r>
      <w:r w:rsidR="00A84591" w:rsidRPr="005C185A">
        <w:rPr>
          <w:highlight w:val="yellow"/>
        </w:rPr>
        <w:t>methodiek</w:t>
      </w:r>
      <w:r w:rsidR="008F1DF8" w:rsidRPr="005C185A">
        <w:rPr>
          <w:highlight w:val="yellow"/>
        </w:rPr>
        <w:t xml:space="preserve"> </w:t>
      </w:r>
      <w:r w:rsidR="004B1A4E" w:rsidRPr="005C185A">
        <w:rPr>
          <w:highlight w:val="yellow"/>
        </w:rPr>
        <w:t>plaats</w:t>
      </w:r>
      <w:r w:rsidR="00C6283C">
        <w:t xml:space="preserve">. </w:t>
      </w:r>
      <w:r w:rsidR="008F1DF8">
        <w:t xml:space="preserve">Indien de </w:t>
      </w:r>
      <w:r w:rsidR="00A84591">
        <w:t>Nieuwe Banen methodiek</w:t>
      </w:r>
      <w:r w:rsidR="008F1DF8">
        <w:t xml:space="preserve"> </w:t>
      </w:r>
      <w:r w:rsidR="00C6283C">
        <w:t>van toegevoegde waarde i</w:t>
      </w:r>
      <w:r w:rsidR="008F1DF8" w:rsidRPr="002737A4">
        <w:t>s, kan de methode worden verduurzaamd en opgeschaald binnen de regio en verder.</w:t>
      </w:r>
      <w:r w:rsidR="005C7CC8" w:rsidRPr="002737A4">
        <w:t xml:space="preserve"> </w:t>
      </w:r>
      <w:r w:rsidR="00831DBE">
        <w:t>A</w:t>
      </w:r>
      <w:r w:rsidR="00C6283C">
        <w:t xml:space="preserve">anvullende financiering van </w:t>
      </w:r>
      <w:r w:rsidR="00FB4E56">
        <w:t xml:space="preserve">het </w:t>
      </w:r>
      <w:r w:rsidR="0008667D">
        <w:t xml:space="preserve">A&amp;O </w:t>
      </w:r>
      <w:r w:rsidR="00FB4E56">
        <w:t xml:space="preserve">fonds </w:t>
      </w:r>
      <w:r w:rsidR="00C6283C">
        <w:t xml:space="preserve">SBCM </w:t>
      </w:r>
      <w:r w:rsidR="00831DBE">
        <w:t xml:space="preserve">stelde </w:t>
      </w:r>
      <w:r w:rsidR="00C6283C">
        <w:t xml:space="preserve">de </w:t>
      </w:r>
      <w:proofErr w:type="spellStart"/>
      <w:r w:rsidR="00C6283C">
        <w:t>onderzoekspartners</w:t>
      </w:r>
      <w:proofErr w:type="spellEnd"/>
      <w:r w:rsidR="00C6283C">
        <w:t xml:space="preserve"> in staat om de evaluatie </w:t>
      </w:r>
      <w:r w:rsidR="004B1A4E">
        <w:t xml:space="preserve">van het effect </w:t>
      </w:r>
      <w:r w:rsidR="00512CF6">
        <w:t xml:space="preserve">inhoudelijk </w:t>
      </w:r>
      <w:r w:rsidR="00C6283C">
        <w:t>uit te breide</w:t>
      </w:r>
      <w:r w:rsidR="00512CF6">
        <w:t>n</w:t>
      </w:r>
      <w:r w:rsidR="00C6283C">
        <w:t xml:space="preserve"> en </w:t>
      </w:r>
      <w:r w:rsidR="00512CF6">
        <w:t xml:space="preserve">het volgen van individuele </w:t>
      </w:r>
      <w:r w:rsidR="00831DBE">
        <w:t xml:space="preserve">baan-kandidaat </w:t>
      </w:r>
      <w:r w:rsidR="00512CF6">
        <w:t xml:space="preserve">trajecten </w:t>
      </w:r>
      <w:r w:rsidR="00C6283C">
        <w:t xml:space="preserve">voort te zetten </w:t>
      </w:r>
      <w:r w:rsidR="00512CF6">
        <w:t xml:space="preserve">tot eind 2020. </w:t>
      </w:r>
    </w:p>
    <w:p w:rsidR="002700A1" w:rsidRDefault="00C819B7" w:rsidP="002700A1">
      <w:pPr>
        <w:pStyle w:val="Heading2"/>
      </w:pPr>
      <w:bookmarkStart w:id="11" w:name="_Toc17384543"/>
      <w:r>
        <w:t>Doel</w:t>
      </w:r>
      <w:r w:rsidR="00045D96">
        <w:t xml:space="preserve"> eindrapport</w:t>
      </w:r>
      <w:bookmarkEnd w:id="11"/>
      <w:r>
        <w:t xml:space="preserve"> </w:t>
      </w:r>
    </w:p>
    <w:p w:rsidR="002533B7" w:rsidRDefault="00792490" w:rsidP="009A17FB">
      <w:pPr>
        <w:pStyle w:val="Body-10"/>
      </w:pPr>
      <w:r>
        <w:t>D</w:t>
      </w:r>
      <w:r w:rsidR="00D66209">
        <w:t>it e</w:t>
      </w:r>
      <w:r w:rsidR="009A17FB">
        <w:t xml:space="preserve">indrapport over de pilot Nieuwe Banen </w:t>
      </w:r>
      <w:r>
        <w:t>beschrijft:</w:t>
      </w:r>
    </w:p>
    <w:p w:rsidR="007C1608" w:rsidRDefault="001F6292" w:rsidP="009A17FB">
      <w:pPr>
        <w:pStyle w:val="Body-10"/>
      </w:pPr>
      <w:r>
        <w:t xml:space="preserve"> </w:t>
      </w:r>
    </w:p>
    <w:p w:rsidR="00360E59" w:rsidRDefault="00792490" w:rsidP="0017578E">
      <w:pPr>
        <w:pStyle w:val="Body-10"/>
        <w:numPr>
          <w:ilvl w:val="0"/>
          <w:numId w:val="18"/>
        </w:numPr>
      </w:pPr>
      <w:r>
        <w:t>D</w:t>
      </w:r>
      <w:r w:rsidR="00360E59">
        <w:t>e Nieuwe Banen methodiek</w:t>
      </w:r>
    </w:p>
    <w:p w:rsidR="00360E59" w:rsidRDefault="00360E59" w:rsidP="0017578E">
      <w:pPr>
        <w:pStyle w:val="Body-10"/>
        <w:numPr>
          <w:ilvl w:val="1"/>
          <w:numId w:val="18"/>
        </w:numPr>
      </w:pPr>
      <w:r>
        <w:t>Verschillende routes</w:t>
      </w:r>
    </w:p>
    <w:p w:rsidR="00360E59" w:rsidRDefault="00360E59" w:rsidP="0017578E">
      <w:pPr>
        <w:pStyle w:val="Body-10"/>
        <w:numPr>
          <w:ilvl w:val="1"/>
          <w:numId w:val="18"/>
        </w:numPr>
      </w:pPr>
      <w:r>
        <w:t>Generieke stappen in de methodiek</w:t>
      </w:r>
    </w:p>
    <w:p w:rsidR="00360E59" w:rsidRDefault="00360E59" w:rsidP="0017578E">
      <w:pPr>
        <w:pStyle w:val="Body-10"/>
        <w:numPr>
          <w:ilvl w:val="1"/>
          <w:numId w:val="18"/>
        </w:numPr>
      </w:pPr>
      <w:r>
        <w:t>Concrete casussen</w:t>
      </w:r>
    </w:p>
    <w:p w:rsidR="00360E59" w:rsidRDefault="00360E59" w:rsidP="0017578E">
      <w:pPr>
        <w:pStyle w:val="Body-10"/>
        <w:numPr>
          <w:ilvl w:val="1"/>
          <w:numId w:val="18"/>
        </w:numPr>
      </w:pPr>
      <w:r>
        <w:t xml:space="preserve">Lessons </w:t>
      </w:r>
      <w:proofErr w:type="spellStart"/>
      <w:r>
        <w:t>learned</w:t>
      </w:r>
      <w:proofErr w:type="spellEnd"/>
    </w:p>
    <w:p w:rsidR="00AB0108" w:rsidRDefault="00792490" w:rsidP="0017578E">
      <w:pPr>
        <w:pStyle w:val="Body-10"/>
        <w:numPr>
          <w:ilvl w:val="0"/>
          <w:numId w:val="18"/>
        </w:numPr>
      </w:pPr>
      <w:r>
        <w:t>D</w:t>
      </w:r>
      <w:r w:rsidR="00AB0108">
        <w:t xml:space="preserve">e ontwikkeling en implementatie van de </w:t>
      </w:r>
      <w:r w:rsidR="00A84591">
        <w:t>Nieuwe Banen methodiek</w:t>
      </w:r>
      <w:r w:rsidR="006C2E21">
        <w:t xml:space="preserve"> </w:t>
      </w:r>
      <w:r w:rsidR="006C0A2F">
        <w:t xml:space="preserve">in het </w:t>
      </w:r>
      <w:r w:rsidR="00A84591">
        <w:t>social lab</w:t>
      </w:r>
      <w:r w:rsidR="006C0A2F">
        <w:t xml:space="preserve"> </w:t>
      </w:r>
    </w:p>
    <w:p w:rsidR="00C72FF9" w:rsidRDefault="00360E59" w:rsidP="0017578E">
      <w:pPr>
        <w:pStyle w:val="Body-10"/>
        <w:numPr>
          <w:ilvl w:val="1"/>
          <w:numId w:val="18"/>
        </w:numPr>
      </w:pPr>
      <w:r>
        <w:t>F</w:t>
      </w:r>
      <w:r w:rsidR="00717A65">
        <w:t>asen</w:t>
      </w:r>
      <w:r w:rsidR="002C2F13">
        <w:t xml:space="preserve"> en activiteiten in de </w:t>
      </w:r>
      <w:r w:rsidR="00A84591">
        <w:t>social lab</w:t>
      </w:r>
      <w:r w:rsidR="002C2F13">
        <w:t xml:space="preserve"> aanpak</w:t>
      </w:r>
      <w:r w:rsidR="00B35B73">
        <w:t>;</w:t>
      </w:r>
    </w:p>
    <w:p w:rsidR="00B35B73" w:rsidRDefault="00A9134C" w:rsidP="0017578E">
      <w:pPr>
        <w:pStyle w:val="Body-10"/>
        <w:numPr>
          <w:ilvl w:val="1"/>
          <w:numId w:val="18"/>
        </w:numPr>
      </w:pPr>
      <w:r>
        <w:t xml:space="preserve">Factoren die de werking van het </w:t>
      </w:r>
      <w:r w:rsidR="00A84591">
        <w:t>social lab</w:t>
      </w:r>
      <w:r>
        <w:t xml:space="preserve"> bevorderden en belemmerden</w:t>
      </w:r>
      <w:r w:rsidR="001A34A8">
        <w:t>;</w:t>
      </w:r>
    </w:p>
    <w:p w:rsidR="00CE3EE3" w:rsidRDefault="00BE5E4E" w:rsidP="0017578E">
      <w:pPr>
        <w:pStyle w:val="Body-10"/>
        <w:numPr>
          <w:ilvl w:val="1"/>
          <w:numId w:val="18"/>
        </w:numPr>
      </w:pPr>
      <w:r>
        <w:t xml:space="preserve">Lessons </w:t>
      </w:r>
      <w:proofErr w:type="spellStart"/>
      <w:r>
        <w:t>learned</w:t>
      </w:r>
      <w:proofErr w:type="spellEnd"/>
      <w:r w:rsidR="002B27DA">
        <w:t xml:space="preserve"> </w:t>
      </w:r>
      <w:r w:rsidR="000C7D03">
        <w:t>en ontwerpprincipes voor de toekomst</w:t>
      </w:r>
    </w:p>
    <w:p w:rsidR="00973C29" w:rsidRPr="009B46BC" w:rsidRDefault="009B46BC" w:rsidP="0017578E">
      <w:pPr>
        <w:pStyle w:val="Body-10"/>
        <w:numPr>
          <w:ilvl w:val="0"/>
          <w:numId w:val="18"/>
        </w:numPr>
        <w:rPr>
          <w:highlight w:val="yellow"/>
        </w:rPr>
      </w:pPr>
      <w:r w:rsidRPr="009B46BC">
        <w:rPr>
          <w:highlight w:val="yellow"/>
        </w:rPr>
        <w:t>De eerste resultaten</w:t>
      </w:r>
    </w:p>
    <w:p w:rsidR="009B46BC" w:rsidRPr="009B46BC" w:rsidRDefault="009B46BC" w:rsidP="009B46BC">
      <w:pPr>
        <w:pStyle w:val="Body-10"/>
        <w:numPr>
          <w:ilvl w:val="1"/>
          <w:numId w:val="18"/>
        </w:numPr>
        <w:rPr>
          <w:highlight w:val="yellow"/>
        </w:rPr>
      </w:pPr>
      <w:r w:rsidRPr="009B46BC">
        <w:rPr>
          <w:highlight w:val="yellow"/>
        </w:rPr>
        <w:t xml:space="preserve">Wat zijn de gevolgen van de ontwikkeling en implementatie van de Nieuwe Banen methodiek voor het Werkbedrijf en de gemeente Lelystad? </w:t>
      </w:r>
    </w:p>
    <w:p w:rsidR="009B46BC" w:rsidRPr="009B46BC" w:rsidRDefault="009B46BC" w:rsidP="009B46BC">
      <w:pPr>
        <w:pStyle w:val="Body-10"/>
        <w:numPr>
          <w:ilvl w:val="1"/>
          <w:numId w:val="18"/>
        </w:numPr>
        <w:rPr>
          <w:highlight w:val="yellow"/>
        </w:rPr>
      </w:pPr>
      <w:r w:rsidRPr="009B46BC">
        <w:rPr>
          <w:highlight w:val="yellow"/>
        </w:rPr>
        <w:t>Wat is de toegevoegde waarde van de methodiek voor werkgevers?</w:t>
      </w:r>
    </w:p>
    <w:p w:rsidR="002049BC" w:rsidRPr="009B46BC" w:rsidRDefault="00476E9A" w:rsidP="009B46BC">
      <w:pPr>
        <w:pStyle w:val="Body-10"/>
        <w:numPr>
          <w:ilvl w:val="1"/>
          <w:numId w:val="18"/>
        </w:numPr>
        <w:rPr>
          <w:highlight w:val="yellow"/>
        </w:rPr>
      </w:pPr>
      <w:r w:rsidRPr="009B46BC">
        <w:rPr>
          <w:highlight w:val="yellow"/>
        </w:rPr>
        <w:t xml:space="preserve">In hoeverre </w:t>
      </w:r>
      <w:r w:rsidR="005C185A">
        <w:rPr>
          <w:highlight w:val="yellow"/>
        </w:rPr>
        <w:t xml:space="preserve">stromen </w:t>
      </w:r>
      <w:r w:rsidRPr="009B46BC">
        <w:rPr>
          <w:highlight w:val="yellow"/>
        </w:rPr>
        <w:t>werkzoekenden met een situationele afstand tot de arbeidsmarkt</w:t>
      </w:r>
      <w:r w:rsidR="005C185A">
        <w:rPr>
          <w:highlight w:val="yellow"/>
        </w:rPr>
        <w:t xml:space="preserve"> in </w:t>
      </w:r>
      <w:proofErr w:type="spellStart"/>
      <w:r w:rsidR="005C185A">
        <w:rPr>
          <w:highlight w:val="yellow"/>
        </w:rPr>
        <w:t>in</w:t>
      </w:r>
      <w:proofErr w:type="spellEnd"/>
      <w:r w:rsidR="005C185A">
        <w:rPr>
          <w:highlight w:val="yellow"/>
        </w:rPr>
        <w:t xml:space="preserve"> betaald werk, en hoe draagt de methodiek hier aan bij? </w:t>
      </w:r>
    </w:p>
    <w:p w:rsidR="0024166F" w:rsidRDefault="0024166F" w:rsidP="0024166F">
      <w:pPr>
        <w:pStyle w:val="Heading2"/>
      </w:pPr>
      <w:bookmarkStart w:id="12" w:name="_Toc17384544"/>
      <w:r>
        <w:t>Leeswijzer</w:t>
      </w:r>
      <w:bookmarkEnd w:id="12"/>
    </w:p>
    <w:p w:rsidR="00C4214D" w:rsidRPr="0022224B" w:rsidRDefault="00C4214D" w:rsidP="00C4214D">
      <w:pPr>
        <w:pStyle w:val="Body-10"/>
      </w:pPr>
      <w:r>
        <w:t xml:space="preserve">Na deze inleiding beschrijven we in hoofdstuk </w:t>
      </w:r>
      <w:r w:rsidR="00AF3A7C">
        <w:t>3</w:t>
      </w:r>
      <w:r>
        <w:t xml:space="preserve"> de Nieuwe Banen methodiek (doelstelling </w:t>
      </w:r>
      <w:r w:rsidR="00360E59">
        <w:t>1</w:t>
      </w:r>
      <w:r>
        <w:t xml:space="preserve">). Zowel potentiële Nieuwe Banen routes als daadwerkelijke trajecten bij bedrijven in Lelystad komen aan bod. We identificeren generieke stappen in de Nieuwe Banen trajecten, en </w:t>
      </w:r>
      <w:proofErr w:type="spellStart"/>
      <w:r>
        <w:t>lessons</w:t>
      </w:r>
      <w:proofErr w:type="spellEnd"/>
      <w:r>
        <w:t xml:space="preserve"> </w:t>
      </w:r>
      <w:proofErr w:type="spellStart"/>
      <w:r>
        <w:t>learned</w:t>
      </w:r>
      <w:proofErr w:type="spellEnd"/>
      <w:r>
        <w:t xml:space="preserve"> ten aanzien van de methodiek en de context.</w:t>
      </w:r>
    </w:p>
    <w:p w:rsidR="00C4214D" w:rsidRDefault="00C4214D" w:rsidP="0022224B">
      <w:pPr>
        <w:pStyle w:val="Body-10"/>
      </w:pPr>
    </w:p>
    <w:p w:rsidR="00A539F9" w:rsidRDefault="00360E59" w:rsidP="0022224B">
      <w:pPr>
        <w:pStyle w:val="Body-10"/>
      </w:pPr>
      <w:r>
        <w:t xml:space="preserve">Vervolgens </w:t>
      </w:r>
      <w:r w:rsidR="00B4706E">
        <w:t xml:space="preserve">richt hoofdstuk </w:t>
      </w:r>
      <w:r w:rsidR="00AF3A7C">
        <w:t>4</w:t>
      </w:r>
      <w:r w:rsidR="00B4706E">
        <w:t xml:space="preserve"> zich op </w:t>
      </w:r>
      <w:r w:rsidR="0006549C">
        <w:t xml:space="preserve">het </w:t>
      </w:r>
      <w:r>
        <w:t>s</w:t>
      </w:r>
      <w:r w:rsidR="00A84591">
        <w:t>ocial lab</w:t>
      </w:r>
      <w:r w:rsidR="00E20132">
        <w:t xml:space="preserve"> als aanpak voor het ontwikkelen van de </w:t>
      </w:r>
      <w:r w:rsidR="00A84591">
        <w:t>Nieuwe Banen methodiek</w:t>
      </w:r>
      <w:r w:rsidR="007812E5">
        <w:t xml:space="preserve"> (</w:t>
      </w:r>
      <w:r w:rsidR="00A539F9">
        <w:t xml:space="preserve">doelstelling </w:t>
      </w:r>
      <w:r>
        <w:t>2</w:t>
      </w:r>
      <w:r w:rsidR="007812E5">
        <w:t>)</w:t>
      </w:r>
      <w:r w:rsidR="0006549C">
        <w:t>.</w:t>
      </w:r>
      <w:r w:rsidR="00405DF5">
        <w:t xml:space="preserve"> We beschrijven </w:t>
      </w:r>
      <w:r w:rsidR="007812E5">
        <w:t xml:space="preserve">welke activiteiten binnen het </w:t>
      </w:r>
      <w:r>
        <w:t>s</w:t>
      </w:r>
      <w:r w:rsidR="00A84591">
        <w:t>ocial lab</w:t>
      </w:r>
      <w:r w:rsidR="007812E5">
        <w:t xml:space="preserve"> zijn ondernomen, </w:t>
      </w:r>
      <w:r w:rsidR="009E17E7">
        <w:t xml:space="preserve">de </w:t>
      </w:r>
      <w:r w:rsidR="00165658">
        <w:t>monitoring</w:t>
      </w:r>
      <w:r w:rsidR="009E17E7">
        <w:t xml:space="preserve"> </w:t>
      </w:r>
      <w:r w:rsidR="00E20132">
        <w:t xml:space="preserve">en bijsturing </w:t>
      </w:r>
      <w:r w:rsidR="009E17E7">
        <w:t xml:space="preserve">van het </w:t>
      </w:r>
      <w:r>
        <w:t>s</w:t>
      </w:r>
      <w:r w:rsidR="00A84591">
        <w:t>ocial lab</w:t>
      </w:r>
      <w:r w:rsidR="00AF4F45">
        <w:t xml:space="preserve"> door middel van een leeragenda</w:t>
      </w:r>
      <w:r w:rsidR="00E20132">
        <w:t>, de</w:t>
      </w:r>
      <w:r w:rsidR="00DC07A3">
        <w:t xml:space="preserve"> </w:t>
      </w:r>
      <w:proofErr w:type="spellStart"/>
      <w:r w:rsidR="00A71EC6">
        <w:t>lessons</w:t>
      </w:r>
      <w:proofErr w:type="spellEnd"/>
      <w:r w:rsidR="00A71EC6">
        <w:t xml:space="preserve"> </w:t>
      </w:r>
      <w:proofErr w:type="spellStart"/>
      <w:r w:rsidR="00A71EC6">
        <w:t>learned</w:t>
      </w:r>
      <w:proofErr w:type="spellEnd"/>
      <w:r w:rsidR="008C24AC">
        <w:t xml:space="preserve"> ten aanzien van de werking van het </w:t>
      </w:r>
      <w:r>
        <w:t>s</w:t>
      </w:r>
      <w:r w:rsidR="00A84591">
        <w:t>ocial lab</w:t>
      </w:r>
      <w:r w:rsidR="00AF3A7C">
        <w:t>, en ontwerpprincipes voor toekomstige publiek-private samenwerkingen in een social lab.</w:t>
      </w:r>
      <w:r w:rsidR="00F3706A">
        <w:t xml:space="preserve"> </w:t>
      </w:r>
    </w:p>
    <w:p w:rsidR="00A539F9" w:rsidRDefault="00A539F9" w:rsidP="0022224B">
      <w:pPr>
        <w:pStyle w:val="Body-10"/>
      </w:pPr>
    </w:p>
    <w:p w:rsidR="005911F8" w:rsidRDefault="00AA319E" w:rsidP="00BC68B0">
      <w:pPr>
        <w:pStyle w:val="Body-10"/>
      </w:pPr>
      <w:r w:rsidRPr="009B46BC">
        <w:rPr>
          <w:highlight w:val="yellow"/>
        </w:rPr>
        <w:t xml:space="preserve">In hoofdstuk 5 </w:t>
      </w:r>
      <w:r w:rsidR="009B46BC" w:rsidRPr="009B46BC">
        <w:rPr>
          <w:highlight w:val="yellow"/>
        </w:rPr>
        <w:t>beschrijven we de eerste resultaten van de ontwikkeling en implementatie van de Nieuwe Banen methodiek voor het Werkbedrijf en de gemeente Lelystad, werkgevers en werkzoekenden met een situationele afstand tot de arbeidsmarkt (doelstelling 3).</w:t>
      </w:r>
    </w:p>
    <w:p w:rsidR="005911F8" w:rsidRDefault="005911F8" w:rsidP="00BC68B0">
      <w:pPr>
        <w:pStyle w:val="Body-10"/>
      </w:pPr>
    </w:p>
    <w:p w:rsidR="003871A1" w:rsidRDefault="003871A1" w:rsidP="003871A1">
      <w:pPr>
        <w:pStyle w:val="Heading1"/>
      </w:pPr>
      <w:bookmarkStart w:id="13" w:name="_Toc17384545"/>
      <w:r>
        <w:t>Nieuwe Banen methodiek</w:t>
      </w:r>
      <w:bookmarkEnd w:id="13"/>
    </w:p>
    <w:p w:rsidR="003871A1" w:rsidRDefault="003871A1" w:rsidP="003871A1">
      <w:pPr>
        <w:pStyle w:val="Body-10"/>
      </w:pPr>
      <w:r>
        <w:t xml:space="preserve">Het doel van dit hoofdstuk is het beschrijven van de Nieuwe Banen methodiek. Het hoofdstuk start met </w:t>
      </w:r>
      <w:r w:rsidR="00EE55B3">
        <w:t xml:space="preserve">de bouwstenen, aandachtspunten en randvoorwaarden die volgens de literatuur of werkgevers, werkzoekenden en werkcoaches in Lelystad van belang zijn voor de methodiek. Vervolgens beschrijven we de </w:t>
      </w:r>
      <w:r>
        <w:t xml:space="preserve">4 potentiële Nieuwe Banen routes die </w:t>
      </w:r>
      <w:r w:rsidR="00EC431C">
        <w:t xml:space="preserve">door de stakeholders </w:t>
      </w:r>
      <w:r w:rsidR="000E0294">
        <w:t xml:space="preserve">gezamenlijk </w:t>
      </w:r>
      <w:r>
        <w:t xml:space="preserve">zijn geïdentificeerd. </w:t>
      </w:r>
      <w:r w:rsidR="00EC431C">
        <w:t>We beschrijven dat t</w:t>
      </w:r>
      <w:r>
        <w:t xml:space="preserve">wee van deze routes </w:t>
      </w:r>
      <w:r w:rsidR="000E0294">
        <w:t>verder zijn geconcretiseerd en in de praktijk zijn getoetst. We benoemen de generieke stappen in deze routes en beschrijven t</w:t>
      </w:r>
      <w:r>
        <w:t xml:space="preserve">er illustratie </w:t>
      </w:r>
      <w:r w:rsidR="000E0294">
        <w:t>d</w:t>
      </w:r>
      <w:r>
        <w:t xml:space="preserve">e trajecten </w:t>
      </w:r>
      <w:r w:rsidR="000E0294">
        <w:t>die met</w:t>
      </w:r>
      <w:r>
        <w:t xml:space="preserve"> vier werkgevers</w:t>
      </w:r>
      <w:r w:rsidR="000E0294">
        <w:t xml:space="preserve"> zijn uitgevoerd</w:t>
      </w:r>
      <w:r>
        <w:t xml:space="preserve">. Het hoofdstuk eindigt met de </w:t>
      </w:r>
      <w:proofErr w:type="spellStart"/>
      <w:r>
        <w:t>lessons</w:t>
      </w:r>
      <w:proofErr w:type="spellEnd"/>
      <w:r>
        <w:t xml:space="preserve"> </w:t>
      </w:r>
      <w:proofErr w:type="spellStart"/>
      <w:r>
        <w:t>learned</w:t>
      </w:r>
      <w:proofErr w:type="spellEnd"/>
      <w:r>
        <w:t xml:space="preserve"> ten aanzien van de Nieuwe Banen methodiek. </w:t>
      </w:r>
    </w:p>
    <w:p w:rsidR="000D4513" w:rsidRDefault="00EC431C" w:rsidP="000D4513">
      <w:pPr>
        <w:pStyle w:val="Heading2"/>
      </w:pPr>
      <w:bookmarkStart w:id="14" w:name="_Toc524123475"/>
      <w:bookmarkStart w:id="15" w:name="_Toc524300077"/>
      <w:bookmarkStart w:id="16" w:name="_Toc524554034"/>
      <w:bookmarkStart w:id="17" w:name="_Toc524697748"/>
      <w:bookmarkStart w:id="18" w:name="_Toc17384546"/>
      <w:r>
        <w:t>Bouwstenen</w:t>
      </w:r>
      <w:r w:rsidR="000D4513">
        <w:t xml:space="preserve">, aandachtspunten en randvoorwaarden </w:t>
      </w:r>
      <w:r>
        <w:t>voor de Nieuwe Banen Methodiek</w:t>
      </w:r>
      <w:bookmarkEnd w:id="18"/>
      <w:r w:rsidR="000D4513">
        <w:t xml:space="preserve"> </w:t>
      </w:r>
    </w:p>
    <w:p w:rsidR="000D4513" w:rsidRDefault="00F648AE" w:rsidP="000D4513">
      <w:pPr>
        <w:pStyle w:val="Body-10"/>
      </w:pPr>
      <w:r>
        <w:t xml:space="preserve">Voor de ontwikkeling van de Nieuwe Banen methodiek hebben we onderzocht welke werkzame elementen en randvoorwaarden van werkgeversbenaderingen in de literatuur zijn beschreven. Ook hebben we lokale werkgevers, werkzoekenden en medewerkers van het Werkbedrijf </w:t>
      </w:r>
      <w:r w:rsidRPr="00F648AE">
        <w:t xml:space="preserve">Lelystad gevraagd naar factoren die van belang zijn bij de invulling van de Nieuwe Banen methodiek (fase 1 social lab). </w:t>
      </w:r>
      <w:r w:rsidR="000D4513" w:rsidRPr="00F648AE">
        <w:t xml:space="preserve">Onderstaand </w:t>
      </w:r>
      <w:r w:rsidR="00EC431C" w:rsidRPr="00F648AE">
        <w:t xml:space="preserve">vatten we de belangrijkste </w:t>
      </w:r>
      <w:r w:rsidR="00AA65B1" w:rsidRPr="00F648AE">
        <w:t xml:space="preserve">uitgangspunten samen. </w:t>
      </w:r>
      <w:r w:rsidR="000D4513" w:rsidRPr="00F648AE">
        <w:t xml:space="preserve">Bijlage </w:t>
      </w:r>
      <w:r w:rsidRPr="00F648AE">
        <w:t>1</w:t>
      </w:r>
      <w:r w:rsidR="000D4513" w:rsidRPr="00F648AE">
        <w:t xml:space="preserve"> beschrijft het onderliggende literatuuronderzoek en bijlage </w:t>
      </w:r>
      <w:r w:rsidRPr="00F648AE">
        <w:t>2</w:t>
      </w:r>
      <w:r w:rsidR="000D4513" w:rsidRPr="00F648AE">
        <w:t xml:space="preserve"> de resultaten van de interviews met de verschillende stakeholders.</w:t>
      </w:r>
      <w:r w:rsidR="000D4513">
        <w:t xml:space="preserve"> </w:t>
      </w:r>
    </w:p>
    <w:p w:rsidR="000D4513" w:rsidRDefault="000D4513" w:rsidP="000D4513">
      <w:pPr>
        <w:pStyle w:val="Body-10"/>
      </w:pPr>
    </w:p>
    <w:p w:rsidR="000D4513" w:rsidRPr="007A6674" w:rsidRDefault="000D4513" w:rsidP="000D4513">
      <w:pPr>
        <w:pStyle w:val="Tussenkopjeblauw"/>
      </w:pPr>
      <w:r>
        <w:t xml:space="preserve">De </w:t>
      </w:r>
      <w:r w:rsidRPr="007A6674">
        <w:t xml:space="preserve">werkgever </w:t>
      </w:r>
    </w:p>
    <w:p w:rsidR="000D4513" w:rsidRPr="007A6674" w:rsidRDefault="000D4513" w:rsidP="0017578E">
      <w:pPr>
        <w:pStyle w:val="Body-10"/>
        <w:numPr>
          <w:ilvl w:val="0"/>
          <w:numId w:val="19"/>
        </w:numPr>
      </w:pPr>
      <w:r w:rsidRPr="007A6674">
        <w:t xml:space="preserve">Uit de literatuur blijkt dat het voor een succesvolle werkgeversbenadering van belang is dat het Werkbedrijf goed aansluit bij de vraag en belevingswereld van de werkgever en een actieve op maat gemaakte werkwijze hanteert (vraaggericht, maatwerk, actief). </w:t>
      </w:r>
      <w:r>
        <w:t>Ook geïnterviewde w</w:t>
      </w:r>
      <w:r w:rsidRPr="007A6674">
        <w:t xml:space="preserve">erkgevers </w:t>
      </w:r>
      <w:r>
        <w:t xml:space="preserve">benadrukken </w:t>
      </w:r>
      <w:r w:rsidRPr="007A6674">
        <w:t>dat het belangrijk is dat het Werkbe</w:t>
      </w:r>
      <w:r w:rsidRPr="007A6674">
        <w:softHyphen/>
        <w:t xml:space="preserve">drijf hen centraal stelt en hun tempo volgt. </w:t>
      </w:r>
    </w:p>
    <w:p w:rsidR="000D4513" w:rsidRPr="009C49E4" w:rsidRDefault="000D4513" w:rsidP="0017578E">
      <w:pPr>
        <w:pStyle w:val="Body-10"/>
        <w:numPr>
          <w:ilvl w:val="0"/>
          <w:numId w:val="19"/>
        </w:numPr>
      </w:pPr>
      <w:r w:rsidRPr="009C49E4">
        <w:t xml:space="preserve">Uit de literatuur blijkt dat werkgevers die werken met mensen uit kwetsbare groepen vaker sociaal gemotiveerd zijn. </w:t>
      </w:r>
      <w:r>
        <w:t xml:space="preserve">Werkgevers in Lelystad </w:t>
      </w:r>
      <w:r w:rsidRPr="009C49E4">
        <w:t xml:space="preserve">voelen </w:t>
      </w:r>
      <w:r>
        <w:t xml:space="preserve">zich inderdaad verantwoordelijk </w:t>
      </w:r>
      <w:r w:rsidRPr="009C49E4">
        <w:t>om bij te dragen aan een inclusieve arbeids</w:t>
      </w:r>
      <w:r w:rsidRPr="009C49E4">
        <w:softHyphen/>
        <w:t xml:space="preserve">markt, al dan niet in combinatie met </w:t>
      </w:r>
      <w:r>
        <w:t xml:space="preserve">hun </w:t>
      </w:r>
      <w:r w:rsidRPr="009C49E4">
        <w:t>behoefte aan personeel in een krapper wordende arbeidsmarkt. Er zijn echter ook werkgevers die Nieuwe Banen zien als een manier om efficiënter aan S</w:t>
      </w:r>
      <w:r w:rsidR="00AA65B1">
        <w:t xml:space="preserve">ocial </w:t>
      </w:r>
      <w:r w:rsidRPr="009C49E4">
        <w:t>R</w:t>
      </w:r>
      <w:r w:rsidR="00AA65B1">
        <w:t xml:space="preserve">eturn on Investment (SROI) </w:t>
      </w:r>
      <w:r w:rsidRPr="009C49E4">
        <w:t>verplichtingen te voldoen.</w:t>
      </w:r>
    </w:p>
    <w:p w:rsidR="000D4513" w:rsidRDefault="000D4513" w:rsidP="0017578E">
      <w:pPr>
        <w:pStyle w:val="Body-10"/>
        <w:numPr>
          <w:ilvl w:val="0"/>
          <w:numId w:val="19"/>
        </w:numPr>
      </w:pPr>
      <w:r w:rsidRPr="009C49E4">
        <w:t>Volgens de literatuur draagt contact en ervaring met de doelgroep bij aan inclusief werk</w:t>
      </w:r>
      <w:r w:rsidRPr="009C49E4">
        <w:softHyphen/>
        <w:t xml:space="preserve">geverschap. </w:t>
      </w:r>
      <w:r>
        <w:t>Geïnterviewde w</w:t>
      </w:r>
      <w:r w:rsidRPr="009C49E4">
        <w:t xml:space="preserve">erkgevers </w:t>
      </w:r>
      <w:r>
        <w:t>denk</w:t>
      </w:r>
      <w:r w:rsidR="00B15E51">
        <w:t>en</w:t>
      </w:r>
      <w:r>
        <w:t xml:space="preserve"> dat het, om werkgevers die niet bekend zijn met de doelgroep bij de pilot te betrekken, belangrijk is om angst voor de doelgroep weg te nemen. </w:t>
      </w:r>
    </w:p>
    <w:p w:rsidR="000D4513" w:rsidRPr="0034322E" w:rsidRDefault="000D4513" w:rsidP="0017578E">
      <w:pPr>
        <w:pStyle w:val="Body-10"/>
        <w:numPr>
          <w:ilvl w:val="0"/>
          <w:numId w:val="19"/>
        </w:numPr>
      </w:pPr>
      <w:r>
        <w:t>W</w:t>
      </w:r>
      <w:r w:rsidRPr="0034322E">
        <w:t>erkgevers benadrukken dat werken met werkzoekenden met een afstand tot de arbeidsmarkt een bedrijf veel energie kost en financieel acceptabel moet blijven.</w:t>
      </w:r>
    </w:p>
    <w:p w:rsidR="000D4513" w:rsidRPr="00E0464B" w:rsidRDefault="000D4513" w:rsidP="0017578E">
      <w:pPr>
        <w:pStyle w:val="Body-10"/>
        <w:numPr>
          <w:ilvl w:val="0"/>
          <w:numId w:val="19"/>
        </w:numPr>
      </w:pPr>
      <w:r w:rsidRPr="00E0464B">
        <w:t>Werkgevers noemen breed draagvlak voor Nieuwe Banen binnen het bedrijf een rand</w:t>
      </w:r>
      <w:r w:rsidRPr="00E0464B">
        <w:softHyphen/>
        <w:t>voorwaarde voor succesvolle trajecten</w:t>
      </w:r>
      <w:r>
        <w:t>.</w:t>
      </w:r>
    </w:p>
    <w:p w:rsidR="000D4513" w:rsidRDefault="000D4513" w:rsidP="000D4513">
      <w:pPr>
        <w:pStyle w:val="Body-10"/>
        <w:rPr>
          <w:b/>
          <w:color w:val="4F81BD" w:themeColor="accent1"/>
        </w:rPr>
      </w:pPr>
    </w:p>
    <w:p w:rsidR="000D4513" w:rsidRPr="00F9113E" w:rsidRDefault="000D4513" w:rsidP="000D4513">
      <w:pPr>
        <w:pStyle w:val="Body-10"/>
        <w:rPr>
          <w:b/>
          <w:color w:val="4F81BD" w:themeColor="accent1"/>
        </w:rPr>
      </w:pPr>
      <w:r w:rsidRPr="00F9113E">
        <w:rPr>
          <w:b/>
          <w:color w:val="4F81BD" w:themeColor="accent1"/>
        </w:rPr>
        <w:t>De baan</w:t>
      </w:r>
    </w:p>
    <w:p w:rsidR="000D4513" w:rsidRPr="00B512A1" w:rsidRDefault="000D4513" w:rsidP="0017578E">
      <w:pPr>
        <w:pStyle w:val="Body-10"/>
        <w:numPr>
          <w:ilvl w:val="0"/>
          <w:numId w:val="19"/>
        </w:numPr>
      </w:pPr>
      <w:r w:rsidRPr="00B512A1">
        <w:t xml:space="preserve">Eerder onderzoek laat zien dat het </w:t>
      </w:r>
      <w:r>
        <w:t xml:space="preserve">voor duurzame plaatsing van werkzoekenden met een afstand tot de arbeidsmarkt van </w:t>
      </w:r>
      <w:r w:rsidRPr="00B512A1">
        <w:t>groot belang is dat een kandidaat daadwerkelijk een vacature vervult</w:t>
      </w:r>
      <w:r>
        <w:t xml:space="preserve">. </w:t>
      </w:r>
      <w:r w:rsidRPr="00B512A1">
        <w:t>Dit sluit aan bij het idee dat in Nieuwe Banen kandidaten inleren in banen die een werkgever in de toekomst daadwerkelijk wil invullen.</w:t>
      </w:r>
    </w:p>
    <w:p w:rsidR="000D4513" w:rsidRDefault="000D4513" w:rsidP="0017578E">
      <w:pPr>
        <w:pStyle w:val="Body-10"/>
        <w:numPr>
          <w:ilvl w:val="0"/>
          <w:numId w:val="19"/>
        </w:numPr>
      </w:pPr>
      <w:r w:rsidRPr="00B512A1">
        <w:t>Uit de interviews met werkgevers blijkt dat een deel van de werkgevers niet kan inschatten welke banen zij in de toekomst verwachten. Aandachtspunt is hoe zij hierbij ondersteund kunnen worden.</w:t>
      </w:r>
    </w:p>
    <w:p w:rsidR="000D4513" w:rsidRDefault="000D4513" w:rsidP="000D4513">
      <w:pPr>
        <w:pStyle w:val="Body-10"/>
        <w:ind w:left="425"/>
      </w:pPr>
    </w:p>
    <w:p w:rsidR="000D4513" w:rsidRDefault="000D4513" w:rsidP="000D4513">
      <w:pPr>
        <w:pStyle w:val="Tussenkopjeblauw"/>
      </w:pPr>
      <w:r>
        <w:t>De kandidaat en de match</w:t>
      </w:r>
    </w:p>
    <w:p w:rsidR="000D4513" w:rsidRPr="00120465" w:rsidRDefault="00F648AE" w:rsidP="0017578E">
      <w:pPr>
        <w:pStyle w:val="Body-10"/>
        <w:numPr>
          <w:ilvl w:val="0"/>
          <w:numId w:val="21"/>
        </w:numPr>
      </w:pPr>
      <w:r>
        <w:t xml:space="preserve">Uit literatuur over </w:t>
      </w:r>
      <w:r w:rsidR="000D4513" w:rsidRPr="00120465">
        <w:t xml:space="preserve">de Individuele Plaatsing en Steun (IPS) aanpak </w:t>
      </w:r>
      <w:r>
        <w:t>blijkt</w:t>
      </w:r>
      <w:r w:rsidR="000D4513" w:rsidRPr="00120465">
        <w:t xml:space="preserve"> dat </w:t>
      </w:r>
      <w:r>
        <w:t xml:space="preserve">het belangrijk is dat </w:t>
      </w:r>
      <w:r w:rsidR="000D4513" w:rsidRPr="00120465">
        <w:t>een baan aansluit bij de interesse van de werkzoekende. Ook de geïnterviewde werkgevers hechten sterk aan een goede werkmotivatie. Ze benoemen daarnaast ook het belang van vol</w:t>
      </w:r>
      <w:r w:rsidR="000D4513" w:rsidRPr="00120465">
        <w:softHyphen/>
        <w:t>doende taalvaardigheid en werknemersvaardigheden. In lijn hiermee denken werkcoa</w:t>
      </w:r>
      <w:r w:rsidR="000D4513" w:rsidRPr="00120465">
        <w:softHyphen/>
        <w:t>ches dat kandidaten die gemotiveerd zijn en zelfredzaam in de basis geschikt zijn voor Nieuwe Banen.</w:t>
      </w:r>
    </w:p>
    <w:p w:rsidR="000D4513" w:rsidRDefault="000D4513" w:rsidP="0017578E">
      <w:pPr>
        <w:pStyle w:val="Body-10"/>
        <w:numPr>
          <w:ilvl w:val="0"/>
          <w:numId w:val="21"/>
        </w:numPr>
      </w:pPr>
      <w:r>
        <w:t>Verschillende stakeholders hechten aan maatwerk bij het maken van de match.</w:t>
      </w:r>
    </w:p>
    <w:p w:rsidR="000D4513" w:rsidRDefault="000D4513" w:rsidP="000D4513">
      <w:pPr>
        <w:pStyle w:val="Tussenkopjeblauw"/>
      </w:pPr>
    </w:p>
    <w:p w:rsidR="000D4513" w:rsidRDefault="000D4513" w:rsidP="000D4513">
      <w:pPr>
        <w:pStyle w:val="Tussenkopjeblauw"/>
      </w:pPr>
      <w:r>
        <w:t>Inleren</w:t>
      </w:r>
    </w:p>
    <w:p w:rsidR="000D4513" w:rsidRPr="00D85375" w:rsidRDefault="000D4513" w:rsidP="0017578E">
      <w:pPr>
        <w:pStyle w:val="Body-10"/>
        <w:numPr>
          <w:ilvl w:val="0"/>
          <w:numId w:val="20"/>
        </w:numPr>
      </w:pPr>
      <w:r w:rsidRPr="00D85375">
        <w:t xml:space="preserve">Het Nieuwe Banen concept gaat er van uit dat een kandidaat </w:t>
      </w:r>
      <w:proofErr w:type="spellStart"/>
      <w:r w:rsidRPr="00D85375">
        <w:t>inleert</w:t>
      </w:r>
      <w:proofErr w:type="spellEnd"/>
      <w:r w:rsidR="00B15E51">
        <w:t>/inwerkt</w:t>
      </w:r>
      <w:r w:rsidRPr="00D85375">
        <w:t xml:space="preserve"> </w:t>
      </w:r>
      <w:r w:rsidR="00752918">
        <w:t xml:space="preserve">in de taken die horen bij de </w:t>
      </w:r>
      <w:r w:rsidRPr="00D85375">
        <w:t xml:space="preserve">toekomstige baan. Dit sluit aan bij een belangrijk werkzaam element van de Individuele plaatsing en Steun (IPS) aanpak, ‘first </w:t>
      </w:r>
      <w:proofErr w:type="spellStart"/>
      <w:r w:rsidRPr="00D85375">
        <w:t>place</w:t>
      </w:r>
      <w:proofErr w:type="spellEnd"/>
      <w:r w:rsidRPr="00D85375">
        <w:t xml:space="preserve">, </w:t>
      </w:r>
      <w:proofErr w:type="spellStart"/>
      <w:r w:rsidRPr="00D85375">
        <w:t>then</w:t>
      </w:r>
      <w:proofErr w:type="spellEnd"/>
      <w:r w:rsidRPr="00D85375">
        <w:t xml:space="preserve"> train’. </w:t>
      </w:r>
    </w:p>
    <w:p w:rsidR="000D4513" w:rsidRDefault="000D4513" w:rsidP="0017578E">
      <w:pPr>
        <w:pStyle w:val="Body-10"/>
        <w:numPr>
          <w:ilvl w:val="0"/>
          <w:numId w:val="20"/>
        </w:numPr>
      </w:pPr>
      <w:r>
        <w:t xml:space="preserve">Om goed in te leren, is het van belang dat de werkzaamheden op de inleerlocatie zo veel mogelijk lijken op de toekomstige baan (algemene en specifieke competenties). Verschillende stakeholders benoemen daarnaast dat het werk zinvol moet zijn. </w:t>
      </w:r>
    </w:p>
    <w:p w:rsidR="000D4513" w:rsidRPr="00D85375" w:rsidRDefault="000D4513" w:rsidP="0017578E">
      <w:pPr>
        <w:pStyle w:val="Body-10"/>
        <w:numPr>
          <w:ilvl w:val="0"/>
          <w:numId w:val="20"/>
        </w:numPr>
      </w:pPr>
      <w:r>
        <w:t xml:space="preserve">De </w:t>
      </w:r>
      <w:r w:rsidRPr="00D85375">
        <w:t xml:space="preserve">‘Open </w:t>
      </w:r>
      <w:proofErr w:type="spellStart"/>
      <w:r w:rsidRPr="00D85375">
        <w:t>Hiring</w:t>
      </w:r>
      <w:proofErr w:type="spellEnd"/>
      <w:r w:rsidRPr="00D85375">
        <w:t xml:space="preserve">’ </w:t>
      </w:r>
      <w:r>
        <w:t xml:space="preserve">benadering </w:t>
      </w:r>
      <w:r w:rsidR="00B15E51">
        <w:t xml:space="preserve">van </w:t>
      </w:r>
      <w:proofErr w:type="spellStart"/>
      <w:r w:rsidR="00B15E51">
        <w:t>Greystone</w:t>
      </w:r>
      <w:proofErr w:type="spellEnd"/>
      <w:r w:rsidR="00B15E51">
        <w:t xml:space="preserve"> Bakery</w:t>
      </w:r>
      <w:r w:rsidR="00B15E51">
        <w:rPr>
          <w:rStyle w:val="FootnoteReference"/>
        </w:rPr>
        <w:footnoteReference w:id="3"/>
      </w:r>
      <w:r w:rsidR="00B15E51">
        <w:t xml:space="preserve"> </w:t>
      </w:r>
      <w:r>
        <w:t xml:space="preserve">geeft </w:t>
      </w:r>
      <w:r w:rsidRPr="00D85375">
        <w:t>aanknopingspunten voor hoe het inleertraject kan wor</w:t>
      </w:r>
      <w:r w:rsidRPr="00D85375">
        <w:softHyphen/>
        <w:t xml:space="preserve">den vormgegeven. Bij ‘Open </w:t>
      </w:r>
      <w:proofErr w:type="spellStart"/>
      <w:r w:rsidRPr="00D85375">
        <w:t>Hiring</w:t>
      </w:r>
      <w:proofErr w:type="spellEnd"/>
      <w:r w:rsidRPr="00D85375">
        <w:t xml:space="preserve">’ is er direct sprake van een betaalde baan en volgen kandidaten een duidelijk </w:t>
      </w:r>
      <w:proofErr w:type="spellStart"/>
      <w:r w:rsidRPr="00D85375">
        <w:t>ontwikkelpad</w:t>
      </w:r>
      <w:proofErr w:type="spellEnd"/>
      <w:r w:rsidRPr="00D85375">
        <w:t xml:space="preserve"> na indiensttreding bij het bedrijf. De functie wordt hierbij steeds zwaarder en is gekoppeld aan volgende stappen in de arbeidsvoorwaarden (contract, inkomen). Uit de focusgroepen blijkt dat werkzoekenden en werkcoaches bij het inleertraject een stip aan de horizon en een concreet stappenplan cruciaal vinden. Ze zien de stappen graag verbonden aan functie, salaris, ondersteuning en scholing. Dit biedt het perspectief om de kandidaat te blijven motiveren.</w:t>
      </w:r>
    </w:p>
    <w:p w:rsidR="000D4513" w:rsidRDefault="000D4513" w:rsidP="0017578E">
      <w:pPr>
        <w:pStyle w:val="Body-10"/>
        <w:numPr>
          <w:ilvl w:val="0"/>
          <w:numId w:val="20"/>
        </w:numPr>
      </w:pPr>
      <w:r>
        <w:t xml:space="preserve">De literatuur en verschillende stakeholders benadrukken het belang van de aansluiting tussen het werk tijdens de inleerperiode en de toekomstige baan, inclusief de benodigde algemene of specifieke competenties. </w:t>
      </w:r>
    </w:p>
    <w:p w:rsidR="000D4513" w:rsidRDefault="000D4513" w:rsidP="0017578E">
      <w:pPr>
        <w:pStyle w:val="Body-10"/>
        <w:numPr>
          <w:ilvl w:val="0"/>
          <w:numId w:val="20"/>
        </w:numPr>
      </w:pPr>
      <w:r w:rsidRPr="00D85375">
        <w:t>Verschillende stakeholders benadrukken het belang van maatwerk bij de invulling van het inleertraject.</w:t>
      </w:r>
    </w:p>
    <w:p w:rsidR="000D4513" w:rsidRDefault="000D4513" w:rsidP="0017578E">
      <w:pPr>
        <w:pStyle w:val="Body-10"/>
        <w:numPr>
          <w:ilvl w:val="0"/>
          <w:numId w:val="20"/>
        </w:numPr>
      </w:pPr>
      <w:r>
        <w:t xml:space="preserve">De meeste geïnterviewde werkgevers beseffen dat de doelgroep structuur nodig heeft en hulp bij eenvoudige vaardigheden (op tijd komen, klantcontact, </w:t>
      </w:r>
      <w:r w:rsidR="009D3A3B">
        <w:t>afwezigheid melden, e</w:t>
      </w:r>
      <w:r>
        <w:t>tc.)</w:t>
      </w:r>
    </w:p>
    <w:p w:rsidR="000D4513" w:rsidRPr="00D85375" w:rsidRDefault="000D4513" w:rsidP="0017578E">
      <w:pPr>
        <w:pStyle w:val="Body-10"/>
        <w:numPr>
          <w:ilvl w:val="0"/>
          <w:numId w:val="20"/>
        </w:numPr>
      </w:pPr>
      <w:r w:rsidRPr="00D85375">
        <w:t>Werkzoekenden zien de inleerperiode als een onzekere periode</w:t>
      </w:r>
      <w:r w:rsidR="009D3A3B">
        <w:t>, er is namelijk vooraf geen garantie dat het inleertraject slaagt</w:t>
      </w:r>
      <w:r w:rsidRPr="00D85375">
        <w:t>. Onzekerheid bestaat echter ook aan de zijde van de werkgever. Verschillende stakeholders geven aan dat het voor werkgevers een risico is om te investeren in een inleertraject wanneer een kandidaat vervolgens bij een andere werkgever kan gaan werken.</w:t>
      </w:r>
    </w:p>
    <w:p w:rsidR="000D4513" w:rsidRPr="00D85375" w:rsidRDefault="000D4513" w:rsidP="0017578E">
      <w:pPr>
        <w:pStyle w:val="Body-10"/>
        <w:numPr>
          <w:ilvl w:val="0"/>
          <w:numId w:val="20"/>
        </w:numPr>
      </w:pPr>
      <w:r w:rsidRPr="00D85375">
        <w:t>Werkzoekenden en werkcoaches vinden een inleerperiode van 2 jaar (te) lang.</w:t>
      </w:r>
    </w:p>
    <w:p w:rsidR="000D4513" w:rsidRPr="00D85375" w:rsidRDefault="000D4513" w:rsidP="0017578E">
      <w:pPr>
        <w:pStyle w:val="Body-10"/>
        <w:numPr>
          <w:ilvl w:val="0"/>
          <w:numId w:val="20"/>
        </w:numPr>
      </w:pPr>
      <w:r w:rsidRPr="00D85375">
        <w:t>Inleren kan worden ondersteund met loonkostensubsidie. Zowel werkzoekenden als werkcoaches zien dit als een risico, omdat sommige werkgevers een baan mogelijk niet regulier maken wanneer de loonkostensubsidie wordt beëindigd. Ook sommige werkge</w:t>
      </w:r>
      <w:r w:rsidRPr="00D85375">
        <w:softHyphen/>
        <w:t xml:space="preserve">vers maken bij voorkeur geen gebruik van een dergelijke subsidie. Zij willen echte banen aanbieden waar mensen trots op kunnen zijn. Maatwerk lijkt ook hier belangrijk. </w:t>
      </w:r>
    </w:p>
    <w:p w:rsidR="000D4513" w:rsidRDefault="000D4513" w:rsidP="000D4513">
      <w:pPr>
        <w:pStyle w:val="Body-10"/>
      </w:pPr>
    </w:p>
    <w:p w:rsidR="000D4513" w:rsidRPr="003E30FD" w:rsidRDefault="000D4513" w:rsidP="000D4513">
      <w:pPr>
        <w:pStyle w:val="Tussenkopjeblauw"/>
      </w:pPr>
      <w:r>
        <w:t xml:space="preserve">Begeleiding door </w:t>
      </w:r>
      <w:r w:rsidRPr="003E30FD">
        <w:t>het Werkbedrijf</w:t>
      </w:r>
    </w:p>
    <w:p w:rsidR="000D4513" w:rsidRDefault="000D4513" w:rsidP="0017578E">
      <w:pPr>
        <w:pStyle w:val="Body-10"/>
        <w:numPr>
          <w:ilvl w:val="0"/>
          <w:numId w:val="22"/>
        </w:numPr>
      </w:pPr>
      <w:r w:rsidRPr="003E30FD">
        <w:t>Werkgevers vinden goede begeleiding door werkcoaches van belang voor het slagen van baan-kandidaat traject</w:t>
      </w:r>
      <w:r>
        <w:t>en</w:t>
      </w:r>
      <w:r w:rsidRPr="003E30FD">
        <w:t xml:space="preserve">. </w:t>
      </w:r>
    </w:p>
    <w:p w:rsidR="000D4513" w:rsidRPr="003E30FD" w:rsidRDefault="000D4513" w:rsidP="0017578E">
      <w:pPr>
        <w:pStyle w:val="Body-10"/>
        <w:numPr>
          <w:ilvl w:val="0"/>
          <w:numId w:val="22"/>
        </w:numPr>
      </w:pPr>
      <w:r w:rsidRPr="003E30FD">
        <w:t>Werkcoaches geven aan dat zij in de huidige situ</w:t>
      </w:r>
      <w:r w:rsidRPr="003E30FD">
        <w:softHyphen/>
        <w:t xml:space="preserve">atie werkzoekenden regelmatig in andere domeinen dan betaald werk begeleiden om barrières weg te halen voor betaald werk. Dit sluit aan bij de begeleiding die bij IPS wordt geboden. De ondersteuning richt zich daarbij namelijk niet alleen op </w:t>
      </w:r>
      <w:proofErr w:type="spellStart"/>
      <w:r w:rsidRPr="003E30FD">
        <w:t>werkgerelateerde</w:t>
      </w:r>
      <w:proofErr w:type="spellEnd"/>
      <w:r w:rsidRPr="003E30FD">
        <w:t xml:space="preserve"> taken, maar juist ook op het wegnemen van barrières in levensdomei</w:t>
      </w:r>
      <w:r w:rsidRPr="003E30FD">
        <w:softHyphen/>
        <w:t>nen buiten het werk (schulden, kinderopvang, gezondheid, etc.).</w:t>
      </w:r>
      <w:r>
        <w:t xml:space="preserve"> Ook de geïnterviewde werkgevers geven aan dat het van groot belang is dat de persoonlijke context van de kandidaat op orde wordt gebracht. </w:t>
      </w:r>
    </w:p>
    <w:p w:rsidR="000D4513" w:rsidRPr="000D49C7" w:rsidRDefault="000D4513" w:rsidP="0017578E">
      <w:pPr>
        <w:pStyle w:val="Body-10"/>
        <w:numPr>
          <w:ilvl w:val="0"/>
          <w:numId w:val="22"/>
        </w:numPr>
      </w:pPr>
      <w:r w:rsidRPr="000D49C7">
        <w:t>Een werkzaam element van IPS is dat kandidaten langdurig worden begeleid, ook al heb</w:t>
      </w:r>
      <w:r w:rsidRPr="000D49C7">
        <w:softHyphen/>
        <w:t>ben ze regulier werk. Tijdens de focusgroep gaven werkcoaches aan dat het ontbreken van bege</w:t>
      </w:r>
      <w:r w:rsidRPr="000D49C7">
        <w:softHyphen/>
        <w:t>leiding wanneer een baan regulier is geworden het risico op uitval bij sommige cliënten vergroot. Aandachtpunt is hoe hier een oplossing voor gecreëerd kan worden binnen Nieuwe Banen.</w:t>
      </w:r>
    </w:p>
    <w:p w:rsidR="000D4513" w:rsidRPr="000423B2" w:rsidRDefault="000D4513" w:rsidP="0017578E">
      <w:pPr>
        <w:pStyle w:val="Body-10"/>
        <w:numPr>
          <w:ilvl w:val="0"/>
          <w:numId w:val="22"/>
        </w:numPr>
      </w:pPr>
      <w:r w:rsidRPr="000423B2">
        <w:t xml:space="preserve">Werkcoaches maken de match tussen een baan en een kandidaat uit hun hoofd of op basis van eigen aantekeningen. Werkcoaches vinden dat zij relatief weinig protocollen hebben over hoe de begeleiding van hun cliënten in verschillende levensdomeinen aan te pakken en missen methodieken en assessment tools. Aandachtspunt is dat werkcoaches </w:t>
      </w:r>
      <w:r>
        <w:t xml:space="preserve">over </w:t>
      </w:r>
      <w:r w:rsidRPr="000423B2">
        <w:t xml:space="preserve">voldoende structuur </w:t>
      </w:r>
      <w:r>
        <w:t xml:space="preserve">beschikken </w:t>
      </w:r>
      <w:r w:rsidRPr="000423B2">
        <w:t xml:space="preserve">voor het maken van de baan-kandidaat match en het begeleiden van kandidaten. </w:t>
      </w:r>
    </w:p>
    <w:p w:rsidR="000D4513" w:rsidRPr="000D49C7" w:rsidRDefault="000D4513" w:rsidP="0017578E">
      <w:pPr>
        <w:pStyle w:val="Body-10"/>
        <w:numPr>
          <w:ilvl w:val="0"/>
          <w:numId w:val="22"/>
        </w:numPr>
      </w:pPr>
      <w:r w:rsidRPr="000D49C7">
        <w:t>Het is van belang dat kandidaten voor Nieuwe Banen goed weten wat zij wel en niet van hun werkcoach kunnen verwachten. Voor werkzoekenden zijn de volgende elementen van belang in de begeleiding door de werkcoach: Respectvolle benadering, meedenken op maat, persoonlijke betrokkenheid van de werkcoach, goed advies en regelmatig con</w:t>
      </w:r>
      <w:r w:rsidRPr="000D49C7">
        <w:softHyphen/>
        <w:t xml:space="preserve">tact. </w:t>
      </w:r>
    </w:p>
    <w:p w:rsidR="000D4513" w:rsidRPr="000D49C7" w:rsidRDefault="000D4513" w:rsidP="0017578E">
      <w:pPr>
        <w:pStyle w:val="Body-10"/>
        <w:numPr>
          <w:ilvl w:val="0"/>
          <w:numId w:val="22"/>
        </w:numPr>
      </w:pPr>
      <w:r w:rsidRPr="000D49C7">
        <w:t>Werkcoaches vinden samenwerking tussen de werkcoach en andere professionals waar</w:t>
      </w:r>
      <w:r w:rsidRPr="000D49C7">
        <w:softHyphen/>
        <w:t xml:space="preserve">mee de kandidaat contact heeft cruciaal voor het slagen </w:t>
      </w:r>
      <w:r>
        <w:t xml:space="preserve">van een </w:t>
      </w:r>
      <w:r w:rsidRPr="000D49C7">
        <w:t>baan-kandidaat traject.</w:t>
      </w:r>
      <w:r>
        <w:t xml:space="preserve"> </w:t>
      </w:r>
    </w:p>
    <w:p w:rsidR="000D4513" w:rsidRDefault="000D4513" w:rsidP="000D4513">
      <w:pPr>
        <w:pStyle w:val="Body-10"/>
      </w:pPr>
    </w:p>
    <w:p w:rsidR="000D4513" w:rsidRPr="00B70CEC" w:rsidRDefault="000D4513" w:rsidP="000D4513">
      <w:pPr>
        <w:pStyle w:val="Tussenkopjeblauw"/>
      </w:pPr>
      <w:r>
        <w:t>Verwachtingen, a</w:t>
      </w:r>
      <w:r w:rsidRPr="00B70CEC">
        <w:t>fspraken en evaluatie</w:t>
      </w:r>
    </w:p>
    <w:p w:rsidR="000D4513" w:rsidRPr="00120465" w:rsidRDefault="000D4513" w:rsidP="0017578E">
      <w:pPr>
        <w:pStyle w:val="Body-10"/>
        <w:numPr>
          <w:ilvl w:val="0"/>
          <w:numId w:val="23"/>
        </w:numPr>
      </w:pPr>
      <w:r w:rsidRPr="00120465">
        <w:t>Werkcoaches geven aan dat het belangrijk is om de verwachtingen van werkgevers over de kandidaat en het inleren goed te managen.</w:t>
      </w:r>
    </w:p>
    <w:p w:rsidR="000D4513" w:rsidRPr="00B70CEC" w:rsidRDefault="000D4513" w:rsidP="0017578E">
      <w:pPr>
        <w:pStyle w:val="Body-10"/>
        <w:numPr>
          <w:ilvl w:val="0"/>
          <w:numId w:val="23"/>
        </w:numPr>
      </w:pPr>
      <w:r w:rsidRPr="00B70CEC">
        <w:t>Werkgevers, werkzoekenden en werkcoaches vinden heldere afspraken over het Nieuwe Banen traject (de nieuwe baan, de inleerperiode, etc.) een belangrijke randvoorwaarde.</w:t>
      </w:r>
    </w:p>
    <w:p w:rsidR="000D4513" w:rsidRDefault="000D4513" w:rsidP="0017578E">
      <w:pPr>
        <w:pStyle w:val="Body-10"/>
        <w:numPr>
          <w:ilvl w:val="0"/>
          <w:numId w:val="23"/>
        </w:numPr>
      </w:pPr>
      <w:r w:rsidRPr="00B70CEC">
        <w:t>Werkgevers, werkzoekenden en werkcoaches vinden open communicatie en evaluatie</w:t>
      </w:r>
      <w:r w:rsidRPr="00B70CEC">
        <w:softHyphen/>
        <w:t>momenten over hoe het traject verloopt van groot belang. (Gezamenlijke) evaluatiemo</w:t>
      </w:r>
      <w:r w:rsidRPr="00B70CEC">
        <w:softHyphen/>
        <w:t>menten bieden de</w:t>
      </w:r>
      <w:r>
        <w:t xml:space="preserve"> gelegenheid om het baan-kandidaat traject goed te monitoren en bij te sturen. </w:t>
      </w:r>
    </w:p>
    <w:p w:rsidR="003871A1" w:rsidRDefault="003871A1" w:rsidP="003871A1">
      <w:pPr>
        <w:pStyle w:val="Heading2"/>
      </w:pPr>
      <w:bookmarkStart w:id="19" w:name="_Toc17384547"/>
      <w:r>
        <w:t>Vier potentiële Nieuwe Banen routes</w:t>
      </w:r>
      <w:bookmarkEnd w:id="19"/>
    </w:p>
    <w:bookmarkEnd w:id="14"/>
    <w:bookmarkEnd w:id="15"/>
    <w:bookmarkEnd w:id="16"/>
    <w:bookmarkEnd w:id="17"/>
    <w:p w:rsidR="003008FC" w:rsidRDefault="003871A1" w:rsidP="003871A1">
      <w:pPr>
        <w:pStyle w:val="Body-10"/>
      </w:pPr>
      <w:r>
        <w:t xml:space="preserve">Het concept Nieuwe Banen, waarin de werkgever vooruit kijkt en toekomstige banen door groei identificeert en werkzoekenden zich inleren </w:t>
      </w:r>
      <w:r w:rsidR="00752918">
        <w:t xml:space="preserve">als voorbereiding op </w:t>
      </w:r>
      <w:r>
        <w:t xml:space="preserve">die banen ondersteund door het Werkbedrijf (figuur 2.1), vormde </w:t>
      </w:r>
      <w:r w:rsidR="003008FC">
        <w:t xml:space="preserve">samen met de input vanuit de literatuur en de stakeholders </w:t>
      </w:r>
      <w:r>
        <w:t xml:space="preserve">het startpunt </w:t>
      </w:r>
      <w:r w:rsidR="003008FC">
        <w:t>voor</w:t>
      </w:r>
      <w:r>
        <w:t xml:space="preserve"> de uitwerking </w:t>
      </w:r>
      <w:r w:rsidR="003008FC">
        <w:t>van de methodiek</w:t>
      </w:r>
      <w:r>
        <w:t xml:space="preserve">. </w:t>
      </w:r>
    </w:p>
    <w:p w:rsidR="003008FC" w:rsidRDefault="003008FC" w:rsidP="003871A1">
      <w:pPr>
        <w:pStyle w:val="Body-10"/>
      </w:pPr>
    </w:p>
    <w:p w:rsidR="003008FC" w:rsidRDefault="003871A1" w:rsidP="003871A1">
      <w:pPr>
        <w:pStyle w:val="Body-10"/>
      </w:pPr>
      <w:r>
        <w:t xml:space="preserve">Gezamenlijk identificeerden de stakeholders vier routes waarmee het concept in de praktijk kan worden toegepast. De routes zijn (1) kleinschalige groei, (2) grootschalige groei, (3) ontwikkelbanen en (4) stapelbanen. </w:t>
      </w:r>
      <w:r w:rsidR="003008FC">
        <w:t xml:space="preserve">De routes zijn </w:t>
      </w:r>
      <w:r w:rsidR="004A2F7D">
        <w:t xml:space="preserve">in potentie toepasbaar </w:t>
      </w:r>
      <w:r w:rsidR="003008FC">
        <w:t xml:space="preserve">voor verschillende vormen van </w:t>
      </w:r>
      <w:r w:rsidR="004A2F7D">
        <w:t>b</w:t>
      </w:r>
      <w:r w:rsidR="003008FC">
        <w:t xml:space="preserve">anengroei, dat wil zeggen </w:t>
      </w:r>
      <w:r w:rsidR="004A2F7D">
        <w:t xml:space="preserve">(a) groei door </w:t>
      </w:r>
      <w:r w:rsidR="003008FC">
        <w:t xml:space="preserve">uitbreiding van bestaande bedrijvigheid, </w:t>
      </w:r>
      <w:r w:rsidR="004A2F7D">
        <w:t xml:space="preserve">(b) groei door nieuwe bedrijvigheid in het kader van gebiedsontwikkeling en (c) groei in de publieke sector, met name zorg. </w:t>
      </w:r>
    </w:p>
    <w:p w:rsidR="003008FC" w:rsidRDefault="003008FC" w:rsidP="003871A1">
      <w:pPr>
        <w:pStyle w:val="Body-10"/>
      </w:pPr>
    </w:p>
    <w:p w:rsidR="003871A1" w:rsidRDefault="003871A1" w:rsidP="003871A1">
      <w:pPr>
        <w:pStyle w:val="Body-10"/>
      </w:pPr>
      <w:r w:rsidRPr="00105CDC">
        <w:t xml:space="preserve">Onderstaand </w:t>
      </w:r>
      <w:r>
        <w:t xml:space="preserve">beschrijven we de routes op hoofdlijnen. </w:t>
      </w:r>
      <w:r w:rsidRPr="00105CDC">
        <w:t>Combinaties van de routes zijn uiteraard mogelijk.</w:t>
      </w:r>
    </w:p>
    <w:p w:rsidR="004A2F7D" w:rsidRDefault="004A2F7D" w:rsidP="003871A1">
      <w:pPr>
        <w:pStyle w:val="Body-10"/>
      </w:pPr>
    </w:p>
    <w:p w:rsidR="003871A1" w:rsidRPr="00686FF7" w:rsidRDefault="003871A1" w:rsidP="003871A1">
      <w:pPr>
        <w:pStyle w:val="Body-10"/>
        <w:rPr>
          <w:i/>
          <w:color w:val="649EC9"/>
        </w:rPr>
      </w:pPr>
      <w:r w:rsidRPr="00686FF7">
        <w:rPr>
          <w:i/>
          <w:color w:val="649EC9"/>
        </w:rPr>
        <w:t>Route 1: Kleinschalige groei</w:t>
      </w:r>
    </w:p>
    <w:p w:rsidR="003871A1" w:rsidRDefault="003871A1" w:rsidP="003871A1">
      <w:pPr>
        <w:pStyle w:val="Body-10"/>
      </w:pPr>
      <w:r w:rsidRPr="003B073F">
        <w:t xml:space="preserve">Figuur </w:t>
      </w:r>
      <w:r w:rsidR="004C158B">
        <w:t>3</w:t>
      </w:r>
      <w:r w:rsidRPr="003B073F">
        <w:t xml:space="preserve">.1 geeft de route kleinschalige groei weer. </w:t>
      </w:r>
      <w:r>
        <w:t xml:space="preserve">Deze route heeft de volgende kenmerken: </w:t>
      </w:r>
    </w:p>
    <w:p w:rsidR="003871A1" w:rsidRDefault="003871A1" w:rsidP="003871A1">
      <w:pPr>
        <w:pStyle w:val="ListParagraph"/>
        <w:numPr>
          <w:ilvl w:val="0"/>
          <w:numId w:val="14"/>
        </w:numPr>
        <w:ind w:left="426" w:hanging="426"/>
      </w:pPr>
      <w:r>
        <w:t>Het gaat om banen die ontstaan door relatief kleinschalige groei van een organisatie;</w:t>
      </w:r>
    </w:p>
    <w:p w:rsidR="003871A1" w:rsidRDefault="003871A1" w:rsidP="003871A1">
      <w:pPr>
        <w:pStyle w:val="ListParagraph"/>
        <w:numPr>
          <w:ilvl w:val="0"/>
          <w:numId w:val="14"/>
        </w:numPr>
        <w:ind w:left="426" w:hanging="426"/>
      </w:pPr>
      <w:r>
        <w:t>De k</w:t>
      </w:r>
      <w:r w:rsidRPr="00DC36CC">
        <w:t>andidaat kan met begeleiding meteen meedraaien op de werkvloer</w:t>
      </w:r>
      <w:r>
        <w:t>;</w:t>
      </w:r>
    </w:p>
    <w:p w:rsidR="003871A1" w:rsidRDefault="003871A1" w:rsidP="003871A1">
      <w:pPr>
        <w:pStyle w:val="ListParagraph"/>
        <w:numPr>
          <w:ilvl w:val="0"/>
          <w:numId w:val="14"/>
        </w:numPr>
        <w:ind w:left="426" w:hanging="426"/>
      </w:pPr>
      <w:r>
        <w:t>De o</w:t>
      </w:r>
      <w:r w:rsidRPr="00DC36CC">
        <w:t xml:space="preserve">rganisatie begeleidt bij </w:t>
      </w:r>
      <w:r>
        <w:t xml:space="preserve">het </w:t>
      </w:r>
      <w:r w:rsidRPr="00DC36CC">
        <w:t xml:space="preserve">leren van werktaken, </w:t>
      </w:r>
      <w:r>
        <w:t xml:space="preserve">de </w:t>
      </w:r>
      <w:r w:rsidRPr="00DC36CC">
        <w:t xml:space="preserve">werkcoach begeleidt bij leren van werknemersvaardigheden en </w:t>
      </w:r>
      <w:r>
        <w:t xml:space="preserve">het </w:t>
      </w:r>
      <w:r w:rsidRPr="00DC36CC">
        <w:t xml:space="preserve">wegnemen </w:t>
      </w:r>
      <w:r>
        <w:t xml:space="preserve">van </w:t>
      </w:r>
      <w:r w:rsidRPr="00DC36CC">
        <w:t>barrières in andere levens</w:t>
      </w:r>
      <w:r>
        <w:softHyphen/>
      </w:r>
      <w:r w:rsidRPr="00DC36CC">
        <w:t>domeinen</w:t>
      </w:r>
      <w:r>
        <w:t>.</w:t>
      </w:r>
    </w:p>
    <w:p w:rsidR="003871A1" w:rsidRPr="003B073F" w:rsidRDefault="003871A1" w:rsidP="003871A1">
      <w:pPr>
        <w:pStyle w:val="Body-10"/>
      </w:pPr>
    </w:p>
    <w:p w:rsidR="003871A1" w:rsidRDefault="003871A1" w:rsidP="003871A1">
      <w:pPr>
        <w:pStyle w:val="Body-10"/>
      </w:pPr>
      <w:r>
        <w:rPr>
          <w:noProof/>
        </w:rPr>
        <w:drawing>
          <wp:inline distT="0" distB="0" distL="0" distR="0" wp14:anchorId="6D1CDF2A" wp14:editId="07AA433A">
            <wp:extent cx="5238247" cy="3976778"/>
            <wp:effectExtent l="0" t="0" r="635" b="508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289136" cy="4015412"/>
                    </a:xfrm>
                    <a:prstGeom prst="rect">
                      <a:avLst/>
                    </a:prstGeom>
                    <a:noFill/>
                    <a:ln>
                      <a:noFill/>
                    </a:ln>
                  </pic:spPr>
                </pic:pic>
              </a:graphicData>
            </a:graphic>
          </wp:inline>
        </w:drawing>
      </w:r>
    </w:p>
    <w:p w:rsidR="003871A1" w:rsidRDefault="003871A1" w:rsidP="003871A1">
      <w:pPr>
        <w:pStyle w:val="Body-10"/>
      </w:pPr>
    </w:p>
    <w:p w:rsidR="003871A1" w:rsidRPr="0089123C" w:rsidRDefault="003871A1" w:rsidP="003871A1">
      <w:pPr>
        <w:pStyle w:val="Body-10"/>
        <w:rPr>
          <w:sz w:val="17"/>
          <w:szCs w:val="17"/>
        </w:rPr>
      </w:pPr>
      <w:r w:rsidRPr="0089123C">
        <w:rPr>
          <w:b/>
          <w:sz w:val="17"/>
          <w:szCs w:val="17"/>
        </w:rPr>
        <w:t xml:space="preserve">Figuur </w:t>
      </w:r>
      <w:r w:rsidR="004E4423">
        <w:rPr>
          <w:b/>
          <w:sz w:val="17"/>
          <w:szCs w:val="17"/>
        </w:rPr>
        <w:t>3</w:t>
      </w:r>
      <w:r w:rsidRPr="0089123C">
        <w:rPr>
          <w:b/>
          <w:sz w:val="17"/>
          <w:szCs w:val="17"/>
        </w:rPr>
        <w:t>.1</w:t>
      </w:r>
      <w:r w:rsidRPr="0089123C">
        <w:rPr>
          <w:sz w:val="17"/>
          <w:szCs w:val="17"/>
        </w:rPr>
        <w:t xml:space="preserve"> Schematische uitwerking van route kleinschalige groei</w:t>
      </w:r>
    </w:p>
    <w:p w:rsidR="003871A1" w:rsidRDefault="003871A1" w:rsidP="003871A1">
      <w:pPr>
        <w:pStyle w:val="Body-10"/>
        <w:rPr>
          <w:i/>
          <w:color w:val="4F81BD" w:themeColor="accent1"/>
        </w:rPr>
      </w:pPr>
    </w:p>
    <w:p w:rsidR="003871A1" w:rsidRDefault="003871A1" w:rsidP="003871A1">
      <w:pPr>
        <w:rPr>
          <w:rFonts w:eastAsia="Arial Unicode MS" w:cs="Arial"/>
          <w:i/>
          <w:color w:val="649EC9"/>
          <w:szCs w:val="20"/>
        </w:rPr>
      </w:pPr>
      <w:r>
        <w:rPr>
          <w:i/>
          <w:color w:val="649EC9"/>
        </w:rPr>
        <w:br w:type="page"/>
      </w:r>
    </w:p>
    <w:p w:rsidR="003871A1" w:rsidRPr="00686FF7" w:rsidRDefault="003871A1" w:rsidP="003871A1">
      <w:pPr>
        <w:pStyle w:val="Body-10"/>
        <w:rPr>
          <w:i/>
          <w:color w:val="649EC9"/>
        </w:rPr>
      </w:pPr>
      <w:r w:rsidRPr="00686FF7">
        <w:rPr>
          <w:i/>
          <w:color w:val="649EC9"/>
        </w:rPr>
        <w:t>Route 2: Grootschalige groei</w:t>
      </w:r>
    </w:p>
    <w:p w:rsidR="003871A1" w:rsidRDefault="003871A1" w:rsidP="003871A1">
      <w:pPr>
        <w:pStyle w:val="Body-10"/>
      </w:pPr>
      <w:r>
        <w:t xml:space="preserve">Figuur </w:t>
      </w:r>
      <w:r w:rsidR="004C158B">
        <w:t>3</w:t>
      </w:r>
      <w:r>
        <w:t>.2</w:t>
      </w:r>
      <w:r w:rsidRPr="003B073F">
        <w:t xml:space="preserve"> geeft de route </w:t>
      </w:r>
      <w:r>
        <w:t>grootschalige</w:t>
      </w:r>
      <w:r w:rsidRPr="003B073F">
        <w:t xml:space="preserve"> groei weer. </w:t>
      </w:r>
      <w:r>
        <w:t xml:space="preserve">Deze route heeft de volgende kenmerken: </w:t>
      </w:r>
    </w:p>
    <w:p w:rsidR="003871A1" w:rsidRPr="00190C77" w:rsidRDefault="003871A1" w:rsidP="003871A1">
      <w:pPr>
        <w:pStyle w:val="ListParagraph"/>
        <w:numPr>
          <w:ilvl w:val="0"/>
          <w:numId w:val="14"/>
        </w:numPr>
        <w:ind w:left="426" w:hanging="426"/>
      </w:pPr>
      <w:r w:rsidRPr="00190C77">
        <w:t>Het gaat om banen die ontstaan door relatief grootschalige groei van een organisatie</w:t>
      </w:r>
      <w:r>
        <w:t>;</w:t>
      </w:r>
    </w:p>
    <w:p w:rsidR="003871A1" w:rsidRPr="00190C77" w:rsidRDefault="003871A1" w:rsidP="003871A1">
      <w:pPr>
        <w:pStyle w:val="ListParagraph"/>
        <w:numPr>
          <w:ilvl w:val="0"/>
          <w:numId w:val="14"/>
        </w:numPr>
        <w:ind w:left="426" w:hanging="426"/>
      </w:pPr>
      <w:r w:rsidRPr="00190C77">
        <w:t xml:space="preserve">De kandidaat kan niet inleren op de toekomstige werkplek. Inleren vindt plaats bij het Werkbedrijf, </w:t>
      </w:r>
      <w:r>
        <w:t xml:space="preserve">bij </w:t>
      </w:r>
      <w:r w:rsidRPr="00190C77">
        <w:t>een andere organisatie of bijvoorbeeld in de vorm van leerwerkplekken in samenwerking met het ROC.</w:t>
      </w:r>
      <w:r>
        <w:t xml:space="preserve"> </w:t>
      </w:r>
    </w:p>
    <w:p w:rsidR="003871A1" w:rsidRDefault="003871A1" w:rsidP="003871A1">
      <w:pPr>
        <w:pStyle w:val="Body-10"/>
        <w:rPr>
          <w:i/>
        </w:rPr>
      </w:pPr>
    </w:p>
    <w:p w:rsidR="003871A1" w:rsidRDefault="003871A1" w:rsidP="003871A1">
      <w:pPr>
        <w:pStyle w:val="Body-10"/>
        <w:rPr>
          <w:i/>
        </w:rPr>
      </w:pPr>
      <w:r>
        <w:rPr>
          <w:noProof/>
        </w:rPr>
        <w:drawing>
          <wp:inline distT="0" distB="0" distL="0" distR="0" wp14:anchorId="29E1AA04" wp14:editId="514419CB">
            <wp:extent cx="5322498" cy="37436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1735"/>
                    <a:stretch/>
                  </pic:blipFill>
                  <pic:spPr bwMode="auto">
                    <a:xfrm>
                      <a:off x="0" y="0"/>
                      <a:ext cx="5363054" cy="3772151"/>
                    </a:xfrm>
                    <a:prstGeom prst="rect">
                      <a:avLst/>
                    </a:prstGeom>
                    <a:noFill/>
                    <a:ln>
                      <a:noFill/>
                    </a:ln>
                    <a:extLst>
                      <a:ext uri="{53640926-AAD7-44D8-BBD7-CCE9431645EC}">
                        <a14:shadowObscured xmlns:a14="http://schemas.microsoft.com/office/drawing/2010/main"/>
                      </a:ext>
                    </a:extLst>
                  </pic:spPr>
                </pic:pic>
              </a:graphicData>
            </a:graphic>
          </wp:inline>
        </w:drawing>
      </w:r>
    </w:p>
    <w:p w:rsidR="003871A1" w:rsidRPr="0089123C" w:rsidRDefault="003871A1" w:rsidP="003871A1">
      <w:pPr>
        <w:pStyle w:val="Body-10"/>
        <w:rPr>
          <w:sz w:val="17"/>
          <w:szCs w:val="17"/>
        </w:rPr>
      </w:pPr>
      <w:r w:rsidRPr="0089123C">
        <w:rPr>
          <w:b/>
          <w:sz w:val="17"/>
          <w:szCs w:val="17"/>
        </w:rPr>
        <w:t xml:space="preserve">Figuur </w:t>
      </w:r>
      <w:r w:rsidR="004C158B">
        <w:rPr>
          <w:b/>
          <w:sz w:val="17"/>
          <w:szCs w:val="17"/>
        </w:rPr>
        <w:t>3</w:t>
      </w:r>
      <w:r w:rsidRPr="0089123C">
        <w:rPr>
          <w:b/>
          <w:sz w:val="17"/>
          <w:szCs w:val="17"/>
        </w:rPr>
        <w:t>.2</w:t>
      </w:r>
      <w:r w:rsidRPr="0089123C">
        <w:rPr>
          <w:sz w:val="17"/>
          <w:szCs w:val="17"/>
        </w:rPr>
        <w:t xml:space="preserve"> Schematische uitwerking van route grootschalige groei</w:t>
      </w:r>
    </w:p>
    <w:p w:rsidR="003871A1" w:rsidRDefault="003871A1" w:rsidP="003871A1">
      <w:pPr>
        <w:pStyle w:val="Body-10"/>
        <w:rPr>
          <w:i/>
        </w:rPr>
      </w:pPr>
    </w:p>
    <w:p w:rsidR="003871A1" w:rsidRDefault="003871A1" w:rsidP="003871A1">
      <w:pPr>
        <w:rPr>
          <w:rFonts w:eastAsia="Arial Unicode MS" w:cs="Arial"/>
          <w:i/>
          <w:color w:val="649EC9"/>
          <w:szCs w:val="20"/>
        </w:rPr>
      </w:pPr>
      <w:r>
        <w:rPr>
          <w:i/>
          <w:color w:val="649EC9"/>
        </w:rPr>
        <w:br w:type="page"/>
      </w:r>
    </w:p>
    <w:p w:rsidR="003871A1" w:rsidRPr="00686FF7" w:rsidRDefault="003871A1" w:rsidP="003871A1">
      <w:pPr>
        <w:pStyle w:val="Body-10"/>
        <w:rPr>
          <w:i/>
          <w:color w:val="649EC9"/>
        </w:rPr>
      </w:pPr>
      <w:r w:rsidRPr="00686FF7">
        <w:rPr>
          <w:i/>
          <w:color w:val="649EC9"/>
        </w:rPr>
        <w:t>Route 3: Ontwikkelbanen</w:t>
      </w:r>
    </w:p>
    <w:p w:rsidR="003871A1" w:rsidRDefault="003871A1" w:rsidP="003871A1">
      <w:pPr>
        <w:jc w:val="both"/>
      </w:pPr>
      <w:r>
        <w:t xml:space="preserve">Figuur </w:t>
      </w:r>
      <w:r w:rsidR="004C158B">
        <w:t>3</w:t>
      </w:r>
      <w:r>
        <w:t>.3</w:t>
      </w:r>
      <w:r w:rsidRPr="003B073F">
        <w:t xml:space="preserve"> geeft de route </w:t>
      </w:r>
      <w:r>
        <w:t>ontwikkelbanen</w:t>
      </w:r>
      <w:r w:rsidRPr="003B073F">
        <w:t xml:space="preserve"> weer. </w:t>
      </w:r>
      <w:r>
        <w:t xml:space="preserve">Deze route heeft de volgende kenmerken: </w:t>
      </w:r>
    </w:p>
    <w:p w:rsidR="003871A1" w:rsidRPr="00190C77" w:rsidRDefault="003871A1" w:rsidP="003871A1">
      <w:pPr>
        <w:pStyle w:val="Body-10"/>
        <w:numPr>
          <w:ilvl w:val="0"/>
          <w:numId w:val="16"/>
        </w:numPr>
      </w:pPr>
      <w:r>
        <w:t>De kandidaat leert niet in bij de werkgever waar de vacature ontstaat, maar leert in door p</w:t>
      </w:r>
      <w:r w:rsidRPr="00190C77">
        <w:t xml:space="preserve">laatsing bij verschillende </w:t>
      </w:r>
      <w:r>
        <w:t xml:space="preserve">andere </w:t>
      </w:r>
      <w:r w:rsidRPr="00190C77">
        <w:t>organisaties na elkaar</w:t>
      </w:r>
      <w:r>
        <w:t>;</w:t>
      </w:r>
    </w:p>
    <w:p w:rsidR="003871A1" w:rsidRDefault="003871A1" w:rsidP="003871A1">
      <w:pPr>
        <w:pStyle w:val="Body-10"/>
        <w:numPr>
          <w:ilvl w:val="0"/>
          <w:numId w:val="16"/>
        </w:numPr>
      </w:pPr>
      <w:r w:rsidRPr="00190C77">
        <w:t>De kandidaat stroomt van eenvoudiger naar complexer werk,</w:t>
      </w:r>
      <w:r>
        <w:t xml:space="preserve"> </w:t>
      </w:r>
      <w:r w:rsidRPr="00190C77">
        <w:t xml:space="preserve">of </w:t>
      </w:r>
      <w:r>
        <w:t xml:space="preserve">bijvoorbeeld </w:t>
      </w:r>
      <w:r w:rsidRPr="00190C77">
        <w:t xml:space="preserve">van seizoenswerk naar duurzaam werk dat </w:t>
      </w:r>
      <w:r w:rsidR="00752918">
        <w:t xml:space="preserve">het </w:t>
      </w:r>
      <w:r w:rsidRPr="00190C77">
        <w:t>hele jaar beschikbaar is.</w:t>
      </w:r>
    </w:p>
    <w:p w:rsidR="003871A1" w:rsidRPr="00190C77" w:rsidRDefault="003871A1" w:rsidP="003871A1">
      <w:pPr>
        <w:pStyle w:val="Body-10"/>
      </w:pPr>
    </w:p>
    <w:p w:rsidR="003871A1" w:rsidRDefault="003871A1" w:rsidP="003871A1">
      <w:pPr>
        <w:pStyle w:val="Body-10"/>
        <w:rPr>
          <w:i/>
        </w:rPr>
      </w:pPr>
      <w:r>
        <w:rPr>
          <w:noProof/>
        </w:rPr>
        <w:drawing>
          <wp:inline distT="0" distB="0" distL="0" distR="0" wp14:anchorId="3C9E5F62" wp14:editId="22BDF5E4">
            <wp:extent cx="5262161" cy="3383117"/>
            <wp:effectExtent l="0" t="0" r="0" b="825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2328" b="4748"/>
                    <a:stretch/>
                  </pic:blipFill>
                  <pic:spPr bwMode="auto">
                    <a:xfrm>
                      <a:off x="0" y="0"/>
                      <a:ext cx="5306405" cy="3411562"/>
                    </a:xfrm>
                    <a:prstGeom prst="rect">
                      <a:avLst/>
                    </a:prstGeom>
                    <a:noFill/>
                    <a:ln>
                      <a:noFill/>
                    </a:ln>
                    <a:extLst>
                      <a:ext uri="{53640926-AAD7-44D8-BBD7-CCE9431645EC}">
                        <a14:shadowObscured xmlns:a14="http://schemas.microsoft.com/office/drawing/2010/main"/>
                      </a:ext>
                    </a:extLst>
                  </pic:spPr>
                </pic:pic>
              </a:graphicData>
            </a:graphic>
          </wp:inline>
        </w:drawing>
      </w:r>
    </w:p>
    <w:p w:rsidR="003871A1" w:rsidRPr="00C87019" w:rsidRDefault="003871A1" w:rsidP="003871A1">
      <w:pPr>
        <w:pStyle w:val="Body-10"/>
        <w:spacing w:before="80"/>
        <w:rPr>
          <w:sz w:val="17"/>
          <w:szCs w:val="17"/>
        </w:rPr>
      </w:pPr>
      <w:r w:rsidRPr="00C87019">
        <w:rPr>
          <w:b/>
          <w:sz w:val="17"/>
          <w:szCs w:val="17"/>
        </w:rPr>
        <w:t xml:space="preserve">Figuur </w:t>
      </w:r>
      <w:r w:rsidR="004C158B">
        <w:rPr>
          <w:b/>
          <w:sz w:val="17"/>
          <w:szCs w:val="17"/>
        </w:rPr>
        <w:t>3</w:t>
      </w:r>
      <w:r w:rsidRPr="00C87019">
        <w:rPr>
          <w:b/>
          <w:sz w:val="17"/>
          <w:szCs w:val="17"/>
        </w:rPr>
        <w:t>.3</w:t>
      </w:r>
      <w:r w:rsidRPr="00C87019">
        <w:rPr>
          <w:sz w:val="17"/>
          <w:szCs w:val="17"/>
        </w:rPr>
        <w:t xml:space="preserve"> Schematische uitwerking van route ontwikkelbanen</w:t>
      </w:r>
    </w:p>
    <w:p w:rsidR="003871A1" w:rsidRDefault="003871A1" w:rsidP="003871A1">
      <w:pPr>
        <w:pStyle w:val="Body-10"/>
        <w:rPr>
          <w:i/>
          <w:color w:val="649EC9"/>
        </w:rPr>
      </w:pPr>
    </w:p>
    <w:p w:rsidR="003871A1" w:rsidRDefault="003871A1" w:rsidP="003871A1">
      <w:pPr>
        <w:rPr>
          <w:rFonts w:eastAsia="Arial Unicode MS" w:cs="Arial"/>
          <w:i/>
          <w:color w:val="649EC9"/>
          <w:szCs w:val="20"/>
        </w:rPr>
      </w:pPr>
      <w:r>
        <w:rPr>
          <w:i/>
          <w:color w:val="649EC9"/>
        </w:rPr>
        <w:br w:type="page"/>
      </w:r>
    </w:p>
    <w:p w:rsidR="003871A1" w:rsidRPr="00686FF7" w:rsidRDefault="003871A1" w:rsidP="003871A1">
      <w:pPr>
        <w:pStyle w:val="Body-10"/>
        <w:rPr>
          <w:i/>
          <w:color w:val="649EC9"/>
        </w:rPr>
      </w:pPr>
      <w:r w:rsidRPr="00686FF7">
        <w:rPr>
          <w:i/>
          <w:color w:val="649EC9"/>
        </w:rPr>
        <w:t>Route 4: Stapelbanen</w:t>
      </w:r>
    </w:p>
    <w:p w:rsidR="003871A1" w:rsidRDefault="003871A1" w:rsidP="003871A1">
      <w:pPr>
        <w:ind w:left="0" w:firstLine="0"/>
        <w:jc w:val="both"/>
      </w:pPr>
      <w:r>
        <w:t xml:space="preserve">Figuur </w:t>
      </w:r>
      <w:r w:rsidR="004C158B">
        <w:t>3</w:t>
      </w:r>
      <w:r>
        <w:t>.4</w:t>
      </w:r>
      <w:r w:rsidRPr="003B073F">
        <w:t xml:space="preserve"> geeft de route </w:t>
      </w:r>
      <w:r>
        <w:t>stapelbanen</w:t>
      </w:r>
      <w:r w:rsidRPr="003B073F">
        <w:t xml:space="preserve"> weer. </w:t>
      </w:r>
      <w:r>
        <w:t xml:space="preserve">Deze route heeft de volgende kenmerken: </w:t>
      </w:r>
    </w:p>
    <w:p w:rsidR="003871A1" w:rsidRPr="00190C77" w:rsidRDefault="003871A1" w:rsidP="003871A1">
      <w:pPr>
        <w:pStyle w:val="Body-10"/>
        <w:numPr>
          <w:ilvl w:val="0"/>
          <w:numId w:val="17"/>
        </w:numPr>
      </w:pPr>
      <w:r>
        <w:t>Bij stapel</w:t>
      </w:r>
      <w:r w:rsidRPr="00190C77">
        <w:t>banen creëren verschillende organisaties samen een volledige baan. Dit kan bijvoorbeeld door het combineren van verschillende soorten seizoenswerk (sequentieel) of door het combineren van verschille</w:t>
      </w:r>
      <w:r>
        <w:t>nde kleine banen (gelijktijdig);</w:t>
      </w:r>
    </w:p>
    <w:p w:rsidR="003871A1" w:rsidRPr="00190C77" w:rsidRDefault="003871A1" w:rsidP="003871A1">
      <w:pPr>
        <w:pStyle w:val="Body-10"/>
        <w:numPr>
          <w:ilvl w:val="0"/>
          <w:numId w:val="17"/>
        </w:numPr>
      </w:pPr>
      <w:r>
        <w:t>De k</w:t>
      </w:r>
      <w:r w:rsidRPr="00190C77">
        <w:t xml:space="preserve">andidaat kan met begeleiding meteen meedraaien op de werkvloer en/of inleren voor (één van) de banen bij het Werkbedrijf of een andere organisatie. </w:t>
      </w:r>
    </w:p>
    <w:p w:rsidR="003871A1" w:rsidRDefault="003871A1" w:rsidP="003871A1">
      <w:pPr>
        <w:pStyle w:val="Body-10"/>
      </w:pPr>
    </w:p>
    <w:p w:rsidR="003871A1" w:rsidRPr="003B073F" w:rsidRDefault="003871A1" w:rsidP="003871A1">
      <w:pPr>
        <w:pStyle w:val="Body-10"/>
      </w:pPr>
      <w:r>
        <w:rPr>
          <w:noProof/>
        </w:rPr>
        <w:drawing>
          <wp:inline distT="0" distB="0" distL="0" distR="0" wp14:anchorId="6C8EE3A6" wp14:editId="40C03D82">
            <wp:extent cx="5190695" cy="381287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220701" cy="3834917"/>
                    </a:xfrm>
                    <a:prstGeom prst="rect">
                      <a:avLst/>
                    </a:prstGeom>
                    <a:noFill/>
                    <a:ln>
                      <a:noFill/>
                    </a:ln>
                  </pic:spPr>
                </pic:pic>
              </a:graphicData>
            </a:graphic>
          </wp:inline>
        </w:drawing>
      </w:r>
    </w:p>
    <w:p w:rsidR="003871A1" w:rsidRDefault="003871A1" w:rsidP="003871A1">
      <w:pPr>
        <w:pStyle w:val="Body-10"/>
      </w:pPr>
    </w:p>
    <w:p w:rsidR="003871A1" w:rsidRPr="00C87019" w:rsidRDefault="003871A1" w:rsidP="003871A1">
      <w:pPr>
        <w:pStyle w:val="Body-10"/>
        <w:rPr>
          <w:sz w:val="17"/>
          <w:szCs w:val="17"/>
        </w:rPr>
      </w:pPr>
      <w:r w:rsidRPr="00C87019">
        <w:rPr>
          <w:b/>
          <w:sz w:val="17"/>
          <w:szCs w:val="17"/>
        </w:rPr>
        <w:t xml:space="preserve">Figuur </w:t>
      </w:r>
      <w:r w:rsidR="004C158B">
        <w:rPr>
          <w:b/>
          <w:sz w:val="17"/>
          <w:szCs w:val="17"/>
        </w:rPr>
        <w:t>3</w:t>
      </w:r>
      <w:r w:rsidRPr="00C87019">
        <w:rPr>
          <w:b/>
          <w:sz w:val="17"/>
          <w:szCs w:val="17"/>
        </w:rPr>
        <w:t>.4</w:t>
      </w:r>
      <w:r w:rsidRPr="00C87019">
        <w:rPr>
          <w:sz w:val="17"/>
          <w:szCs w:val="17"/>
        </w:rPr>
        <w:t xml:space="preserve"> Schematische uitwerking van route stapelbanen</w:t>
      </w:r>
    </w:p>
    <w:p w:rsidR="003871A1" w:rsidRDefault="003871A1" w:rsidP="003871A1">
      <w:pPr>
        <w:pStyle w:val="Heading2"/>
      </w:pPr>
      <w:bookmarkStart w:id="20" w:name="_Toc524123476"/>
      <w:bookmarkStart w:id="21" w:name="_Toc524300078"/>
      <w:bookmarkStart w:id="22" w:name="_Toc524554035"/>
      <w:bookmarkStart w:id="23" w:name="_Toc524697749"/>
      <w:bookmarkStart w:id="24" w:name="_Toc17384548"/>
      <w:r>
        <w:t>Routes in de praktijk</w:t>
      </w:r>
      <w:bookmarkEnd w:id="24"/>
    </w:p>
    <w:p w:rsidR="003871A1" w:rsidRDefault="003871A1" w:rsidP="003871A1">
      <w:pPr>
        <w:pStyle w:val="Heading3"/>
      </w:pPr>
      <w:bookmarkStart w:id="25" w:name="_Toc16461254"/>
      <w:bookmarkStart w:id="26" w:name="_Toc16625225"/>
      <w:bookmarkStart w:id="27" w:name="_Toc16632037"/>
      <w:bookmarkStart w:id="28" w:name="_Toc17069160"/>
      <w:bookmarkStart w:id="29" w:name="_Toc17384549"/>
      <w:r>
        <w:t>Twee routes ingezet</w:t>
      </w:r>
      <w:bookmarkEnd w:id="25"/>
      <w:bookmarkEnd w:id="26"/>
      <w:bookmarkEnd w:id="27"/>
      <w:bookmarkEnd w:id="28"/>
      <w:bookmarkEnd w:id="29"/>
    </w:p>
    <w:p w:rsidR="003871A1" w:rsidRDefault="003871A1" w:rsidP="003871A1">
      <w:pPr>
        <w:pStyle w:val="Body-10"/>
      </w:pPr>
      <w:r>
        <w:t xml:space="preserve">Tabel </w:t>
      </w:r>
      <w:r w:rsidR="004C158B">
        <w:t>3</w:t>
      </w:r>
      <w:r>
        <w:t xml:space="preserve">.1 toont dat twee van de vier mogelijke Nieuwe Banen routes </w:t>
      </w:r>
      <w:r w:rsidR="00E92A76">
        <w:t>in de praktijk z</w:t>
      </w:r>
      <w:r>
        <w:t xml:space="preserve">ijn toegepast (tot juli 2019). Deze routes zijn ‘kleinschalige groei’ en ‘grootschalige groei’. </w:t>
      </w:r>
      <w:r w:rsidR="00632BF5">
        <w:t xml:space="preserve">De routes werden ingezet voor banengroei door uitbreiding van bestaande bedrijvigheid of nieuwe bedrijvigheid in het kader van </w:t>
      </w:r>
      <w:r w:rsidR="00632BF5" w:rsidRPr="00C4452E">
        <w:t xml:space="preserve">gebiedsontwikkeling. </w:t>
      </w:r>
      <w:r w:rsidRPr="00C4452E">
        <w:t xml:space="preserve">In totaal leerden 29 kandidaten zich in voor functies zoals </w:t>
      </w:r>
      <w:r w:rsidR="00B22973" w:rsidRPr="00C4452E">
        <w:t xml:space="preserve">operator, </w:t>
      </w:r>
      <w:r w:rsidR="002B66B2" w:rsidRPr="00C4452E">
        <w:t>algemeen medewerker</w:t>
      </w:r>
      <w:r w:rsidR="004C146C" w:rsidRPr="00C4452E">
        <w:t xml:space="preserve"> in de keuken, </w:t>
      </w:r>
      <w:r w:rsidR="00C4452E" w:rsidRPr="00C4452E">
        <w:t>productie</w:t>
      </w:r>
      <w:r w:rsidR="004C146C" w:rsidRPr="00C4452E">
        <w:t>, schoonmaak</w:t>
      </w:r>
      <w:r w:rsidR="00B56E17" w:rsidRPr="00C4452E">
        <w:t>, administratie</w:t>
      </w:r>
      <w:r w:rsidR="004C146C" w:rsidRPr="00C4452E">
        <w:t xml:space="preserve"> of de zorg,</w:t>
      </w:r>
      <w:r w:rsidR="003A1256" w:rsidRPr="00C4452E">
        <w:t xml:space="preserve"> en </w:t>
      </w:r>
      <w:r w:rsidR="00B22973" w:rsidRPr="00C4452E">
        <w:t xml:space="preserve">tandtechnicus. </w:t>
      </w:r>
      <w:r w:rsidRPr="00C4452E">
        <w:t>De lengte van de inleerperiode varieerde per kandidaat, en lag tussen de 1 en 12 maanden</w:t>
      </w:r>
      <w:r>
        <w:t xml:space="preserve">. </w:t>
      </w:r>
    </w:p>
    <w:p w:rsidR="003871A1" w:rsidRDefault="003871A1" w:rsidP="003871A1">
      <w:pPr>
        <w:pStyle w:val="Body-10"/>
      </w:pPr>
    </w:p>
    <w:p w:rsidR="004C158B" w:rsidRDefault="004C158B" w:rsidP="003871A1">
      <w:pPr>
        <w:pStyle w:val="Body-10"/>
      </w:pPr>
    </w:p>
    <w:p w:rsidR="004C158B" w:rsidRDefault="004C158B" w:rsidP="003871A1">
      <w:pPr>
        <w:pStyle w:val="Body-10"/>
      </w:pPr>
    </w:p>
    <w:p w:rsidR="004C158B" w:rsidRDefault="004C158B" w:rsidP="003871A1">
      <w:pPr>
        <w:pStyle w:val="Body-10"/>
      </w:pPr>
    </w:p>
    <w:p w:rsidR="004C158B" w:rsidRDefault="004C158B" w:rsidP="003871A1">
      <w:pPr>
        <w:pStyle w:val="Body-10"/>
      </w:pPr>
    </w:p>
    <w:p w:rsidR="004C158B" w:rsidRDefault="004C158B" w:rsidP="003871A1">
      <w:pPr>
        <w:pStyle w:val="Body-10"/>
      </w:pPr>
    </w:p>
    <w:p w:rsidR="004C158B" w:rsidRDefault="004C158B" w:rsidP="003871A1">
      <w:pPr>
        <w:pStyle w:val="Body-10"/>
      </w:pPr>
    </w:p>
    <w:p w:rsidR="003871A1" w:rsidRDefault="003871A1" w:rsidP="003871A1">
      <w:pPr>
        <w:pStyle w:val="Body-10"/>
        <w:rPr>
          <w:sz w:val="18"/>
          <w:szCs w:val="18"/>
        </w:rPr>
      </w:pPr>
      <w:r w:rsidRPr="006945BB">
        <w:rPr>
          <w:b/>
          <w:sz w:val="18"/>
          <w:szCs w:val="18"/>
        </w:rPr>
        <w:t xml:space="preserve">Tabel </w:t>
      </w:r>
      <w:r w:rsidR="004C158B">
        <w:rPr>
          <w:b/>
          <w:sz w:val="18"/>
          <w:szCs w:val="18"/>
        </w:rPr>
        <w:t>3</w:t>
      </w:r>
      <w:r w:rsidRPr="006945BB">
        <w:rPr>
          <w:b/>
          <w:sz w:val="18"/>
          <w:szCs w:val="18"/>
        </w:rPr>
        <w:t>.1.</w:t>
      </w:r>
      <w:r>
        <w:rPr>
          <w:b/>
          <w:sz w:val="18"/>
          <w:szCs w:val="18"/>
        </w:rPr>
        <w:t xml:space="preserve"> </w:t>
      </w:r>
      <w:r w:rsidRPr="00781774">
        <w:rPr>
          <w:sz w:val="18"/>
          <w:szCs w:val="18"/>
        </w:rPr>
        <w:t>De 4 potentiële routes naar Nieuwe Banen in de praktijk</w:t>
      </w:r>
    </w:p>
    <w:tbl>
      <w:tblPr>
        <w:tblStyle w:val="TableGrid"/>
        <w:tblW w:w="9209" w:type="dxa"/>
        <w:tblLayout w:type="fixed"/>
        <w:tblLook w:val="04A0" w:firstRow="1" w:lastRow="0" w:firstColumn="1" w:lastColumn="0" w:noHBand="0" w:noVBand="1"/>
      </w:tblPr>
      <w:tblGrid>
        <w:gridCol w:w="309"/>
        <w:gridCol w:w="1408"/>
        <w:gridCol w:w="830"/>
        <w:gridCol w:w="1850"/>
        <w:gridCol w:w="1127"/>
        <w:gridCol w:w="1559"/>
        <w:gridCol w:w="850"/>
        <w:gridCol w:w="1276"/>
      </w:tblGrid>
      <w:tr w:rsidR="00632BF5" w:rsidRPr="008C37B5" w:rsidTr="00CB2229">
        <w:trPr>
          <w:tblHeader/>
        </w:trPr>
        <w:tc>
          <w:tcPr>
            <w:tcW w:w="309" w:type="dxa"/>
            <w:shd w:val="clear" w:color="auto" w:fill="649EC9"/>
          </w:tcPr>
          <w:p w:rsidR="00632BF5" w:rsidRPr="00FC4A97" w:rsidRDefault="00632BF5" w:rsidP="00944AFB">
            <w:pPr>
              <w:pStyle w:val="Body-10"/>
              <w:spacing w:before="40" w:after="40" w:line="360" w:lineRule="auto"/>
              <w:rPr>
                <w:b/>
                <w:color w:val="FFFFFF" w:themeColor="background1"/>
                <w:sz w:val="16"/>
                <w:szCs w:val="16"/>
              </w:rPr>
            </w:pPr>
            <w:bookmarkStart w:id="30" w:name="_Hlk16244694"/>
            <w:r w:rsidRPr="00FC4A97">
              <w:rPr>
                <w:sz w:val="16"/>
                <w:szCs w:val="16"/>
              </w:rPr>
              <w:t xml:space="preserve"> </w:t>
            </w:r>
          </w:p>
        </w:tc>
        <w:tc>
          <w:tcPr>
            <w:tcW w:w="1408" w:type="dxa"/>
            <w:shd w:val="clear" w:color="auto" w:fill="649EC9"/>
          </w:tcPr>
          <w:p w:rsidR="00632BF5" w:rsidRPr="00FC4A97" w:rsidRDefault="00632BF5" w:rsidP="00944AFB">
            <w:pPr>
              <w:pStyle w:val="Body-10"/>
              <w:spacing w:before="40" w:after="40" w:line="360" w:lineRule="auto"/>
              <w:rPr>
                <w:b/>
                <w:color w:val="FFFFFF" w:themeColor="background1"/>
                <w:sz w:val="16"/>
                <w:szCs w:val="16"/>
              </w:rPr>
            </w:pPr>
            <w:r w:rsidRPr="00FC4A97">
              <w:rPr>
                <w:b/>
                <w:color w:val="FFFFFF" w:themeColor="background1"/>
                <w:sz w:val="16"/>
                <w:szCs w:val="16"/>
              </w:rPr>
              <w:t>Route</w:t>
            </w:r>
          </w:p>
        </w:tc>
        <w:tc>
          <w:tcPr>
            <w:tcW w:w="830" w:type="dxa"/>
            <w:shd w:val="clear" w:color="auto" w:fill="649EC9"/>
          </w:tcPr>
          <w:p w:rsidR="00632BF5" w:rsidRPr="00FC4A97" w:rsidRDefault="00632BF5" w:rsidP="00944AFB">
            <w:pPr>
              <w:pStyle w:val="Body-10"/>
              <w:spacing w:before="40" w:after="40" w:line="360" w:lineRule="auto"/>
              <w:jc w:val="left"/>
              <w:rPr>
                <w:b/>
                <w:color w:val="FFFFFF" w:themeColor="background1"/>
                <w:sz w:val="16"/>
                <w:szCs w:val="16"/>
              </w:rPr>
            </w:pPr>
            <w:r w:rsidRPr="00FC4A97">
              <w:rPr>
                <w:b/>
                <w:color w:val="FFFFFF" w:themeColor="background1"/>
                <w:sz w:val="16"/>
                <w:szCs w:val="16"/>
              </w:rPr>
              <w:t xml:space="preserve">Aantal </w:t>
            </w:r>
            <w:proofErr w:type="spellStart"/>
            <w:r w:rsidRPr="00FC4A97">
              <w:rPr>
                <w:b/>
                <w:color w:val="FFFFFF" w:themeColor="background1"/>
                <w:sz w:val="16"/>
                <w:szCs w:val="16"/>
              </w:rPr>
              <w:t>werk-gevers</w:t>
            </w:r>
            <w:proofErr w:type="spellEnd"/>
          </w:p>
        </w:tc>
        <w:tc>
          <w:tcPr>
            <w:tcW w:w="1850" w:type="dxa"/>
            <w:shd w:val="clear" w:color="auto" w:fill="649EC9"/>
          </w:tcPr>
          <w:p w:rsidR="00632BF5" w:rsidRPr="00FC4A97" w:rsidRDefault="00632BF5" w:rsidP="00944AFB">
            <w:pPr>
              <w:pStyle w:val="Body-10"/>
              <w:spacing w:before="40" w:after="40" w:line="360" w:lineRule="auto"/>
              <w:rPr>
                <w:b/>
                <w:color w:val="FFFFFF" w:themeColor="background1"/>
                <w:sz w:val="16"/>
                <w:szCs w:val="16"/>
              </w:rPr>
            </w:pPr>
            <w:r w:rsidRPr="00FC4A97">
              <w:rPr>
                <w:b/>
                <w:color w:val="FFFFFF" w:themeColor="background1"/>
                <w:sz w:val="16"/>
                <w:szCs w:val="16"/>
              </w:rPr>
              <w:t>Type werkgevers</w:t>
            </w:r>
          </w:p>
        </w:tc>
        <w:tc>
          <w:tcPr>
            <w:tcW w:w="1127" w:type="dxa"/>
            <w:shd w:val="clear" w:color="auto" w:fill="649EC9"/>
          </w:tcPr>
          <w:p w:rsidR="00632BF5" w:rsidRPr="00FC4A97" w:rsidRDefault="00632BF5" w:rsidP="00944AFB">
            <w:pPr>
              <w:pStyle w:val="Body-10"/>
              <w:spacing w:before="40" w:after="40" w:line="360" w:lineRule="auto"/>
              <w:jc w:val="left"/>
              <w:rPr>
                <w:b/>
                <w:color w:val="FFFFFF" w:themeColor="background1"/>
                <w:sz w:val="16"/>
                <w:szCs w:val="16"/>
              </w:rPr>
            </w:pPr>
            <w:r>
              <w:rPr>
                <w:b/>
                <w:color w:val="FFFFFF" w:themeColor="background1"/>
                <w:sz w:val="16"/>
                <w:szCs w:val="16"/>
              </w:rPr>
              <w:t>Banengroei door*</w:t>
            </w:r>
          </w:p>
        </w:tc>
        <w:tc>
          <w:tcPr>
            <w:tcW w:w="1559" w:type="dxa"/>
            <w:shd w:val="clear" w:color="auto" w:fill="649EC9"/>
          </w:tcPr>
          <w:p w:rsidR="00632BF5" w:rsidRPr="00FC4A97" w:rsidRDefault="00632BF5" w:rsidP="00944AFB">
            <w:pPr>
              <w:pStyle w:val="Body-10"/>
              <w:spacing w:before="40" w:after="40" w:line="360" w:lineRule="auto"/>
              <w:jc w:val="left"/>
              <w:rPr>
                <w:b/>
                <w:color w:val="FFFFFF" w:themeColor="background1"/>
                <w:sz w:val="16"/>
                <w:szCs w:val="16"/>
              </w:rPr>
            </w:pPr>
            <w:r w:rsidRPr="00FC4A97">
              <w:rPr>
                <w:b/>
                <w:color w:val="FFFFFF" w:themeColor="background1"/>
                <w:sz w:val="16"/>
                <w:szCs w:val="16"/>
              </w:rPr>
              <w:t>Functie</w:t>
            </w:r>
          </w:p>
        </w:tc>
        <w:tc>
          <w:tcPr>
            <w:tcW w:w="850" w:type="dxa"/>
            <w:shd w:val="clear" w:color="auto" w:fill="649EC9"/>
          </w:tcPr>
          <w:p w:rsidR="00632BF5" w:rsidRPr="00FC4A97" w:rsidRDefault="00632BF5" w:rsidP="00944AFB">
            <w:pPr>
              <w:pStyle w:val="Body-10"/>
              <w:spacing w:before="40" w:after="40" w:line="360" w:lineRule="auto"/>
              <w:rPr>
                <w:b/>
                <w:color w:val="FFFFFF" w:themeColor="background1"/>
                <w:sz w:val="16"/>
                <w:szCs w:val="16"/>
              </w:rPr>
            </w:pPr>
            <w:r w:rsidRPr="00FC4A97">
              <w:rPr>
                <w:b/>
                <w:color w:val="FFFFFF" w:themeColor="background1"/>
                <w:sz w:val="16"/>
                <w:szCs w:val="16"/>
              </w:rPr>
              <w:t>Aantal banen</w:t>
            </w:r>
          </w:p>
        </w:tc>
        <w:tc>
          <w:tcPr>
            <w:tcW w:w="1276" w:type="dxa"/>
            <w:shd w:val="clear" w:color="auto" w:fill="649EC9"/>
          </w:tcPr>
          <w:p w:rsidR="00632BF5" w:rsidRPr="00FC4A97" w:rsidRDefault="00632BF5" w:rsidP="00CB2229">
            <w:pPr>
              <w:pStyle w:val="Body-10"/>
              <w:spacing w:before="40" w:after="40" w:line="360" w:lineRule="auto"/>
              <w:jc w:val="left"/>
              <w:rPr>
                <w:b/>
                <w:color w:val="FFFFFF" w:themeColor="background1"/>
                <w:sz w:val="16"/>
                <w:szCs w:val="16"/>
              </w:rPr>
            </w:pPr>
            <w:r w:rsidRPr="00FC4A97">
              <w:rPr>
                <w:b/>
                <w:color w:val="FFFFFF" w:themeColor="background1"/>
                <w:sz w:val="16"/>
                <w:szCs w:val="16"/>
              </w:rPr>
              <w:t>Duur inleertraject</w:t>
            </w:r>
          </w:p>
        </w:tc>
      </w:tr>
      <w:tr w:rsidR="00CB2229" w:rsidRPr="008C37B5" w:rsidTr="00CB2229">
        <w:trPr>
          <w:trHeight w:val="20"/>
        </w:trPr>
        <w:tc>
          <w:tcPr>
            <w:tcW w:w="309" w:type="dxa"/>
            <w:vMerge w:val="restart"/>
          </w:tcPr>
          <w:p w:rsidR="00CB2229" w:rsidRPr="00FC4A97" w:rsidRDefault="00CB2229" w:rsidP="00944AFB">
            <w:pPr>
              <w:pStyle w:val="Body-10"/>
              <w:spacing w:line="360" w:lineRule="auto"/>
              <w:rPr>
                <w:sz w:val="16"/>
                <w:szCs w:val="16"/>
              </w:rPr>
            </w:pPr>
            <w:r w:rsidRPr="00FC4A97">
              <w:rPr>
                <w:sz w:val="16"/>
                <w:szCs w:val="16"/>
              </w:rPr>
              <w:t>1</w:t>
            </w:r>
          </w:p>
        </w:tc>
        <w:tc>
          <w:tcPr>
            <w:tcW w:w="1408" w:type="dxa"/>
            <w:vMerge w:val="restart"/>
          </w:tcPr>
          <w:p w:rsidR="00CB2229" w:rsidRPr="00FC4A97" w:rsidRDefault="00CB2229" w:rsidP="00944AFB">
            <w:pPr>
              <w:pStyle w:val="Body-10"/>
              <w:spacing w:line="360" w:lineRule="auto"/>
              <w:rPr>
                <w:sz w:val="16"/>
                <w:szCs w:val="16"/>
              </w:rPr>
            </w:pPr>
            <w:r w:rsidRPr="00FC4A97">
              <w:rPr>
                <w:sz w:val="16"/>
                <w:szCs w:val="16"/>
              </w:rPr>
              <w:t>Kleinschalige groei</w:t>
            </w:r>
          </w:p>
        </w:tc>
        <w:tc>
          <w:tcPr>
            <w:tcW w:w="830" w:type="dxa"/>
            <w:vMerge w:val="restart"/>
          </w:tcPr>
          <w:p w:rsidR="00CB2229" w:rsidRPr="00FC4A97" w:rsidRDefault="00CB2229" w:rsidP="00944AFB">
            <w:pPr>
              <w:pStyle w:val="Body-10"/>
              <w:spacing w:line="360" w:lineRule="auto"/>
              <w:jc w:val="left"/>
              <w:rPr>
                <w:sz w:val="16"/>
                <w:szCs w:val="16"/>
              </w:rPr>
            </w:pPr>
            <w:r w:rsidRPr="00FC4A97">
              <w:rPr>
                <w:sz w:val="16"/>
                <w:szCs w:val="16"/>
              </w:rPr>
              <w:t>6</w:t>
            </w:r>
          </w:p>
        </w:tc>
        <w:tc>
          <w:tcPr>
            <w:tcW w:w="1850" w:type="dxa"/>
          </w:tcPr>
          <w:p w:rsidR="00CB2229" w:rsidRDefault="00CB2229" w:rsidP="00944AFB">
            <w:pPr>
              <w:pStyle w:val="Body-10"/>
              <w:spacing w:line="360" w:lineRule="auto"/>
              <w:rPr>
                <w:sz w:val="16"/>
                <w:szCs w:val="16"/>
              </w:rPr>
            </w:pPr>
            <w:r w:rsidRPr="00FC4A97">
              <w:rPr>
                <w:sz w:val="16"/>
                <w:szCs w:val="16"/>
              </w:rPr>
              <w:t>Schoonmaakbedrijf</w:t>
            </w:r>
          </w:p>
          <w:p w:rsidR="00CB2229" w:rsidRPr="00FC4A97" w:rsidRDefault="00CB2229" w:rsidP="00F50B1B">
            <w:pPr>
              <w:pStyle w:val="Body-10"/>
              <w:spacing w:line="360" w:lineRule="auto"/>
              <w:rPr>
                <w:sz w:val="16"/>
                <w:szCs w:val="16"/>
              </w:rPr>
            </w:pPr>
          </w:p>
        </w:tc>
        <w:tc>
          <w:tcPr>
            <w:tcW w:w="1127" w:type="dxa"/>
          </w:tcPr>
          <w:p w:rsidR="00CB2229" w:rsidRDefault="00CB2229" w:rsidP="00944AFB">
            <w:pPr>
              <w:pStyle w:val="Body-10"/>
              <w:spacing w:line="360" w:lineRule="auto"/>
              <w:jc w:val="left"/>
              <w:rPr>
                <w:sz w:val="16"/>
                <w:szCs w:val="16"/>
              </w:rPr>
            </w:pPr>
            <w:r>
              <w:rPr>
                <w:sz w:val="16"/>
                <w:szCs w:val="16"/>
              </w:rPr>
              <w:t>a</w:t>
            </w:r>
          </w:p>
          <w:p w:rsidR="00CB2229" w:rsidRDefault="00CB2229" w:rsidP="00944AFB">
            <w:pPr>
              <w:pStyle w:val="Body-10"/>
              <w:spacing w:line="360" w:lineRule="auto"/>
              <w:jc w:val="left"/>
              <w:rPr>
                <w:sz w:val="16"/>
                <w:szCs w:val="16"/>
              </w:rPr>
            </w:pPr>
          </w:p>
          <w:p w:rsidR="00CB2229" w:rsidRDefault="00CB2229" w:rsidP="00944AFB">
            <w:pPr>
              <w:pStyle w:val="Body-10"/>
              <w:spacing w:line="360" w:lineRule="auto"/>
              <w:jc w:val="left"/>
              <w:rPr>
                <w:sz w:val="16"/>
                <w:szCs w:val="16"/>
              </w:rPr>
            </w:pPr>
          </w:p>
          <w:p w:rsidR="00CB2229" w:rsidRDefault="00CB2229" w:rsidP="00944AFB">
            <w:pPr>
              <w:pStyle w:val="Body-10"/>
              <w:spacing w:line="360" w:lineRule="auto"/>
              <w:jc w:val="left"/>
              <w:rPr>
                <w:sz w:val="16"/>
                <w:szCs w:val="16"/>
              </w:rPr>
            </w:pPr>
          </w:p>
          <w:p w:rsidR="00CB2229" w:rsidRPr="00FC4A97" w:rsidRDefault="00CB2229" w:rsidP="00F50B1B">
            <w:pPr>
              <w:pStyle w:val="Body-10"/>
              <w:spacing w:line="360" w:lineRule="auto"/>
              <w:jc w:val="left"/>
              <w:rPr>
                <w:sz w:val="16"/>
                <w:szCs w:val="16"/>
              </w:rPr>
            </w:pPr>
          </w:p>
        </w:tc>
        <w:tc>
          <w:tcPr>
            <w:tcW w:w="1559" w:type="dxa"/>
          </w:tcPr>
          <w:p w:rsidR="00CB2229" w:rsidRPr="00FC4A97" w:rsidRDefault="00CB2229" w:rsidP="00F50B1B">
            <w:pPr>
              <w:pStyle w:val="Body-10"/>
              <w:spacing w:line="360" w:lineRule="auto"/>
              <w:jc w:val="left"/>
              <w:rPr>
                <w:sz w:val="16"/>
                <w:szCs w:val="16"/>
              </w:rPr>
            </w:pPr>
            <w:r>
              <w:rPr>
                <w:sz w:val="16"/>
                <w:szCs w:val="16"/>
              </w:rPr>
              <w:t>Algemeen medewerker schoonmaak-onderhoud</w:t>
            </w:r>
          </w:p>
        </w:tc>
        <w:tc>
          <w:tcPr>
            <w:tcW w:w="850" w:type="dxa"/>
          </w:tcPr>
          <w:p w:rsidR="00CB2229" w:rsidRDefault="00CB2229" w:rsidP="00944AFB">
            <w:pPr>
              <w:pStyle w:val="Body-10"/>
              <w:spacing w:line="360" w:lineRule="auto"/>
              <w:jc w:val="center"/>
              <w:rPr>
                <w:sz w:val="16"/>
                <w:szCs w:val="16"/>
              </w:rPr>
            </w:pPr>
            <w:r w:rsidRPr="00FC4A97">
              <w:rPr>
                <w:sz w:val="16"/>
                <w:szCs w:val="16"/>
              </w:rPr>
              <w:t>1</w:t>
            </w:r>
          </w:p>
          <w:p w:rsidR="00CB2229" w:rsidRDefault="00CB2229" w:rsidP="00944AFB">
            <w:pPr>
              <w:pStyle w:val="Body-10"/>
              <w:spacing w:line="360" w:lineRule="auto"/>
              <w:jc w:val="center"/>
              <w:rPr>
                <w:sz w:val="16"/>
                <w:szCs w:val="16"/>
              </w:rPr>
            </w:pPr>
          </w:p>
          <w:p w:rsidR="00CB2229" w:rsidRPr="00FC4A97" w:rsidRDefault="00CB2229" w:rsidP="00F50B1B">
            <w:pPr>
              <w:pStyle w:val="Body-10"/>
              <w:spacing w:line="360" w:lineRule="auto"/>
              <w:jc w:val="center"/>
              <w:rPr>
                <w:sz w:val="16"/>
                <w:szCs w:val="16"/>
              </w:rPr>
            </w:pPr>
          </w:p>
        </w:tc>
        <w:tc>
          <w:tcPr>
            <w:tcW w:w="1276" w:type="dxa"/>
          </w:tcPr>
          <w:p w:rsidR="00CB2229" w:rsidRDefault="00CB2229" w:rsidP="00CB2229">
            <w:pPr>
              <w:pStyle w:val="Body-10"/>
              <w:spacing w:line="360" w:lineRule="auto"/>
              <w:jc w:val="left"/>
              <w:rPr>
                <w:sz w:val="16"/>
                <w:szCs w:val="16"/>
              </w:rPr>
            </w:pPr>
            <w:r w:rsidRPr="00FC4A97">
              <w:rPr>
                <w:sz w:val="16"/>
                <w:szCs w:val="16"/>
              </w:rPr>
              <w:t>1 maand</w:t>
            </w:r>
          </w:p>
          <w:p w:rsidR="00CB2229" w:rsidRPr="00FC4A97" w:rsidRDefault="00CB2229" w:rsidP="00CB2229">
            <w:pPr>
              <w:pStyle w:val="Body-10"/>
              <w:spacing w:line="360" w:lineRule="auto"/>
              <w:jc w:val="left"/>
              <w:rPr>
                <w:sz w:val="16"/>
                <w:szCs w:val="16"/>
              </w:rPr>
            </w:pPr>
          </w:p>
          <w:p w:rsidR="00CB2229" w:rsidRPr="00FC4A97" w:rsidRDefault="00CB2229" w:rsidP="00CB2229">
            <w:pPr>
              <w:pStyle w:val="Body-10"/>
              <w:spacing w:line="360" w:lineRule="auto"/>
              <w:jc w:val="left"/>
              <w:rPr>
                <w:sz w:val="16"/>
                <w:szCs w:val="16"/>
              </w:rPr>
            </w:pPr>
          </w:p>
        </w:tc>
      </w:tr>
      <w:tr w:rsidR="00CB2229" w:rsidRPr="008C37B5" w:rsidTr="00CB2229">
        <w:trPr>
          <w:trHeight w:val="20"/>
        </w:trPr>
        <w:tc>
          <w:tcPr>
            <w:tcW w:w="309" w:type="dxa"/>
            <w:vMerge/>
          </w:tcPr>
          <w:p w:rsidR="00CB2229" w:rsidRPr="00FC4A97" w:rsidRDefault="00CB2229" w:rsidP="00944AFB">
            <w:pPr>
              <w:pStyle w:val="Body-10"/>
              <w:spacing w:line="360" w:lineRule="auto"/>
              <w:rPr>
                <w:sz w:val="16"/>
                <w:szCs w:val="16"/>
              </w:rPr>
            </w:pPr>
          </w:p>
        </w:tc>
        <w:tc>
          <w:tcPr>
            <w:tcW w:w="1408" w:type="dxa"/>
            <w:vMerge/>
          </w:tcPr>
          <w:p w:rsidR="00CB2229" w:rsidRPr="00FC4A97" w:rsidRDefault="00CB2229" w:rsidP="00944AFB">
            <w:pPr>
              <w:pStyle w:val="Body-10"/>
              <w:spacing w:line="360" w:lineRule="auto"/>
              <w:rPr>
                <w:sz w:val="16"/>
                <w:szCs w:val="16"/>
              </w:rPr>
            </w:pPr>
          </w:p>
        </w:tc>
        <w:tc>
          <w:tcPr>
            <w:tcW w:w="830" w:type="dxa"/>
            <w:vMerge/>
          </w:tcPr>
          <w:p w:rsidR="00CB2229" w:rsidRPr="00FC4A97" w:rsidRDefault="00CB2229" w:rsidP="00944AFB">
            <w:pPr>
              <w:pStyle w:val="Body-10"/>
              <w:spacing w:line="360" w:lineRule="auto"/>
              <w:jc w:val="left"/>
              <w:rPr>
                <w:sz w:val="16"/>
                <w:szCs w:val="16"/>
              </w:rPr>
            </w:pPr>
          </w:p>
        </w:tc>
        <w:tc>
          <w:tcPr>
            <w:tcW w:w="1850" w:type="dxa"/>
          </w:tcPr>
          <w:p w:rsidR="00CB2229" w:rsidRPr="00FC4A97" w:rsidRDefault="00CB2229" w:rsidP="00F50B1B">
            <w:pPr>
              <w:pStyle w:val="Body-10"/>
              <w:spacing w:line="360" w:lineRule="auto"/>
              <w:rPr>
                <w:sz w:val="16"/>
                <w:szCs w:val="16"/>
              </w:rPr>
            </w:pPr>
            <w:r w:rsidRPr="00FC4A97">
              <w:rPr>
                <w:sz w:val="16"/>
                <w:szCs w:val="16"/>
              </w:rPr>
              <w:t>Straalbedrijf</w:t>
            </w:r>
          </w:p>
          <w:p w:rsidR="00CB2229" w:rsidRPr="00FC4A97" w:rsidRDefault="00CB2229" w:rsidP="00944AFB">
            <w:pPr>
              <w:pStyle w:val="Body-10"/>
              <w:spacing w:line="360" w:lineRule="auto"/>
              <w:rPr>
                <w:sz w:val="16"/>
                <w:szCs w:val="16"/>
              </w:rPr>
            </w:pPr>
          </w:p>
        </w:tc>
        <w:tc>
          <w:tcPr>
            <w:tcW w:w="1127" w:type="dxa"/>
          </w:tcPr>
          <w:p w:rsidR="00CB2229" w:rsidRDefault="00CB2229" w:rsidP="00944AFB">
            <w:pPr>
              <w:pStyle w:val="Body-10"/>
              <w:spacing w:line="360" w:lineRule="auto"/>
              <w:jc w:val="left"/>
              <w:rPr>
                <w:sz w:val="16"/>
                <w:szCs w:val="16"/>
              </w:rPr>
            </w:pPr>
            <w:r>
              <w:rPr>
                <w:sz w:val="16"/>
                <w:szCs w:val="16"/>
              </w:rPr>
              <w:t>a</w:t>
            </w:r>
          </w:p>
        </w:tc>
        <w:tc>
          <w:tcPr>
            <w:tcW w:w="1559" w:type="dxa"/>
          </w:tcPr>
          <w:p w:rsidR="00CB2229" w:rsidRDefault="00CB2229" w:rsidP="00944AFB">
            <w:pPr>
              <w:pStyle w:val="Body-10"/>
              <w:spacing w:line="360" w:lineRule="auto"/>
              <w:jc w:val="left"/>
              <w:rPr>
                <w:sz w:val="16"/>
                <w:szCs w:val="16"/>
              </w:rPr>
            </w:pPr>
            <w:r>
              <w:rPr>
                <w:sz w:val="16"/>
                <w:szCs w:val="16"/>
              </w:rPr>
              <w:t>Algemeen medewerker</w:t>
            </w:r>
          </w:p>
        </w:tc>
        <w:tc>
          <w:tcPr>
            <w:tcW w:w="850" w:type="dxa"/>
          </w:tcPr>
          <w:p w:rsidR="00CB2229" w:rsidRPr="00FC4A97" w:rsidRDefault="00CB2229" w:rsidP="00944AFB">
            <w:pPr>
              <w:pStyle w:val="Body-10"/>
              <w:spacing w:line="360" w:lineRule="auto"/>
              <w:jc w:val="center"/>
              <w:rPr>
                <w:sz w:val="16"/>
                <w:szCs w:val="16"/>
              </w:rPr>
            </w:pPr>
            <w:r>
              <w:rPr>
                <w:sz w:val="16"/>
                <w:szCs w:val="16"/>
              </w:rPr>
              <w:t>1</w:t>
            </w:r>
          </w:p>
        </w:tc>
        <w:tc>
          <w:tcPr>
            <w:tcW w:w="1276" w:type="dxa"/>
          </w:tcPr>
          <w:p w:rsidR="00CB2229" w:rsidRPr="00FC4A97" w:rsidRDefault="00CB2229" w:rsidP="00CB2229">
            <w:pPr>
              <w:pStyle w:val="Body-10"/>
              <w:spacing w:line="360" w:lineRule="auto"/>
              <w:jc w:val="left"/>
              <w:rPr>
                <w:sz w:val="16"/>
                <w:szCs w:val="16"/>
              </w:rPr>
            </w:pPr>
            <w:r w:rsidRPr="00FC4A97">
              <w:rPr>
                <w:sz w:val="16"/>
                <w:szCs w:val="16"/>
              </w:rPr>
              <w:t>9 maanden</w:t>
            </w:r>
          </w:p>
        </w:tc>
      </w:tr>
      <w:tr w:rsidR="00CB2229" w:rsidRPr="008C37B5" w:rsidTr="00CB2229">
        <w:trPr>
          <w:trHeight w:val="20"/>
        </w:trPr>
        <w:tc>
          <w:tcPr>
            <w:tcW w:w="309" w:type="dxa"/>
            <w:vMerge/>
          </w:tcPr>
          <w:p w:rsidR="00CB2229" w:rsidRPr="00FC4A97" w:rsidRDefault="00CB2229" w:rsidP="00944AFB">
            <w:pPr>
              <w:pStyle w:val="Body-10"/>
              <w:spacing w:line="360" w:lineRule="auto"/>
              <w:rPr>
                <w:sz w:val="16"/>
                <w:szCs w:val="16"/>
              </w:rPr>
            </w:pPr>
          </w:p>
        </w:tc>
        <w:tc>
          <w:tcPr>
            <w:tcW w:w="1408" w:type="dxa"/>
            <w:vMerge/>
          </w:tcPr>
          <w:p w:rsidR="00CB2229" w:rsidRPr="00FC4A97" w:rsidRDefault="00CB2229" w:rsidP="00944AFB">
            <w:pPr>
              <w:pStyle w:val="Body-10"/>
              <w:spacing w:line="360" w:lineRule="auto"/>
              <w:rPr>
                <w:sz w:val="16"/>
                <w:szCs w:val="16"/>
              </w:rPr>
            </w:pPr>
          </w:p>
        </w:tc>
        <w:tc>
          <w:tcPr>
            <w:tcW w:w="830" w:type="dxa"/>
            <w:vMerge/>
          </w:tcPr>
          <w:p w:rsidR="00CB2229" w:rsidRPr="00FC4A97" w:rsidRDefault="00CB2229" w:rsidP="00944AFB">
            <w:pPr>
              <w:pStyle w:val="Body-10"/>
              <w:spacing w:line="360" w:lineRule="auto"/>
              <w:jc w:val="left"/>
              <w:rPr>
                <w:sz w:val="16"/>
                <w:szCs w:val="16"/>
              </w:rPr>
            </w:pPr>
          </w:p>
        </w:tc>
        <w:tc>
          <w:tcPr>
            <w:tcW w:w="1850" w:type="dxa"/>
          </w:tcPr>
          <w:p w:rsidR="00CB2229" w:rsidRPr="00FC4A97" w:rsidRDefault="00CB2229" w:rsidP="00F50B1B">
            <w:pPr>
              <w:pStyle w:val="Body-10"/>
              <w:spacing w:line="360" w:lineRule="auto"/>
              <w:rPr>
                <w:sz w:val="16"/>
                <w:szCs w:val="16"/>
              </w:rPr>
            </w:pPr>
            <w:r w:rsidRPr="00FC4A97">
              <w:rPr>
                <w:sz w:val="16"/>
                <w:szCs w:val="16"/>
              </w:rPr>
              <w:t>Tandartsenpraktijk</w:t>
            </w:r>
          </w:p>
          <w:p w:rsidR="00CB2229" w:rsidRPr="00FC4A97" w:rsidRDefault="00CB2229" w:rsidP="00944AFB">
            <w:pPr>
              <w:pStyle w:val="Body-10"/>
              <w:spacing w:line="360" w:lineRule="auto"/>
              <w:rPr>
                <w:sz w:val="16"/>
                <w:szCs w:val="16"/>
              </w:rPr>
            </w:pPr>
          </w:p>
        </w:tc>
        <w:tc>
          <w:tcPr>
            <w:tcW w:w="1127" w:type="dxa"/>
          </w:tcPr>
          <w:p w:rsidR="00CB2229" w:rsidRDefault="00CB2229" w:rsidP="00944AFB">
            <w:pPr>
              <w:pStyle w:val="Body-10"/>
              <w:spacing w:line="360" w:lineRule="auto"/>
              <w:jc w:val="left"/>
              <w:rPr>
                <w:sz w:val="16"/>
                <w:szCs w:val="16"/>
              </w:rPr>
            </w:pPr>
            <w:r>
              <w:rPr>
                <w:sz w:val="16"/>
                <w:szCs w:val="16"/>
              </w:rPr>
              <w:t>a</w:t>
            </w:r>
          </w:p>
        </w:tc>
        <w:tc>
          <w:tcPr>
            <w:tcW w:w="1559" w:type="dxa"/>
          </w:tcPr>
          <w:p w:rsidR="00CB2229" w:rsidRPr="00FC4A97" w:rsidRDefault="00CB2229" w:rsidP="00F50B1B">
            <w:pPr>
              <w:pStyle w:val="Body-10"/>
              <w:spacing w:line="360" w:lineRule="auto"/>
              <w:jc w:val="left"/>
              <w:rPr>
                <w:sz w:val="16"/>
                <w:szCs w:val="16"/>
              </w:rPr>
            </w:pPr>
            <w:r w:rsidRPr="00FC4A97">
              <w:rPr>
                <w:sz w:val="16"/>
                <w:szCs w:val="16"/>
              </w:rPr>
              <w:t>Tandtechnicus</w:t>
            </w:r>
          </w:p>
          <w:p w:rsidR="00CB2229" w:rsidRDefault="00CB2229" w:rsidP="00944AFB">
            <w:pPr>
              <w:pStyle w:val="Body-10"/>
              <w:spacing w:line="360" w:lineRule="auto"/>
              <w:jc w:val="left"/>
              <w:rPr>
                <w:sz w:val="16"/>
                <w:szCs w:val="16"/>
              </w:rPr>
            </w:pPr>
          </w:p>
        </w:tc>
        <w:tc>
          <w:tcPr>
            <w:tcW w:w="850" w:type="dxa"/>
          </w:tcPr>
          <w:p w:rsidR="00CB2229" w:rsidRPr="00FC4A97" w:rsidRDefault="00CB2229" w:rsidP="00944AFB">
            <w:pPr>
              <w:pStyle w:val="Body-10"/>
              <w:spacing w:line="360" w:lineRule="auto"/>
              <w:jc w:val="center"/>
              <w:rPr>
                <w:sz w:val="16"/>
                <w:szCs w:val="16"/>
              </w:rPr>
            </w:pPr>
            <w:r>
              <w:rPr>
                <w:sz w:val="16"/>
                <w:szCs w:val="16"/>
              </w:rPr>
              <w:t>1</w:t>
            </w:r>
          </w:p>
        </w:tc>
        <w:tc>
          <w:tcPr>
            <w:tcW w:w="1276" w:type="dxa"/>
          </w:tcPr>
          <w:p w:rsidR="00CB2229" w:rsidRPr="00FC4A97" w:rsidRDefault="00CB2229" w:rsidP="00CB2229">
            <w:pPr>
              <w:pStyle w:val="Body-10"/>
              <w:spacing w:line="360" w:lineRule="auto"/>
              <w:jc w:val="left"/>
              <w:rPr>
                <w:sz w:val="16"/>
                <w:szCs w:val="16"/>
              </w:rPr>
            </w:pPr>
            <w:r w:rsidRPr="00FC4A97">
              <w:rPr>
                <w:sz w:val="16"/>
                <w:szCs w:val="16"/>
              </w:rPr>
              <w:t>10 maanden</w:t>
            </w:r>
          </w:p>
          <w:p w:rsidR="00CB2229" w:rsidRPr="00FC4A97" w:rsidRDefault="00CB2229" w:rsidP="00CB2229">
            <w:pPr>
              <w:pStyle w:val="Body-10"/>
              <w:spacing w:line="360" w:lineRule="auto"/>
              <w:jc w:val="left"/>
              <w:rPr>
                <w:sz w:val="16"/>
                <w:szCs w:val="16"/>
              </w:rPr>
            </w:pPr>
          </w:p>
        </w:tc>
      </w:tr>
      <w:tr w:rsidR="00CB2229" w:rsidRPr="008C37B5" w:rsidTr="00CB2229">
        <w:trPr>
          <w:trHeight w:val="20"/>
        </w:trPr>
        <w:tc>
          <w:tcPr>
            <w:tcW w:w="309" w:type="dxa"/>
            <w:vMerge/>
          </w:tcPr>
          <w:p w:rsidR="00CB2229" w:rsidRPr="00FC4A97" w:rsidRDefault="00CB2229" w:rsidP="00944AFB">
            <w:pPr>
              <w:pStyle w:val="Body-10"/>
              <w:spacing w:line="360" w:lineRule="auto"/>
              <w:rPr>
                <w:sz w:val="16"/>
                <w:szCs w:val="16"/>
              </w:rPr>
            </w:pPr>
          </w:p>
        </w:tc>
        <w:tc>
          <w:tcPr>
            <w:tcW w:w="1408" w:type="dxa"/>
            <w:vMerge/>
          </w:tcPr>
          <w:p w:rsidR="00CB2229" w:rsidRPr="00FC4A97" w:rsidRDefault="00CB2229" w:rsidP="00944AFB">
            <w:pPr>
              <w:pStyle w:val="Body-10"/>
              <w:spacing w:line="360" w:lineRule="auto"/>
              <w:rPr>
                <w:sz w:val="16"/>
                <w:szCs w:val="16"/>
              </w:rPr>
            </w:pPr>
          </w:p>
        </w:tc>
        <w:tc>
          <w:tcPr>
            <w:tcW w:w="830" w:type="dxa"/>
            <w:vMerge/>
          </w:tcPr>
          <w:p w:rsidR="00CB2229" w:rsidRPr="00FC4A97" w:rsidRDefault="00CB2229" w:rsidP="00944AFB">
            <w:pPr>
              <w:pStyle w:val="Body-10"/>
              <w:spacing w:line="360" w:lineRule="auto"/>
              <w:jc w:val="left"/>
              <w:rPr>
                <w:sz w:val="16"/>
                <w:szCs w:val="16"/>
              </w:rPr>
            </w:pPr>
          </w:p>
        </w:tc>
        <w:tc>
          <w:tcPr>
            <w:tcW w:w="1850" w:type="dxa"/>
          </w:tcPr>
          <w:p w:rsidR="00CB2229" w:rsidRPr="00FC4A97" w:rsidRDefault="00C4452E" w:rsidP="00F50B1B">
            <w:pPr>
              <w:pStyle w:val="Body-10"/>
              <w:spacing w:line="360" w:lineRule="auto"/>
              <w:rPr>
                <w:sz w:val="16"/>
                <w:szCs w:val="16"/>
              </w:rPr>
            </w:pPr>
            <w:r>
              <w:rPr>
                <w:sz w:val="16"/>
                <w:szCs w:val="16"/>
              </w:rPr>
              <w:t>Productiebedrijf bouw</w:t>
            </w:r>
          </w:p>
          <w:p w:rsidR="00CB2229" w:rsidRPr="00FC4A97" w:rsidRDefault="00CB2229" w:rsidP="00944AFB">
            <w:pPr>
              <w:pStyle w:val="Body-10"/>
              <w:spacing w:line="360" w:lineRule="auto"/>
              <w:rPr>
                <w:sz w:val="16"/>
                <w:szCs w:val="16"/>
              </w:rPr>
            </w:pPr>
          </w:p>
        </w:tc>
        <w:tc>
          <w:tcPr>
            <w:tcW w:w="1127" w:type="dxa"/>
          </w:tcPr>
          <w:p w:rsidR="00CB2229" w:rsidRDefault="00CB2229" w:rsidP="00944AFB">
            <w:pPr>
              <w:pStyle w:val="Body-10"/>
              <w:spacing w:line="360" w:lineRule="auto"/>
              <w:jc w:val="left"/>
              <w:rPr>
                <w:sz w:val="16"/>
                <w:szCs w:val="16"/>
              </w:rPr>
            </w:pPr>
            <w:r>
              <w:rPr>
                <w:sz w:val="16"/>
                <w:szCs w:val="16"/>
              </w:rPr>
              <w:t>a</w:t>
            </w:r>
          </w:p>
        </w:tc>
        <w:tc>
          <w:tcPr>
            <w:tcW w:w="1559" w:type="dxa"/>
          </w:tcPr>
          <w:p w:rsidR="00CB2229" w:rsidRDefault="00CB2229" w:rsidP="00944AFB">
            <w:pPr>
              <w:pStyle w:val="Body-10"/>
              <w:spacing w:line="360" w:lineRule="auto"/>
              <w:jc w:val="left"/>
              <w:rPr>
                <w:sz w:val="16"/>
                <w:szCs w:val="16"/>
              </w:rPr>
            </w:pPr>
            <w:r>
              <w:rPr>
                <w:sz w:val="16"/>
                <w:szCs w:val="16"/>
              </w:rPr>
              <w:t>Algemeen medewerker</w:t>
            </w:r>
          </w:p>
        </w:tc>
        <w:tc>
          <w:tcPr>
            <w:tcW w:w="850" w:type="dxa"/>
          </w:tcPr>
          <w:p w:rsidR="00CB2229" w:rsidRPr="00FC4A97" w:rsidRDefault="00CB2229" w:rsidP="00944AFB">
            <w:pPr>
              <w:pStyle w:val="Body-10"/>
              <w:spacing w:line="360" w:lineRule="auto"/>
              <w:jc w:val="center"/>
              <w:rPr>
                <w:sz w:val="16"/>
                <w:szCs w:val="16"/>
              </w:rPr>
            </w:pPr>
            <w:r>
              <w:rPr>
                <w:sz w:val="16"/>
                <w:szCs w:val="16"/>
              </w:rPr>
              <w:t>2</w:t>
            </w:r>
          </w:p>
        </w:tc>
        <w:tc>
          <w:tcPr>
            <w:tcW w:w="1276" w:type="dxa"/>
          </w:tcPr>
          <w:p w:rsidR="00CB2229" w:rsidRPr="00FC4A97" w:rsidRDefault="00CB2229" w:rsidP="00CB2229">
            <w:pPr>
              <w:pStyle w:val="Body-10"/>
              <w:spacing w:line="360" w:lineRule="auto"/>
              <w:jc w:val="left"/>
              <w:rPr>
                <w:sz w:val="16"/>
                <w:szCs w:val="16"/>
              </w:rPr>
            </w:pPr>
            <w:r w:rsidRPr="00FC4A97">
              <w:rPr>
                <w:sz w:val="16"/>
                <w:szCs w:val="16"/>
              </w:rPr>
              <w:t>2- 4 maanden</w:t>
            </w:r>
          </w:p>
          <w:p w:rsidR="00CB2229" w:rsidRPr="00FC4A97" w:rsidRDefault="00CB2229" w:rsidP="00CB2229">
            <w:pPr>
              <w:pStyle w:val="Body-10"/>
              <w:spacing w:line="360" w:lineRule="auto"/>
              <w:jc w:val="left"/>
              <w:rPr>
                <w:sz w:val="16"/>
                <w:szCs w:val="16"/>
              </w:rPr>
            </w:pPr>
          </w:p>
        </w:tc>
      </w:tr>
      <w:tr w:rsidR="00CB2229" w:rsidRPr="008C37B5" w:rsidTr="00CB2229">
        <w:trPr>
          <w:trHeight w:val="20"/>
        </w:trPr>
        <w:tc>
          <w:tcPr>
            <w:tcW w:w="309" w:type="dxa"/>
            <w:vMerge/>
          </w:tcPr>
          <w:p w:rsidR="00CB2229" w:rsidRPr="00FC4A97" w:rsidRDefault="00CB2229" w:rsidP="00944AFB">
            <w:pPr>
              <w:pStyle w:val="Body-10"/>
              <w:spacing w:line="360" w:lineRule="auto"/>
              <w:rPr>
                <w:sz w:val="16"/>
                <w:szCs w:val="16"/>
              </w:rPr>
            </w:pPr>
          </w:p>
        </w:tc>
        <w:tc>
          <w:tcPr>
            <w:tcW w:w="1408" w:type="dxa"/>
            <w:vMerge/>
          </w:tcPr>
          <w:p w:rsidR="00CB2229" w:rsidRPr="00FC4A97" w:rsidRDefault="00CB2229" w:rsidP="00944AFB">
            <w:pPr>
              <w:pStyle w:val="Body-10"/>
              <w:spacing w:line="360" w:lineRule="auto"/>
              <w:rPr>
                <w:sz w:val="16"/>
                <w:szCs w:val="16"/>
              </w:rPr>
            </w:pPr>
          </w:p>
        </w:tc>
        <w:tc>
          <w:tcPr>
            <w:tcW w:w="830" w:type="dxa"/>
            <w:vMerge/>
          </w:tcPr>
          <w:p w:rsidR="00CB2229" w:rsidRPr="00FC4A97" w:rsidRDefault="00CB2229" w:rsidP="00944AFB">
            <w:pPr>
              <w:pStyle w:val="Body-10"/>
              <w:spacing w:line="360" w:lineRule="auto"/>
              <w:jc w:val="left"/>
              <w:rPr>
                <w:sz w:val="16"/>
                <w:szCs w:val="16"/>
              </w:rPr>
            </w:pPr>
          </w:p>
        </w:tc>
        <w:tc>
          <w:tcPr>
            <w:tcW w:w="1850" w:type="dxa"/>
          </w:tcPr>
          <w:p w:rsidR="00CB2229" w:rsidRPr="00FC4A97" w:rsidRDefault="00CB2229" w:rsidP="00F50B1B">
            <w:pPr>
              <w:pStyle w:val="Body-10"/>
              <w:spacing w:line="360" w:lineRule="auto"/>
              <w:rPr>
                <w:sz w:val="16"/>
                <w:szCs w:val="16"/>
              </w:rPr>
            </w:pPr>
            <w:r w:rsidRPr="00FC4A97">
              <w:rPr>
                <w:sz w:val="16"/>
                <w:szCs w:val="16"/>
              </w:rPr>
              <w:t>Zorgorganisatie</w:t>
            </w:r>
          </w:p>
        </w:tc>
        <w:tc>
          <w:tcPr>
            <w:tcW w:w="1127" w:type="dxa"/>
          </w:tcPr>
          <w:p w:rsidR="00CB2229" w:rsidRDefault="00CB2229" w:rsidP="00F50B1B">
            <w:pPr>
              <w:pStyle w:val="Body-10"/>
              <w:spacing w:line="360" w:lineRule="auto"/>
              <w:jc w:val="left"/>
              <w:rPr>
                <w:sz w:val="16"/>
                <w:szCs w:val="16"/>
              </w:rPr>
            </w:pPr>
            <w:r>
              <w:rPr>
                <w:sz w:val="16"/>
                <w:szCs w:val="16"/>
              </w:rPr>
              <w:t>a</w:t>
            </w:r>
          </w:p>
          <w:p w:rsidR="00CB2229" w:rsidRDefault="00CB2229" w:rsidP="00944AFB">
            <w:pPr>
              <w:pStyle w:val="Body-10"/>
              <w:spacing w:line="360" w:lineRule="auto"/>
              <w:jc w:val="left"/>
              <w:rPr>
                <w:sz w:val="16"/>
                <w:szCs w:val="16"/>
              </w:rPr>
            </w:pPr>
          </w:p>
        </w:tc>
        <w:tc>
          <w:tcPr>
            <w:tcW w:w="1559" w:type="dxa"/>
          </w:tcPr>
          <w:p w:rsidR="00CB2229" w:rsidRDefault="00CB2229" w:rsidP="00F50B1B">
            <w:pPr>
              <w:pStyle w:val="Body-10"/>
              <w:spacing w:line="360" w:lineRule="auto"/>
              <w:jc w:val="left"/>
              <w:rPr>
                <w:sz w:val="16"/>
                <w:szCs w:val="16"/>
              </w:rPr>
            </w:pPr>
            <w:r w:rsidRPr="00FC4A97">
              <w:rPr>
                <w:sz w:val="16"/>
                <w:szCs w:val="16"/>
              </w:rPr>
              <w:t>Verzorgende</w:t>
            </w:r>
          </w:p>
        </w:tc>
        <w:tc>
          <w:tcPr>
            <w:tcW w:w="850" w:type="dxa"/>
          </w:tcPr>
          <w:p w:rsidR="00CB2229" w:rsidRPr="00FC4A97" w:rsidRDefault="00CB2229" w:rsidP="00F50B1B">
            <w:pPr>
              <w:pStyle w:val="Body-10"/>
              <w:spacing w:line="360" w:lineRule="auto"/>
              <w:jc w:val="center"/>
              <w:rPr>
                <w:sz w:val="16"/>
                <w:szCs w:val="16"/>
              </w:rPr>
            </w:pPr>
            <w:r w:rsidRPr="00FC4A97">
              <w:rPr>
                <w:sz w:val="16"/>
                <w:szCs w:val="16"/>
              </w:rPr>
              <w:t>1</w:t>
            </w:r>
          </w:p>
          <w:p w:rsidR="00CB2229" w:rsidRPr="00FC4A97" w:rsidRDefault="00CB2229" w:rsidP="00944AFB">
            <w:pPr>
              <w:pStyle w:val="Body-10"/>
              <w:spacing w:line="360" w:lineRule="auto"/>
              <w:jc w:val="center"/>
              <w:rPr>
                <w:sz w:val="16"/>
                <w:szCs w:val="16"/>
              </w:rPr>
            </w:pPr>
          </w:p>
        </w:tc>
        <w:tc>
          <w:tcPr>
            <w:tcW w:w="1276" w:type="dxa"/>
          </w:tcPr>
          <w:p w:rsidR="00CB2229" w:rsidRPr="00FC4A97" w:rsidRDefault="00CB2229" w:rsidP="00CB2229">
            <w:pPr>
              <w:pStyle w:val="Body-10"/>
              <w:spacing w:line="360" w:lineRule="auto"/>
              <w:jc w:val="left"/>
              <w:rPr>
                <w:sz w:val="16"/>
                <w:szCs w:val="16"/>
              </w:rPr>
            </w:pPr>
            <w:r w:rsidRPr="00FC4A97">
              <w:rPr>
                <w:sz w:val="16"/>
                <w:szCs w:val="16"/>
              </w:rPr>
              <w:t>Direct in dienst</w:t>
            </w:r>
          </w:p>
        </w:tc>
      </w:tr>
      <w:tr w:rsidR="00CB2229" w:rsidRPr="008C37B5" w:rsidTr="00CB2229">
        <w:trPr>
          <w:trHeight w:val="20"/>
        </w:trPr>
        <w:tc>
          <w:tcPr>
            <w:tcW w:w="309" w:type="dxa"/>
            <w:vMerge/>
          </w:tcPr>
          <w:p w:rsidR="00CB2229" w:rsidRPr="00FC4A97" w:rsidRDefault="00CB2229" w:rsidP="00944AFB">
            <w:pPr>
              <w:pStyle w:val="Body-10"/>
              <w:spacing w:line="360" w:lineRule="auto"/>
              <w:rPr>
                <w:sz w:val="16"/>
                <w:szCs w:val="16"/>
              </w:rPr>
            </w:pPr>
          </w:p>
        </w:tc>
        <w:tc>
          <w:tcPr>
            <w:tcW w:w="1408" w:type="dxa"/>
            <w:vMerge/>
          </w:tcPr>
          <w:p w:rsidR="00CB2229" w:rsidRPr="00FC4A97" w:rsidRDefault="00CB2229" w:rsidP="00944AFB">
            <w:pPr>
              <w:pStyle w:val="Body-10"/>
              <w:spacing w:line="360" w:lineRule="auto"/>
              <w:rPr>
                <w:sz w:val="16"/>
                <w:szCs w:val="16"/>
              </w:rPr>
            </w:pPr>
          </w:p>
        </w:tc>
        <w:tc>
          <w:tcPr>
            <w:tcW w:w="830" w:type="dxa"/>
            <w:vMerge/>
          </w:tcPr>
          <w:p w:rsidR="00CB2229" w:rsidRPr="00FC4A97" w:rsidRDefault="00CB2229" w:rsidP="00944AFB">
            <w:pPr>
              <w:pStyle w:val="Body-10"/>
              <w:spacing w:line="360" w:lineRule="auto"/>
              <w:jc w:val="left"/>
              <w:rPr>
                <w:sz w:val="16"/>
                <w:szCs w:val="16"/>
              </w:rPr>
            </w:pPr>
          </w:p>
        </w:tc>
        <w:tc>
          <w:tcPr>
            <w:tcW w:w="1850" w:type="dxa"/>
          </w:tcPr>
          <w:p w:rsidR="00CB2229" w:rsidRPr="00FC4A97" w:rsidRDefault="00CB2229" w:rsidP="00944AFB">
            <w:pPr>
              <w:pStyle w:val="Body-10"/>
              <w:spacing w:line="360" w:lineRule="auto"/>
              <w:rPr>
                <w:sz w:val="16"/>
                <w:szCs w:val="16"/>
              </w:rPr>
            </w:pPr>
            <w:r w:rsidRPr="00FC4A97">
              <w:rPr>
                <w:sz w:val="16"/>
                <w:szCs w:val="16"/>
              </w:rPr>
              <w:t>Administratie kantoor</w:t>
            </w:r>
          </w:p>
        </w:tc>
        <w:tc>
          <w:tcPr>
            <w:tcW w:w="1127" w:type="dxa"/>
          </w:tcPr>
          <w:p w:rsidR="00CB2229" w:rsidRPr="00CB2229" w:rsidRDefault="00CB2229" w:rsidP="00944AFB">
            <w:pPr>
              <w:pStyle w:val="Body-10"/>
              <w:spacing w:line="360" w:lineRule="auto"/>
              <w:jc w:val="left"/>
              <w:rPr>
                <w:sz w:val="16"/>
                <w:szCs w:val="16"/>
              </w:rPr>
            </w:pPr>
            <w:r w:rsidRPr="00CB2229">
              <w:rPr>
                <w:sz w:val="16"/>
                <w:szCs w:val="16"/>
              </w:rPr>
              <w:t>a</w:t>
            </w:r>
          </w:p>
        </w:tc>
        <w:tc>
          <w:tcPr>
            <w:tcW w:w="1559" w:type="dxa"/>
          </w:tcPr>
          <w:p w:rsidR="00CB2229" w:rsidRPr="00CB2229" w:rsidRDefault="00CB2229" w:rsidP="00944AFB">
            <w:pPr>
              <w:pStyle w:val="Body-10"/>
              <w:spacing w:line="360" w:lineRule="auto"/>
              <w:jc w:val="left"/>
              <w:rPr>
                <w:sz w:val="16"/>
                <w:szCs w:val="16"/>
              </w:rPr>
            </w:pPr>
            <w:r w:rsidRPr="00CB2229">
              <w:rPr>
                <w:sz w:val="16"/>
                <w:szCs w:val="16"/>
              </w:rPr>
              <w:t>Algemeen medewerker administratie</w:t>
            </w:r>
          </w:p>
        </w:tc>
        <w:tc>
          <w:tcPr>
            <w:tcW w:w="850" w:type="dxa"/>
          </w:tcPr>
          <w:p w:rsidR="00CB2229" w:rsidRPr="00CB2229" w:rsidRDefault="00CB2229" w:rsidP="00944AFB">
            <w:pPr>
              <w:pStyle w:val="Body-10"/>
              <w:spacing w:line="360" w:lineRule="auto"/>
              <w:jc w:val="center"/>
              <w:rPr>
                <w:sz w:val="16"/>
                <w:szCs w:val="16"/>
              </w:rPr>
            </w:pPr>
            <w:r w:rsidRPr="00CB2229">
              <w:rPr>
                <w:sz w:val="16"/>
                <w:szCs w:val="16"/>
              </w:rPr>
              <w:t>1</w:t>
            </w:r>
          </w:p>
        </w:tc>
        <w:tc>
          <w:tcPr>
            <w:tcW w:w="1276" w:type="dxa"/>
          </w:tcPr>
          <w:p w:rsidR="00CB2229" w:rsidRPr="00FC4A97" w:rsidRDefault="00CB2229" w:rsidP="00CB2229">
            <w:pPr>
              <w:pStyle w:val="Body-10"/>
              <w:spacing w:line="360" w:lineRule="auto"/>
              <w:jc w:val="left"/>
              <w:rPr>
                <w:sz w:val="16"/>
                <w:szCs w:val="16"/>
              </w:rPr>
            </w:pPr>
            <w:r w:rsidRPr="00FC4A97">
              <w:rPr>
                <w:sz w:val="16"/>
                <w:szCs w:val="16"/>
              </w:rPr>
              <w:t>6 maanden</w:t>
            </w:r>
          </w:p>
        </w:tc>
      </w:tr>
      <w:tr w:rsidR="00CB2229" w:rsidRPr="007616E1" w:rsidTr="00CB2229">
        <w:trPr>
          <w:trHeight w:val="20"/>
        </w:trPr>
        <w:tc>
          <w:tcPr>
            <w:tcW w:w="309" w:type="dxa"/>
            <w:vMerge w:val="restart"/>
          </w:tcPr>
          <w:p w:rsidR="00CB2229" w:rsidRPr="00FC4A97" w:rsidRDefault="00CB2229" w:rsidP="00944AFB">
            <w:pPr>
              <w:pStyle w:val="Body-10"/>
              <w:spacing w:line="360" w:lineRule="auto"/>
              <w:rPr>
                <w:sz w:val="16"/>
                <w:szCs w:val="16"/>
              </w:rPr>
            </w:pPr>
            <w:r w:rsidRPr="00FC4A97">
              <w:rPr>
                <w:sz w:val="16"/>
                <w:szCs w:val="16"/>
              </w:rPr>
              <w:t>2</w:t>
            </w:r>
          </w:p>
        </w:tc>
        <w:tc>
          <w:tcPr>
            <w:tcW w:w="1408" w:type="dxa"/>
            <w:vMerge w:val="restart"/>
          </w:tcPr>
          <w:p w:rsidR="00CB2229" w:rsidRPr="00FC4A97" w:rsidRDefault="00CB2229" w:rsidP="00944AFB">
            <w:pPr>
              <w:pStyle w:val="Body-10"/>
              <w:spacing w:line="360" w:lineRule="auto"/>
              <w:rPr>
                <w:sz w:val="16"/>
                <w:szCs w:val="16"/>
              </w:rPr>
            </w:pPr>
            <w:r w:rsidRPr="00FC4A97">
              <w:rPr>
                <w:sz w:val="16"/>
                <w:szCs w:val="16"/>
              </w:rPr>
              <w:t>Grootschalige groei</w:t>
            </w:r>
          </w:p>
        </w:tc>
        <w:tc>
          <w:tcPr>
            <w:tcW w:w="830" w:type="dxa"/>
            <w:vMerge w:val="restart"/>
          </w:tcPr>
          <w:p w:rsidR="00CB2229" w:rsidRPr="00FC4A97" w:rsidRDefault="00CB2229" w:rsidP="00944AFB">
            <w:pPr>
              <w:pStyle w:val="Body-10"/>
              <w:spacing w:line="360" w:lineRule="auto"/>
              <w:jc w:val="left"/>
              <w:rPr>
                <w:sz w:val="16"/>
                <w:szCs w:val="16"/>
              </w:rPr>
            </w:pPr>
            <w:r w:rsidRPr="00FC4A97">
              <w:rPr>
                <w:sz w:val="16"/>
                <w:szCs w:val="16"/>
              </w:rPr>
              <w:t>2</w:t>
            </w:r>
          </w:p>
        </w:tc>
        <w:tc>
          <w:tcPr>
            <w:tcW w:w="1850" w:type="dxa"/>
          </w:tcPr>
          <w:p w:rsidR="00CB2229" w:rsidRPr="00FC4A97" w:rsidRDefault="00CB2229" w:rsidP="00944AFB">
            <w:pPr>
              <w:pStyle w:val="Body-10"/>
              <w:spacing w:line="360" w:lineRule="auto"/>
              <w:rPr>
                <w:sz w:val="16"/>
                <w:szCs w:val="16"/>
              </w:rPr>
            </w:pPr>
            <w:r w:rsidRPr="00FC4A97">
              <w:rPr>
                <w:sz w:val="16"/>
                <w:szCs w:val="16"/>
              </w:rPr>
              <w:t>Hotel/restaurant</w:t>
            </w:r>
          </w:p>
          <w:p w:rsidR="00CB2229" w:rsidRPr="00FC4A97" w:rsidRDefault="00CB2229" w:rsidP="00944AFB">
            <w:pPr>
              <w:pStyle w:val="Body-10"/>
              <w:spacing w:line="360" w:lineRule="auto"/>
              <w:rPr>
                <w:sz w:val="16"/>
                <w:szCs w:val="16"/>
              </w:rPr>
            </w:pPr>
          </w:p>
        </w:tc>
        <w:tc>
          <w:tcPr>
            <w:tcW w:w="1127" w:type="dxa"/>
          </w:tcPr>
          <w:p w:rsidR="00CB2229" w:rsidRPr="00CB2229" w:rsidRDefault="00CB2229" w:rsidP="00944AFB">
            <w:pPr>
              <w:pStyle w:val="Body-10"/>
              <w:spacing w:line="360" w:lineRule="auto"/>
              <w:jc w:val="left"/>
              <w:rPr>
                <w:sz w:val="16"/>
                <w:szCs w:val="16"/>
              </w:rPr>
            </w:pPr>
            <w:r w:rsidRPr="00CB2229">
              <w:rPr>
                <w:sz w:val="16"/>
                <w:szCs w:val="16"/>
              </w:rPr>
              <w:t>a</w:t>
            </w:r>
          </w:p>
          <w:p w:rsidR="00CB2229" w:rsidRPr="00CB2229" w:rsidRDefault="00CB2229" w:rsidP="00944AFB">
            <w:pPr>
              <w:pStyle w:val="Body-10"/>
              <w:spacing w:line="360" w:lineRule="auto"/>
              <w:jc w:val="left"/>
              <w:rPr>
                <w:sz w:val="16"/>
                <w:szCs w:val="16"/>
              </w:rPr>
            </w:pPr>
            <w:r w:rsidRPr="00CB2229">
              <w:rPr>
                <w:sz w:val="16"/>
                <w:szCs w:val="16"/>
              </w:rPr>
              <w:t>b</w:t>
            </w:r>
          </w:p>
        </w:tc>
        <w:tc>
          <w:tcPr>
            <w:tcW w:w="1559" w:type="dxa"/>
          </w:tcPr>
          <w:p w:rsidR="00CB2229" w:rsidRPr="00CB2229" w:rsidRDefault="00CB2229" w:rsidP="00944AFB">
            <w:pPr>
              <w:pStyle w:val="Body-10"/>
              <w:spacing w:line="360" w:lineRule="auto"/>
              <w:jc w:val="left"/>
              <w:rPr>
                <w:sz w:val="16"/>
                <w:szCs w:val="16"/>
              </w:rPr>
            </w:pPr>
            <w:r w:rsidRPr="00CB2229">
              <w:rPr>
                <w:sz w:val="16"/>
                <w:szCs w:val="16"/>
              </w:rPr>
              <w:t>Algemeen medewerker</w:t>
            </w:r>
          </w:p>
          <w:p w:rsidR="00CB2229" w:rsidRPr="00CB2229" w:rsidRDefault="00CB2229" w:rsidP="00944AFB">
            <w:pPr>
              <w:pStyle w:val="Body-10"/>
              <w:spacing w:line="360" w:lineRule="auto"/>
              <w:jc w:val="left"/>
              <w:rPr>
                <w:sz w:val="16"/>
                <w:szCs w:val="16"/>
              </w:rPr>
            </w:pPr>
          </w:p>
        </w:tc>
        <w:tc>
          <w:tcPr>
            <w:tcW w:w="850" w:type="dxa"/>
          </w:tcPr>
          <w:p w:rsidR="00CB2229" w:rsidRPr="00CB2229" w:rsidRDefault="00CB2229" w:rsidP="00944AFB">
            <w:pPr>
              <w:pStyle w:val="Body-10"/>
              <w:spacing w:line="360" w:lineRule="auto"/>
              <w:jc w:val="center"/>
              <w:rPr>
                <w:sz w:val="16"/>
                <w:szCs w:val="16"/>
              </w:rPr>
            </w:pPr>
            <w:r w:rsidRPr="00CB2229">
              <w:rPr>
                <w:sz w:val="16"/>
                <w:szCs w:val="16"/>
              </w:rPr>
              <w:t>4</w:t>
            </w:r>
          </w:p>
          <w:p w:rsidR="00CB2229" w:rsidRPr="00CB2229" w:rsidRDefault="00CB2229" w:rsidP="00944AFB">
            <w:pPr>
              <w:pStyle w:val="Body-10"/>
              <w:spacing w:line="360" w:lineRule="auto"/>
              <w:jc w:val="center"/>
              <w:rPr>
                <w:sz w:val="16"/>
                <w:szCs w:val="16"/>
              </w:rPr>
            </w:pPr>
          </w:p>
        </w:tc>
        <w:tc>
          <w:tcPr>
            <w:tcW w:w="1276" w:type="dxa"/>
          </w:tcPr>
          <w:p w:rsidR="00CB2229" w:rsidRPr="00FC4A97" w:rsidRDefault="00CB2229" w:rsidP="00CB2229">
            <w:pPr>
              <w:pStyle w:val="Body-10"/>
              <w:spacing w:line="360" w:lineRule="auto"/>
              <w:jc w:val="left"/>
              <w:rPr>
                <w:sz w:val="16"/>
                <w:szCs w:val="16"/>
              </w:rPr>
            </w:pPr>
            <w:r w:rsidRPr="00FC4A97">
              <w:rPr>
                <w:sz w:val="16"/>
                <w:szCs w:val="16"/>
              </w:rPr>
              <w:t>4-12 maanden</w:t>
            </w:r>
          </w:p>
          <w:p w:rsidR="00CB2229" w:rsidRPr="00FC4A97" w:rsidRDefault="00CB2229" w:rsidP="00CB2229">
            <w:pPr>
              <w:pStyle w:val="Body-10"/>
              <w:spacing w:line="360" w:lineRule="auto"/>
              <w:jc w:val="left"/>
              <w:rPr>
                <w:sz w:val="16"/>
                <w:szCs w:val="16"/>
              </w:rPr>
            </w:pPr>
          </w:p>
        </w:tc>
      </w:tr>
      <w:tr w:rsidR="00CB2229" w:rsidRPr="007616E1" w:rsidTr="00CB2229">
        <w:trPr>
          <w:trHeight w:val="20"/>
        </w:trPr>
        <w:tc>
          <w:tcPr>
            <w:tcW w:w="309" w:type="dxa"/>
            <w:vMerge/>
          </w:tcPr>
          <w:p w:rsidR="00CB2229" w:rsidRPr="00FC4A97" w:rsidRDefault="00CB2229" w:rsidP="00944AFB">
            <w:pPr>
              <w:pStyle w:val="Body-10"/>
              <w:spacing w:line="360" w:lineRule="auto"/>
              <w:rPr>
                <w:sz w:val="16"/>
                <w:szCs w:val="16"/>
              </w:rPr>
            </w:pPr>
          </w:p>
        </w:tc>
        <w:tc>
          <w:tcPr>
            <w:tcW w:w="1408" w:type="dxa"/>
            <w:vMerge/>
          </w:tcPr>
          <w:p w:rsidR="00CB2229" w:rsidRPr="00FC4A97" w:rsidRDefault="00CB2229" w:rsidP="00944AFB">
            <w:pPr>
              <w:pStyle w:val="Body-10"/>
              <w:spacing w:line="360" w:lineRule="auto"/>
              <w:rPr>
                <w:sz w:val="16"/>
                <w:szCs w:val="16"/>
              </w:rPr>
            </w:pPr>
          </w:p>
        </w:tc>
        <w:tc>
          <w:tcPr>
            <w:tcW w:w="830" w:type="dxa"/>
            <w:vMerge/>
          </w:tcPr>
          <w:p w:rsidR="00CB2229" w:rsidRPr="00FC4A97" w:rsidRDefault="00CB2229" w:rsidP="00944AFB">
            <w:pPr>
              <w:pStyle w:val="Body-10"/>
              <w:spacing w:line="360" w:lineRule="auto"/>
              <w:jc w:val="left"/>
              <w:rPr>
                <w:sz w:val="16"/>
                <w:szCs w:val="16"/>
              </w:rPr>
            </w:pPr>
          </w:p>
        </w:tc>
        <w:tc>
          <w:tcPr>
            <w:tcW w:w="1850" w:type="dxa"/>
          </w:tcPr>
          <w:p w:rsidR="00CB2229" w:rsidRPr="00FC4A97" w:rsidRDefault="00CB2229" w:rsidP="00944AFB">
            <w:pPr>
              <w:pStyle w:val="Body-10"/>
              <w:spacing w:line="360" w:lineRule="auto"/>
              <w:rPr>
                <w:sz w:val="16"/>
                <w:szCs w:val="16"/>
              </w:rPr>
            </w:pPr>
            <w:r w:rsidRPr="00FC4A97">
              <w:rPr>
                <w:sz w:val="16"/>
                <w:szCs w:val="16"/>
              </w:rPr>
              <w:t>Logistiek bedrijf</w:t>
            </w:r>
          </w:p>
        </w:tc>
        <w:tc>
          <w:tcPr>
            <w:tcW w:w="1127" w:type="dxa"/>
          </w:tcPr>
          <w:p w:rsidR="00CB2229" w:rsidRPr="00CB2229" w:rsidRDefault="00CB2229" w:rsidP="00944AFB">
            <w:pPr>
              <w:pStyle w:val="Body-10"/>
              <w:spacing w:line="360" w:lineRule="auto"/>
              <w:jc w:val="left"/>
              <w:rPr>
                <w:sz w:val="16"/>
                <w:szCs w:val="16"/>
              </w:rPr>
            </w:pPr>
            <w:r w:rsidRPr="00CB2229">
              <w:rPr>
                <w:sz w:val="16"/>
                <w:szCs w:val="16"/>
              </w:rPr>
              <w:t>b</w:t>
            </w:r>
          </w:p>
        </w:tc>
        <w:tc>
          <w:tcPr>
            <w:tcW w:w="1559" w:type="dxa"/>
          </w:tcPr>
          <w:p w:rsidR="00CB2229" w:rsidRPr="00CB2229" w:rsidRDefault="00CB2229" w:rsidP="00944AFB">
            <w:pPr>
              <w:pStyle w:val="Body-10"/>
              <w:spacing w:line="360" w:lineRule="auto"/>
              <w:jc w:val="left"/>
              <w:rPr>
                <w:sz w:val="16"/>
                <w:szCs w:val="16"/>
              </w:rPr>
            </w:pPr>
            <w:r w:rsidRPr="00CB2229">
              <w:rPr>
                <w:sz w:val="16"/>
                <w:szCs w:val="16"/>
              </w:rPr>
              <w:t>Operator</w:t>
            </w:r>
          </w:p>
        </w:tc>
        <w:tc>
          <w:tcPr>
            <w:tcW w:w="850" w:type="dxa"/>
          </w:tcPr>
          <w:p w:rsidR="00CB2229" w:rsidRPr="00CB2229" w:rsidRDefault="00CB2229" w:rsidP="00944AFB">
            <w:pPr>
              <w:pStyle w:val="Body-10"/>
              <w:spacing w:line="360" w:lineRule="auto"/>
              <w:jc w:val="center"/>
              <w:rPr>
                <w:sz w:val="16"/>
                <w:szCs w:val="16"/>
              </w:rPr>
            </w:pPr>
            <w:r w:rsidRPr="00CB2229">
              <w:rPr>
                <w:sz w:val="16"/>
                <w:szCs w:val="16"/>
              </w:rPr>
              <w:t>18</w:t>
            </w:r>
          </w:p>
        </w:tc>
        <w:tc>
          <w:tcPr>
            <w:tcW w:w="1276" w:type="dxa"/>
          </w:tcPr>
          <w:p w:rsidR="00CB2229" w:rsidRPr="00FC4A97" w:rsidRDefault="00CB2229" w:rsidP="00CB2229">
            <w:pPr>
              <w:pStyle w:val="Body-10"/>
              <w:spacing w:line="360" w:lineRule="auto"/>
              <w:jc w:val="left"/>
              <w:rPr>
                <w:sz w:val="16"/>
                <w:szCs w:val="16"/>
              </w:rPr>
            </w:pPr>
            <w:r w:rsidRPr="00FC4A97">
              <w:rPr>
                <w:sz w:val="16"/>
                <w:szCs w:val="16"/>
              </w:rPr>
              <w:t>1-6 maanden</w:t>
            </w:r>
          </w:p>
        </w:tc>
      </w:tr>
      <w:tr w:rsidR="00632BF5" w:rsidRPr="007616E1" w:rsidTr="00CB2229">
        <w:tc>
          <w:tcPr>
            <w:tcW w:w="309" w:type="dxa"/>
          </w:tcPr>
          <w:p w:rsidR="00632BF5" w:rsidRPr="00FC4A97" w:rsidRDefault="00632BF5" w:rsidP="00944AFB">
            <w:pPr>
              <w:pStyle w:val="Body-10"/>
              <w:spacing w:line="360" w:lineRule="auto"/>
              <w:rPr>
                <w:sz w:val="16"/>
                <w:szCs w:val="16"/>
              </w:rPr>
            </w:pPr>
            <w:r w:rsidRPr="00FC4A97">
              <w:rPr>
                <w:sz w:val="16"/>
                <w:szCs w:val="16"/>
              </w:rPr>
              <w:t>3</w:t>
            </w:r>
          </w:p>
        </w:tc>
        <w:tc>
          <w:tcPr>
            <w:tcW w:w="1408" w:type="dxa"/>
          </w:tcPr>
          <w:p w:rsidR="00632BF5" w:rsidRPr="00FC4A97" w:rsidRDefault="00632BF5" w:rsidP="00944AFB">
            <w:pPr>
              <w:pStyle w:val="Body-10"/>
              <w:spacing w:line="360" w:lineRule="auto"/>
              <w:rPr>
                <w:sz w:val="16"/>
                <w:szCs w:val="16"/>
              </w:rPr>
            </w:pPr>
            <w:r w:rsidRPr="00FC4A97">
              <w:rPr>
                <w:sz w:val="16"/>
                <w:szCs w:val="16"/>
              </w:rPr>
              <w:t>Ontwikkelbanen</w:t>
            </w:r>
          </w:p>
        </w:tc>
        <w:tc>
          <w:tcPr>
            <w:tcW w:w="830" w:type="dxa"/>
          </w:tcPr>
          <w:p w:rsidR="00632BF5" w:rsidRPr="00FC4A97" w:rsidRDefault="00632BF5" w:rsidP="00944AFB">
            <w:pPr>
              <w:pStyle w:val="Body-10"/>
              <w:spacing w:line="360" w:lineRule="auto"/>
              <w:jc w:val="left"/>
              <w:rPr>
                <w:sz w:val="16"/>
                <w:szCs w:val="16"/>
              </w:rPr>
            </w:pPr>
            <w:r w:rsidRPr="00FC4A97">
              <w:rPr>
                <w:sz w:val="16"/>
                <w:szCs w:val="16"/>
              </w:rPr>
              <w:t>0</w:t>
            </w:r>
          </w:p>
        </w:tc>
        <w:tc>
          <w:tcPr>
            <w:tcW w:w="1850" w:type="dxa"/>
          </w:tcPr>
          <w:p w:rsidR="00632BF5" w:rsidRPr="00FC4A97" w:rsidRDefault="00632BF5" w:rsidP="00944AFB">
            <w:pPr>
              <w:pStyle w:val="Body-10"/>
              <w:spacing w:line="360" w:lineRule="auto"/>
              <w:jc w:val="left"/>
              <w:rPr>
                <w:sz w:val="16"/>
                <w:szCs w:val="16"/>
              </w:rPr>
            </w:pPr>
            <w:r w:rsidRPr="00FC4A97">
              <w:rPr>
                <w:sz w:val="16"/>
                <w:szCs w:val="16"/>
              </w:rPr>
              <w:t>-</w:t>
            </w:r>
          </w:p>
        </w:tc>
        <w:tc>
          <w:tcPr>
            <w:tcW w:w="1127" w:type="dxa"/>
          </w:tcPr>
          <w:p w:rsidR="00632BF5" w:rsidRPr="00FC4A97" w:rsidRDefault="00632BF5" w:rsidP="00944AFB">
            <w:pPr>
              <w:pStyle w:val="Body-10"/>
              <w:spacing w:line="360" w:lineRule="auto"/>
              <w:jc w:val="left"/>
              <w:rPr>
                <w:sz w:val="16"/>
                <w:szCs w:val="16"/>
              </w:rPr>
            </w:pPr>
          </w:p>
        </w:tc>
        <w:tc>
          <w:tcPr>
            <w:tcW w:w="1559" w:type="dxa"/>
          </w:tcPr>
          <w:p w:rsidR="00632BF5" w:rsidRPr="00FC4A97" w:rsidRDefault="00632BF5" w:rsidP="00944AFB">
            <w:pPr>
              <w:pStyle w:val="Body-10"/>
              <w:spacing w:line="360" w:lineRule="auto"/>
              <w:jc w:val="left"/>
              <w:rPr>
                <w:sz w:val="16"/>
                <w:szCs w:val="16"/>
              </w:rPr>
            </w:pPr>
            <w:r w:rsidRPr="00FC4A97">
              <w:rPr>
                <w:sz w:val="16"/>
                <w:szCs w:val="16"/>
              </w:rPr>
              <w:t>-</w:t>
            </w:r>
          </w:p>
        </w:tc>
        <w:tc>
          <w:tcPr>
            <w:tcW w:w="850" w:type="dxa"/>
          </w:tcPr>
          <w:p w:rsidR="00632BF5" w:rsidRPr="00FC4A97" w:rsidRDefault="00632BF5" w:rsidP="00944AFB">
            <w:pPr>
              <w:pStyle w:val="Body-10"/>
              <w:spacing w:line="360" w:lineRule="auto"/>
              <w:jc w:val="center"/>
              <w:rPr>
                <w:sz w:val="16"/>
                <w:szCs w:val="16"/>
              </w:rPr>
            </w:pPr>
            <w:r w:rsidRPr="00FC4A97">
              <w:rPr>
                <w:sz w:val="16"/>
                <w:szCs w:val="16"/>
              </w:rPr>
              <w:t>0</w:t>
            </w:r>
          </w:p>
        </w:tc>
        <w:tc>
          <w:tcPr>
            <w:tcW w:w="1276" w:type="dxa"/>
          </w:tcPr>
          <w:p w:rsidR="00632BF5" w:rsidRPr="00FC4A97" w:rsidRDefault="00632BF5" w:rsidP="00CB2229">
            <w:pPr>
              <w:pStyle w:val="Body-10"/>
              <w:spacing w:line="360" w:lineRule="auto"/>
              <w:jc w:val="left"/>
              <w:rPr>
                <w:sz w:val="16"/>
                <w:szCs w:val="16"/>
              </w:rPr>
            </w:pPr>
          </w:p>
        </w:tc>
      </w:tr>
      <w:tr w:rsidR="00632BF5" w:rsidRPr="008C37B5" w:rsidTr="00CB2229">
        <w:tc>
          <w:tcPr>
            <w:tcW w:w="309" w:type="dxa"/>
          </w:tcPr>
          <w:p w:rsidR="00632BF5" w:rsidRPr="00FC4A97" w:rsidRDefault="00632BF5" w:rsidP="00944AFB">
            <w:pPr>
              <w:pStyle w:val="Body-10"/>
              <w:spacing w:line="360" w:lineRule="auto"/>
              <w:rPr>
                <w:sz w:val="16"/>
                <w:szCs w:val="16"/>
              </w:rPr>
            </w:pPr>
            <w:r w:rsidRPr="00FC4A97">
              <w:rPr>
                <w:sz w:val="16"/>
                <w:szCs w:val="16"/>
              </w:rPr>
              <w:t>4</w:t>
            </w:r>
          </w:p>
        </w:tc>
        <w:tc>
          <w:tcPr>
            <w:tcW w:w="1408" w:type="dxa"/>
          </w:tcPr>
          <w:p w:rsidR="00632BF5" w:rsidRPr="00FC4A97" w:rsidRDefault="00632BF5" w:rsidP="00944AFB">
            <w:pPr>
              <w:pStyle w:val="Body-10"/>
              <w:spacing w:line="360" w:lineRule="auto"/>
              <w:rPr>
                <w:sz w:val="16"/>
                <w:szCs w:val="16"/>
              </w:rPr>
            </w:pPr>
            <w:r w:rsidRPr="00FC4A97">
              <w:rPr>
                <w:sz w:val="16"/>
                <w:szCs w:val="16"/>
              </w:rPr>
              <w:t>Stapelbanen</w:t>
            </w:r>
          </w:p>
        </w:tc>
        <w:tc>
          <w:tcPr>
            <w:tcW w:w="830" w:type="dxa"/>
          </w:tcPr>
          <w:p w:rsidR="00632BF5" w:rsidRPr="00FC4A97" w:rsidRDefault="00632BF5" w:rsidP="00944AFB">
            <w:pPr>
              <w:pStyle w:val="Body-10"/>
              <w:spacing w:line="360" w:lineRule="auto"/>
              <w:jc w:val="left"/>
              <w:rPr>
                <w:sz w:val="16"/>
                <w:szCs w:val="16"/>
              </w:rPr>
            </w:pPr>
            <w:r w:rsidRPr="00FC4A97">
              <w:rPr>
                <w:sz w:val="16"/>
                <w:szCs w:val="16"/>
              </w:rPr>
              <w:t>0</w:t>
            </w:r>
          </w:p>
        </w:tc>
        <w:tc>
          <w:tcPr>
            <w:tcW w:w="1850" w:type="dxa"/>
          </w:tcPr>
          <w:p w:rsidR="00632BF5" w:rsidRPr="00FC4A97" w:rsidRDefault="00632BF5" w:rsidP="00944AFB">
            <w:pPr>
              <w:pStyle w:val="Body-10"/>
              <w:spacing w:line="360" w:lineRule="auto"/>
              <w:rPr>
                <w:sz w:val="16"/>
                <w:szCs w:val="16"/>
              </w:rPr>
            </w:pPr>
            <w:r w:rsidRPr="00FC4A97">
              <w:rPr>
                <w:sz w:val="16"/>
                <w:szCs w:val="16"/>
              </w:rPr>
              <w:t>-</w:t>
            </w:r>
          </w:p>
        </w:tc>
        <w:tc>
          <w:tcPr>
            <w:tcW w:w="1127" w:type="dxa"/>
          </w:tcPr>
          <w:p w:rsidR="00632BF5" w:rsidRPr="00FC4A97" w:rsidRDefault="00632BF5" w:rsidP="00944AFB">
            <w:pPr>
              <w:pStyle w:val="Body-10"/>
              <w:spacing w:line="360" w:lineRule="auto"/>
              <w:rPr>
                <w:sz w:val="16"/>
                <w:szCs w:val="16"/>
              </w:rPr>
            </w:pPr>
          </w:p>
        </w:tc>
        <w:tc>
          <w:tcPr>
            <w:tcW w:w="1559" w:type="dxa"/>
          </w:tcPr>
          <w:p w:rsidR="00632BF5" w:rsidRPr="00FC4A97" w:rsidRDefault="00632BF5" w:rsidP="00944AFB">
            <w:pPr>
              <w:pStyle w:val="Body-10"/>
              <w:spacing w:line="360" w:lineRule="auto"/>
              <w:rPr>
                <w:sz w:val="16"/>
                <w:szCs w:val="16"/>
              </w:rPr>
            </w:pPr>
            <w:r w:rsidRPr="00FC4A97">
              <w:rPr>
                <w:sz w:val="16"/>
                <w:szCs w:val="16"/>
              </w:rPr>
              <w:t>-</w:t>
            </w:r>
          </w:p>
        </w:tc>
        <w:tc>
          <w:tcPr>
            <w:tcW w:w="850" w:type="dxa"/>
          </w:tcPr>
          <w:p w:rsidR="00632BF5" w:rsidRPr="00FC4A97" w:rsidRDefault="00632BF5" w:rsidP="00944AFB">
            <w:pPr>
              <w:pStyle w:val="Body-10"/>
              <w:spacing w:line="360" w:lineRule="auto"/>
              <w:jc w:val="center"/>
              <w:rPr>
                <w:sz w:val="16"/>
                <w:szCs w:val="16"/>
              </w:rPr>
            </w:pPr>
            <w:r w:rsidRPr="00FC4A97">
              <w:rPr>
                <w:sz w:val="16"/>
                <w:szCs w:val="16"/>
              </w:rPr>
              <w:t>0</w:t>
            </w:r>
          </w:p>
        </w:tc>
        <w:tc>
          <w:tcPr>
            <w:tcW w:w="1276" w:type="dxa"/>
          </w:tcPr>
          <w:p w:rsidR="00632BF5" w:rsidRPr="00FC4A97" w:rsidRDefault="00632BF5" w:rsidP="00944AFB">
            <w:pPr>
              <w:pStyle w:val="Body-10"/>
              <w:spacing w:line="360" w:lineRule="auto"/>
              <w:jc w:val="center"/>
              <w:rPr>
                <w:sz w:val="16"/>
                <w:szCs w:val="16"/>
              </w:rPr>
            </w:pPr>
          </w:p>
        </w:tc>
      </w:tr>
    </w:tbl>
    <w:p w:rsidR="003871A1" w:rsidRPr="00632BF5" w:rsidRDefault="00632BF5" w:rsidP="003871A1">
      <w:pPr>
        <w:pStyle w:val="Body-10"/>
        <w:rPr>
          <w:sz w:val="18"/>
          <w:szCs w:val="18"/>
        </w:rPr>
      </w:pPr>
      <w:r w:rsidRPr="00632BF5">
        <w:rPr>
          <w:sz w:val="18"/>
          <w:szCs w:val="18"/>
        </w:rPr>
        <w:t>* a= Banengroei door uitbreiding van bestaande bedrijvigheid, b= banengroei door nieuwe bedrijvigheid in het kader van gebiedsontwikkeling, c= banengroei in de pub</w:t>
      </w:r>
      <w:r>
        <w:rPr>
          <w:sz w:val="18"/>
          <w:szCs w:val="18"/>
        </w:rPr>
        <w:t>l</w:t>
      </w:r>
      <w:r w:rsidRPr="00632BF5">
        <w:rPr>
          <w:sz w:val="18"/>
          <w:szCs w:val="18"/>
        </w:rPr>
        <w:t>ieke sector/zorg</w:t>
      </w:r>
    </w:p>
    <w:bookmarkEnd w:id="30"/>
    <w:p w:rsidR="00632BF5" w:rsidRDefault="00632BF5" w:rsidP="003871A1">
      <w:pPr>
        <w:pStyle w:val="Body-10"/>
      </w:pPr>
    </w:p>
    <w:p w:rsidR="003871A1" w:rsidRDefault="003871A1" w:rsidP="003871A1">
      <w:pPr>
        <w:pStyle w:val="Body-10"/>
      </w:pPr>
      <w:r>
        <w:t>Bij kleinschalige groei leerden</w:t>
      </w:r>
      <w:r w:rsidR="00E92A76">
        <w:t xml:space="preserve"> telkens</w:t>
      </w:r>
      <w:r>
        <w:t xml:space="preserve"> 1 of 2 kandidaten in bij de werkgevers waar de vacature zou ontstaan. Van de 7 kandidaten die </w:t>
      </w:r>
      <w:proofErr w:type="spellStart"/>
      <w:r>
        <w:t>inleerden</w:t>
      </w:r>
      <w:proofErr w:type="spellEnd"/>
      <w:r>
        <w:t xml:space="preserve"> via deze route, verliep het traject bij 3 kandidaten succesvol; zij kregen een contract. Twee andere kandidaten vielen uit tijdens de inleerperiode, maar vonden (een paar maanden later) werk bij een andere werkgever. Twee kandidaten vielen uit tijdens het inleertraject, en hebben nu geen betaalde baan. </w:t>
      </w:r>
    </w:p>
    <w:p w:rsidR="003871A1" w:rsidRDefault="003871A1" w:rsidP="003871A1">
      <w:pPr>
        <w:pStyle w:val="Body-10"/>
      </w:pPr>
    </w:p>
    <w:p w:rsidR="003871A1" w:rsidRDefault="003871A1" w:rsidP="003871A1">
      <w:pPr>
        <w:pStyle w:val="Body-10"/>
      </w:pPr>
      <w:r>
        <w:t>Bij grootschalige groei leerden kandidaten</w:t>
      </w:r>
      <w:r w:rsidR="00E92A76">
        <w:t xml:space="preserve">, afhankelijk van de werkgever, </w:t>
      </w:r>
      <w:r>
        <w:t xml:space="preserve">in bij een andere organisatie of door middel van trainingen. In totaal leerden 22 kandidaten in via deze route. Van deze kandidaten kregen 9 kandidaten een contract bij de beoogde werkgever, 2 kandidaten vielen uit tijdens de inleerperiode maar vonden vrijwel direct werk bij een andere werkgever, en 2 kandidaten vielen uit en gingen aan het werk via een uitzendbureau. 8 kandidaten vielen uit en hebben op dit moment (nog) geen werk, en van één kandidaat die uitviel is de werkstatus onbekend </w:t>
      </w:r>
    </w:p>
    <w:p w:rsidR="003871A1" w:rsidRDefault="003871A1" w:rsidP="003871A1">
      <w:pPr>
        <w:pStyle w:val="Body-10"/>
      </w:pPr>
    </w:p>
    <w:p w:rsidR="003871A1" w:rsidRDefault="003871A1" w:rsidP="003871A1">
      <w:pPr>
        <w:pStyle w:val="Body-10"/>
      </w:pPr>
      <w:r w:rsidRPr="003E2D07">
        <w:t>De route</w:t>
      </w:r>
      <w:r>
        <w:t>s</w:t>
      </w:r>
      <w:r w:rsidRPr="003E2D07">
        <w:t xml:space="preserve"> </w:t>
      </w:r>
      <w:r w:rsidRPr="000529F4">
        <w:t xml:space="preserve">ontwikkelbanen en stapelbanen </w:t>
      </w:r>
      <w:r>
        <w:t>zijn</w:t>
      </w:r>
      <w:r w:rsidRPr="000529F4">
        <w:t xml:space="preserve"> in de praktijk </w:t>
      </w:r>
      <w:r>
        <w:t xml:space="preserve">(nog) </w:t>
      </w:r>
      <w:r w:rsidRPr="000529F4">
        <w:t>niet toegepast. Hoewel sommige werkgevers de route ontwikkelbanen wel interessant v</w:t>
      </w:r>
      <w:r>
        <w:t>i</w:t>
      </w:r>
      <w:r w:rsidRPr="000529F4">
        <w:t xml:space="preserve">nden, vraagt het van werkgevers dat zij goede kandidaten laten doorstromen naar een andere organisatie. </w:t>
      </w:r>
      <w:r>
        <w:t>D</w:t>
      </w:r>
      <w:r w:rsidRPr="000529F4">
        <w:t>at lijkt in de huidige krappe arbeidsmarkt voor werkgevers niet haalbaar</w:t>
      </w:r>
      <w:r>
        <w:t>. Z</w:t>
      </w:r>
      <w:r w:rsidRPr="000529F4">
        <w:t xml:space="preserve">ij </w:t>
      </w:r>
      <w:r w:rsidR="00E92A76">
        <w:t>g</w:t>
      </w:r>
      <w:r w:rsidR="009D3A3B">
        <w:t xml:space="preserve">aven tijdens de werksessies </w:t>
      </w:r>
      <w:r w:rsidR="00E92A76">
        <w:t xml:space="preserve">aan dat zij </w:t>
      </w:r>
      <w:r w:rsidRPr="000529F4">
        <w:t>goed personeel graag zelf</w:t>
      </w:r>
      <w:r w:rsidR="00E92A76">
        <w:t xml:space="preserve"> behouden</w:t>
      </w:r>
      <w:r w:rsidRPr="000529F4">
        <w:t xml:space="preserve">. </w:t>
      </w:r>
      <w:r w:rsidR="00E92A76">
        <w:t xml:space="preserve"> </w:t>
      </w:r>
    </w:p>
    <w:p w:rsidR="003871A1" w:rsidRDefault="003871A1" w:rsidP="003871A1">
      <w:pPr>
        <w:pStyle w:val="Body-10"/>
      </w:pPr>
    </w:p>
    <w:p w:rsidR="003871A1" w:rsidRDefault="003871A1" w:rsidP="003871A1">
      <w:pPr>
        <w:pStyle w:val="Body-10"/>
      </w:pPr>
      <w:r w:rsidRPr="000529F4">
        <w:t xml:space="preserve">De route stapelbanen spreekt specifieke werkgevers aan. De uitdaging bij deze route is echter dat bedrijven met elkaar moeten worden verbonden </w:t>
      </w:r>
      <w:r>
        <w:t xml:space="preserve">zodat zij </w:t>
      </w:r>
      <w:r w:rsidRPr="000529F4">
        <w:t xml:space="preserve">samen een volwaardige baan bieden. Daarnaast </w:t>
      </w:r>
      <w:r>
        <w:t>vormt het feit dat w</w:t>
      </w:r>
      <w:r w:rsidRPr="000529F4">
        <w:t xml:space="preserve">erkzoekenden met een situationele afstand tot de arbeidsmarkt </w:t>
      </w:r>
      <w:r>
        <w:t>op twee locaties moeten inleren een uitdaging.</w:t>
      </w:r>
    </w:p>
    <w:p w:rsidR="003871A1" w:rsidRDefault="003871A1" w:rsidP="003871A1">
      <w:pPr>
        <w:pStyle w:val="Body-10"/>
      </w:pPr>
    </w:p>
    <w:p w:rsidR="003871A1" w:rsidRDefault="003871A1" w:rsidP="003871A1">
      <w:pPr>
        <w:pStyle w:val="Body-10"/>
      </w:pPr>
      <w:r>
        <w:t xml:space="preserve">Naast het type route dat werd gebruikt, viel op dat de aanpak tijdens de pilot steeds voor individuele bedrijven werd ingezet. Mogelijk speelt </w:t>
      </w:r>
      <w:r w:rsidR="001F611E">
        <w:t xml:space="preserve">de grotere complexiteit van een traject met meerdere werkgevers en </w:t>
      </w:r>
      <w:r>
        <w:t xml:space="preserve">concurrentie hier een rol. In de komende maanden start in de zorg wel een initiatief waarbij verschillende organisaties tegelijkertijd kandidaten een inleertraject laten volgen voor een nieuwe baan. Interessant aan dit traject is dat het mogelijk periodiek wordt herhaald, waardoor het een structureel karakter krijgt (zie </w:t>
      </w:r>
      <w:r w:rsidR="004C158B">
        <w:t>3</w:t>
      </w:r>
      <w:r>
        <w:t xml:space="preserve">.7). </w:t>
      </w:r>
    </w:p>
    <w:p w:rsidR="003871A1" w:rsidRDefault="003871A1" w:rsidP="003871A1">
      <w:pPr>
        <w:pStyle w:val="Heading3"/>
      </w:pPr>
      <w:bookmarkStart w:id="31" w:name="_Toc16461255"/>
      <w:bookmarkStart w:id="32" w:name="_Toc16625226"/>
      <w:bookmarkStart w:id="33" w:name="_Toc16632038"/>
      <w:bookmarkStart w:id="34" w:name="_Toc17069161"/>
      <w:bookmarkStart w:id="35" w:name="_Toc17384550"/>
      <w:r>
        <w:t>Economische context</w:t>
      </w:r>
      <w:bookmarkEnd w:id="31"/>
      <w:bookmarkEnd w:id="32"/>
      <w:bookmarkEnd w:id="33"/>
      <w:bookmarkEnd w:id="34"/>
      <w:bookmarkEnd w:id="35"/>
    </w:p>
    <w:p w:rsidR="003871A1" w:rsidRDefault="003871A1" w:rsidP="003871A1">
      <w:pPr>
        <w:pStyle w:val="Body-10"/>
      </w:pPr>
      <w:r>
        <w:t xml:space="preserve">Bij de toepassing van de routes in de praktijk, is het belangrijk om de economische context in gedachten te houden. </w:t>
      </w:r>
      <w:r w:rsidRPr="009C772B">
        <w:t xml:space="preserve">Toen de </w:t>
      </w:r>
      <w:r w:rsidR="005424BD">
        <w:t xml:space="preserve">eerste ideeën voor de </w:t>
      </w:r>
      <w:r w:rsidRPr="009C772B">
        <w:t xml:space="preserve">pilot Nieuwe Banen </w:t>
      </w:r>
      <w:r w:rsidR="005424BD">
        <w:t>ontstonden</w:t>
      </w:r>
      <w:r w:rsidRPr="009C772B">
        <w:t xml:space="preserve">, was er sprake van economische laagconjunctuur. Tijdens de pilot trok de economische groei echter sterk aan. </w:t>
      </w:r>
    </w:p>
    <w:p w:rsidR="003871A1" w:rsidRDefault="003871A1" w:rsidP="003871A1">
      <w:pPr>
        <w:pStyle w:val="Body-10"/>
      </w:pPr>
    </w:p>
    <w:p w:rsidR="003871A1" w:rsidRDefault="003871A1" w:rsidP="003871A1">
      <w:pPr>
        <w:pStyle w:val="Body-10"/>
      </w:pPr>
      <w:r w:rsidRPr="009C772B">
        <w:t>Deze ontwikkeling h</w:t>
      </w:r>
      <w:r>
        <w:t xml:space="preserve">ad ten eerste </w:t>
      </w:r>
      <w:r w:rsidRPr="009C772B">
        <w:t>invloed op het gedrag van werkgevers</w:t>
      </w:r>
      <w:r>
        <w:t xml:space="preserve">. </w:t>
      </w:r>
      <w:r w:rsidR="005424BD">
        <w:t>Zij kregen gedurende de pilot meer en meer behoefte aan, maar ook meer en meer m</w:t>
      </w:r>
      <w:r w:rsidR="005424BD" w:rsidRPr="009C772B">
        <w:t xml:space="preserve">oeite om personeel te vinden. </w:t>
      </w:r>
      <w:r w:rsidRPr="009C772B">
        <w:t>Voor sommige werkgevers b</w:t>
      </w:r>
      <w:r>
        <w:t>ood</w:t>
      </w:r>
      <w:r w:rsidRPr="009C772B">
        <w:t xml:space="preserve"> de pilot de kans om toch mensen aan te trekken en vorm</w:t>
      </w:r>
      <w:r>
        <w:t>de</w:t>
      </w:r>
      <w:r w:rsidRPr="009C772B">
        <w:t xml:space="preserve"> de krapte </w:t>
      </w:r>
      <w:r>
        <w:t xml:space="preserve">op de arbeidsmarkt </w:t>
      </w:r>
      <w:r w:rsidRPr="009C772B">
        <w:t>een reden om onder een bredere doelgroep te werven. Voor andere werkgevers vorm</w:t>
      </w:r>
      <w:r>
        <w:t>d</w:t>
      </w:r>
      <w:r w:rsidRPr="009C772B">
        <w:t xml:space="preserve">en de openstaande vacatures een belemmering om vooruit te denken over nieuwe banen in de toekomst. </w:t>
      </w:r>
      <w:r>
        <w:t>Op basis van de huidige pilot kunnen we niet inschatten of de krapte op de arbeidsmarkt tot meer of minder nieuwe banen leidde. Wel werd duidelijk dat de route ontwikkelbanen, met het door laten stromen van goede medewerkers naar een ander (concurrerende) werkgever, geen aantrekkelijke route is bij krapte op de arbeidsmarkt. Naast het type route dat aantrekkelijk was voor werkgevers, leek de krappe arbeidsmarkt ook van invloed op de invulling van het leertraject. S</w:t>
      </w:r>
      <w:r w:rsidRPr="009C772B">
        <w:t xml:space="preserve">ommige werkgevers </w:t>
      </w:r>
      <w:r>
        <w:t xml:space="preserve">leken </w:t>
      </w:r>
      <w:r w:rsidRPr="009C772B">
        <w:t>onder invloed van de krapte geneigd om kandidaten minder tijd te geven om in te leren.</w:t>
      </w:r>
    </w:p>
    <w:p w:rsidR="003871A1" w:rsidRDefault="003871A1" w:rsidP="003871A1">
      <w:pPr>
        <w:pStyle w:val="Body-10"/>
      </w:pPr>
    </w:p>
    <w:p w:rsidR="003871A1" w:rsidRDefault="003871A1" w:rsidP="003871A1">
      <w:pPr>
        <w:pStyle w:val="Body-10"/>
      </w:pPr>
      <w:r>
        <w:t xml:space="preserve">De aantrekkende economie had ook invloed op de beschikbaarheid van werkzoekenden voor de pilot. Werkzoekenden die </w:t>
      </w:r>
      <w:r w:rsidRPr="009C772B">
        <w:t>ondanks de economische groei nog geen baan hadden gevonden</w:t>
      </w:r>
      <w:r>
        <w:t>,</w:t>
      </w:r>
      <w:r w:rsidRPr="009C772B">
        <w:t xml:space="preserve"> </w:t>
      </w:r>
      <w:r>
        <w:t xml:space="preserve">hadden </w:t>
      </w:r>
      <w:r w:rsidRPr="009C772B">
        <w:t xml:space="preserve">volgens het Werkbedrijf een grote afstand tot de arbeidsmarkt. </w:t>
      </w:r>
      <w:r>
        <w:t xml:space="preserve">Sommigen </w:t>
      </w:r>
      <w:r w:rsidRPr="009C772B">
        <w:t>h</w:t>
      </w:r>
      <w:r>
        <w:t xml:space="preserve">adden </w:t>
      </w:r>
      <w:r w:rsidRPr="009C772B">
        <w:t xml:space="preserve">hierdoor veel begeleiding </w:t>
      </w:r>
      <w:r>
        <w:t xml:space="preserve">en tijd </w:t>
      </w:r>
      <w:r w:rsidRPr="009C772B">
        <w:t>nodig</w:t>
      </w:r>
      <w:r>
        <w:t>, terwijl werkgevers hen juist graag snel productief wilden hebben</w:t>
      </w:r>
      <w:r w:rsidRPr="009C772B">
        <w:t>.</w:t>
      </w:r>
    </w:p>
    <w:p w:rsidR="003871A1" w:rsidRDefault="003871A1" w:rsidP="003871A1">
      <w:pPr>
        <w:pStyle w:val="Heading2"/>
      </w:pPr>
      <w:bookmarkStart w:id="36" w:name="_Toc17384551"/>
      <w:r>
        <w:t>Generieke stappen en invulling</w:t>
      </w:r>
      <w:bookmarkEnd w:id="36"/>
    </w:p>
    <w:p w:rsidR="003871A1" w:rsidRDefault="003871A1" w:rsidP="003871A1">
      <w:pPr>
        <w:pStyle w:val="Heading3"/>
      </w:pPr>
      <w:bookmarkStart w:id="37" w:name="_Toc16461257"/>
      <w:bookmarkStart w:id="38" w:name="_Toc16625228"/>
      <w:bookmarkStart w:id="39" w:name="_Toc16632040"/>
      <w:bookmarkStart w:id="40" w:name="_Toc17069163"/>
      <w:bookmarkStart w:id="41" w:name="_Toc17384552"/>
      <w:r>
        <w:t>Generieke stappen</w:t>
      </w:r>
      <w:bookmarkEnd w:id="37"/>
      <w:bookmarkEnd w:id="38"/>
      <w:bookmarkEnd w:id="39"/>
      <w:bookmarkEnd w:id="40"/>
      <w:bookmarkEnd w:id="41"/>
    </w:p>
    <w:p w:rsidR="003871A1" w:rsidRDefault="003871A1" w:rsidP="003871A1">
      <w:pPr>
        <w:pStyle w:val="Body-10"/>
      </w:pPr>
      <w:r>
        <w:t xml:space="preserve">Analyse van de trajecten binnen de routes kleinschalige- en grootschalige groei wees uit dat er 6 generieke stappen in de trajecten te onderscheiden waren. Dit zijn: </w:t>
      </w:r>
    </w:p>
    <w:p w:rsidR="003871A1" w:rsidRDefault="003871A1" w:rsidP="003871A1">
      <w:pPr>
        <w:pStyle w:val="Body-10"/>
      </w:pPr>
      <w:r>
        <w:t xml:space="preserve"> </w:t>
      </w:r>
    </w:p>
    <w:p w:rsidR="003871A1" w:rsidRDefault="003871A1" w:rsidP="0017578E">
      <w:pPr>
        <w:pStyle w:val="Body-10"/>
        <w:keepLines/>
        <w:numPr>
          <w:ilvl w:val="0"/>
          <w:numId w:val="81"/>
        </w:numPr>
        <w:ind w:left="357" w:hanging="357"/>
      </w:pPr>
      <w:r>
        <w:t>De toekomstige baan komt in beeld;</w:t>
      </w:r>
    </w:p>
    <w:p w:rsidR="003871A1" w:rsidRDefault="003871A1" w:rsidP="0017578E">
      <w:pPr>
        <w:pStyle w:val="Body-10"/>
        <w:keepLines/>
        <w:numPr>
          <w:ilvl w:val="0"/>
          <w:numId w:val="81"/>
        </w:numPr>
        <w:ind w:left="357" w:hanging="357"/>
      </w:pPr>
      <w:r>
        <w:t>De mogelijkheden worden in kaart gebracht door de werkgever, het Werkbedrijf en eventuele inleerlocaties;</w:t>
      </w:r>
    </w:p>
    <w:p w:rsidR="003871A1" w:rsidRDefault="003871A1" w:rsidP="0017578E">
      <w:pPr>
        <w:pStyle w:val="Body-10"/>
        <w:keepLines/>
        <w:numPr>
          <w:ilvl w:val="0"/>
          <w:numId w:val="81"/>
        </w:numPr>
        <w:ind w:left="357" w:hanging="357"/>
      </w:pPr>
      <w:r>
        <w:t>Er wordt een match gemaakt tussen de baan en de kandidaat;</w:t>
      </w:r>
    </w:p>
    <w:p w:rsidR="003871A1" w:rsidRDefault="003871A1" w:rsidP="0017578E">
      <w:pPr>
        <w:pStyle w:val="Body-10"/>
        <w:numPr>
          <w:ilvl w:val="0"/>
          <w:numId w:val="81"/>
        </w:numPr>
      </w:pPr>
      <w:r>
        <w:t>Het inleertraject wordt vastgesteld, zodat het goed past bij baan en kandidaat;</w:t>
      </w:r>
    </w:p>
    <w:p w:rsidR="003871A1" w:rsidRDefault="003871A1" w:rsidP="0017578E">
      <w:pPr>
        <w:pStyle w:val="Body-10"/>
        <w:numPr>
          <w:ilvl w:val="0"/>
          <w:numId w:val="81"/>
        </w:numPr>
      </w:pPr>
      <w:r>
        <w:t>De kandidaat leert zich in voor de toekomstige baan;</w:t>
      </w:r>
    </w:p>
    <w:p w:rsidR="003871A1" w:rsidRDefault="003871A1" w:rsidP="0017578E">
      <w:pPr>
        <w:pStyle w:val="Body-10"/>
        <w:numPr>
          <w:ilvl w:val="0"/>
          <w:numId w:val="81"/>
        </w:numPr>
      </w:pPr>
      <w:r>
        <w:t>De toekomstige baan wordt een reguliere baan indien het inleertraject succesvol verloopt</w:t>
      </w:r>
      <w:r w:rsidR="00E92A76">
        <w:t xml:space="preserve"> en de baan daadwerkelijk ontstaat</w:t>
      </w:r>
      <w:r>
        <w:t xml:space="preserve">. </w:t>
      </w:r>
    </w:p>
    <w:p w:rsidR="003871A1" w:rsidRDefault="003871A1" w:rsidP="003871A1">
      <w:pPr>
        <w:pStyle w:val="Body-10"/>
      </w:pPr>
    </w:p>
    <w:p w:rsidR="003871A1" w:rsidRDefault="003871A1" w:rsidP="003871A1">
      <w:pPr>
        <w:pStyle w:val="Body-10"/>
      </w:pPr>
      <w:r>
        <w:t xml:space="preserve">De stappen en (mogelijke) activiteiten per stap worden beschreven in Tabel </w:t>
      </w:r>
      <w:r w:rsidR="00DD6807">
        <w:t>3</w:t>
      </w:r>
      <w:r>
        <w:t>.</w:t>
      </w:r>
      <w:r w:rsidR="004C158B">
        <w:t>2</w:t>
      </w:r>
      <w:r>
        <w:t xml:space="preserve">. We benadrukken hierbij dat niet alle activiteiten in ieder traject werden gedaan, of nodig waren. </w:t>
      </w:r>
    </w:p>
    <w:p w:rsidR="003871A1" w:rsidRDefault="003871A1" w:rsidP="003871A1">
      <w:pPr>
        <w:pStyle w:val="Body-10"/>
      </w:pPr>
    </w:p>
    <w:p w:rsidR="003871A1" w:rsidRPr="00922FD4" w:rsidRDefault="003871A1" w:rsidP="003871A1">
      <w:pPr>
        <w:pStyle w:val="Body-10"/>
        <w:rPr>
          <w:sz w:val="17"/>
          <w:szCs w:val="17"/>
        </w:rPr>
      </w:pPr>
      <w:r w:rsidRPr="00922FD4">
        <w:rPr>
          <w:b/>
          <w:sz w:val="17"/>
          <w:szCs w:val="17"/>
        </w:rPr>
        <w:t xml:space="preserve">Tabel </w:t>
      </w:r>
      <w:r w:rsidR="00DD6807">
        <w:rPr>
          <w:b/>
          <w:sz w:val="17"/>
          <w:szCs w:val="17"/>
        </w:rPr>
        <w:t>3</w:t>
      </w:r>
      <w:r w:rsidRPr="00922FD4">
        <w:rPr>
          <w:b/>
          <w:sz w:val="17"/>
          <w:szCs w:val="17"/>
        </w:rPr>
        <w:t>.</w:t>
      </w:r>
      <w:r w:rsidR="004C158B">
        <w:rPr>
          <w:b/>
          <w:sz w:val="17"/>
          <w:szCs w:val="17"/>
        </w:rPr>
        <w:t>2</w:t>
      </w:r>
      <w:r w:rsidRPr="00922FD4">
        <w:rPr>
          <w:sz w:val="17"/>
          <w:szCs w:val="17"/>
        </w:rPr>
        <w:t>.</w:t>
      </w:r>
      <w:r>
        <w:rPr>
          <w:sz w:val="17"/>
          <w:szCs w:val="17"/>
        </w:rPr>
        <w:t xml:space="preserve"> </w:t>
      </w:r>
      <w:r w:rsidRPr="00922FD4">
        <w:rPr>
          <w:sz w:val="17"/>
          <w:szCs w:val="17"/>
        </w:rPr>
        <w:t xml:space="preserve">Generieke stappen in de </w:t>
      </w:r>
      <w:r>
        <w:rPr>
          <w:sz w:val="17"/>
          <w:szCs w:val="17"/>
        </w:rPr>
        <w:t>Nieuwe Banen methodiek</w:t>
      </w:r>
    </w:p>
    <w:tbl>
      <w:tblPr>
        <w:tblStyle w:val="TableGrid"/>
        <w:tblW w:w="0" w:type="auto"/>
        <w:tblLook w:val="04A0" w:firstRow="1" w:lastRow="0" w:firstColumn="1" w:lastColumn="0" w:noHBand="0" w:noVBand="1"/>
      </w:tblPr>
      <w:tblGrid>
        <w:gridCol w:w="421"/>
        <w:gridCol w:w="2126"/>
        <w:gridCol w:w="5663"/>
      </w:tblGrid>
      <w:tr w:rsidR="003871A1" w:rsidRPr="009248D3" w:rsidTr="00944AFB">
        <w:trPr>
          <w:tblHeader/>
        </w:trPr>
        <w:tc>
          <w:tcPr>
            <w:tcW w:w="421" w:type="dxa"/>
            <w:shd w:val="clear" w:color="auto" w:fill="C6D9F1" w:themeFill="text2" w:themeFillTint="33"/>
          </w:tcPr>
          <w:p w:rsidR="003871A1" w:rsidRPr="00FC4A97" w:rsidRDefault="003871A1" w:rsidP="00944AFB">
            <w:pPr>
              <w:pStyle w:val="Body-10"/>
              <w:spacing w:line="360" w:lineRule="auto"/>
              <w:rPr>
                <w:sz w:val="16"/>
                <w:szCs w:val="16"/>
              </w:rPr>
            </w:pPr>
          </w:p>
        </w:tc>
        <w:tc>
          <w:tcPr>
            <w:tcW w:w="2126" w:type="dxa"/>
            <w:shd w:val="clear" w:color="auto" w:fill="C6D9F1" w:themeFill="text2" w:themeFillTint="33"/>
          </w:tcPr>
          <w:p w:rsidR="003871A1" w:rsidRPr="00FC4A97" w:rsidRDefault="003871A1" w:rsidP="00944AFB">
            <w:pPr>
              <w:pStyle w:val="Body-10"/>
              <w:spacing w:line="360" w:lineRule="auto"/>
              <w:rPr>
                <w:b/>
                <w:sz w:val="16"/>
                <w:szCs w:val="16"/>
              </w:rPr>
            </w:pPr>
            <w:r w:rsidRPr="00FC4A97">
              <w:rPr>
                <w:b/>
                <w:sz w:val="16"/>
                <w:szCs w:val="16"/>
              </w:rPr>
              <w:t>Stappen</w:t>
            </w:r>
          </w:p>
        </w:tc>
        <w:tc>
          <w:tcPr>
            <w:tcW w:w="5663" w:type="dxa"/>
            <w:shd w:val="clear" w:color="auto" w:fill="C6D9F1" w:themeFill="text2" w:themeFillTint="33"/>
          </w:tcPr>
          <w:p w:rsidR="003871A1" w:rsidRPr="00FC4A97" w:rsidRDefault="003871A1" w:rsidP="00944AFB">
            <w:pPr>
              <w:pStyle w:val="Body-10"/>
              <w:spacing w:line="360" w:lineRule="auto"/>
              <w:rPr>
                <w:b/>
                <w:sz w:val="16"/>
                <w:szCs w:val="16"/>
              </w:rPr>
            </w:pPr>
            <w:r w:rsidRPr="00FC4A97">
              <w:rPr>
                <w:b/>
                <w:sz w:val="16"/>
                <w:szCs w:val="16"/>
              </w:rPr>
              <w:t>Activiteiten</w:t>
            </w:r>
          </w:p>
        </w:tc>
      </w:tr>
      <w:tr w:rsidR="003871A1" w:rsidRPr="009248D3" w:rsidTr="00944AFB">
        <w:tc>
          <w:tcPr>
            <w:tcW w:w="421" w:type="dxa"/>
          </w:tcPr>
          <w:p w:rsidR="003871A1" w:rsidRPr="00FC4A97" w:rsidRDefault="003871A1" w:rsidP="00944AFB">
            <w:pPr>
              <w:pStyle w:val="Body-10"/>
              <w:spacing w:line="360" w:lineRule="auto"/>
              <w:rPr>
                <w:sz w:val="16"/>
                <w:szCs w:val="16"/>
              </w:rPr>
            </w:pPr>
            <w:r w:rsidRPr="00FC4A97">
              <w:rPr>
                <w:sz w:val="16"/>
                <w:szCs w:val="16"/>
              </w:rPr>
              <w:t>1</w:t>
            </w:r>
          </w:p>
        </w:tc>
        <w:tc>
          <w:tcPr>
            <w:tcW w:w="2126" w:type="dxa"/>
          </w:tcPr>
          <w:p w:rsidR="003871A1" w:rsidRPr="00FC4A97" w:rsidRDefault="003871A1" w:rsidP="00944AFB">
            <w:pPr>
              <w:pStyle w:val="Body-10"/>
              <w:spacing w:line="360" w:lineRule="auto"/>
              <w:rPr>
                <w:sz w:val="16"/>
                <w:szCs w:val="16"/>
              </w:rPr>
            </w:pPr>
            <w:r w:rsidRPr="00FC4A97">
              <w:rPr>
                <w:sz w:val="16"/>
                <w:szCs w:val="16"/>
              </w:rPr>
              <w:t>In beeld</w:t>
            </w:r>
          </w:p>
        </w:tc>
        <w:tc>
          <w:tcPr>
            <w:tcW w:w="5663" w:type="dxa"/>
          </w:tcPr>
          <w:p w:rsidR="003871A1" w:rsidRPr="00FC4A97" w:rsidRDefault="003871A1" w:rsidP="0017578E">
            <w:pPr>
              <w:pStyle w:val="Body-10"/>
              <w:numPr>
                <w:ilvl w:val="0"/>
                <w:numId w:val="39"/>
              </w:numPr>
              <w:spacing w:line="360" w:lineRule="auto"/>
              <w:rPr>
                <w:sz w:val="16"/>
                <w:szCs w:val="16"/>
              </w:rPr>
            </w:pPr>
            <w:r w:rsidRPr="00FC4A97">
              <w:rPr>
                <w:sz w:val="16"/>
                <w:szCs w:val="16"/>
              </w:rPr>
              <w:t>De werkgever verwacht nieuwe banen door groei van de organisatie</w:t>
            </w:r>
          </w:p>
          <w:p w:rsidR="003871A1" w:rsidRPr="00FC4A97" w:rsidRDefault="003871A1" w:rsidP="0017578E">
            <w:pPr>
              <w:pStyle w:val="Body-10"/>
              <w:numPr>
                <w:ilvl w:val="0"/>
                <w:numId w:val="39"/>
              </w:numPr>
              <w:spacing w:line="360" w:lineRule="auto"/>
              <w:rPr>
                <w:sz w:val="16"/>
                <w:szCs w:val="16"/>
              </w:rPr>
            </w:pPr>
            <w:r w:rsidRPr="00FC4A97">
              <w:rPr>
                <w:sz w:val="16"/>
                <w:szCs w:val="16"/>
              </w:rPr>
              <w:t>Het Werkbedrijf en de werkgever hebben contact over deze nieuwe banen</w:t>
            </w:r>
          </w:p>
          <w:p w:rsidR="003871A1" w:rsidRPr="00FC4A97" w:rsidRDefault="003871A1" w:rsidP="0017578E">
            <w:pPr>
              <w:pStyle w:val="Body-10"/>
              <w:numPr>
                <w:ilvl w:val="0"/>
                <w:numId w:val="39"/>
              </w:numPr>
              <w:spacing w:line="360" w:lineRule="auto"/>
              <w:rPr>
                <w:sz w:val="16"/>
                <w:szCs w:val="16"/>
              </w:rPr>
            </w:pPr>
            <w:r w:rsidRPr="00FC4A97">
              <w:rPr>
                <w:sz w:val="16"/>
                <w:szCs w:val="16"/>
              </w:rPr>
              <w:t xml:space="preserve">Het Werkbedrijf geeft de werkgever informatie over de doelgroep en </w:t>
            </w:r>
            <w:proofErr w:type="spellStart"/>
            <w:r w:rsidR="00CE4882">
              <w:rPr>
                <w:sz w:val="16"/>
                <w:szCs w:val="16"/>
              </w:rPr>
              <w:t>managed</w:t>
            </w:r>
            <w:proofErr w:type="spellEnd"/>
            <w:r w:rsidRPr="00FC4A97">
              <w:rPr>
                <w:sz w:val="16"/>
                <w:szCs w:val="16"/>
              </w:rPr>
              <w:t xml:space="preserve"> de verwachtingen van de werkgever</w:t>
            </w:r>
          </w:p>
        </w:tc>
      </w:tr>
      <w:tr w:rsidR="003871A1" w:rsidRPr="009248D3" w:rsidTr="00944AFB">
        <w:tc>
          <w:tcPr>
            <w:tcW w:w="421" w:type="dxa"/>
          </w:tcPr>
          <w:p w:rsidR="003871A1" w:rsidRPr="00FC4A97" w:rsidRDefault="003871A1" w:rsidP="00944AFB">
            <w:pPr>
              <w:pStyle w:val="Body-10"/>
              <w:spacing w:line="360" w:lineRule="auto"/>
              <w:rPr>
                <w:sz w:val="16"/>
                <w:szCs w:val="16"/>
              </w:rPr>
            </w:pPr>
            <w:r w:rsidRPr="00FC4A97">
              <w:rPr>
                <w:sz w:val="16"/>
                <w:szCs w:val="16"/>
              </w:rPr>
              <w:t>2</w:t>
            </w:r>
          </w:p>
        </w:tc>
        <w:tc>
          <w:tcPr>
            <w:tcW w:w="2126" w:type="dxa"/>
          </w:tcPr>
          <w:p w:rsidR="003871A1" w:rsidRPr="00FC4A97" w:rsidRDefault="003871A1" w:rsidP="00944AFB">
            <w:pPr>
              <w:pStyle w:val="Body-10"/>
              <w:spacing w:line="360" w:lineRule="auto"/>
              <w:rPr>
                <w:sz w:val="16"/>
                <w:szCs w:val="16"/>
              </w:rPr>
            </w:pPr>
            <w:r w:rsidRPr="00FC4A97">
              <w:rPr>
                <w:sz w:val="16"/>
                <w:szCs w:val="16"/>
              </w:rPr>
              <w:t>Mogelijkheden in kaart en kennis maken</w:t>
            </w:r>
          </w:p>
        </w:tc>
        <w:tc>
          <w:tcPr>
            <w:tcW w:w="5663" w:type="dxa"/>
          </w:tcPr>
          <w:p w:rsidR="003871A1" w:rsidRPr="00FC4A97" w:rsidRDefault="003871A1" w:rsidP="0017578E">
            <w:pPr>
              <w:pStyle w:val="Body-10"/>
              <w:numPr>
                <w:ilvl w:val="0"/>
                <w:numId w:val="39"/>
              </w:numPr>
              <w:spacing w:line="360" w:lineRule="auto"/>
              <w:rPr>
                <w:sz w:val="16"/>
                <w:szCs w:val="16"/>
              </w:rPr>
            </w:pPr>
            <w:r w:rsidRPr="00FC4A97">
              <w:rPr>
                <w:sz w:val="16"/>
                <w:szCs w:val="16"/>
              </w:rPr>
              <w:t xml:space="preserve">De mogelijke </w:t>
            </w:r>
            <w:proofErr w:type="spellStart"/>
            <w:r w:rsidRPr="00FC4A97">
              <w:rPr>
                <w:sz w:val="16"/>
                <w:szCs w:val="16"/>
              </w:rPr>
              <w:t>inleerroutes</w:t>
            </w:r>
            <w:proofErr w:type="spellEnd"/>
            <w:r w:rsidRPr="00FC4A97">
              <w:rPr>
                <w:sz w:val="16"/>
                <w:szCs w:val="16"/>
              </w:rPr>
              <w:t xml:space="preserve"> worden in kaart gebracht (kleinschalige groei, grootschalige groei, ontwikkelbanen, stapelbanen)</w:t>
            </w:r>
          </w:p>
          <w:p w:rsidR="003871A1" w:rsidRPr="00FC4A97" w:rsidRDefault="003871A1" w:rsidP="0017578E">
            <w:pPr>
              <w:pStyle w:val="Body-10"/>
              <w:numPr>
                <w:ilvl w:val="0"/>
                <w:numId w:val="39"/>
              </w:numPr>
              <w:spacing w:line="360" w:lineRule="auto"/>
              <w:rPr>
                <w:sz w:val="16"/>
                <w:szCs w:val="16"/>
              </w:rPr>
            </w:pPr>
            <w:r>
              <w:rPr>
                <w:sz w:val="16"/>
                <w:szCs w:val="16"/>
              </w:rPr>
              <w:t>Mogelijke i</w:t>
            </w:r>
            <w:r w:rsidRPr="00FC4A97">
              <w:rPr>
                <w:sz w:val="16"/>
                <w:szCs w:val="16"/>
              </w:rPr>
              <w:t>nleerlocaties worden geïdentificeerd</w:t>
            </w:r>
            <w:r>
              <w:rPr>
                <w:sz w:val="16"/>
                <w:szCs w:val="16"/>
              </w:rPr>
              <w:t xml:space="preserve">, dan wel de </w:t>
            </w:r>
            <w:proofErr w:type="spellStart"/>
            <w:r>
              <w:rPr>
                <w:sz w:val="16"/>
                <w:szCs w:val="16"/>
              </w:rPr>
              <w:t>inleermogelijkheid</w:t>
            </w:r>
            <w:proofErr w:type="spellEnd"/>
            <w:r>
              <w:rPr>
                <w:sz w:val="16"/>
                <w:szCs w:val="16"/>
              </w:rPr>
              <w:t xml:space="preserve"> in het bedrijf</w:t>
            </w:r>
          </w:p>
          <w:p w:rsidR="003871A1" w:rsidRPr="00FC4A97" w:rsidRDefault="003871A1" w:rsidP="0017578E">
            <w:pPr>
              <w:pStyle w:val="Body-10"/>
              <w:numPr>
                <w:ilvl w:val="0"/>
                <w:numId w:val="39"/>
              </w:numPr>
              <w:spacing w:line="360" w:lineRule="auto"/>
              <w:rPr>
                <w:sz w:val="16"/>
                <w:szCs w:val="16"/>
              </w:rPr>
            </w:pPr>
            <w:r w:rsidRPr="00FC4A97">
              <w:rPr>
                <w:sz w:val="16"/>
                <w:szCs w:val="16"/>
              </w:rPr>
              <w:t>Er vinden, indien gewenst, wederzijdse werkbezoeken plaats</w:t>
            </w:r>
          </w:p>
          <w:p w:rsidR="003871A1" w:rsidRPr="00FC4A97" w:rsidRDefault="003871A1" w:rsidP="0017578E">
            <w:pPr>
              <w:pStyle w:val="Body-10"/>
              <w:numPr>
                <w:ilvl w:val="0"/>
                <w:numId w:val="39"/>
              </w:numPr>
              <w:spacing w:line="360" w:lineRule="auto"/>
              <w:rPr>
                <w:sz w:val="16"/>
                <w:szCs w:val="16"/>
              </w:rPr>
            </w:pPr>
            <w:r w:rsidRPr="00FC4A97">
              <w:rPr>
                <w:sz w:val="16"/>
                <w:szCs w:val="16"/>
              </w:rPr>
              <w:t>Het profiel van de kandidaat en de randvoorwaarden voor een succesvol Nieuwe Banen traject worden besproken</w:t>
            </w:r>
          </w:p>
        </w:tc>
      </w:tr>
      <w:tr w:rsidR="003871A1" w:rsidRPr="009248D3" w:rsidTr="00944AFB">
        <w:tc>
          <w:tcPr>
            <w:tcW w:w="421" w:type="dxa"/>
          </w:tcPr>
          <w:p w:rsidR="003871A1" w:rsidRPr="00FC4A97" w:rsidRDefault="003871A1" w:rsidP="00944AFB">
            <w:pPr>
              <w:pStyle w:val="Body-10"/>
              <w:spacing w:line="360" w:lineRule="auto"/>
              <w:rPr>
                <w:sz w:val="16"/>
                <w:szCs w:val="16"/>
              </w:rPr>
            </w:pPr>
            <w:r w:rsidRPr="00FC4A97">
              <w:rPr>
                <w:sz w:val="16"/>
                <w:szCs w:val="16"/>
              </w:rPr>
              <w:t>3</w:t>
            </w:r>
          </w:p>
        </w:tc>
        <w:tc>
          <w:tcPr>
            <w:tcW w:w="2126" w:type="dxa"/>
          </w:tcPr>
          <w:p w:rsidR="003871A1" w:rsidRPr="00FC4A97" w:rsidRDefault="003871A1" w:rsidP="00944AFB">
            <w:pPr>
              <w:pStyle w:val="Body-10"/>
              <w:spacing w:line="360" w:lineRule="auto"/>
              <w:rPr>
                <w:sz w:val="16"/>
                <w:szCs w:val="16"/>
              </w:rPr>
            </w:pPr>
            <w:r w:rsidRPr="00FC4A97">
              <w:rPr>
                <w:sz w:val="16"/>
                <w:szCs w:val="16"/>
              </w:rPr>
              <w:t>Match baan-kandidaat</w:t>
            </w:r>
          </w:p>
        </w:tc>
        <w:tc>
          <w:tcPr>
            <w:tcW w:w="5663" w:type="dxa"/>
          </w:tcPr>
          <w:p w:rsidR="003871A1" w:rsidRPr="00FC4A97" w:rsidRDefault="003871A1" w:rsidP="0017578E">
            <w:pPr>
              <w:pStyle w:val="Body-10"/>
              <w:numPr>
                <w:ilvl w:val="0"/>
                <w:numId w:val="40"/>
              </w:numPr>
              <w:spacing w:line="360" w:lineRule="auto"/>
              <w:rPr>
                <w:sz w:val="16"/>
                <w:szCs w:val="16"/>
              </w:rPr>
            </w:pPr>
            <w:r w:rsidRPr="00FC4A97">
              <w:rPr>
                <w:sz w:val="16"/>
                <w:szCs w:val="16"/>
              </w:rPr>
              <w:t>Het Werkbedrijf selecteert kandidaten en stelt deze voor aan de werkgever</w:t>
            </w:r>
          </w:p>
          <w:p w:rsidR="003871A1" w:rsidRPr="00FC4A97" w:rsidRDefault="003871A1" w:rsidP="0017578E">
            <w:pPr>
              <w:pStyle w:val="Body-10"/>
              <w:numPr>
                <w:ilvl w:val="0"/>
                <w:numId w:val="40"/>
              </w:numPr>
              <w:spacing w:line="360" w:lineRule="auto"/>
              <w:rPr>
                <w:sz w:val="16"/>
                <w:szCs w:val="16"/>
              </w:rPr>
            </w:pPr>
            <w:r w:rsidRPr="00FC4A97">
              <w:rPr>
                <w:sz w:val="16"/>
                <w:szCs w:val="16"/>
              </w:rPr>
              <w:t xml:space="preserve">Het Werkbedrijf informeert de kandidaat over de werkgever en </w:t>
            </w:r>
            <w:proofErr w:type="spellStart"/>
            <w:r w:rsidR="00CE4882">
              <w:rPr>
                <w:sz w:val="16"/>
                <w:szCs w:val="16"/>
              </w:rPr>
              <w:t>managed</w:t>
            </w:r>
            <w:proofErr w:type="spellEnd"/>
            <w:r w:rsidRPr="00FC4A97">
              <w:rPr>
                <w:sz w:val="16"/>
                <w:szCs w:val="16"/>
              </w:rPr>
              <w:t xml:space="preserve"> de verwachtingen van de kandidaat</w:t>
            </w:r>
          </w:p>
          <w:p w:rsidR="003871A1" w:rsidRPr="00FC4A97" w:rsidRDefault="003871A1" w:rsidP="0017578E">
            <w:pPr>
              <w:pStyle w:val="Body-10"/>
              <w:numPr>
                <w:ilvl w:val="0"/>
                <w:numId w:val="40"/>
              </w:numPr>
              <w:spacing w:line="360" w:lineRule="auto"/>
              <w:rPr>
                <w:sz w:val="16"/>
                <w:szCs w:val="16"/>
              </w:rPr>
            </w:pPr>
            <w:r w:rsidRPr="00FC4A97">
              <w:rPr>
                <w:sz w:val="16"/>
                <w:szCs w:val="16"/>
              </w:rPr>
              <w:t>Het Werkbedrijf ondersteunt de kandidaat bij het voorbereiden van het gesprek met de werkgever</w:t>
            </w:r>
          </w:p>
          <w:p w:rsidR="003871A1" w:rsidRPr="00FC4A97" w:rsidRDefault="003871A1" w:rsidP="0017578E">
            <w:pPr>
              <w:pStyle w:val="Body-10"/>
              <w:numPr>
                <w:ilvl w:val="0"/>
                <w:numId w:val="40"/>
              </w:numPr>
              <w:spacing w:line="360" w:lineRule="auto"/>
              <w:rPr>
                <w:sz w:val="16"/>
                <w:szCs w:val="16"/>
              </w:rPr>
            </w:pPr>
            <w:r w:rsidRPr="00FC4A97">
              <w:rPr>
                <w:sz w:val="16"/>
                <w:szCs w:val="16"/>
              </w:rPr>
              <w:t xml:space="preserve">De kandidaat maakt voor de inleerperiode start kennis met het </w:t>
            </w:r>
            <w:r>
              <w:rPr>
                <w:sz w:val="16"/>
                <w:szCs w:val="16"/>
              </w:rPr>
              <w:t>b</w:t>
            </w:r>
            <w:r w:rsidRPr="00FC4A97">
              <w:rPr>
                <w:sz w:val="16"/>
                <w:szCs w:val="16"/>
              </w:rPr>
              <w:t xml:space="preserve">edrijf </w:t>
            </w:r>
            <w:r>
              <w:rPr>
                <w:sz w:val="16"/>
                <w:szCs w:val="16"/>
              </w:rPr>
              <w:t xml:space="preserve">en – indien van toepassing – met de inleerlocatie </w:t>
            </w:r>
            <w:r w:rsidRPr="00FC4A97">
              <w:rPr>
                <w:sz w:val="16"/>
                <w:szCs w:val="16"/>
              </w:rPr>
              <w:t>(voorlichting, meelopen, etc.)</w:t>
            </w:r>
          </w:p>
        </w:tc>
      </w:tr>
      <w:tr w:rsidR="003871A1" w:rsidRPr="009248D3" w:rsidTr="00944AFB">
        <w:tc>
          <w:tcPr>
            <w:tcW w:w="421" w:type="dxa"/>
          </w:tcPr>
          <w:p w:rsidR="003871A1" w:rsidRPr="00FC4A97" w:rsidRDefault="003871A1" w:rsidP="00944AFB">
            <w:pPr>
              <w:pStyle w:val="Body-10"/>
              <w:spacing w:line="360" w:lineRule="auto"/>
              <w:rPr>
                <w:sz w:val="16"/>
                <w:szCs w:val="16"/>
              </w:rPr>
            </w:pPr>
            <w:r w:rsidRPr="00FC4A97">
              <w:rPr>
                <w:sz w:val="16"/>
                <w:szCs w:val="16"/>
              </w:rPr>
              <w:t>4</w:t>
            </w:r>
          </w:p>
        </w:tc>
        <w:tc>
          <w:tcPr>
            <w:tcW w:w="2126" w:type="dxa"/>
          </w:tcPr>
          <w:p w:rsidR="003871A1" w:rsidRPr="00FC4A97" w:rsidRDefault="003871A1" w:rsidP="00944AFB">
            <w:pPr>
              <w:pStyle w:val="Body-10"/>
              <w:spacing w:line="360" w:lineRule="auto"/>
              <w:rPr>
                <w:sz w:val="16"/>
                <w:szCs w:val="16"/>
              </w:rPr>
            </w:pPr>
            <w:r w:rsidRPr="00FC4A97">
              <w:rPr>
                <w:sz w:val="16"/>
                <w:szCs w:val="16"/>
              </w:rPr>
              <w:t>Vaststellen inleertraject</w:t>
            </w:r>
          </w:p>
        </w:tc>
        <w:tc>
          <w:tcPr>
            <w:tcW w:w="5663" w:type="dxa"/>
          </w:tcPr>
          <w:p w:rsidR="003871A1" w:rsidRPr="00FC4A97" w:rsidRDefault="003871A1" w:rsidP="0017578E">
            <w:pPr>
              <w:pStyle w:val="Body-10"/>
              <w:numPr>
                <w:ilvl w:val="0"/>
                <w:numId w:val="40"/>
              </w:numPr>
              <w:spacing w:line="360" w:lineRule="auto"/>
              <w:rPr>
                <w:sz w:val="16"/>
                <w:szCs w:val="16"/>
              </w:rPr>
            </w:pPr>
            <w:r w:rsidRPr="00FC4A97">
              <w:rPr>
                <w:sz w:val="16"/>
                <w:szCs w:val="16"/>
              </w:rPr>
              <w:t>Het inleertraject wordt vastgelegd (maatwerk combinatie baan en kandidaat):</w:t>
            </w:r>
          </w:p>
          <w:p w:rsidR="003871A1" w:rsidRPr="00FC4A97" w:rsidRDefault="003871A1" w:rsidP="0017578E">
            <w:pPr>
              <w:pStyle w:val="Body-10"/>
              <w:numPr>
                <w:ilvl w:val="1"/>
                <w:numId w:val="40"/>
              </w:numPr>
              <w:spacing w:line="360" w:lineRule="auto"/>
              <w:rPr>
                <w:sz w:val="16"/>
                <w:szCs w:val="16"/>
              </w:rPr>
            </w:pPr>
            <w:r w:rsidRPr="00FC4A97">
              <w:rPr>
                <w:sz w:val="16"/>
                <w:szCs w:val="16"/>
              </w:rPr>
              <w:t>Benodigde kennis en vaardigheden</w:t>
            </w:r>
          </w:p>
          <w:p w:rsidR="003871A1" w:rsidRPr="00FC4A97" w:rsidRDefault="003871A1" w:rsidP="0017578E">
            <w:pPr>
              <w:pStyle w:val="Body-10"/>
              <w:numPr>
                <w:ilvl w:val="1"/>
                <w:numId w:val="40"/>
              </w:numPr>
              <w:spacing w:line="360" w:lineRule="auto"/>
              <w:rPr>
                <w:sz w:val="16"/>
                <w:szCs w:val="16"/>
              </w:rPr>
            </w:pPr>
            <w:r w:rsidRPr="00FC4A97">
              <w:rPr>
                <w:sz w:val="16"/>
                <w:szCs w:val="16"/>
              </w:rPr>
              <w:t>Concreet stappenplan voor het inleertraject</w:t>
            </w:r>
          </w:p>
          <w:p w:rsidR="003871A1" w:rsidRPr="00FC4A97" w:rsidRDefault="00FB4E56" w:rsidP="0017578E">
            <w:pPr>
              <w:pStyle w:val="Body-10"/>
              <w:numPr>
                <w:ilvl w:val="1"/>
                <w:numId w:val="40"/>
              </w:numPr>
              <w:spacing w:line="360" w:lineRule="auto"/>
              <w:rPr>
                <w:sz w:val="16"/>
                <w:szCs w:val="16"/>
              </w:rPr>
            </w:pPr>
            <w:r>
              <w:rPr>
                <w:sz w:val="16"/>
                <w:szCs w:val="16"/>
              </w:rPr>
              <w:t>Geschatte d</w:t>
            </w:r>
            <w:r w:rsidR="003871A1" w:rsidRPr="00FC4A97">
              <w:rPr>
                <w:sz w:val="16"/>
                <w:szCs w:val="16"/>
              </w:rPr>
              <w:t>uur inleerperiode</w:t>
            </w:r>
          </w:p>
          <w:p w:rsidR="003871A1" w:rsidRPr="00FC4A97" w:rsidRDefault="003871A1" w:rsidP="0017578E">
            <w:pPr>
              <w:pStyle w:val="Body-10"/>
              <w:numPr>
                <w:ilvl w:val="1"/>
                <w:numId w:val="40"/>
              </w:numPr>
              <w:spacing w:line="360" w:lineRule="auto"/>
              <w:rPr>
                <w:sz w:val="16"/>
                <w:szCs w:val="16"/>
              </w:rPr>
            </w:pPr>
            <w:r w:rsidRPr="00FC4A97">
              <w:rPr>
                <w:sz w:val="16"/>
                <w:szCs w:val="16"/>
              </w:rPr>
              <w:t>Begeleiding door werkgever, inleerlocatie en/of werkcoach</w:t>
            </w:r>
          </w:p>
          <w:p w:rsidR="003871A1" w:rsidRPr="00FC4A97" w:rsidRDefault="003871A1" w:rsidP="0017578E">
            <w:pPr>
              <w:pStyle w:val="Body-10"/>
              <w:numPr>
                <w:ilvl w:val="1"/>
                <w:numId w:val="40"/>
              </w:numPr>
              <w:spacing w:line="360" w:lineRule="auto"/>
              <w:rPr>
                <w:sz w:val="16"/>
                <w:szCs w:val="16"/>
              </w:rPr>
            </w:pPr>
            <w:r w:rsidRPr="00FC4A97">
              <w:rPr>
                <w:sz w:val="16"/>
                <w:szCs w:val="16"/>
              </w:rPr>
              <w:t>Financiering inleerperiode</w:t>
            </w:r>
          </w:p>
          <w:p w:rsidR="003871A1" w:rsidRPr="00FC4A97" w:rsidRDefault="003871A1" w:rsidP="0017578E">
            <w:pPr>
              <w:pStyle w:val="Body-10"/>
              <w:numPr>
                <w:ilvl w:val="1"/>
                <w:numId w:val="40"/>
              </w:numPr>
              <w:spacing w:line="360" w:lineRule="auto"/>
              <w:rPr>
                <w:sz w:val="16"/>
                <w:szCs w:val="16"/>
              </w:rPr>
            </w:pPr>
            <w:r w:rsidRPr="00FC4A97">
              <w:rPr>
                <w:sz w:val="16"/>
                <w:szCs w:val="16"/>
              </w:rPr>
              <w:t>Evaluatie traject (tussentijds en eindevaluatie)</w:t>
            </w:r>
          </w:p>
          <w:p w:rsidR="003871A1" w:rsidRPr="00FC4A97" w:rsidRDefault="003871A1" w:rsidP="0017578E">
            <w:pPr>
              <w:pStyle w:val="Body-10"/>
              <w:numPr>
                <w:ilvl w:val="1"/>
                <w:numId w:val="40"/>
              </w:numPr>
              <w:spacing w:line="360" w:lineRule="auto"/>
              <w:rPr>
                <w:sz w:val="16"/>
                <w:szCs w:val="16"/>
              </w:rPr>
            </w:pPr>
            <w:r w:rsidRPr="00FC4A97">
              <w:rPr>
                <w:sz w:val="16"/>
                <w:szCs w:val="16"/>
              </w:rPr>
              <w:t>Eventuele aanpassingen op de werkplek</w:t>
            </w:r>
          </w:p>
          <w:p w:rsidR="003871A1" w:rsidRPr="00FC4A97" w:rsidRDefault="003871A1" w:rsidP="0017578E">
            <w:pPr>
              <w:pStyle w:val="Body-10"/>
              <w:numPr>
                <w:ilvl w:val="1"/>
                <w:numId w:val="40"/>
              </w:numPr>
              <w:spacing w:line="360" w:lineRule="auto"/>
              <w:rPr>
                <w:sz w:val="16"/>
                <w:szCs w:val="16"/>
              </w:rPr>
            </w:pPr>
            <w:r w:rsidRPr="00FC4A97">
              <w:rPr>
                <w:sz w:val="16"/>
                <w:szCs w:val="16"/>
              </w:rPr>
              <w:t>Randvoorwaarden</w:t>
            </w:r>
          </w:p>
          <w:p w:rsidR="003871A1" w:rsidRPr="00FC4A97" w:rsidRDefault="003871A1" w:rsidP="0017578E">
            <w:pPr>
              <w:pStyle w:val="Body-10"/>
              <w:numPr>
                <w:ilvl w:val="0"/>
                <w:numId w:val="40"/>
              </w:numPr>
              <w:spacing w:line="360" w:lineRule="auto"/>
              <w:rPr>
                <w:sz w:val="16"/>
                <w:szCs w:val="16"/>
              </w:rPr>
            </w:pPr>
            <w:r w:rsidRPr="00FC4A97">
              <w:rPr>
                <w:sz w:val="16"/>
                <w:szCs w:val="16"/>
              </w:rPr>
              <w:t>Afsluiten overeenkomst tussen werkgever en het Werkbedrijf</w:t>
            </w:r>
          </w:p>
        </w:tc>
      </w:tr>
      <w:tr w:rsidR="003871A1" w:rsidRPr="009248D3" w:rsidTr="00944AFB">
        <w:tc>
          <w:tcPr>
            <w:tcW w:w="421" w:type="dxa"/>
          </w:tcPr>
          <w:p w:rsidR="003871A1" w:rsidRPr="00FC4A97" w:rsidRDefault="003871A1" w:rsidP="00944AFB">
            <w:pPr>
              <w:pStyle w:val="Body-10"/>
              <w:spacing w:line="360" w:lineRule="auto"/>
              <w:rPr>
                <w:sz w:val="16"/>
                <w:szCs w:val="16"/>
              </w:rPr>
            </w:pPr>
            <w:r w:rsidRPr="00FC4A97">
              <w:rPr>
                <w:sz w:val="16"/>
                <w:szCs w:val="16"/>
              </w:rPr>
              <w:t>5</w:t>
            </w:r>
          </w:p>
        </w:tc>
        <w:tc>
          <w:tcPr>
            <w:tcW w:w="2126" w:type="dxa"/>
          </w:tcPr>
          <w:p w:rsidR="003871A1" w:rsidRPr="00FC4A97" w:rsidRDefault="003871A1" w:rsidP="00944AFB">
            <w:pPr>
              <w:pStyle w:val="Body-10"/>
              <w:spacing w:line="360" w:lineRule="auto"/>
              <w:rPr>
                <w:sz w:val="16"/>
                <w:szCs w:val="16"/>
              </w:rPr>
            </w:pPr>
            <w:r w:rsidRPr="00FC4A97">
              <w:rPr>
                <w:sz w:val="16"/>
                <w:szCs w:val="16"/>
              </w:rPr>
              <w:t>Inleren</w:t>
            </w:r>
          </w:p>
        </w:tc>
        <w:tc>
          <w:tcPr>
            <w:tcW w:w="5663" w:type="dxa"/>
          </w:tcPr>
          <w:p w:rsidR="003871A1" w:rsidRPr="00FC4A97" w:rsidRDefault="003871A1" w:rsidP="0017578E">
            <w:pPr>
              <w:pStyle w:val="Body-10"/>
              <w:numPr>
                <w:ilvl w:val="0"/>
                <w:numId w:val="41"/>
              </w:numPr>
              <w:spacing w:line="360" w:lineRule="auto"/>
              <w:rPr>
                <w:sz w:val="16"/>
                <w:szCs w:val="16"/>
              </w:rPr>
            </w:pPr>
            <w:r w:rsidRPr="00FC4A97">
              <w:rPr>
                <w:sz w:val="16"/>
                <w:szCs w:val="16"/>
              </w:rPr>
              <w:t xml:space="preserve">De kandidaat doorloopt de stappen van het inleertraject, begeleid door de werkgever, inleerlocatie en/of </w:t>
            </w:r>
            <w:r w:rsidR="00134D1B">
              <w:rPr>
                <w:sz w:val="16"/>
                <w:szCs w:val="16"/>
              </w:rPr>
              <w:t>werkcoach</w:t>
            </w:r>
          </w:p>
          <w:p w:rsidR="003871A1" w:rsidRPr="00FC4A97" w:rsidRDefault="003871A1" w:rsidP="0017578E">
            <w:pPr>
              <w:pStyle w:val="Body-10"/>
              <w:numPr>
                <w:ilvl w:val="0"/>
                <w:numId w:val="41"/>
              </w:numPr>
              <w:spacing w:line="360" w:lineRule="auto"/>
              <w:rPr>
                <w:sz w:val="16"/>
                <w:szCs w:val="16"/>
              </w:rPr>
            </w:pPr>
            <w:r w:rsidRPr="00FC4A97">
              <w:rPr>
                <w:sz w:val="16"/>
                <w:szCs w:val="16"/>
              </w:rPr>
              <w:t xml:space="preserve">De </w:t>
            </w:r>
            <w:r w:rsidR="00134D1B">
              <w:rPr>
                <w:sz w:val="16"/>
                <w:szCs w:val="16"/>
              </w:rPr>
              <w:t>werkcoach</w:t>
            </w:r>
            <w:r w:rsidRPr="00FC4A97">
              <w:rPr>
                <w:sz w:val="16"/>
                <w:szCs w:val="16"/>
              </w:rPr>
              <w:t xml:space="preserve"> gaat langs op de inleerlocatie, borgt de begeleiding van de algemene werknemersvaardigheden en in de persoonlijke context, en stemt af met andere professionals</w:t>
            </w:r>
          </w:p>
          <w:p w:rsidR="003871A1" w:rsidRPr="00FC4A97" w:rsidRDefault="003871A1" w:rsidP="0017578E">
            <w:pPr>
              <w:pStyle w:val="Body-10"/>
              <w:numPr>
                <w:ilvl w:val="0"/>
                <w:numId w:val="41"/>
              </w:numPr>
              <w:spacing w:line="360" w:lineRule="auto"/>
              <w:rPr>
                <w:sz w:val="16"/>
                <w:szCs w:val="16"/>
              </w:rPr>
            </w:pPr>
            <w:r w:rsidRPr="00FC4A97">
              <w:rPr>
                <w:sz w:val="16"/>
                <w:szCs w:val="16"/>
              </w:rPr>
              <w:t>Alle betrokkenen evalueren regelmatig samen het inleertraject</w:t>
            </w:r>
          </w:p>
          <w:p w:rsidR="003871A1" w:rsidRPr="00FC4A97" w:rsidRDefault="003871A1" w:rsidP="0017578E">
            <w:pPr>
              <w:pStyle w:val="Body-10"/>
              <w:numPr>
                <w:ilvl w:val="0"/>
                <w:numId w:val="41"/>
              </w:numPr>
              <w:spacing w:line="360" w:lineRule="auto"/>
              <w:rPr>
                <w:sz w:val="16"/>
                <w:szCs w:val="16"/>
              </w:rPr>
            </w:pPr>
            <w:r w:rsidRPr="00FC4A97">
              <w:rPr>
                <w:sz w:val="16"/>
                <w:szCs w:val="16"/>
              </w:rPr>
              <w:t>Go/no go moment</w:t>
            </w:r>
          </w:p>
        </w:tc>
      </w:tr>
      <w:tr w:rsidR="003871A1" w:rsidRPr="009248D3" w:rsidTr="00944AFB">
        <w:tc>
          <w:tcPr>
            <w:tcW w:w="421" w:type="dxa"/>
          </w:tcPr>
          <w:p w:rsidR="003871A1" w:rsidRPr="00FC4A97" w:rsidRDefault="003871A1" w:rsidP="00944AFB">
            <w:pPr>
              <w:pStyle w:val="Body-10"/>
              <w:spacing w:line="360" w:lineRule="auto"/>
              <w:rPr>
                <w:sz w:val="16"/>
                <w:szCs w:val="16"/>
              </w:rPr>
            </w:pPr>
            <w:r w:rsidRPr="00FC4A97">
              <w:rPr>
                <w:sz w:val="16"/>
                <w:szCs w:val="16"/>
              </w:rPr>
              <w:t>6</w:t>
            </w:r>
          </w:p>
        </w:tc>
        <w:tc>
          <w:tcPr>
            <w:tcW w:w="2126" w:type="dxa"/>
          </w:tcPr>
          <w:p w:rsidR="003871A1" w:rsidRPr="00FC4A97" w:rsidRDefault="003871A1" w:rsidP="00944AFB">
            <w:pPr>
              <w:pStyle w:val="Body-10"/>
              <w:spacing w:line="360" w:lineRule="auto"/>
              <w:rPr>
                <w:sz w:val="16"/>
                <w:szCs w:val="16"/>
              </w:rPr>
            </w:pPr>
            <w:r w:rsidRPr="00FC4A97">
              <w:rPr>
                <w:sz w:val="16"/>
                <w:szCs w:val="16"/>
              </w:rPr>
              <w:t>Baan</w:t>
            </w:r>
          </w:p>
        </w:tc>
        <w:tc>
          <w:tcPr>
            <w:tcW w:w="5663" w:type="dxa"/>
          </w:tcPr>
          <w:p w:rsidR="003871A1" w:rsidRPr="00FC4A97" w:rsidRDefault="003871A1" w:rsidP="0017578E">
            <w:pPr>
              <w:pStyle w:val="Body-10"/>
              <w:numPr>
                <w:ilvl w:val="0"/>
                <w:numId w:val="42"/>
              </w:numPr>
              <w:spacing w:line="360" w:lineRule="auto"/>
              <w:rPr>
                <w:sz w:val="16"/>
                <w:szCs w:val="16"/>
              </w:rPr>
            </w:pPr>
            <w:r w:rsidRPr="00FC4A97">
              <w:rPr>
                <w:sz w:val="16"/>
                <w:szCs w:val="16"/>
              </w:rPr>
              <w:t>De kandidaat start in de toekomstige baan</w:t>
            </w:r>
          </w:p>
        </w:tc>
      </w:tr>
    </w:tbl>
    <w:p w:rsidR="003871A1" w:rsidRDefault="003871A1" w:rsidP="003871A1">
      <w:pPr>
        <w:pStyle w:val="Body-10"/>
      </w:pPr>
    </w:p>
    <w:p w:rsidR="003871A1" w:rsidRDefault="003871A1" w:rsidP="003871A1">
      <w:pPr>
        <w:pStyle w:val="Heading3"/>
      </w:pPr>
      <w:bookmarkStart w:id="42" w:name="_Toc16461258"/>
      <w:bookmarkStart w:id="43" w:name="_Toc16625229"/>
      <w:bookmarkStart w:id="44" w:name="_Toc16632041"/>
      <w:bookmarkStart w:id="45" w:name="_Toc17069164"/>
      <w:bookmarkStart w:id="46" w:name="_Toc17384553"/>
      <w:r>
        <w:t>Invulling van de generieke stappen</w:t>
      </w:r>
      <w:bookmarkEnd w:id="42"/>
      <w:bookmarkEnd w:id="43"/>
      <w:bookmarkEnd w:id="44"/>
      <w:bookmarkEnd w:id="45"/>
      <w:bookmarkEnd w:id="46"/>
    </w:p>
    <w:p w:rsidR="003871A1" w:rsidRDefault="003871A1" w:rsidP="003871A1">
      <w:pPr>
        <w:pStyle w:val="Body-10"/>
      </w:pPr>
      <w:r>
        <w:t xml:space="preserve">De invulling van de generieke stappen was in de praktijk maatwerk. Onderstaand illustreren we de verschillen tussen Nieuwe Banen trajecten per stap. </w:t>
      </w:r>
    </w:p>
    <w:p w:rsidR="003871A1" w:rsidRDefault="003871A1" w:rsidP="003871A1">
      <w:pPr>
        <w:pStyle w:val="Body-10"/>
      </w:pPr>
    </w:p>
    <w:p w:rsidR="003871A1" w:rsidRDefault="003871A1" w:rsidP="003871A1">
      <w:pPr>
        <w:pStyle w:val="Body-10"/>
        <w:rPr>
          <w:i/>
          <w:color w:val="4F81BD" w:themeColor="accent1"/>
        </w:rPr>
      </w:pPr>
      <w:r>
        <w:rPr>
          <w:i/>
          <w:color w:val="4F81BD" w:themeColor="accent1"/>
        </w:rPr>
        <w:t>Stap 1: T</w:t>
      </w:r>
      <w:r w:rsidRPr="00136226">
        <w:rPr>
          <w:i/>
          <w:color w:val="4F81BD" w:themeColor="accent1"/>
        </w:rPr>
        <w:t>oekomstige baan in beeld</w:t>
      </w:r>
      <w:r>
        <w:rPr>
          <w:i/>
          <w:color w:val="4F81BD" w:themeColor="accent1"/>
        </w:rPr>
        <w:t xml:space="preserve"> </w:t>
      </w:r>
    </w:p>
    <w:p w:rsidR="003871A1" w:rsidRDefault="003871A1" w:rsidP="0017578E">
      <w:pPr>
        <w:pStyle w:val="Body-10"/>
        <w:numPr>
          <w:ilvl w:val="0"/>
          <w:numId w:val="28"/>
        </w:numPr>
      </w:pPr>
      <w:r>
        <w:t xml:space="preserve">Bij de meeste trajecten vormde de baan het uitgangspunt, in lijn met het concept. Bij kleinschalige groei was soms de kandidaat het uitgangspunt. </w:t>
      </w:r>
    </w:p>
    <w:p w:rsidR="003871A1" w:rsidRDefault="003871A1" w:rsidP="0017578E">
      <w:pPr>
        <w:pStyle w:val="Body-10"/>
        <w:numPr>
          <w:ilvl w:val="0"/>
          <w:numId w:val="28"/>
        </w:numPr>
      </w:pPr>
      <w:r>
        <w:t xml:space="preserve">De toekomstige banen kwamen op verschillende manieren in beeld. Een kandidaat legde zelf contact met een werkgever tijdens een event van het Werkbedrijf Lelystad (via kandidaat en werkgever), medewerkers van het Werkbedrijf vroegen gericht naar toekomstige groei tijdens gesprekken met werkgevers (via accountmanager bedrijven of werkcoaches Werkbedrijf), de bedrijfskringambassadeur vroeg werkgevers naar toekomstige banen (via ambassadeur), en managers van het Werkbedrijf en medewerkers van de gemeente legden contact met een bedrijf dat zich nieuw vestigde in Lelystad (via hoger management/ambtenaren). </w:t>
      </w:r>
    </w:p>
    <w:p w:rsidR="003871A1" w:rsidRDefault="003871A1" w:rsidP="0017578E">
      <w:pPr>
        <w:pStyle w:val="Body-10"/>
        <w:numPr>
          <w:ilvl w:val="0"/>
          <w:numId w:val="28"/>
        </w:numPr>
      </w:pPr>
      <w:r>
        <w:t xml:space="preserve">Voor het Werkbedrijf vormde het vooruitkijken met de werkgever naar toekomstige banen het meest vernieuwende element in de aanpak. </w:t>
      </w:r>
    </w:p>
    <w:p w:rsidR="003871A1" w:rsidRDefault="003871A1" w:rsidP="003871A1">
      <w:pPr>
        <w:pStyle w:val="Body-10"/>
        <w:rPr>
          <w:i/>
          <w:color w:val="4F81BD" w:themeColor="accent1"/>
        </w:rPr>
      </w:pPr>
    </w:p>
    <w:p w:rsidR="003871A1" w:rsidRDefault="003871A1" w:rsidP="003871A1">
      <w:pPr>
        <w:pStyle w:val="Body-10"/>
      </w:pPr>
      <w:r w:rsidRPr="002500B5">
        <w:rPr>
          <w:i/>
          <w:color w:val="4F81BD" w:themeColor="accent1"/>
        </w:rPr>
        <w:t xml:space="preserve">Stap 2. </w:t>
      </w:r>
      <w:r>
        <w:rPr>
          <w:i/>
          <w:color w:val="4F81BD" w:themeColor="accent1"/>
        </w:rPr>
        <w:t>M</w:t>
      </w:r>
      <w:r w:rsidRPr="002500B5">
        <w:rPr>
          <w:i/>
          <w:color w:val="4F81BD" w:themeColor="accent1"/>
        </w:rPr>
        <w:t>ogelijkheden in kaart</w:t>
      </w:r>
      <w:r>
        <w:t xml:space="preserve"> </w:t>
      </w:r>
    </w:p>
    <w:p w:rsidR="003871A1" w:rsidRDefault="003871A1" w:rsidP="0017578E">
      <w:pPr>
        <w:pStyle w:val="Body-10"/>
        <w:numPr>
          <w:ilvl w:val="0"/>
          <w:numId w:val="28"/>
        </w:numPr>
      </w:pPr>
      <w:r>
        <w:t>Medewerkers van het Werkbedrijf waren altijd betrokken bij het in kaart brengen van de mogelijkheden voor een inleertraject</w:t>
      </w:r>
      <w:r w:rsidR="001F611E">
        <w:t xml:space="preserve"> (afhankelijk van het traject een manager, accountmanager of werkcoach)</w:t>
      </w:r>
      <w:r>
        <w:t xml:space="preserve">. </w:t>
      </w:r>
    </w:p>
    <w:p w:rsidR="003871A1" w:rsidRDefault="003871A1" w:rsidP="0017578E">
      <w:pPr>
        <w:pStyle w:val="Body-10"/>
        <w:numPr>
          <w:ilvl w:val="0"/>
          <w:numId w:val="28"/>
        </w:numPr>
      </w:pPr>
      <w:r>
        <w:t xml:space="preserve">De betrokkenheid van de werkgever varieerde. De meeste werkgevers dachten actief mee, één werkgever (grootschalige groei) was helemaal niet betrokken bij deze stap. In dit laatste geval gaf het Werkbedrijf het inleertraject vorm door zo goed mogelijk aan te sluiten bij wat de werkgever nodig had </w:t>
      </w:r>
      <w:r w:rsidRPr="00A64B18">
        <w:t>en heeft het Werkbedrijf wel met de werkgever een gesprek gehad over het vereenvoudigen van de gevraagde vaardigheden</w:t>
      </w:r>
      <w:r>
        <w:t>.</w:t>
      </w:r>
    </w:p>
    <w:p w:rsidR="003871A1" w:rsidRDefault="003871A1" w:rsidP="003871A1">
      <w:pPr>
        <w:pStyle w:val="Body-10"/>
        <w:ind w:left="720"/>
      </w:pPr>
    </w:p>
    <w:p w:rsidR="003871A1" w:rsidRPr="003C0D67" w:rsidRDefault="003871A1" w:rsidP="003871A1">
      <w:pPr>
        <w:pStyle w:val="Body-10"/>
        <w:rPr>
          <w:i/>
          <w:color w:val="4F81BD" w:themeColor="accent1"/>
        </w:rPr>
      </w:pPr>
      <w:r w:rsidRPr="003C0D67">
        <w:rPr>
          <w:i/>
          <w:color w:val="4F81BD" w:themeColor="accent1"/>
        </w:rPr>
        <w:t>Stap 3. Match tussen de baan en de kandidaat</w:t>
      </w:r>
    </w:p>
    <w:p w:rsidR="003871A1" w:rsidRPr="0009394B" w:rsidRDefault="003871A1" w:rsidP="0017578E">
      <w:pPr>
        <w:pStyle w:val="Body-10"/>
        <w:numPr>
          <w:ilvl w:val="0"/>
          <w:numId w:val="29"/>
        </w:numPr>
      </w:pPr>
      <w:r>
        <w:t>Bij de matching ging het Werkbedrijf met de tijd steeds meer uit van de competenties waarover een kandidaat beschikte, en steeds minder van eerdere beroepen en ervaring.</w:t>
      </w:r>
      <w:r w:rsidRPr="00A64B18">
        <w:t xml:space="preserve"> Hier wordt zichtbaar dat binnen Lelystad het gedachtengoed van een op skills gebaseerde arbeidsmarkt</w:t>
      </w:r>
      <w:r>
        <w:t xml:space="preserve"> </w:t>
      </w:r>
      <w:r w:rsidRPr="00A64B18">
        <w:t>is omarmd.</w:t>
      </w:r>
    </w:p>
    <w:p w:rsidR="003871A1" w:rsidRDefault="003871A1" w:rsidP="0017578E">
      <w:pPr>
        <w:pStyle w:val="Body-10"/>
        <w:numPr>
          <w:ilvl w:val="0"/>
          <w:numId w:val="29"/>
        </w:numPr>
      </w:pPr>
      <w:r w:rsidRPr="0009394B">
        <w:t xml:space="preserve">De match tussen de baan en de kandidaat kwam bij kleinschalige groei op de </w:t>
      </w:r>
      <w:r>
        <w:t xml:space="preserve">voor het Werkbedrijf </w:t>
      </w:r>
      <w:r w:rsidRPr="0009394B">
        <w:t>gebruikelijke wijze tot stand.</w:t>
      </w:r>
    </w:p>
    <w:p w:rsidR="003871A1" w:rsidRDefault="003871A1" w:rsidP="0017578E">
      <w:pPr>
        <w:pStyle w:val="Body-10"/>
        <w:numPr>
          <w:ilvl w:val="0"/>
          <w:numId w:val="29"/>
        </w:numPr>
      </w:pPr>
      <w:r>
        <w:t xml:space="preserve">Bij de route grootschalige groei werden speeddates en selectierondes georganiseerd vanuit de werkgever ingezet. </w:t>
      </w:r>
    </w:p>
    <w:p w:rsidR="003871A1" w:rsidRDefault="003871A1" w:rsidP="003871A1">
      <w:pPr>
        <w:pStyle w:val="Body-10"/>
        <w:rPr>
          <w:i/>
          <w:color w:val="4F81BD" w:themeColor="accent1"/>
        </w:rPr>
      </w:pPr>
    </w:p>
    <w:p w:rsidR="003871A1" w:rsidRPr="003C0D67" w:rsidRDefault="003871A1" w:rsidP="003871A1">
      <w:pPr>
        <w:pStyle w:val="Body-10"/>
        <w:rPr>
          <w:i/>
          <w:color w:val="4F81BD" w:themeColor="accent1"/>
        </w:rPr>
      </w:pPr>
      <w:r w:rsidRPr="003C0D67">
        <w:rPr>
          <w:i/>
          <w:color w:val="4F81BD" w:themeColor="accent1"/>
        </w:rPr>
        <w:t>Stap 4. Het inleertraject wordt vastgesteld, zodat het goed past bij baan en kandidaa</w:t>
      </w:r>
      <w:r>
        <w:rPr>
          <w:i/>
          <w:color w:val="4F81BD" w:themeColor="accent1"/>
        </w:rPr>
        <w:t>t</w:t>
      </w:r>
    </w:p>
    <w:p w:rsidR="003871A1" w:rsidRPr="00332A9C" w:rsidRDefault="003871A1" w:rsidP="0017578E">
      <w:pPr>
        <w:pStyle w:val="Body-10"/>
        <w:numPr>
          <w:ilvl w:val="0"/>
          <w:numId w:val="30"/>
        </w:numPr>
        <w:rPr>
          <w:i/>
          <w:color w:val="4F81BD" w:themeColor="accent1"/>
        </w:rPr>
      </w:pPr>
      <w:r>
        <w:t xml:space="preserve">De mate waarin een inleertraject werd uitgewerkt en vastgelegd, verschilde sterk tussen de werkgevers. Bij sommige trajecten werden vrijwel alleen mondelinge afspraken op hoofdlijn gemaakt, bij andere trajecten werden stappen gezamenlijk in detail vastgelegd. </w:t>
      </w:r>
    </w:p>
    <w:p w:rsidR="003871A1" w:rsidRPr="007E3B32" w:rsidRDefault="003871A1" w:rsidP="0017578E">
      <w:pPr>
        <w:pStyle w:val="Body-10"/>
        <w:numPr>
          <w:ilvl w:val="0"/>
          <w:numId w:val="30"/>
        </w:numPr>
        <w:rPr>
          <w:i/>
          <w:color w:val="4F81BD" w:themeColor="accent1"/>
        </w:rPr>
      </w:pPr>
      <w:r>
        <w:t xml:space="preserve">Met name bij trajecten die vallen onder kleinschalige groei, werd de inleerperiode vaak relatief open gelaten. Mogelijk komt dit doordat een deel van deze trajecten achteraf werd herkend als passend bij de pilot. De openheid van het traject had bijvoorbeeld betrekking op de duur van de inleerperiode, scholing, en de taken die een kandidaat achtereenvolgens leert. Kandidaten startten gewoon om te kijken hoe het gaat. Vooraf hadden werkzoekenden en </w:t>
      </w:r>
      <w:r w:rsidR="00134D1B">
        <w:t>werkcoach</w:t>
      </w:r>
      <w:r>
        <w:t xml:space="preserve">es tijdens interviews echter aangegeven dat het belangrijk is om altijd een concreet stappen plan te maken, verbonden aan functie, salaris, ondersteuning en scholing. </w:t>
      </w:r>
    </w:p>
    <w:p w:rsidR="00DD6807" w:rsidRDefault="00DD6807" w:rsidP="003871A1">
      <w:pPr>
        <w:pStyle w:val="Body-10"/>
        <w:rPr>
          <w:i/>
          <w:color w:val="4F81BD" w:themeColor="accent1"/>
        </w:rPr>
      </w:pPr>
    </w:p>
    <w:p w:rsidR="003871A1" w:rsidRDefault="003871A1" w:rsidP="003871A1">
      <w:pPr>
        <w:pStyle w:val="Body-10"/>
        <w:rPr>
          <w:i/>
          <w:color w:val="4F81BD" w:themeColor="accent1"/>
        </w:rPr>
      </w:pPr>
      <w:r w:rsidRPr="003C0D67">
        <w:rPr>
          <w:i/>
          <w:color w:val="4F81BD" w:themeColor="accent1"/>
        </w:rPr>
        <w:t>Stap 5. De kandidaat leert zich in voor de toekomstige baan</w:t>
      </w:r>
    </w:p>
    <w:p w:rsidR="003871A1" w:rsidRDefault="003871A1" w:rsidP="0017578E">
      <w:pPr>
        <w:pStyle w:val="Body-10"/>
        <w:numPr>
          <w:ilvl w:val="0"/>
          <w:numId w:val="31"/>
        </w:numPr>
      </w:pPr>
      <w:r>
        <w:t xml:space="preserve">Inleren vond bij trajecten volgens de route kleinschalige groei plaats bij de werkgever waar de vacature zou ontstaan. Er was </w:t>
      </w:r>
      <w:r w:rsidR="001F611E">
        <w:t>vaak</w:t>
      </w:r>
      <w:r>
        <w:t xml:space="preserve"> </w:t>
      </w:r>
      <w:r w:rsidR="00CE4882">
        <w:t>sprake</w:t>
      </w:r>
      <w:r>
        <w:t xml:space="preserve"> van intensieve begeleiding van de kandidaat door die werkgever. </w:t>
      </w:r>
    </w:p>
    <w:p w:rsidR="003871A1" w:rsidRDefault="003871A1" w:rsidP="0017578E">
      <w:pPr>
        <w:pStyle w:val="Body-10"/>
        <w:numPr>
          <w:ilvl w:val="0"/>
          <w:numId w:val="31"/>
        </w:numPr>
      </w:pPr>
      <w:r>
        <w:t xml:space="preserve">Bij trajecten passend bij </w:t>
      </w:r>
      <w:r w:rsidR="001F611E">
        <w:t xml:space="preserve">de route </w:t>
      </w:r>
      <w:r>
        <w:t>grootschalig</w:t>
      </w:r>
      <w:r w:rsidR="00752918">
        <w:t>e</w:t>
      </w:r>
      <w:r>
        <w:t xml:space="preserve"> groei leerden kandidaten in door op opeenvolgende werkplekken kennis en vaardigheden op te doen (zie </w:t>
      </w:r>
      <w:r w:rsidR="004C158B">
        <w:t>3</w:t>
      </w:r>
      <w:r>
        <w:t xml:space="preserve">.6.1), of door deel te nemen aan trainingen (zie </w:t>
      </w:r>
      <w:r w:rsidR="004C158B">
        <w:t>3</w:t>
      </w:r>
      <w:r>
        <w:t xml:space="preserve">.6.2). Werkgevers waren beperkt of niet betrokken bij het verloop van het inleertraject en de ontwikkeling van de kandidaat. Voorafgaand aan de pilot was echter wel benoemd dat het van belang is dat de werkgever contact houdt met de inleerlocatie en de kandidaat. </w:t>
      </w:r>
    </w:p>
    <w:p w:rsidR="003871A1" w:rsidRDefault="003871A1" w:rsidP="0017578E">
      <w:pPr>
        <w:pStyle w:val="Body-10"/>
        <w:numPr>
          <w:ilvl w:val="0"/>
          <w:numId w:val="31"/>
        </w:numPr>
      </w:pPr>
      <w:r>
        <w:t xml:space="preserve">De begeleiding van de kandidaten door werkcoaches van het Werkbedrijf Lelystad werd niet anders ingericht dan de begeleiding van kandidaten die deelnemen aan andere trajecten bij het Werkbedrijf. </w:t>
      </w:r>
      <w:r w:rsidR="001F611E">
        <w:t xml:space="preserve">Vooraf was door werkgevers en werkcoaches echter wel benoemd dat dit van belang kon zijn. </w:t>
      </w:r>
    </w:p>
    <w:p w:rsidR="003871A1" w:rsidRDefault="003871A1" w:rsidP="003871A1">
      <w:pPr>
        <w:pStyle w:val="Body-10"/>
        <w:rPr>
          <w:i/>
          <w:color w:val="4F81BD" w:themeColor="accent1"/>
        </w:rPr>
      </w:pPr>
    </w:p>
    <w:p w:rsidR="003871A1" w:rsidRDefault="003871A1" w:rsidP="003871A1">
      <w:pPr>
        <w:pStyle w:val="Body-10"/>
        <w:rPr>
          <w:i/>
          <w:color w:val="4F81BD" w:themeColor="accent1"/>
        </w:rPr>
      </w:pPr>
      <w:r w:rsidRPr="003C0D67">
        <w:rPr>
          <w:i/>
          <w:color w:val="4F81BD" w:themeColor="accent1"/>
        </w:rPr>
        <w:t xml:space="preserve">Stap 6. De toekomstige baan wordt een reguliere baan </w:t>
      </w:r>
    </w:p>
    <w:p w:rsidR="003871A1" w:rsidRDefault="003871A1" w:rsidP="0017578E">
      <w:pPr>
        <w:pStyle w:val="Body-10"/>
        <w:numPr>
          <w:ilvl w:val="0"/>
          <w:numId w:val="32"/>
        </w:numPr>
      </w:pPr>
      <w:r>
        <w:t xml:space="preserve">Sommige kandidaten kregen sneller dan beoogd een contract aangeboden omdat de werkgever hen wilde behouden. Bij andere kandidaten was er een periode waarin onduidelijk was of zij een contract zouden krijgen. Eén werkgever bood kandidaten die door de selectie kwamen direct een vast contract aan. </w:t>
      </w:r>
    </w:p>
    <w:p w:rsidR="003871A1" w:rsidRDefault="003871A1" w:rsidP="0017578E">
      <w:pPr>
        <w:pStyle w:val="Body-10"/>
        <w:numPr>
          <w:ilvl w:val="0"/>
          <w:numId w:val="32"/>
        </w:numPr>
      </w:pPr>
      <w:r>
        <w:t xml:space="preserve">Wanneer de inleerperiode vroegtijdig werd beëindigd of kandidaten geen contract kregen aangeboden, voldeden zij meestal niet aan de eisen van het werk. Het kwam echter ook voor dat de werkgever toch geen baan kon bieden, of kandidaten het inleertraject zelf beëindigden. </w:t>
      </w:r>
    </w:p>
    <w:p w:rsidR="003871A1" w:rsidRDefault="003871A1" w:rsidP="003871A1">
      <w:pPr>
        <w:pStyle w:val="Heading2"/>
      </w:pPr>
      <w:bookmarkStart w:id="47" w:name="_Toc17384554"/>
      <w:r>
        <w:t>Kleinschalige groei: 2 casussen</w:t>
      </w:r>
      <w:bookmarkEnd w:id="47"/>
    </w:p>
    <w:p w:rsidR="003871A1" w:rsidRPr="00A80D24" w:rsidRDefault="003871A1" w:rsidP="003871A1">
      <w:pPr>
        <w:pStyle w:val="Body-10"/>
      </w:pPr>
      <w:r>
        <w:t xml:space="preserve">Om te illustreren hoe trajecten binnen de route kleinschalige groei werden vormgegeven, en welke lessen ten aanzien van de methodiek werden geleerd, beschrijven we onderstaand twee voorbeelden. </w:t>
      </w:r>
    </w:p>
    <w:p w:rsidR="003871A1" w:rsidRDefault="003871A1" w:rsidP="003871A1">
      <w:pPr>
        <w:pStyle w:val="Heading3"/>
      </w:pPr>
      <w:bookmarkStart w:id="48" w:name="_Toc16461260"/>
      <w:bookmarkStart w:id="49" w:name="_Toc16625231"/>
      <w:bookmarkStart w:id="50" w:name="_Toc16632043"/>
      <w:bookmarkStart w:id="51" w:name="_Toc17069166"/>
      <w:bookmarkStart w:id="52" w:name="_Toc17384555"/>
      <w:r>
        <w:t>Tandtechnisch laboratorium</w:t>
      </w:r>
      <w:bookmarkEnd w:id="48"/>
      <w:bookmarkEnd w:id="49"/>
      <w:bookmarkEnd w:id="50"/>
      <w:bookmarkEnd w:id="51"/>
      <w:bookmarkEnd w:id="52"/>
    </w:p>
    <w:p w:rsidR="003871A1" w:rsidRDefault="003871A1" w:rsidP="003871A1">
      <w:pPr>
        <w:pStyle w:val="Body-10"/>
      </w:pPr>
      <w:r>
        <w:t>Bij een tandtechnisch laboratorium in Lelystad heeft één kandidaat ingeleerd voor de fun</w:t>
      </w:r>
      <w:r w:rsidR="00752918">
        <w:t>c</w:t>
      </w:r>
      <w:r>
        <w:t>tie van tandtechnicus volgens de route kleinschalige groei. Het inleertraject van 6 maanden verliep succesvol. Het inleertraject is daarna iets verlengd, en per 1 september 2019 zal de kandidaat in dienst treden. In tabel 4.</w:t>
      </w:r>
      <w:r w:rsidR="004C158B">
        <w:t>3</w:t>
      </w:r>
      <w:r>
        <w:t xml:space="preserve"> beschrijven we aan de hand van de 6 generieke stappen in Nieuwe Banen de verschillende activiteiten, ervaringen en </w:t>
      </w:r>
      <w:proofErr w:type="spellStart"/>
      <w:r>
        <w:t>lessons</w:t>
      </w:r>
      <w:proofErr w:type="spellEnd"/>
      <w:r>
        <w:t xml:space="preserve"> </w:t>
      </w:r>
      <w:proofErr w:type="spellStart"/>
      <w:r>
        <w:t>learned</w:t>
      </w:r>
      <w:proofErr w:type="spellEnd"/>
      <w:r>
        <w:t xml:space="preserve">. Hierbij is gebruik gemaakt van informatie van de werkgever, de kandidaat en het Werkbedrijf Lelystad. </w:t>
      </w:r>
    </w:p>
    <w:p w:rsidR="003871A1" w:rsidRDefault="003871A1" w:rsidP="003871A1">
      <w:pPr>
        <w:pStyle w:val="Body-10"/>
      </w:pPr>
    </w:p>
    <w:p w:rsidR="003871A1" w:rsidRPr="00D879C0" w:rsidRDefault="003871A1" w:rsidP="003871A1">
      <w:pPr>
        <w:pStyle w:val="Body-10"/>
        <w:rPr>
          <w:sz w:val="18"/>
          <w:szCs w:val="18"/>
        </w:rPr>
      </w:pPr>
      <w:r w:rsidRPr="00D879C0">
        <w:rPr>
          <w:b/>
          <w:sz w:val="18"/>
          <w:szCs w:val="18"/>
        </w:rPr>
        <w:t>Tabel 4.</w:t>
      </w:r>
      <w:r w:rsidR="004C158B">
        <w:rPr>
          <w:b/>
          <w:sz w:val="18"/>
          <w:szCs w:val="18"/>
        </w:rPr>
        <w:t>3</w:t>
      </w:r>
      <w:r w:rsidRPr="00D879C0">
        <w:rPr>
          <w:b/>
          <w:sz w:val="18"/>
          <w:szCs w:val="18"/>
        </w:rPr>
        <w:t>.</w:t>
      </w:r>
      <w:r>
        <w:rPr>
          <w:b/>
          <w:sz w:val="18"/>
          <w:szCs w:val="18"/>
        </w:rPr>
        <w:t xml:space="preserve"> </w:t>
      </w:r>
      <w:r w:rsidRPr="00D879C0">
        <w:rPr>
          <w:sz w:val="18"/>
          <w:szCs w:val="18"/>
        </w:rPr>
        <w:t>Kleinschalige groei bij tandtechnisch laboratorium in Lelystad</w:t>
      </w:r>
    </w:p>
    <w:tbl>
      <w:tblPr>
        <w:tblStyle w:val="TableGrid"/>
        <w:tblW w:w="5000" w:type="pct"/>
        <w:tblLook w:val="04A0" w:firstRow="1" w:lastRow="0" w:firstColumn="1" w:lastColumn="0" w:noHBand="0" w:noVBand="1"/>
      </w:tblPr>
      <w:tblGrid>
        <w:gridCol w:w="1314"/>
        <w:gridCol w:w="3448"/>
        <w:gridCol w:w="3448"/>
      </w:tblGrid>
      <w:tr w:rsidR="003871A1" w:rsidRPr="00460F1B" w:rsidTr="00944AFB">
        <w:trPr>
          <w:tblHeader/>
        </w:trPr>
        <w:tc>
          <w:tcPr>
            <w:tcW w:w="800" w:type="pct"/>
            <w:shd w:val="clear" w:color="auto" w:fill="649EC9"/>
          </w:tcPr>
          <w:p w:rsidR="003871A1" w:rsidRPr="00460F1B" w:rsidRDefault="003871A1" w:rsidP="00944AFB">
            <w:pPr>
              <w:spacing w:before="40" w:after="40" w:line="360" w:lineRule="auto"/>
              <w:rPr>
                <w:rFonts w:cstheme="minorHAnsi"/>
                <w:b/>
                <w:color w:val="FFFFFF" w:themeColor="background1"/>
                <w:sz w:val="17"/>
                <w:szCs w:val="17"/>
              </w:rPr>
            </w:pPr>
            <w:r w:rsidRPr="00460F1B">
              <w:rPr>
                <w:rFonts w:cstheme="minorHAnsi"/>
                <w:b/>
                <w:color w:val="FFFFFF" w:themeColor="background1"/>
                <w:sz w:val="17"/>
                <w:szCs w:val="17"/>
              </w:rPr>
              <w:t>Stappen</w:t>
            </w:r>
          </w:p>
        </w:tc>
        <w:tc>
          <w:tcPr>
            <w:tcW w:w="2100" w:type="pct"/>
            <w:shd w:val="clear" w:color="auto" w:fill="649EC9"/>
          </w:tcPr>
          <w:p w:rsidR="003871A1" w:rsidRPr="00460F1B" w:rsidRDefault="003871A1" w:rsidP="00944AFB">
            <w:pPr>
              <w:spacing w:before="40" w:after="40" w:line="360" w:lineRule="auto"/>
              <w:rPr>
                <w:rFonts w:cstheme="minorHAnsi"/>
                <w:b/>
                <w:color w:val="FFFFFF" w:themeColor="background1"/>
                <w:sz w:val="17"/>
                <w:szCs w:val="17"/>
              </w:rPr>
            </w:pPr>
            <w:r w:rsidRPr="00460F1B">
              <w:rPr>
                <w:rFonts w:cstheme="minorHAnsi"/>
                <w:b/>
                <w:color w:val="FFFFFF" w:themeColor="background1"/>
                <w:sz w:val="17"/>
                <w:szCs w:val="17"/>
              </w:rPr>
              <w:t>Activiteiten</w:t>
            </w:r>
          </w:p>
        </w:tc>
        <w:tc>
          <w:tcPr>
            <w:tcW w:w="2100" w:type="pct"/>
            <w:shd w:val="clear" w:color="auto" w:fill="649EC9"/>
          </w:tcPr>
          <w:p w:rsidR="003871A1" w:rsidRPr="00460F1B" w:rsidRDefault="003871A1" w:rsidP="00944AFB">
            <w:pPr>
              <w:spacing w:before="40" w:after="40" w:line="360" w:lineRule="auto"/>
              <w:rPr>
                <w:rFonts w:cstheme="minorHAnsi"/>
                <w:b/>
                <w:color w:val="FFFFFF" w:themeColor="background1"/>
                <w:sz w:val="17"/>
                <w:szCs w:val="17"/>
              </w:rPr>
            </w:pPr>
            <w:r w:rsidRPr="00460F1B">
              <w:rPr>
                <w:rFonts w:cstheme="minorHAnsi"/>
                <w:b/>
                <w:color w:val="FFFFFF" w:themeColor="background1"/>
                <w:sz w:val="17"/>
                <w:szCs w:val="17"/>
              </w:rPr>
              <w:t>Ervaringen</w:t>
            </w:r>
            <w:r>
              <w:rPr>
                <w:rFonts w:cstheme="minorHAnsi"/>
                <w:b/>
                <w:color w:val="FFFFFF" w:themeColor="background1"/>
                <w:sz w:val="17"/>
                <w:szCs w:val="17"/>
              </w:rPr>
              <w:t xml:space="preserve"> / </w:t>
            </w:r>
            <w:proofErr w:type="spellStart"/>
            <w:r>
              <w:rPr>
                <w:rFonts w:cstheme="minorHAnsi"/>
                <w:b/>
                <w:color w:val="FFFFFF" w:themeColor="background1"/>
                <w:sz w:val="17"/>
                <w:szCs w:val="17"/>
              </w:rPr>
              <w:t>lessons</w:t>
            </w:r>
            <w:proofErr w:type="spellEnd"/>
            <w:r>
              <w:rPr>
                <w:rFonts w:cstheme="minorHAnsi"/>
                <w:b/>
                <w:color w:val="FFFFFF" w:themeColor="background1"/>
                <w:sz w:val="17"/>
                <w:szCs w:val="17"/>
              </w:rPr>
              <w:t xml:space="preserve"> </w:t>
            </w:r>
            <w:proofErr w:type="spellStart"/>
            <w:r>
              <w:rPr>
                <w:rFonts w:cstheme="minorHAnsi"/>
                <w:b/>
                <w:color w:val="FFFFFF" w:themeColor="background1"/>
                <w:sz w:val="17"/>
                <w:szCs w:val="17"/>
              </w:rPr>
              <w:t>learned</w:t>
            </w:r>
            <w:proofErr w:type="spellEnd"/>
          </w:p>
        </w:tc>
      </w:tr>
      <w:tr w:rsidR="003871A1" w:rsidRPr="00460F1B" w:rsidTr="00944AFB">
        <w:tc>
          <w:tcPr>
            <w:tcW w:w="800" w:type="pct"/>
          </w:tcPr>
          <w:p w:rsidR="003871A1" w:rsidRPr="002E1FD5" w:rsidRDefault="003871A1" w:rsidP="00944AFB">
            <w:pPr>
              <w:spacing w:line="360" w:lineRule="auto"/>
              <w:rPr>
                <w:rFonts w:cstheme="minorHAnsi"/>
                <w:sz w:val="17"/>
                <w:szCs w:val="17"/>
              </w:rPr>
            </w:pPr>
            <w:r w:rsidRPr="002E1FD5">
              <w:rPr>
                <w:rFonts w:cstheme="minorHAnsi"/>
                <w:sz w:val="17"/>
                <w:szCs w:val="17"/>
              </w:rPr>
              <w:t>1. In beeld</w:t>
            </w:r>
          </w:p>
          <w:p w:rsidR="003871A1" w:rsidRDefault="003871A1" w:rsidP="00944AFB">
            <w:pPr>
              <w:spacing w:line="360" w:lineRule="auto"/>
              <w:rPr>
                <w:rFonts w:cstheme="minorHAnsi"/>
                <w:sz w:val="17"/>
                <w:szCs w:val="17"/>
              </w:rPr>
            </w:pPr>
          </w:p>
          <w:p w:rsidR="003871A1" w:rsidRDefault="003871A1" w:rsidP="00944AFB">
            <w:pPr>
              <w:spacing w:line="360" w:lineRule="auto"/>
              <w:rPr>
                <w:rFonts w:cstheme="minorHAnsi"/>
                <w:sz w:val="17"/>
                <w:szCs w:val="17"/>
              </w:rPr>
            </w:pPr>
            <w:r w:rsidRPr="00460F1B">
              <w:rPr>
                <w:rFonts w:cstheme="minorHAnsi"/>
                <w:sz w:val="17"/>
                <w:szCs w:val="17"/>
              </w:rPr>
              <w:t>2. Mogelijk</w:t>
            </w:r>
            <w:r>
              <w:rPr>
                <w:rFonts w:cstheme="minorHAnsi"/>
                <w:sz w:val="17"/>
                <w:szCs w:val="17"/>
              </w:rPr>
              <w:softHyphen/>
            </w:r>
            <w:r w:rsidRPr="00460F1B">
              <w:rPr>
                <w:rFonts w:cstheme="minorHAnsi"/>
                <w:sz w:val="17"/>
                <w:szCs w:val="17"/>
              </w:rPr>
              <w:t>heden in kaart en kennis maken</w:t>
            </w:r>
          </w:p>
          <w:p w:rsidR="003871A1" w:rsidRDefault="003871A1" w:rsidP="00944AFB">
            <w:pPr>
              <w:spacing w:line="360" w:lineRule="auto"/>
              <w:rPr>
                <w:rFonts w:cstheme="minorHAnsi"/>
                <w:sz w:val="17"/>
                <w:szCs w:val="17"/>
              </w:rPr>
            </w:pPr>
          </w:p>
          <w:p w:rsidR="003871A1" w:rsidRDefault="003871A1" w:rsidP="00944AFB">
            <w:pPr>
              <w:spacing w:line="360" w:lineRule="auto"/>
              <w:rPr>
                <w:rFonts w:cstheme="minorHAnsi"/>
                <w:sz w:val="17"/>
                <w:szCs w:val="17"/>
              </w:rPr>
            </w:pPr>
            <w:r w:rsidRPr="00460F1B">
              <w:rPr>
                <w:rFonts w:cstheme="minorHAnsi"/>
                <w:sz w:val="17"/>
                <w:szCs w:val="17"/>
              </w:rPr>
              <w:t>3. Match</w:t>
            </w:r>
          </w:p>
          <w:p w:rsidR="003871A1" w:rsidRDefault="003871A1" w:rsidP="00944AFB">
            <w:pPr>
              <w:spacing w:line="360" w:lineRule="auto"/>
              <w:rPr>
                <w:rFonts w:cstheme="minorHAnsi"/>
                <w:sz w:val="17"/>
                <w:szCs w:val="17"/>
              </w:rPr>
            </w:pPr>
          </w:p>
          <w:p w:rsidR="003871A1" w:rsidRPr="005908C1" w:rsidRDefault="003871A1" w:rsidP="00944AFB">
            <w:pPr>
              <w:spacing w:line="360" w:lineRule="auto"/>
              <w:rPr>
                <w:rFonts w:cstheme="minorHAnsi"/>
                <w:sz w:val="17"/>
                <w:szCs w:val="17"/>
              </w:rPr>
            </w:pPr>
            <w:r>
              <w:rPr>
                <w:rFonts w:cstheme="minorHAnsi"/>
                <w:sz w:val="17"/>
                <w:szCs w:val="17"/>
              </w:rPr>
              <w:t xml:space="preserve">4. </w:t>
            </w:r>
            <w:r w:rsidRPr="005908C1">
              <w:rPr>
                <w:rFonts w:cstheme="minorHAnsi"/>
                <w:sz w:val="17"/>
                <w:szCs w:val="17"/>
              </w:rPr>
              <w:t>Inleertraject vastgesteld</w:t>
            </w:r>
          </w:p>
        </w:tc>
        <w:tc>
          <w:tcPr>
            <w:tcW w:w="2100" w:type="pct"/>
          </w:tcPr>
          <w:p w:rsidR="003871A1" w:rsidRPr="006E0042" w:rsidRDefault="003871A1" w:rsidP="00944AFB">
            <w:pPr>
              <w:pStyle w:val="ListParagraph"/>
              <w:numPr>
                <w:ilvl w:val="0"/>
                <w:numId w:val="15"/>
              </w:numPr>
              <w:spacing w:line="360" w:lineRule="auto"/>
              <w:ind w:left="174" w:hanging="174"/>
              <w:jc w:val="left"/>
              <w:rPr>
                <w:rFonts w:cstheme="minorHAnsi"/>
                <w:sz w:val="17"/>
                <w:szCs w:val="17"/>
              </w:rPr>
            </w:pPr>
            <w:r w:rsidRPr="00460F1B">
              <w:rPr>
                <w:rFonts w:cstheme="minorHAnsi"/>
                <w:sz w:val="17"/>
                <w:szCs w:val="17"/>
              </w:rPr>
              <w:t xml:space="preserve"> </w:t>
            </w:r>
            <w:r>
              <w:rPr>
                <w:rFonts w:eastAsia="Times New Roman" w:cstheme="minorHAnsi"/>
                <w:sz w:val="17"/>
                <w:szCs w:val="17"/>
              </w:rPr>
              <w:t>Het Werkbedrijf begeleidde een statushouder met een achtergrond in orthodontie/tandartsenpraktijk in zijn thuisland</w:t>
            </w:r>
          </w:p>
          <w:p w:rsidR="003871A1" w:rsidRDefault="003871A1" w:rsidP="00944AFB">
            <w:pPr>
              <w:pStyle w:val="ListParagraph"/>
              <w:numPr>
                <w:ilvl w:val="0"/>
                <w:numId w:val="15"/>
              </w:numPr>
              <w:spacing w:line="360" w:lineRule="auto"/>
              <w:ind w:left="226" w:hanging="226"/>
              <w:jc w:val="left"/>
              <w:rPr>
                <w:rFonts w:cstheme="minorHAnsi"/>
                <w:sz w:val="17"/>
                <w:szCs w:val="17"/>
              </w:rPr>
            </w:pPr>
            <w:r>
              <w:rPr>
                <w:rFonts w:cstheme="minorHAnsi"/>
                <w:sz w:val="17"/>
                <w:szCs w:val="17"/>
              </w:rPr>
              <w:t>Voor deze kandidaat ging het Werkbedrijf met verschille</w:t>
            </w:r>
            <w:r w:rsidR="00752918">
              <w:rPr>
                <w:rFonts w:cstheme="minorHAnsi"/>
                <w:sz w:val="17"/>
                <w:szCs w:val="17"/>
              </w:rPr>
              <w:t>n</w:t>
            </w:r>
            <w:r>
              <w:rPr>
                <w:rFonts w:cstheme="minorHAnsi"/>
                <w:sz w:val="17"/>
                <w:szCs w:val="17"/>
              </w:rPr>
              <w:t>de praktijken in gesprek. Een werkcoach van het Werkbedrijf vroeg de werkgever naar toekomstige groei, en de werkgever zag ruimte voor groei (functie: tandtechnicus).</w:t>
            </w:r>
            <w:r w:rsidRPr="00AC3BAF">
              <w:rPr>
                <w:rFonts w:cstheme="minorHAnsi"/>
                <w:sz w:val="17"/>
                <w:szCs w:val="17"/>
              </w:rPr>
              <w:t xml:space="preserve"> </w:t>
            </w:r>
          </w:p>
          <w:p w:rsidR="003871A1" w:rsidRPr="00AC3BAF" w:rsidRDefault="003871A1" w:rsidP="00944AFB">
            <w:pPr>
              <w:pStyle w:val="ListParagraph"/>
              <w:numPr>
                <w:ilvl w:val="0"/>
                <w:numId w:val="15"/>
              </w:numPr>
              <w:spacing w:line="360" w:lineRule="auto"/>
              <w:ind w:left="226" w:hanging="226"/>
              <w:jc w:val="left"/>
              <w:rPr>
                <w:rFonts w:cstheme="minorHAnsi"/>
                <w:sz w:val="17"/>
                <w:szCs w:val="17"/>
              </w:rPr>
            </w:pPr>
            <w:r w:rsidRPr="00AC3BAF">
              <w:rPr>
                <w:rFonts w:cstheme="minorHAnsi"/>
                <w:sz w:val="17"/>
                <w:szCs w:val="17"/>
              </w:rPr>
              <w:t>Het inleertraject werd heel open gelaten</w:t>
            </w:r>
            <w:r>
              <w:rPr>
                <w:rFonts w:cstheme="minorHAnsi"/>
                <w:sz w:val="17"/>
                <w:szCs w:val="17"/>
              </w:rPr>
              <w:t xml:space="preserve">. Er is </w:t>
            </w:r>
            <w:r w:rsidRPr="00AC3BAF">
              <w:rPr>
                <w:rFonts w:cstheme="minorHAnsi"/>
                <w:sz w:val="17"/>
                <w:szCs w:val="17"/>
              </w:rPr>
              <w:t xml:space="preserve">gestart op basis van een werkervaringstraject </w:t>
            </w:r>
            <w:r>
              <w:rPr>
                <w:rFonts w:cstheme="minorHAnsi"/>
                <w:sz w:val="17"/>
                <w:szCs w:val="17"/>
              </w:rPr>
              <w:t xml:space="preserve">van 6 maanden </w:t>
            </w:r>
            <w:r w:rsidRPr="00AC3BAF">
              <w:rPr>
                <w:rFonts w:cstheme="minorHAnsi"/>
                <w:sz w:val="17"/>
                <w:szCs w:val="17"/>
              </w:rPr>
              <w:t xml:space="preserve">met behoud van uitkering. </w:t>
            </w:r>
            <w:r>
              <w:rPr>
                <w:rFonts w:cstheme="minorHAnsi"/>
                <w:sz w:val="17"/>
                <w:szCs w:val="17"/>
              </w:rPr>
              <w:t>I</w:t>
            </w:r>
            <w:r w:rsidRPr="00AC3BAF">
              <w:rPr>
                <w:rFonts w:cstheme="minorHAnsi"/>
                <w:sz w:val="17"/>
                <w:szCs w:val="17"/>
              </w:rPr>
              <w:t xml:space="preserve">nhoudelijke taken die achtereenvolgens geleerd zouden worden, werden niet vastgelegd. Het einddoel was tandtechnicus, maar mocht dit niet haalbaar zijn was </w:t>
            </w:r>
            <w:r>
              <w:rPr>
                <w:rFonts w:cstheme="minorHAnsi"/>
                <w:sz w:val="17"/>
                <w:szCs w:val="17"/>
              </w:rPr>
              <w:t xml:space="preserve">een </w:t>
            </w:r>
            <w:r w:rsidRPr="00AC3BAF">
              <w:rPr>
                <w:rFonts w:cstheme="minorHAnsi"/>
                <w:sz w:val="17"/>
                <w:szCs w:val="17"/>
              </w:rPr>
              <w:t>rol van ondersteunend tandtechnicus ook mogelijk.</w:t>
            </w:r>
          </w:p>
        </w:tc>
        <w:tc>
          <w:tcPr>
            <w:tcW w:w="2100" w:type="pct"/>
          </w:tcPr>
          <w:p w:rsidR="003871A1" w:rsidRDefault="003871A1" w:rsidP="00944AFB">
            <w:pPr>
              <w:pStyle w:val="ListParagraph"/>
              <w:numPr>
                <w:ilvl w:val="0"/>
                <w:numId w:val="15"/>
              </w:numPr>
              <w:spacing w:line="360" w:lineRule="auto"/>
              <w:ind w:left="229" w:hanging="229"/>
              <w:jc w:val="left"/>
              <w:rPr>
                <w:rFonts w:eastAsia="Times New Roman" w:cstheme="minorHAnsi"/>
                <w:sz w:val="17"/>
                <w:szCs w:val="17"/>
              </w:rPr>
            </w:pPr>
            <w:r>
              <w:rPr>
                <w:rFonts w:eastAsia="Times New Roman" w:cstheme="minorHAnsi"/>
                <w:sz w:val="17"/>
                <w:szCs w:val="17"/>
              </w:rPr>
              <w:t>Nieuw was dat het bedrijf nu geen vacature had, maar in de toekomst wel bleek te willen groeien. Doordat de werkcoach gericht vroeg naar toekomstige groei, ontstond een potenti</w:t>
            </w:r>
            <w:r>
              <w:rPr>
                <w:rFonts w:eastAsia="Times New Roman" w:cs="Arial"/>
                <w:sz w:val="17"/>
                <w:szCs w:val="17"/>
              </w:rPr>
              <w:t>ë</w:t>
            </w:r>
            <w:r>
              <w:rPr>
                <w:rFonts w:eastAsia="Times New Roman" w:cstheme="minorHAnsi"/>
                <w:sz w:val="17"/>
                <w:szCs w:val="17"/>
              </w:rPr>
              <w:t xml:space="preserve">le Nieuwe Baan. </w:t>
            </w:r>
          </w:p>
          <w:p w:rsidR="003871A1" w:rsidRDefault="003871A1" w:rsidP="00944AFB">
            <w:pPr>
              <w:pStyle w:val="ListParagraph"/>
              <w:numPr>
                <w:ilvl w:val="0"/>
                <w:numId w:val="15"/>
              </w:numPr>
              <w:spacing w:line="360" w:lineRule="auto"/>
              <w:ind w:left="229" w:hanging="229"/>
              <w:jc w:val="left"/>
              <w:rPr>
                <w:rFonts w:eastAsia="Times New Roman" w:cstheme="minorHAnsi"/>
                <w:sz w:val="17"/>
                <w:szCs w:val="17"/>
              </w:rPr>
            </w:pPr>
            <w:r>
              <w:rPr>
                <w:rFonts w:eastAsia="Times New Roman" w:cstheme="minorHAnsi"/>
                <w:sz w:val="17"/>
                <w:szCs w:val="17"/>
              </w:rPr>
              <w:t>De begeleiding van de kandidaat vanuit het Werkbedrijf tijdens het inleertraject werd niet anders vorm gegeven dan in andere trajecten.</w:t>
            </w:r>
          </w:p>
          <w:p w:rsidR="003871A1" w:rsidRDefault="003871A1" w:rsidP="00944AFB">
            <w:pPr>
              <w:pStyle w:val="ListParagraph"/>
              <w:numPr>
                <w:ilvl w:val="0"/>
                <w:numId w:val="15"/>
              </w:numPr>
              <w:spacing w:line="360" w:lineRule="auto"/>
              <w:ind w:left="229" w:hanging="229"/>
              <w:jc w:val="left"/>
              <w:rPr>
                <w:rFonts w:eastAsia="Times New Roman" w:cstheme="minorHAnsi"/>
                <w:sz w:val="17"/>
                <w:szCs w:val="17"/>
              </w:rPr>
            </w:pPr>
            <w:r>
              <w:rPr>
                <w:rFonts w:eastAsia="Times New Roman" w:cstheme="minorHAnsi"/>
                <w:sz w:val="17"/>
                <w:szCs w:val="17"/>
              </w:rPr>
              <w:t>De baan sloot heel goed aan bij de interesse en motivatie van de kandidaat.</w:t>
            </w:r>
          </w:p>
          <w:p w:rsidR="003871A1" w:rsidRPr="00E86808" w:rsidRDefault="003871A1" w:rsidP="00944AFB">
            <w:pPr>
              <w:spacing w:line="360" w:lineRule="auto"/>
              <w:ind w:left="425" w:hanging="425"/>
              <w:rPr>
                <w:rFonts w:cstheme="minorHAnsi"/>
                <w:sz w:val="17"/>
                <w:szCs w:val="17"/>
              </w:rPr>
            </w:pPr>
          </w:p>
        </w:tc>
      </w:tr>
      <w:tr w:rsidR="003871A1" w:rsidRPr="00460F1B" w:rsidTr="00944AFB">
        <w:tc>
          <w:tcPr>
            <w:tcW w:w="800" w:type="pct"/>
          </w:tcPr>
          <w:p w:rsidR="003871A1" w:rsidRPr="00460F1B" w:rsidRDefault="003871A1" w:rsidP="00944AFB">
            <w:pPr>
              <w:spacing w:line="360" w:lineRule="auto"/>
              <w:rPr>
                <w:rFonts w:cstheme="minorHAnsi"/>
                <w:i/>
                <w:sz w:val="17"/>
                <w:szCs w:val="17"/>
              </w:rPr>
            </w:pPr>
            <w:r>
              <w:rPr>
                <w:rFonts w:cstheme="minorHAnsi"/>
                <w:sz w:val="17"/>
                <w:szCs w:val="17"/>
              </w:rPr>
              <w:t>5</w:t>
            </w:r>
            <w:r w:rsidRPr="00460F1B">
              <w:rPr>
                <w:rFonts w:cstheme="minorHAnsi"/>
                <w:sz w:val="17"/>
                <w:szCs w:val="17"/>
              </w:rPr>
              <w:t>. Inleren</w:t>
            </w:r>
          </w:p>
        </w:tc>
        <w:tc>
          <w:tcPr>
            <w:tcW w:w="2100" w:type="pct"/>
          </w:tcPr>
          <w:p w:rsidR="003871A1" w:rsidRPr="00A5705F" w:rsidRDefault="003871A1" w:rsidP="00944AFB">
            <w:pPr>
              <w:pStyle w:val="ListParagraph"/>
              <w:numPr>
                <w:ilvl w:val="0"/>
                <w:numId w:val="15"/>
              </w:numPr>
              <w:spacing w:line="360" w:lineRule="auto"/>
              <w:ind w:left="226" w:hanging="226"/>
              <w:jc w:val="left"/>
              <w:rPr>
                <w:rFonts w:cstheme="minorHAnsi"/>
                <w:sz w:val="17"/>
                <w:szCs w:val="17"/>
              </w:rPr>
            </w:pPr>
            <w:r w:rsidRPr="00A5705F">
              <w:rPr>
                <w:rFonts w:cstheme="minorHAnsi"/>
                <w:sz w:val="17"/>
                <w:szCs w:val="17"/>
              </w:rPr>
              <w:t xml:space="preserve">Inleren vond plaats in de praktijk, met begeleiding door </w:t>
            </w:r>
            <w:r w:rsidRPr="00A5705F">
              <w:rPr>
                <w:rFonts w:cs="Arial"/>
                <w:sz w:val="17"/>
                <w:szCs w:val="17"/>
              </w:rPr>
              <w:t>éé</w:t>
            </w:r>
            <w:r w:rsidRPr="00A5705F">
              <w:rPr>
                <w:rFonts w:cstheme="minorHAnsi"/>
                <w:sz w:val="17"/>
                <w:szCs w:val="17"/>
              </w:rPr>
              <w:t>n van de eigenaren.</w:t>
            </w:r>
          </w:p>
          <w:p w:rsidR="003871A1" w:rsidRPr="00A5705F" w:rsidRDefault="003871A1" w:rsidP="00944AFB">
            <w:pPr>
              <w:pStyle w:val="ListParagraph"/>
              <w:numPr>
                <w:ilvl w:val="0"/>
                <w:numId w:val="15"/>
              </w:numPr>
              <w:spacing w:line="360" w:lineRule="auto"/>
              <w:ind w:left="226" w:hanging="226"/>
              <w:jc w:val="left"/>
              <w:rPr>
                <w:rFonts w:cstheme="minorHAnsi"/>
                <w:sz w:val="17"/>
                <w:szCs w:val="17"/>
              </w:rPr>
            </w:pPr>
            <w:r w:rsidRPr="00A5705F">
              <w:rPr>
                <w:rFonts w:eastAsia="Times New Roman"/>
                <w:sz w:val="17"/>
                <w:szCs w:val="17"/>
              </w:rPr>
              <w:t xml:space="preserve">Het inleertraject </w:t>
            </w:r>
            <w:r>
              <w:rPr>
                <w:rFonts w:eastAsia="Times New Roman"/>
                <w:sz w:val="17"/>
                <w:szCs w:val="17"/>
              </w:rPr>
              <w:t>was</w:t>
            </w:r>
            <w:r w:rsidRPr="00A5705F">
              <w:rPr>
                <w:rFonts w:eastAsia="Times New Roman"/>
                <w:sz w:val="17"/>
                <w:szCs w:val="17"/>
              </w:rPr>
              <w:t xml:space="preserve"> gericht op handvaardigheid, </w:t>
            </w:r>
            <w:proofErr w:type="spellStart"/>
            <w:r w:rsidRPr="00A5705F">
              <w:rPr>
                <w:rFonts w:eastAsia="Times New Roman"/>
                <w:sz w:val="17"/>
                <w:szCs w:val="17"/>
              </w:rPr>
              <w:t>systematieken</w:t>
            </w:r>
            <w:proofErr w:type="spellEnd"/>
            <w:r w:rsidRPr="00A5705F">
              <w:rPr>
                <w:rFonts w:eastAsia="Times New Roman"/>
                <w:sz w:val="17"/>
                <w:szCs w:val="17"/>
              </w:rPr>
              <w:t>, materialen (gips), hygiëne, en protocollen.</w:t>
            </w:r>
            <w:r>
              <w:rPr>
                <w:rFonts w:eastAsia="Times New Roman"/>
                <w:sz w:val="17"/>
                <w:szCs w:val="17"/>
              </w:rPr>
              <w:t xml:space="preserve"> </w:t>
            </w:r>
          </w:p>
          <w:p w:rsidR="003871A1" w:rsidRPr="00A5705F" w:rsidRDefault="003871A1" w:rsidP="00944AFB">
            <w:pPr>
              <w:pStyle w:val="ListParagraph"/>
              <w:numPr>
                <w:ilvl w:val="0"/>
                <w:numId w:val="15"/>
              </w:numPr>
              <w:spacing w:line="360" w:lineRule="auto"/>
              <w:ind w:left="226" w:hanging="226"/>
              <w:jc w:val="left"/>
              <w:rPr>
                <w:rFonts w:cstheme="minorHAnsi"/>
                <w:sz w:val="17"/>
                <w:szCs w:val="17"/>
              </w:rPr>
            </w:pPr>
            <w:r w:rsidRPr="00A5705F">
              <w:rPr>
                <w:rFonts w:eastAsia="Times New Roman"/>
                <w:sz w:val="17"/>
                <w:szCs w:val="17"/>
              </w:rPr>
              <w:t xml:space="preserve">Inleren is gestart met kleine taken. Er is per taak en per apparaat bekeken wat mogelijk is. Gezien de taalbarrière (geen Engels, heel beperkt Nederlands) is er ingewerkt via taken die je voor kunt doen, en de kandidaat na kon doen/maken. </w:t>
            </w:r>
          </w:p>
          <w:p w:rsidR="003871A1" w:rsidRPr="00460F1B" w:rsidRDefault="003871A1" w:rsidP="00944AFB">
            <w:pPr>
              <w:pStyle w:val="ListParagraph"/>
              <w:numPr>
                <w:ilvl w:val="0"/>
                <w:numId w:val="15"/>
              </w:numPr>
              <w:spacing w:line="360" w:lineRule="auto"/>
              <w:ind w:left="226" w:hanging="226"/>
              <w:jc w:val="left"/>
              <w:rPr>
                <w:rFonts w:cstheme="minorHAnsi"/>
                <w:sz w:val="17"/>
                <w:szCs w:val="17"/>
              </w:rPr>
            </w:pPr>
            <w:r w:rsidRPr="00AC3BAF">
              <w:rPr>
                <w:rFonts w:cstheme="minorHAnsi"/>
                <w:sz w:val="17"/>
                <w:szCs w:val="17"/>
              </w:rPr>
              <w:t>Er vonden</w:t>
            </w:r>
            <w:r>
              <w:rPr>
                <w:rFonts w:cstheme="minorHAnsi"/>
                <w:sz w:val="17"/>
                <w:szCs w:val="17"/>
              </w:rPr>
              <w:t xml:space="preserve"> regelmatig voortgangsgesprekken plaats met de werkcoach, de werkgever en de kandidaat.</w:t>
            </w:r>
          </w:p>
        </w:tc>
        <w:tc>
          <w:tcPr>
            <w:tcW w:w="2100" w:type="pct"/>
          </w:tcPr>
          <w:p w:rsidR="003871A1" w:rsidRPr="00D80CA8" w:rsidRDefault="003871A1" w:rsidP="00944AFB">
            <w:pPr>
              <w:pStyle w:val="ListParagraph"/>
              <w:numPr>
                <w:ilvl w:val="0"/>
                <w:numId w:val="15"/>
              </w:numPr>
              <w:spacing w:line="360" w:lineRule="auto"/>
              <w:ind w:left="229" w:hanging="229"/>
              <w:jc w:val="left"/>
              <w:rPr>
                <w:rFonts w:eastAsia="Times New Roman" w:cstheme="minorHAnsi"/>
                <w:sz w:val="17"/>
                <w:szCs w:val="17"/>
              </w:rPr>
            </w:pPr>
            <w:r w:rsidRPr="00D80CA8">
              <w:rPr>
                <w:rFonts w:eastAsia="Times New Roman" w:cstheme="minorHAnsi"/>
                <w:sz w:val="17"/>
                <w:szCs w:val="17"/>
              </w:rPr>
              <w:t xml:space="preserve">De kandidaat is zeer gemotiveerd. De werkgever ziet duidelijk dat de kandidaat gemotiveerd is, hard werkt en wil leren. </w:t>
            </w:r>
          </w:p>
          <w:p w:rsidR="003871A1" w:rsidRPr="00E55F48" w:rsidRDefault="003871A1" w:rsidP="00944AFB">
            <w:pPr>
              <w:pStyle w:val="ListParagraph"/>
              <w:numPr>
                <w:ilvl w:val="0"/>
                <w:numId w:val="15"/>
              </w:numPr>
              <w:spacing w:line="360" w:lineRule="auto"/>
              <w:ind w:left="229" w:hanging="229"/>
              <w:jc w:val="left"/>
              <w:rPr>
                <w:rFonts w:eastAsia="Times New Roman" w:cstheme="minorHAnsi"/>
                <w:sz w:val="17"/>
                <w:szCs w:val="17"/>
              </w:rPr>
            </w:pPr>
            <w:r w:rsidRPr="00E55F48">
              <w:rPr>
                <w:rFonts w:eastAsia="Times New Roman" w:cstheme="minorHAnsi"/>
                <w:sz w:val="17"/>
                <w:szCs w:val="17"/>
              </w:rPr>
              <w:t>Een belangrijke randvoorwaarde voor het succes van h</w:t>
            </w:r>
            <w:r>
              <w:rPr>
                <w:rFonts w:eastAsia="Times New Roman" w:cstheme="minorHAnsi"/>
                <w:sz w:val="17"/>
                <w:szCs w:val="17"/>
              </w:rPr>
              <w:t>e</w:t>
            </w:r>
            <w:r w:rsidRPr="00E55F48">
              <w:rPr>
                <w:rFonts w:eastAsia="Times New Roman" w:cstheme="minorHAnsi"/>
                <w:sz w:val="17"/>
                <w:szCs w:val="17"/>
              </w:rPr>
              <w:t>t inleertraject was de motivatie van de werkgever om dit traject tot een succes te maken. D</w:t>
            </w:r>
            <w:r w:rsidRPr="00E55F48">
              <w:rPr>
                <w:rFonts w:eastAsia="Times New Roman"/>
                <w:sz w:val="17"/>
                <w:szCs w:val="17"/>
              </w:rPr>
              <w:t xml:space="preserve">e begeleiding </w:t>
            </w:r>
            <w:r>
              <w:rPr>
                <w:rFonts w:eastAsia="Times New Roman"/>
                <w:sz w:val="17"/>
                <w:szCs w:val="17"/>
              </w:rPr>
              <w:t>was</w:t>
            </w:r>
            <w:r w:rsidRPr="00E55F48">
              <w:rPr>
                <w:rFonts w:eastAsia="Times New Roman"/>
                <w:sz w:val="17"/>
                <w:szCs w:val="17"/>
              </w:rPr>
              <w:t xml:space="preserve"> zeer intensief en kost het bedrijf veel tijd en energie. </w:t>
            </w:r>
            <w:r>
              <w:rPr>
                <w:rFonts w:eastAsia="Times New Roman"/>
                <w:sz w:val="17"/>
                <w:szCs w:val="17"/>
              </w:rPr>
              <w:t>De werkgever is tevreden over de begeleiding die zij bieden, en is hier ook trots op. De kandidaat voelde zich gewaardeerd en was zeer tevreden over de begeleiding en betrokkenheid van de werkgever.</w:t>
            </w:r>
          </w:p>
          <w:p w:rsidR="003871A1" w:rsidRPr="00E55F48" w:rsidRDefault="003871A1" w:rsidP="00944AFB">
            <w:pPr>
              <w:pStyle w:val="ListParagraph"/>
              <w:numPr>
                <w:ilvl w:val="1"/>
                <w:numId w:val="15"/>
              </w:numPr>
              <w:spacing w:line="360" w:lineRule="auto"/>
              <w:ind w:left="229" w:hanging="229"/>
              <w:jc w:val="left"/>
              <w:rPr>
                <w:sz w:val="17"/>
                <w:szCs w:val="17"/>
              </w:rPr>
            </w:pPr>
            <w:r w:rsidRPr="00D80CA8">
              <w:rPr>
                <w:rFonts w:eastAsia="Times New Roman" w:cstheme="minorHAnsi"/>
                <w:sz w:val="17"/>
                <w:szCs w:val="17"/>
              </w:rPr>
              <w:t>Belangrijk aandachtspunt is ten eerste dat communicatieproblemen blijven bestaan (contact met patiënten niet mogelijk, taken waarvoor instructie moet worden gelezen niet mogelijk). Daarnaast waren</w:t>
            </w:r>
            <w:r w:rsidRPr="00E55F48">
              <w:rPr>
                <w:rFonts w:eastAsia="Times New Roman"/>
                <w:sz w:val="17"/>
                <w:szCs w:val="17"/>
              </w:rPr>
              <w:t xml:space="preserve"> de kennis en vaardigheden veel minder dan verwacht op basis van de ervaring van de kandidaat in het thuisland. Hierdoor moest meer worden geleerd dan vooraf ingeschat. Dit onderstreept belang van matchen op basis van competenties </w:t>
            </w:r>
            <w:r w:rsidR="005424BD">
              <w:rPr>
                <w:rFonts w:eastAsia="Times New Roman"/>
                <w:sz w:val="17"/>
                <w:szCs w:val="17"/>
              </w:rPr>
              <w:t>en niet op basis van (verwachtte) e</w:t>
            </w:r>
            <w:r w:rsidRPr="00E55F48">
              <w:rPr>
                <w:rFonts w:eastAsia="Times New Roman"/>
                <w:sz w:val="17"/>
                <w:szCs w:val="17"/>
              </w:rPr>
              <w:t>rvaring</w:t>
            </w:r>
            <w:r>
              <w:rPr>
                <w:rFonts w:eastAsia="Times New Roman"/>
                <w:sz w:val="17"/>
                <w:szCs w:val="17"/>
              </w:rPr>
              <w:t xml:space="preserve">. </w:t>
            </w:r>
          </w:p>
          <w:p w:rsidR="003871A1" w:rsidRPr="00E55F48" w:rsidRDefault="003871A1" w:rsidP="00944AFB">
            <w:pPr>
              <w:pStyle w:val="ListParagraph"/>
              <w:numPr>
                <w:ilvl w:val="1"/>
                <w:numId w:val="15"/>
              </w:numPr>
              <w:spacing w:line="360" w:lineRule="auto"/>
              <w:ind w:left="229" w:hanging="229"/>
              <w:jc w:val="left"/>
              <w:rPr>
                <w:sz w:val="17"/>
                <w:szCs w:val="17"/>
              </w:rPr>
            </w:pPr>
            <w:r w:rsidRPr="00E55F48">
              <w:rPr>
                <w:sz w:val="17"/>
                <w:szCs w:val="17"/>
              </w:rPr>
              <w:t>Een ander aandachtspunt is dat de begeleiding van het Werkbedrijf</w:t>
            </w:r>
            <w:r>
              <w:rPr>
                <w:sz w:val="17"/>
                <w:szCs w:val="17"/>
              </w:rPr>
              <w:t xml:space="preserve"> </w:t>
            </w:r>
            <w:r w:rsidRPr="00E55F48">
              <w:rPr>
                <w:sz w:val="17"/>
                <w:szCs w:val="17"/>
              </w:rPr>
              <w:t xml:space="preserve">volgens </w:t>
            </w:r>
            <w:r>
              <w:rPr>
                <w:sz w:val="17"/>
                <w:szCs w:val="17"/>
              </w:rPr>
              <w:t xml:space="preserve">de werkgever </w:t>
            </w:r>
            <w:r w:rsidRPr="00E55F48">
              <w:rPr>
                <w:sz w:val="17"/>
                <w:szCs w:val="17"/>
              </w:rPr>
              <w:t xml:space="preserve">beter </w:t>
            </w:r>
            <w:r>
              <w:rPr>
                <w:sz w:val="17"/>
                <w:szCs w:val="17"/>
              </w:rPr>
              <w:t>kan</w:t>
            </w:r>
            <w:r w:rsidRPr="00E55F48">
              <w:rPr>
                <w:sz w:val="17"/>
                <w:szCs w:val="17"/>
              </w:rPr>
              <w:t xml:space="preserve"> wat betreft niet-</w:t>
            </w:r>
            <w:proofErr w:type="spellStart"/>
            <w:r w:rsidRPr="00E55F48">
              <w:rPr>
                <w:sz w:val="17"/>
                <w:szCs w:val="17"/>
              </w:rPr>
              <w:t>werkgerelateerde</w:t>
            </w:r>
            <w:proofErr w:type="spellEnd"/>
            <w:r w:rsidRPr="00E55F48">
              <w:rPr>
                <w:sz w:val="17"/>
                <w:szCs w:val="17"/>
              </w:rPr>
              <w:t xml:space="preserve"> zaken, waardoor de kandidaat veel stress ervaart, zoals schulden</w:t>
            </w:r>
            <w:r>
              <w:rPr>
                <w:sz w:val="17"/>
                <w:szCs w:val="17"/>
              </w:rPr>
              <w:t>,</w:t>
            </w:r>
            <w:r w:rsidRPr="00E55F48">
              <w:rPr>
                <w:sz w:val="17"/>
                <w:szCs w:val="17"/>
              </w:rPr>
              <w:t xml:space="preserve"> taalcursussen, en trauma’s.</w:t>
            </w:r>
            <w:r>
              <w:rPr>
                <w:sz w:val="17"/>
                <w:szCs w:val="17"/>
              </w:rPr>
              <w:t xml:space="preserve"> </w:t>
            </w:r>
          </w:p>
        </w:tc>
      </w:tr>
      <w:tr w:rsidR="003871A1" w:rsidRPr="00460F1B" w:rsidTr="00944AFB">
        <w:tc>
          <w:tcPr>
            <w:tcW w:w="800" w:type="pct"/>
          </w:tcPr>
          <w:p w:rsidR="003871A1" w:rsidRPr="00460F1B" w:rsidRDefault="003871A1" w:rsidP="00944AFB">
            <w:pPr>
              <w:spacing w:line="360" w:lineRule="auto"/>
              <w:rPr>
                <w:rFonts w:cstheme="minorHAnsi"/>
                <w:b/>
                <w:sz w:val="17"/>
                <w:szCs w:val="17"/>
              </w:rPr>
            </w:pPr>
            <w:r w:rsidRPr="00460F1B">
              <w:rPr>
                <w:rFonts w:cstheme="minorHAnsi"/>
                <w:sz w:val="17"/>
                <w:szCs w:val="17"/>
              </w:rPr>
              <w:t>5. Baan</w:t>
            </w:r>
          </w:p>
        </w:tc>
        <w:tc>
          <w:tcPr>
            <w:tcW w:w="2100" w:type="pct"/>
          </w:tcPr>
          <w:p w:rsidR="003871A1" w:rsidRPr="00E55F48" w:rsidRDefault="003871A1" w:rsidP="00944AFB">
            <w:pPr>
              <w:pStyle w:val="ListParagraph"/>
              <w:numPr>
                <w:ilvl w:val="1"/>
                <w:numId w:val="15"/>
              </w:numPr>
              <w:spacing w:line="360" w:lineRule="auto"/>
              <w:ind w:left="229" w:hanging="229"/>
              <w:jc w:val="left"/>
              <w:rPr>
                <w:sz w:val="17"/>
                <w:szCs w:val="17"/>
              </w:rPr>
            </w:pPr>
            <w:r>
              <w:rPr>
                <w:rFonts w:eastAsia="Times New Roman"/>
                <w:sz w:val="17"/>
                <w:szCs w:val="17"/>
              </w:rPr>
              <w:t xml:space="preserve">De werkgever </w:t>
            </w:r>
            <w:r w:rsidRPr="00E55F48">
              <w:rPr>
                <w:rFonts w:eastAsia="Times New Roman"/>
                <w:sz w:val="17"/>
                <w:szCs w:val="17"/>
              </w:rPr>
              <w:t xml:space="preserve">is tevreden over het verloop van het inleertraject. </w:t>
            </w:r>
            <w:r w:rsidRPr="00E55F48">
              <w:rPr>
                <w:sz w:val="17"/>
                <w:szCs w:val="17"/>
              </w:rPr>
              <w:t>De kandidaat neemt werk uit handen, wat goed is voor het bedrijf.</w:t>
            </w:r>
            <w:r>
              <w:rPr>
                <w:sz w:val="17"/>
                <w:szCs w:val="17"/>
              </w:rPr>
              <w:t xml:space="preserve"> </w:t>
            </w:r>
          </w:p>
          <w:p w:rsidR="003871A1" w:rsidRPr="00460F1B" w:rsidRDefault="003871A1" w:rsidP="00944AFB">
            <w:pPr>
              <w:pStyle w:val="ListParagraph"/>
              <w:numPr>
                <w:ilvl w:val="0"/>
                <w:numId w:val="15"/>
              </w:numPr>
              <w:spacing w:line="360" w:lineRule="auto"/>
              <w:ind w:left="174" w:hanging="174"/>
              <w:jc w:val="left"/>
              <w:rPr>
                <w:rFonts w:cstheme="minorHAnsi"/>
                <w:sz w:val="17"/>
                <w:szCs w:val="17"/>
              </w:rPr>
            </w:pPr>
            <w:r>
              <w:rPr>
                <w:rFonts w:cstheme="minorHAnsi"/>
                <w:sz w:val="17"/>
                <w:szCs w:val="17"/>
              </w:rPr>
              <w:t xml:space="preserve">Per 1-9-2019 treedt de kandidaat in dienst. </w:t>
            </w:r>
          </w:p>
        </w:tc>
        <w:tc>
          <w:tcPr>
            <w:tcW w:w="2100" w:type="pct"/>
          </w:tcPr>
          <w:p w:rsidR="003871A1" w:rsidRPr="00E55F48" w:rsidRDefault="003871A1" w:rsidP="00944AFB">
            <w:pPr>
              <w:pStyle w:val="ListParagraph"/>
              <w:numPr>
                <w:ilvl w:val="0"/>
                <w:numId w:val="15"/>
              </w:numPr>
              <w:spacing w:line="360" w:lineRule="auto"/>
              <w:ind w:left="229" w:hanging="229"/>
              <w:jc w:val="left"/>
              <w:rPr>
                <w:rFonts w:eastAsia="Times New Roman" w:cstheme="minorHAnsi"/>
                <w:sz w:val="17"/>
                <w:szCs w:val="17"/>
              </w:rPr>
            </w:pPr>
            <w:r>
              <w:rPr>
                <w:rFonts w:eastAsia="Times New Roman" w:cstheme="minorHAnsi"/>
                <w:sz w:val="17"/>
                <w:szCs w:val="17"/>
              </w:rPr>
              <w:t>De werkgever h</w:t>
            </w:r>
            <w:r w:rsidRPr="00E55F48">
              <w:rPr>
                <w:rFonts w:eastAsia="Times New Roman" w:cstheme="minorHAnsi"/>
                <w:sz w:val="17"/>
                <w:szCs w:val="17"/>
              </w:rPr>
              <w:t>oopt dat kandidaat bij hen blijft werken gezien hun investering in de ontwikkeling van de kandidaat</w:t>
            </w:r>
            <w:r>
              <w:rPr>
                <w:rFonts w:eastAsia="Times New Roman" w:cstheme="minorHAnsi"/>
                <w:sz w:val="17"/>
                <w:szCs w:val="17"/>
              </w:rPr>
              <w:t>.</w:t>
            </w:r>
            <w:r w:rsidRPr="00E55F48">
              <w:rPr>
                <w:rFonts w:eastAsia="Times New Roman" w:cstheme="minorHAnsi"/>
                <w:sz w:val="17"/>
                <w:szCs w:val="17"/>
              </w:rPr>
              <w:t xml:space="preserve"> </w:t>
            </w:r>
          </w:p>
        </w:tc>
      </w:tr>
    </w:tbl>
    <w:p w:rsidR="003871A1" w:rsidRDefault="003871A1" w:rsidP="003871A1">
      <w:pPr>
        <w:pStyle w:val="Body-10"/>
      </w:pPr>
    </w:p>
    <w:p w:rsidR="003871A1" w:rsidRPr="00D879C0" w:rsidRDefault="003871A1" w:rsidP="003871A1">
      <w:pPr>
        <w:pStyle w:val="Heading3"/>
      </w:pPr>
      <w:bookmarkStart w:id="53" w:name="_Toc16461261"/>
      <w:bookmarkStart w:id="54" w:name="_Toc16625232"/>
      <w:bookmarkStart w:id="55" w:name="_Toc16632044"/>
      <w:bookmarkStart w:id="56" w:name="_Toc17069167"/>
      <w:bookmarkStart w:id="57" w:name="_Toc17384556"/>
      <w:r>
        <w:t>Productiebedrijf gespecialiseerd in bouwsystemen</w:t>
      </w:r>
      <w:bookmarkEnd w:id="53"/>
      <w:bookmarkEnd w:id="54"/>
      <w:bookmarkEnd w:id="55"/>
      <w:bookmarkEnd w:id="56"/>
      <w:bookmarkEnd w:id="57"/>
    </w:p>
    <w:p w:rsidR="003871A1" w:rsidRPr="00D879C0" w:rsidRDefault="003871A1" w:rsidP="003871A1">
      <w:pPr>
        <w:pStyle w:val="Body-10"/>
      </w:pPr>
    </w:p>
    <w:p w:rsidR="003871A1" w:rsidRDefault="003871A1" w:rsidP="003871A1">
      <w:pPr>
        <w:pStyle w:val="Body-10"/>
      </w:pPr>
      <w:r w:rsidRPr="00D879C0">
        <w:t xml:space="preserve">Bij een </w:t>
      </w:r>
      <w:r>
        <w:t xml:space="preserve">bedrijf dat bouwsystemen maakt in Lelystad, hebben twee </w:t>
      </w:r>
      <w:r w:rsidRPr="00D879C0">
        <w:t>kandidat</w:t>
      </w:r>
      <w:r>
        <w:t>en</w:t>
      </w:r>
      <w:r w:rsidRPr="00D879C0">
        <w:t xml:space="preserve"> ingeleerd </w:t>
      </w:r>
      <w:r>
        <w:t>voor de functie</w:t>
      </w:r>
      <w:r w:rsidR="0085411B">
        <w:t xml:space="preserve"> algemeen medewerker </w:t>
      </w:r>
      <w:r w:rsidRPr="00D879C0">
        <w:t xml:space="preserve">volgens de route kleinschalige groei. </w:t>
      </w:r>
      <w:r>
        <w:t xml:space="preserve">Beide kandidaten waren statushouder. Eén van de kandidaten kreeg een </w:t>
      </w:r>
      <w:r w:rsidRPr="00D879C0">
        <w:t>baan</w:t>
      </w:r>
      <w:r>
        <w:t xml:space="preserve"> aangeboden bij het productiebedrijf tijdens de inleerperiode, de andere kandidaat niet</w:t>
      </w:r>
      <w:r w:rsidR="0085411B">
        <w:t xml:space="preserve"> (bedrijfseconomische reden)</w:t>
      </w:r>
      <w:r w:rsidRPr="00D879C0">
        <w:t>. In tabel 4.</w:t>
      </w:r>
      <w:r w:rsidR="004C158B">
        <w:t>4</w:t>
      </w:r>
      <w:r w:rsidRPr="00D879C0">
        <w:t xml:space="preserve"> beschrijven we de verschillende</w:t>
      </w:r>
      <w:r>
        <w:t xml:space="preserve"> activiteiten in het kader van deze Nieuwe Banen trajecten, en de ervaringen en geleerde lessen. Hierbij is gebruik gemaakt van informatie van het Werkbedrijf Lelystad. </w:t>
      </w:r>
    </w:p>
    <w:p w:rsidR="003871A1" w:rsidRDefault="003871A1" w:rsidP="003871A1">
      <w:pPr>
        <w:pStyle w:val="Body-10"/>
      </w:pPr>
    </w:p>
    <w:p w:rsidR="003871A1" w:rsidRPr="00D879C0" w:rsidRDefault="003871A1" w:rsidP="003871A1">
      <w:pPr>
        <w:pStyle w:val="Body-10"/>
        <w:rPr>
          <w:sz w:val="18"/>
          <w:szCs w:val="18"/>
        </w:rPr>
      </w:pPr>
      <w:r w:rsidRPr="00D879C0">
        <w:rPr>
          <w:b/>
          <w:sz w:val="18"/>
          <w:szCs w:val="18"/>
        </w:rPr>
        <w:t>Tabel 4.</w:t>
      </w:r>
      <w:r w:rsidR="004C158B">
        <w:rPr>
          <w:b/>
          <w:sz w:val="18"/>
          <w:szCs w:val="18"/>
        </w:rPr>
        <w:t>4</w:t>
      </w:r>
      <w:r w:rsidRPr="00D879C0">
        <w:rPr>
          <w:b/>
          <w:sz w:val="18"/>
          <w:szCs w:val="18"/>
        </w:rPr>
        <w:t>.</w:t>
      </w:r>
      <w:r>
        <w:rPr>
          <w:b/>
          <w:sz w:val="18"/>
          <w:szCs w:val="18"/>
        </w:rPr>
        <w:t xml:space="preserve"> </w:t>
      </w:r>
      <w:r w:rsidRPr="00D879C0">
        <w:rPr>
          <w:sz w:val="18"/>
          <w:szCs w:val="18"/>
        </w:rPr>
        <w:t xml:space="preserve">Kleinschalige groei bij </w:t>
      </w:r>
      <w:r>
        <w:rPr>
          <w:sz w:val="18"/>
          <w:szCs w:val="18"/>
        </w:rPr>
        <w:t>bouwbedrijf</w:t>
      </w:r>
      <w:r w:rsidRPr="00D879C0">
        <w:rPr>
          <w:sz w:val="18"/>
          <w:szCs w:val="18"/>
        </w:rPr>
        <w:t xml:space="preserve"> in Lelystad</w:t>
      </w:r>
    </w:p>
    <w:tbl>
      <w:tblPr>
        <w:tblStyle w:val="TableGrid"/>
        <w:tblW w:w="5000" w:type="pct"/>
        <w:tblLook w:val="04A0" w:firstRow="1" w:lastRow="0" w:firstColumn="1" w:lastColumn="0" w:noHBand="0" w:noVBand="1"/>
      </w:tblPr>
      <w:tblGrid>
        <w:gridCol w:w="1314"/>
        <w:gridCol w:w="3448"/>
        <w:gridCol w:w="3448"/>
      </w:tblGrid>
      <w:tr w:rsidR="003871A1" w:rsidRPr="00460F1B" w:rsidTr="00944AFB">
        <w:trPr>
          <w:tblHeader/>
        </w:trPr>
        <w:tc>
          <w:tcPr>
            <w:tcW w:w="800" w:type="pct"/>
            <w:shd w:val="clear" w:color="auto" w:fill="649EC9"/>
          </w:tcPr>
          <w:p w:rsidR="003871A1" w:rsidRPr="00954687" w:rsidRDefault="003871A1" w:rsidP="00944AFB">
            <w:pPr>
              <w:spacing w:before="40" w:after="40" w:line="360" w:lineRule="auto"/>
              <w:rPr>
                <w:rFonts w:cstheme="minorHAnsi"/>
                <w:b/>
                <w:color w:val="FFFFFF" w:themeColor="background1"/>
                <w:sz w:val="16"/>
                <w:szCs w:val="16"/>
              </w:rPr>
            </w:pPr>
            <w:r w:rsidRPr="00954687">
              <w:rPr>
                <w:rFonts w:cstheme="minorHAnsi"/>
                <w:b/>
                <w:color w:val="FFFFFF" w:themeColor="background1"/>
                <w:sz w:val="16"/>
                <w:szCs w:val="16"/>
              </w:rPr>
              <w:t>Stappen</w:t>
            </w:r>
          </w:p>
        </w:tc>
        <w:tc>
          <w:tcPr>
            <w:tcW w:w="2100" w:type="pct"/>
            <w:shd w:val="clear" w:color="auto" w:fill="649EC9"/>
          </w:tcPr>
          <w:p w:rsidR="003871A1" w:rsidRPr="00954687" w:rsidRDefault="003871A1" w:rsidP="00944AFB">
            <w:pPr>
              <w:spacing w:before="40" w:after="40" w:line="360" w:lineRule="auto"/>
              <w:rPr>
                <w:rFonts w:cstheme="minorHAnsi"/>
                <w:b/>
                <w:color w:val="FFFFFF" w:themeColor="background1"/>
                <w:sz w:val="16"/>
                <w:szCs w:val="16"/>
              </w:rPr>
            </w:pPr>
            <w:r w:rsidRPr="00954687">
              <w:rPr>
                <w:rFonts w:cstheme="minorHAnsi"/>
                <w:b/>
                <w:color w:val="FFFFFF" w:themeColor="background1"/>
                <w:sz w:val="16"/>
                <w:szCs w:val="16"/>
              </w:rPr>
              <w:t>Activiteiten</w:t>
            </w:r>
          </w:p>
        </w:tc>
        <w:tc>
          <w:tcPr>
            <w:tcW w:w="2100" w:type="pct"/>
            <w:shd w:val="clear" w:color="auto" w:fill="649EC9"/>
          </w:tcPr>
          <w:p w:rsidR="003871A1" w:rsidRPr="00954687" w:rsidRDefault="003871A1" w:rsidP="00944AFB">
            <w:pPr>
              <w:spacing w:before="40" w:after="40" w:line="360" w:lineRule="auto"/>
              <w:rPr>
                <w:rFonts w:cstheme="minorHAnsi"/>
                <w:b/>
                <w:color w:val="FFFFFF" w:themeColor="background1"/>
                <w:sz w:val="16"/>
                <w:szCs w:val="16"/>
              </w:rPr>
            </w:pPr>
            <w:r w:rsidRPr="00954687">
              <w:rPr>
                <w:rFonts w:cstheme="minorHAnsi"/>
                <w:b/>
                <w:color w:val="FFFFFF" w:themeColor="background1"/>
                <w:sz w:val="16"/>
                <w:szCs w:val="16"/>
              </w:rPr>
              <w:t xml:space="preserve">Ervaringen / </w:t>
            </w:r>
            <w:proofErr w:type="spellStart"/>
            <w:r w:rsidRPr="00954687">
              <w:rPr>
                <w:rFonts w:cstheme="minorHAnsi"/>
                <w:b/>
                <w:color w:val="FFFFFF" w:themeColor="background1"/>
                <w:sz w:val="16"/>
                <w:szCs w:val="16"/>
              </w:rPr>
              <w:t>lessons</w:t>
            </w:r>
            <w:proofErr w:type="spellEnd"/>
            <w:r w:rsidRPr="00954687">
              <w:rPr>
                <w:rFonts w:cstheme="minorHAnsi"/>
                <w:b/>
                <w:color w:val="FFFFFF" w:themeColor="background1"/>
                <w:sz w:val="16"/>
                <w:szCs w:val="16"/>
              </w:rPr>
              <w:t xml:space="preserve"> </w:t>
            </w:r>
            <w:proofErr w:type="spellStart"/>
            <w:r w:rsidRPr="00954687">
              <w:rPr>
                <w:rFonts w:cstheme="minorHAnsi"/>
                <w:b/>
                <w:color w:val="FFFFFF" w:themeColor="background1"/>
                <w:sz w:val="16"/>
                <w:szCs w:val="16"/>
              </w:rPr>
              <w:t>learned</w:t>
            </w:r>
            <w:proofErr w:type="spellEnd"/>
          </w:p>
        </w:tc>
      </w:tr>
      <w:tr w:rsidR="003871A1" w:rsidRPr="00460F1B" w:rsidTr="00944AFB">
        <w:tc>
          <w:tcPr>
            <w:tcW w:w="800" w:type="pct"/>
          </w:tcPr>
          <w:p w:rsidR="003871A1" w:rsidRPr="00954687" w:rsidRDefault="003871A1" w:rsidP="00944AFB">
            <w:pPr>
              <w:spacing w:line="360" w:lineRule="auto"/>
              <w:rPr>
                <w:rFonts w:cstheme="minorHAnsi"/>
                <w:sz w:val="16"/>
                <w:szCs w:val="16"/>
              </w:rPr>
            </w:pPr>
            <w:r w:rsidRPr="00954687">
              <w:rPr>
                <w:rFonts w:cstheme="minorHAnsi"/>
                <w:sz w:val="16"/>
                <w:szCs w:val="16"/>
              </w:rPr>
              <w:t>1. In beeld</w:t>
            </w:r>
          </w:p>
          <w:p w:rsidR="003871A1" w:rsidRPr="00954687" w:rsidRDefault="003871A1" w:rsidP="00944AFB">
            <w:pPr>
              <w:spacing w:line="360" w:lineRule="auto"/>
              <w:rPr>
                <w:rFonts w:cstheme="minorHAnsi"/>
                <w:sz w:val="16"/>
                <w:szCs w:val="16"/>
              </w:rPr>
            </w:pPr>
          </w:p>
          <w:p w:rsidR="003871A1" w:rsidRPr="00954687" w:rsidRDefault="003871A1" w:rsidP="00944AFB">
            <w:pPr>
              <w:spacing w:line="360" w:lineRule="auto"/>
              <w:rPr>
                <w:rFonts w:cstheme="minorHAnsi"/>
                <w:sz w:val="16"/>
                <w:szCs w:val="16"/>
              </w:rPr>
            </w:pPr>
            <w:r w:rsidRPr="00954687">
              <w:rPr>
                <w:rFonts w:cstheme="minorHAnsi"/>
                <w:sz w:val="16"/>
                <w:szCs w:val="16"/>
              </w:rPr>
              <w:t>2. Mogelijk</w:t>
            </w:r>
            <w:r w:rsidRPr="00954687">
              <w:rPr>
                <w:rFonts w:cstheme="minorHAnsi"/>
                <w:sz w:val="16"/>
                <w:szCs w:val="16"/>
              </w:rPr>
              <w:softHyphen/>
              <w:t>heden in kaart en kennis maken</w:t>
            </w:r>
          </w:p>
          <w:p w:rsidR="003871A1" w:rsidRPr="00954687" w:rsidRDefault="003871A1" w:rsidP="00944AFB">
            <w:pPr>
              <w:spacing w:line="360" w:lineRule="auto"/>
              <w:rPr>
                <w:rFonts w:cstheme="minorHAnsi"/>
                <w:sz w:val="16"/>
                <w:szCs w:val="16"/>
              </w:rPr>
            </w:pPr>
          </w:p>
          <w:p w:rsidR="003871A1" w:rsidRPr="00954687" w:rsidRDefault="003871A1" w:rsidP="00944AFB">
            <w:pPr>
              <w:spacing w:line="360" w:lineRule="auto"/>
              <w:rPr>
                <w:rFonts w:cstheme="minorHAnsi"/>
                <w:sz w:val="16"/>
                <w:szCs w:val="16"/>
              </w:rPr>
            </w:pPr>
            <w:r w:rsidRPr="00954687">
              <w:rPr>
                <w:rFonts w:cstheme="minorHAnsi"/>
                <w:sz w:val="16"/>
                <w:szCs w:val="16"/>
              </w:rPr>
              <w:t>3. Match</w:t>
            </w:r>
          </w:p>
          <w:p w:rsidR="003871A1" w:rsidRPr="00954687" w:rsidRDefault="003871A1" w:rsidP="00944AFB">
            <w:pPr>
              <w:spacing w:line="360" w:lineRule="auto"/>
              <w:rPr>
                <w:rFonts w:cstheme="minorHAnsi"/>
                <w:sz w:val="16"/>
                <w:szCs w:val="16"/>
              </w:rPr>
            </w:pPr>
          </w:p>
          <w:p w:rsidR="003871A1" w:rsidRPr="00954687" w:rsidRDefault="003871A1" w:rsidP="00944AFB">
            <w:pPr>
              <w:spacing w:line="360" w:lineRule="auto"/>
              <w:rPr>
                <w:rFonts w:cstheme="minorHAnsi"/>
                <w:sz w:val="16"/>
                <w:szCs w:val="16"/>
              </w:rPr>
            </w:pPr>
            <w:r w:rsidRPr="00954687">
              <w:rPr>
                <w:rFonts w:cstheme="minorHAnsi"/>
                <w:sz w:val="16"/>
                <w:szCs w:val="16"/>
              </w:rPr>
              <w:t>4. Vaststellen inleertraject</w:t>
            </w:r>
          </w:p>
        </w:tc>
        <w:tc>
          <w:tcPr>
            <w:tcW w:w="2100" w:type="pct"/>
          </w:tcPr>
          <w:p w:rsidR="003871A1" w:rsidRPr="00954687" w:rsidRDefault="003871A1" w:rsidP="00944AFB">
            <w:pPr>
              <w:pStyle w:val="ListParagraph"/>
              <w:numPr>
                <w:ilvl w:val="0"/>
                <w:numId w:val="15"/>
              </w:numPr>
              <w:spacing w:line="360" w:lineRule="auto"/>
              <w:ind w:left="226" w:hanging="226"/>
              <w:jc w:val="left"/>
              <w:rPr>
                <w:rFonts w:cstheme="minorHAnsi"/>
                <w:sz w:val="16"/>
                <w:szCs w:val="16"/>
              </w:rPr>
            </w:pPr>
            <w:r w:rsidRPr="00954687">
              <w:rPr>
                <w:rFonts w:cstheme="minorHAnsi"/>
                <w:sz w:val="16"/>
                <w:szCs w:val="16"/>
              </w:rPr>
              <w:t>De eerste kandidaat legde zelf contact met het bedrijf tijdens een partnerevent van het Werkbedrijf. Het bedrijf verwachtte groei. Gezien het succes van het eerste traject en de aanhoudende groei, vroeg de werkgever om een tweede kandidaat.</w:t>
            </w:r>
            <w:r>
              <w:rPr>
                <w:rFonts w:cstheme="minorHAnsi"/>
                <w:sz w:val="16"/>
                <w:szCs w:val="16"/>
              </w:rPr>
              <w:t xml:space="preserve"> </w:t>
            </w:r>
          </w:p>
          <w:p w:rsidR="003871A1" w:rsidRPr="00954687" w:rsidRDefault="003871A1" w:rsidP="00944AFB">
            <w:pPr>
              <w:pStyle w:val="ListParagraph"/>
              <w:numPr>
                <w:ilvl w:val="0"/>
                <w:numId w:val="15"/>
              </w:numPr>
              <w:spacing w:line="360" w:lineRule="auto"/>
              <w:ind w:left="226" w:hanging="226"/>
              <w:jc w:val="left"/>
              <w:rPr>
                <w:rFonts w:cstheme="minorHAnsi"/>
                <w:sz w:val="16"/>
                <w:szCs w:val="16"/>
              </w:rPr>
            </w:pPr>
            <w:r w:rsidRPr="00954687">
              <w:rPr>
                <w:rFonts w:cstheme="minorHAnsi"/>
                <w:sz w:val="16"/>
                <w:szCs w:val="16"/>
              </w:rPr>
              <w:t>Het inleertraject werd open gelaten. Er is gestart op basis van een werkervaringstraject met behoud van uitkering. Inhoudelijke taken die achtereenvolgens geleerd zouden worden, werden niet vastgelegd.</w:t>
            </w:r>
          </w:p>
          <w:p w:rsidR="003871A1" w:rsidRPr="00954687" w:rsidRDefault="003871A1" w:rsidP="00944AFB">
            <w:pPr>
              <w:pStyle w:val="ListParagraph"/>
              <w:numPr>
                <w:ilvl w:val="0"/>
                <w:numId w:val="15"/>
              </w:numPr>
              <w:spacing w:line="360" w:lineRule="auto"/>
              <w:ind w:left="226" w:hanging="226"/>
              <w:jc w:val="left"/>
              <w:rPr>
                <w:rFonts w:cstheme="minorHAnsi"/>
                <w:sz w:val="16"/>
                <w:szCs w:val="16"/>
              </w:rPr>
            </w:pPr>
            <w:r w:rsidRPr="00954687">
              <w:rPr>
                <w:rFonts w:cstheme="minorHAnsi"/>
                <w:sz w:val="16"/>
                <w:szCs w:val="16"/>
              </w:rPr>
              <w:t>Kosten in het kader van scholing werden gedeeld tussen de werkgever en het Werkbedrijf.</w:t>
            </w:r>
          </w:p>
        </w:tc>
        <w:tc>
          <w:tcPr>
            <w:tcW w:w="2100" w:type="pct"/>
          </w:tcPr>
          <w:p w:rsidR="003871A1" w:rsidRPr="00954687" w:rsidRDefault="003871A1" w:rsidP="00944AFB">
            <w:pPr>
              <w:pStyle w:val="ListParagraph"/>
              <w:numPr>
                <w:ilvl w:val="1"/>
                <w:numId w:val="15"/>
              </w:numPr>
              <w:spacing w:line="360" w:lineRule="auto"/>
              <w:ind w:left="229" w:hanging="229"/>
              <w:jc w:val="left"/>
              <w:rPr>
                <w:sz w:val="16"/>
                <w:szCs w:val="16"/>
              </w:rPr>
            </w:pPr>
            <w:r w:rsidRPr="00954687">
              <w:rPr>
                <w:sz w:val="16"/>
                <w:szCs w:val="16"/>
              </w:rPr>
              <w:t xml:space="preserve">Een factor die het verloop van de Nieuwe Banen trajecten positief beïnvloedde, is de </w:t>
            </w:r>
            <w:r w:rsidR="005424BD">
              <w:rPr>
                <w:sz w:val="16"/>
                <w:szCs w:val="16"/>
              </w:rPr>
              <w:t>extreme mismatch in vraag en aanbod in de sector bouw</w:t>
            </w:r>
            <w:r w:rsidRPr="00954687">
              <w:rPr>
                <w:sz w:val="16"/>
                <w:szCs w:val="16"/>
              </w:rPr>
              <w:t>.</w:t>
            </w:r>
          </w:p>
          <w:p w:rsidR="003871A1" w:rsidRPr="00954687" w:rsidRDefault="003871A1" w:rsidP="00944AFB">
            <w:pPr>
              <w:spacing w:line="360" w:lineRule="auto"/>
              <w:ind w:left="425" w:hanging="425"/>
              <w:rPr>
                <w:rFonts w:cstheme="minorHAnsi"/>
                <w:sz w:val="16"/>
                <w:szCs w:val="16"/>
              </w:rPr>
            </w:pPr>
          </w:p>
        </w:tc>
      </w:tr>
      <w:tr w:rsidR="003871A1" w:rsidRPr="00460F1B" w:rsidTr="00944AFB">
        <w:tc>
          <w:tcPr>
            <w:tcW w:w="800" w:type="pct"/>
          </w:tcPr>
          <w:p w:rsidR="003871A1" w:rsidRPr="00954687" w:rsidRDefault="00752918" w:rsidP="00944AFB">
            <w:pPr>
              <w:spacing w:line="360" w:lineRule="auto"/>
              <w:rPr>
                <w:rFonts w:cstheme="minorHAnsi"/>
                <w:i/>
                <w:sz w:val="16"/>
                <w:szCs w:val="16"/>
              </w:rPr>
            </w:pPr>
            <w:r>
              <w:rPr>
                <w:rFonts w:cstheme="minorHAnsi"/>
                <w:sz w:val="16"/>
                <w:szCs w:val="16"/>
              </w:rPr>
              <w:t>5</w:t>
            </w:r>
            <w:r w:rsidR="003871A1" w:rsidRPr="00954687">
              <w:rPr>
                <w:rFonts w:cstheme="minorHAnsi"/>
                <w:sz w:val="16"/>
                <w:szCs w:val="16"/>
              </w:rPr>
              <w:t>. Inleren</w:t>
            </w:r>
          </w:p>
        </w:tc>
        <w:tc>
          <w:tcPr>
            <w:tcW w:w="2100" w:type="pct"/>
          </w:tcPr>
          <w:p w:rsidR="003871A1" w:rsidRPr="00954687" w:rsidRDefault="003871A1" w:rsidP="00944AFB">
            <w:pPr>
              <w:pStyle w:val="ListParagraph"/>
              <w:numPr>
                <w:ilvl w:val="0"/>
                <w:numId w:val="15"/>
              </w:numPr>
              <w:spacing w:line="360" w:lineRule="auto"/>
              <w:ind w:left="226" w:hanging="226"/>
              <w:jc w:val="left"/>
              <w:rPr>
                <w:rFonts w:cstheme="minorHAnsi"/>
                <w:sz w:val="16"/>
                <w:szCs w:val="16"/>
              </w:rPr>
            </w:pPr>
            <w:r w:rsidRPr="00954687">
              <w:rPr>
                <w:rFonts w:cstheme="minorHAnsi"/>
                <w:sz w:val="16"/>
                <w:szCs w:val="16"/>
              </w:rPr>
              <w:t xml:space="preserve">De inleerperiode verliep naar tevredenheid van de werkgever en duurde 1,5 maand voor kandidaat 1 en 3 maanden voor kandidaat 2. </w:t>
            </w:r>
          </w:p>
        </w:tc>
        <w:tc>
          <w:tcPr>
            <w:tcW w:w="2100" w:type="pct"/>
          </w:tcPr>
          <w:p w:rsidR="003871A1" w:rsidRPr="00954687" w:rsidRDefault="003871A1" w:rsidP="00944AFB">
            <w:pPr>
              <w:pStyle w:val="ListParagraph"/>
              <w:numPr>
                <w:ilvl w:val="1"/>
                <w:numId w:val="15"/>
              </w:numPr>
              <w:spacing w:line="360" w:lineRule="auto"/>
              <w:ind w:left="229" w:hanging="229"/>
              <w:jc w:val="left"/>
              <w:rPr>
                <w:sz w:val="16"/>
                <w:szCs w:val="16"/>
              </w:rPr>
            </w:pPr>
            <w:r w:rsidRPr="00954687">
              <w:rPr>
                <w:sz w:val="16"/>
                <w:szCs w:val="16"/>
              </w:rPr>
              <w:t xml:space="preserve">Een belangrijke factor in het succes van de </w:t>
            </w:r>
            <w:proofErr w:type="spellStart"/>
            <w:r w:rsidRPr="00954687">
              <w:rPr>
                <w:sz w:val="16"/>
                <w:szCs w:val="16"/>
              </w:rPr>
              <w:t>inleertrajecten</w:t>
            </w:r>
            <w:proofErr w:type="spellEnd"/>
            <w:r w:rsidRPr="00954687">
              <w:rPr>
                <w:sz w:val="16"/>
                <w:szCs w:val="16"/>
              </w:rPr>
              <w:t xml:space="preserve"> was de cultuur van het bedrijf. Het is een klein bedrijf met een open cultuur, dat de kandidaten opnam als familie. De directeur is zeer toegankelijk en wil graag iets doen voor mensen uit speciale doelgroepen. Onderdeel van de leercultuur is daarnaast dat mensen fouten mogen maken.</w:t>
            </w:r>
          </w:p>
          <w:p w:rsidR="003871A1" w:rsidRPr="00954687" w:rsidRDefault="003871A1" w:rsidP="00944AFB">
            <w:pPr>
              <w:pStyle w:val="ListParagraph"/>
              <w:numPr>
                <w:ilvl w:val="1"/>
                <w:numId w:val="15"/>
              </w:numPr>
              <w:spacing w:line="360" w:lineRule="auto"/>
              <w:ind w:left="229" w:hanging="229"/>
              <w:jc w:val="left"/>
              <w:rPr>
                <w:sz w:val="16"/>
                <w:szCs w:val="16"/>
              </w:rPr>
            </w:pPr>
            <w:r w:rsidRPr="00954687">
              <w:rPr>
                <w:sz w:val="16"/>
                <w:szCs w:val="16"/>
              </w:rPr>
              <w:t xml:space="preserve">De kandidaten bij deze werkgever waren beide statushouder. Volgens de </w:t>
            </w:r>
            <w:r w:rsidR="00134D1B">
              <w:rPr>
                <w:sz w:val="16"/>
                <w:szCs w:val="16"/>
              </w:rPr>
              <w:t>werkcoach</w:t>
            </w:r>
            <w:r w:rsidRPr="00954687">
              <w:rPr>
                <w:sz w:val="16"/>
                <w:szCs w:val="16"/>
              </w:rPr>
              <w:t xml:space="preserve"> is de langere inleerperiode bij Nieuwe Banen heel passend voor statushouders. Het biedt het bedrijf de mogelijkheid om hen te leren kennen, en de kandidaten de kans om de juiste kennis en vaardigheden op te doen. </w:t>
            </w:r>
          </w:p>
        </w:tc>
      </w:tr>
      <w:tr w:rsidR="003871A1" w:rsidRPr="00460F1B" w:rsidTr="00944AFB">
        <w:tc>
          <w:tcPr>
            <w:tcW w:w="800" w:type="pct"/>
          </w:tcPr>
          <w:p w:rsidR="003871A1" w:rsidRPr="00954687" w:rsidRDefault="00752918" w:rsidP="00944AFB">
            <w:pPr>
              <w:spacing w:line="360" w:lineRule="auto"/>
              <w:rPr>
                <w:rFonts w:cstheme="minorHAnsi"/>
                <w:b/>
                <w:sz w:val="16"/>
                <w:szCs w:val="16"/>
              </w:rPr>
            </w:pPr>
            <w:r>
              <w:rPr>
                <w:rFonts w:cstheme="minorHAnsi"/>
                <w:sz w:val="16"/>
                <w:szCs w:val="16"/>
              </w:rPr>
              <w:t>6</w:t>
            </w:r>
            <w:r w:rsidR="003871A1" w:rsidRPr="00954687">
              <w:rPr>
                <w:rFonts w:cstheme="minorHAnsi"/>
                <w:sz w:val="16"/>
                <w:szCs w:val="16"/>
              </w:rPr>
              <w:t>. Baan</w:t>
            </w:r>
          </w:p>
        </w:tc>
        <w:tc>
          <w:tcPr>
            <w:tcW w:w="2100" w:type="pct"/>
          </w:tcPr>
          <w:p w:rsidR="003871A1" w:rsidRPr="00954687" w:rsidRDefault="003871A1" w:rsidP="00944AFB">
            <w:pPr>
              <w:pStyle w:val="ListParagraph"/>
              <w:numPr>
                <w:ilvl w:val="0"/>
                <w:numId w:val="15"/>
              </w:numPr>
              <w:spacing w:line="360" w:lineRule="auto"/>
              <w:ind w:left="174" w:hanging="174"/>
              <w:jc w:val="left"/>
              <w:rPr>
                <w:rFonts w:cstheme="minorHAnsi"/>
                <w:sz w:val="16"/>
                <w:szCs w:val="16"/>
              </w:rPr>
            </w:pPr>
            <w:r w:rsidRPr="00954687">
              <w:rPr>
                <w:rFonts w:cstheme="minorHAnsi"/>
                <w:sz w:val="16"/>
                <w:szCs w:val="16"/>
              </w:rPr>
              <w:t>E</w:t>
            </w:r>
            <w:r w:rsidRPr="00954687">
              <w:rPr>
                <w:rFonts w:cs="Arial"/>
                <w:sz w:val="16"/>
                <w:szCs w:val="16"/>
              </w:rPr>
              <w:t>é</w:t>
            </w:r>
            <w:r w:rsidRPr="00954687">
              <w:rPr>
                <w:rFonts w:cstheme="minorHAnsi"/>
                <w:sz w:val="16"/>
                <w:szCs w:val="16"/>
              </w:rPr>
              <w:t>n kandidaat heeft na de inleerperiode een contract gekregen, de andere kandidaat niet</w:t>
            </w:r>
            <w:r w:rsidR="005D35ED">
              <w:rPr>
                <w:rFonts w:cstheme="minorHAnsi"/>
                <w:sz w:val="16"/>
                <w:szCs w:val="16"/>
              </w:rPr>
              <w:t xml:space="preserve"> (bedrijfseconomische reden)</w:t>
            </w:r>
            <w:r w:rsidRPr="00954687">
              <w:rPr>
                <w:rFonts w:cstheme="minorHAnsi"/>
                <w:sz w:val="16"/>
                <w:szCs w:val="16"/>
              </w:rPr>
              <w:t xml:space="preserve">. </w:t>
            </w:r>
          </w:p>
        </w:tc>
        <w:tc>
          <w:tcPr>
            <w:tcW w:w="2100" w:type="pct"/>
          </w:tcPr>
          <w:p w:rsidR="003871A1" w:rsidRPr="00954687" w:rsidRDefault="003871A1" w:rsidP="00944AFB">
            <w:pPr>
              <w:pStyle w:val="ListParagraph"/>
              <w:numPr>
                <w:ilvl w:val="1"/>
                <w:numId w:val="15"/>
              </w:numPr>
              <w:spacing w:line="360" w:lineRule="auto"/>
              <w:ind w:left="229" w:hanging="229"/>
              <w:jc w:val="left"/>
              <w:rPr>
                <w:sz w:val="16"/>
                <w:szCs w:val="16"/>
              </w:rPr>
            </w:pPr>
            <w:r w:rsidRPr="00954687">
              <w:rPr>
                <w:sz w:val="16"/>
                <w:szCs w:val="16"/>
              </w:rPr>
              <w:t xml:space="preserve">Het bedrijf heeft het een tijd financieel moeilijk gehad. Een voordeel van het inleertraject was dat salariskosten niet door de werkgever hoefden te worden betaald. Daarnaast zijn kandidaten van het Werkbedrijf het eerste jaar financieel aantrekkelijk voor werkgevers. </w:t>
            </w:r>
          </w:p>
        </w:tc>
      </w:tr>
    </w:tbl>
    <w:p w:rsidR="003871A1" w:rsidRDefault="003871A1" w:rsidP="003871A1">
      <w:pPr>
        <w:pStyle w:val="Heading2"/>
      </w:pPr>
      <w:bookmarkStart w:id="58" w:name="_Toc17384557"/>
      <w:r>
        <w:t>Grootschalige groei: 2 casussen</w:t>
      </w:r>
      <w:bookmarkEnd w:id="58"/>
    </w:p>
    <w:p w:rsidR="003871A1" w:rsidRDefault="003871A1" w:rsidP="003871A1">
      <w:pPr>
        <w:pStyle w:val="Heading3"/>
      </w:pPr>
      <w:bookmarkStart w:id="59" w:name="_Toc524123477"/>
      <w:bookmarkStart w:id="60" w:name="_Toc524300079"/>
      <w:bookmarkStart w:id="61" w:name="_Toc524554036"/>
      <w:bookmarkStart w:id="62" w:name="_Toc524697750"/>
      <w:bookmarkStart w:id="63" w:name="_Toc16461263"/>
      <w:bookmarkStart w:id="64" w:name="_Toc16625234"/>
      <w:bookmarkStart w:id="65" w:name="_Toc16632046"/>
      <w:bookmarkStart w:id="66" w:name="_Toc17069169"/>
      <w:bookmarkStart w:id="67" w:name="_Toc17384558"/>
      <w:r>
        <w:t>Bedrijf met hotels en restaurants</w:t>
      </w:r>
      <w:bookmarkEnd w:id="59"/>
      <w:bookmarkEnd w:id="60"/>
      <w:bookmarkEnd w:id="61"/>
      <w:bookmarkEnd w:id="62"/>
      <w:bookmarkEnd w:id="63"/>
      <w:bookmarkEnd w:id="64"/>
      <w:bookmarkEnd w:id="65"/>
      <w:bookmarkEnd w:id="66"/>
      <w:bookmarkEnd w:id="67"/>
      <w:r>
        <w:t xml:space="preserve"> </w:t>
      </w:r>
    </w:p>
    <w:p w:rsidR="003871A1" w:rsidRDefault="003871A1" w:rsidP="003871A1">
      <w:pPr>
        <w:pStyle w:val="Body-10"/>
      </w:pPr>
      <w:r>
        <w:t xml:space="preserve">De eerste casus in grootschalige groei is een werkgever in de branche hotels en restaurants. De werkgever heeft een langdurige samenwerkingsrelatie met Werkbedrijf Lelystad. Ook tijdens de pilot Nieuwe Banen plaatste de werkgever verschillende kandidaten van het Werkbedrijf uit andere doelgroepen via andere routes </w:t>
      </w:r>
      <w:r w:rsidR="0078467D">
        <w:t>d</w:t>
      </w:r>
      <w:r>
        <w:t>an de Nieuwe Banen methodiek.</w:t>
      </w:r>
      <w:r w:rsidR="005A0703">
        <w:t xml:space="preserve"> Het bedrijf heeft hiervoor een uitgebreid intern inwerktraject. </w:t>
      </w:r>
      <w:r>
        <w:t xml:space="preserve"> </w:t>
      </w:r>
    </w:p>
    <w:p w:rsidR="003871A1" w:rsidRDefault="003871A1" w:rsidP="003871A1">
      <w:pPr>
        <w:pStyle w:val="Body-10"/>
      </w:pPr>
    </w:p>
    <w:p w:rsidR="003871A1" w:rsidRDefault="003871A1" w:rsidP="003871A1">
      <w:pPr>
        <w:pStyle w:val="Body-10"/>
      </w:pPr>
      <w:r>
        <w:t>Door uitbreiding van de organisatie verwachtte de werkgever 5 werkzoekenden met een situationele afstand tot de arbeidsmarkt</w:t>
      </w:r>
      <w:r w:rsidRPr="00D45266">
        <w:t xml:space="preserve"> </w:t>
      </w:r>
      <w:r>
        <w:t xml:space="preserve">te kunnen plaatsen in functies in de keuken of de bediening. Kenmerkend voor Nieuwe Banen bij deze werkgever is de gedetailleerde uitwerking van het inleertraject op een inleerlocatie, en grote betrokkenheid van de werkgever bij deze uitwerking. Vooraf werden de benodigde competenties nauwkeurig in kaart gebracht, onder andere door middel van werkbezoeken. Kandidaten zouden op twee locaties inleren voordat zij hun ontwikkeltraject zouden voortzetten bij de werkgever zelf (tabel </w:t>
      </w:r>
      <w:r w:rsidR="004C158B">
        <w:t>3</w:t>
      </w:r>
      <w:r>
        <w:t>.</w:t>
      </w:r>
      <w:r w:rsidR="004C158B">
        <w:t>5</w:t>
      </w:r>
      <w:r>
        <w:t xml:space="preserve">). </w:t>
      </w:r>
    </w:p>
    <w:p w:rsidR="003871A1" w:rsidRDefault="003871A1" w:rsidP="003871A1">
      <w:pPr>
        <w:pStyle w:val="Body-10"/>
      </w:pPr>
    </w:p>
    <w:p w:rsidR="003871A1" w:rsidRDefault="003871A1" w:rsidP="003871A1">
      <w:pPr>
        <w:pStyle w:val="Body-10"/>
      </w:pPr>
      <w:r>
        <w:t xml:space="preserve">De pilot verliep bij deze </w:t>
      </w:r>
      <w:r w:rsidRPr="00441788">
        <w:t xml:space="preserve">werkgever niet </w:t>
      </w:r>
      <w:r>
        <w:t>zoals beoogd</w:t>
      </w:r>
      <w:r w:rsidRPr="00441788">
        <w:t xml:space="preserve">. Tot juni 2019 werden </w:t>
      </w:r>
      <w:r>
        <w:t>vier</w:t>
      </w:r>
      <w:r w:rsidRPr="00441788">
        <w:t xml:space="preserve"> kandidaten geselecteerd om te starten met een inleertraject. </w:t>
      </w:r>
      <w:r>
        <w:t xml:space="preserve">Eén kandidaat viel uit voor aanvang van het inleertraject, twee </w:t>
      </w:r>
      <w:r w:rsidRPr="00441788">
        <w:t>kandida</w:t>
      </w:r>
      <w:r w:rsidR="00752918">
        <w:t>ten</w:t>
      </w:r>
      <w:r w:rsidRPr="00441788">
        <w:t xml:space="preserve"> beëindigden het inleertraject vroegtijdig</w:t>
      </w:r>
      <w:r>
        <w:t>, en slechts één kandidaat trad in dienst bij de werkgever</w:t>
      </w:r>
      <w:r w:rsidRPr="00441788">
        <w:t>. De reden dat niet meer kandidaten met het inlee</w:t>
      </w:r>
      <w:r>
        <w:t xml:space="preserve">rtraject startten, lijkt dat het bedrijf </w:t>
      </w:r>
      <w:r w:rsidR="00AC4E2C">
        <w:t xml:space="preserve">voor de groep werkzoekende met een situationele afstand tot de arbeidsmarkt die in de huidige hoogconjunctuur nog niet aan het werk is </w:t>
      </w:r>
      <w:r>
        <w:t xml:space="preserve">een relatief ingewikkeld horeca profiel vraagt. Het profiel omvat onder andere het spreken van de Nederlandse taal en onregelmatige werktijden. </w:t>
      </w:r>
      <w:r w:rsidR="00AC4E2C">
        <w:t xml:space="preserve">Het Werkbedrijf slaagde er niet in om </w:t>
      </w:r>
      <w:r w:rsidR="00500360">
        <w:t xml:space="preserve">meer </w:t>
      </w:r>
      <w:r w:rsidR="00AC4E2C">
        <w:t xml:space="preserve">geschikte kandidaten </w:t>
      </w:r>
      <w:r w:rsidR="00500360">
        <w:t xml:space="preserve">aan het bedrijf voor te stellen. </w:t>
      </w:r>
      <w:r w:rsidR="009D63A6">
        <w:t xml:space="preserve">Mogelijk had tijdelijke aanpassing van het profiel (geen onregelmatige werktijden in eerste periode) en extra begeleiding vanuit het Werkbedrijf tot meer matches kunnen leiden. </w:t>
      </w:r>
      <w:r>
        <w:t xml:space="preserve"> </w:t>
      </w:r>
    </w:p>
    <w:p w:rsidR="003871A1" w:rsidRDefault="003871A1" w:rsidP="003871A1">
      <w:pPr>
        <w:pStyle w:val="Body-10"/>
      </w:pPr>
    </w:p>
    <w:p w:rsidR="00944AFB" w:rsidRDefault="003871A1" w:rsidP="003871A1">
      <w:pPr>
        <w:pStyle w:val="Body-10"/>
      </w:pPr>
      <w:r>
        <w:t>Bij de kandidaten die het inleertraject wel startten, ervaarden de inleerlocatie en de werkgever dat zij complexere problematiek hadden dan werkzoekenden uit andere doelgroepen. Z</w:t>
      </w:r>
      <w:r w:rsidR="00944AFB">
        <w:t>owel tijdens als voorafgaand aan het inleertraject hebben zij daardoor mogelijk meer begeleiding nodig bij niet-</w:t>
      </w:r>
      <w:proofErr w:type="spellStart"/>
      <w:r w:rsidR="00944AFB">
        <w:t>werkgerelateerde</w:t>
      </w:r>
      <w:proofErr w:type="spellEnd"/>
      <w:r w:rsidR="00944AFB">
        <w:t xml:space="preserve"> problematiek. </w:t>
      </w:r>
    </w:p>
    <w:p w:rsidR="00944AFB" w:rsidRDefault="00944AFB" w:rsidP="003871A1">
      <w:pPr>
        <w:pStyle w:val="Body-10"/>
      </w:pPr>
    </w:p>
    <w:p w:rsidR="003871A1" w:rsidRDefault="003871A1" w:rsidP="003871A1">
      <w:pPr>
        <w:pStyle w:val="Body-10"/>
      </w:pPr>
      <w:r>
        <w:t xml:space="preserve">Concluderend pasten de kandidaten met een situationele afstand tot de arbeidsmarkt mogelijk niet goed bij het horecaprofiel dat de werkgever vraagt. </w:t>
      </w:r>
      <w:r w:rsidR="00944AFB">
        <w:t xml:space="preserve">Tijdelijke aanpassing van het profiel, bijvoorbeeld wat betreft </w:t>
      </w:r>
      <w:r w:rsidR="00E77C01">
        <w:t xml:space="preserve">de </w:t>
      </w:r>
      <w:r w:rsidR="00944AFB">
        <w:t xml:space="preserve">onregelmatige werktijden, en meer begeleiding voorafgaand aan en tijdens het inleertraject kan </w:t>
      </w:r>
      <w:r w:rsidR="00E77C01">
        <w:t xml:space="preserve">de nieuwe banen mogelijk toegankelijker maken voor de doelgroep. Daarnaast wil de werkgever het ontwikkelde inleertraject, waar zowel de werkgever als het Werkbedrijf nog achter staan, </w:t>
      </w:r>
      <w:r>
        <w:t xml:space="preserve">graag openstellen voor andere doelgroepen. </w:t>
      </w:r>
    </w:p>
    <w:p w:rsidR="003871A1" w:rsidRDefault="003871A1" w:rsidP="003871A1">
      <w:pPr>
        <w:pStyle w:val="Body-10"/>
      </w:pPr>
    </w:p>
    <w:p w:rsidR="003871A1" w:rsidRDefault="003871A1" w:rsidP="003871A1">
      <w:pPr>
        <w:pStyle w:val="Body-10"/>
      </w:pPr>
      <w:r>
        <w:t>Tabel 3.</w:t>
      </w:r>
      <w:r w:rsidR="004C158B">
        <w:t>5</w:t>
      </w:r>
      <w:r>
        <w:t xml:space="preserve"> beschrijft de activiteiten en ervaringen van de werkgever en het Werkbedrijf per stap. De tabel is gebaseerd op informatie van de werkgever, een inleerlocatie, drie kandidaten en het Werkbedrijf. </w:t>
      </w:r>
    </w:p>
    <w:p w:rsidR="003871A1" w:rsidRDefault="003871A1" w:rsidP="003871A1">
      <w:pPr>
        <w:rPr>
          <w:rFonts w:eastAsia="Arial Unicode MS" w:cs="Arial"/>
          <w:szCs w:val="20"/>
        </w:rPr>
      </w:pPr>
    </w:p>
    <w:p w:rsidR="003871A1" w:rsidRDefault="003871A1" w:rsidP="003871A1">
      <w:pPr>
        <w:pStyle w:val="Body-10"/>
        <w:spacing w:after="80"/>
        <w:rPr>
          <w:sz w:val="17"/>
          <w:szCs w:val="17"/>
        </w:rPr>
      </w:pPr>
      <w:r w:rsidRPr="00460F1B">
        <w:rPr>
          <w:b/>
          <w:sz w:val="17"/>
          <w:szCs w:val="17"/>
        </w:rPr>
        <w:t xml:space="preserve">Tabel </w:t>
      </w:r>
      <w:r>
        <w:rPr>
          <w:b/>
          <w:sz w:val="17"/>
          <w:szCs w:val="17"/>
        </w:rPr>
        <w:t>3</w:t>
      </w:r>
      <w:r w:rsidRPr="00460F1B">
        <w:rPr>
          <w:b/>
          <w:sz w:val="17"/>
          <w:szCs w:val="17"/>
        </w:rPr>
        <w:t>.</w:t>
      </w:r>
      <w:r w:rsidR="004C158B">
        <w:rPr>
          <w:b/>
          <w:sz w:val="17"/>
          <w:szCs w:val="17"/>
        </w:rPr>
        <w:t>5</w:t>
      </w:r>
      <w:r w:rsidRPr="00460F1B">
        <w:rPr>
          <w:sz w:val="17"/>
          <w:szCs w:val="17"/>
        </w:rPr>
        <w:t xml:space="preserve"> </w:t>
      </w:r>
      <w:r>
        <w:rPr>
          <w:sz w:val="17"/>
          <w:szCs w:val="17"/>
        </w:rPr>
        <w:t>Grootschalige groei: werkgever in de sector hotels en restaurants</w:t>
      </w:r>
    </w:p>
    <w:tbl>
      <w:tblPr>
        <w:tblStyle w:val="TableGrid"/>
        <w:tblW w:w="5000" w:type="pct"/>
        <w:tblLook w:val="04A0" w:firstRow="1" w:lastRow="0" w:firstColumn="1" w:lastColumn="0" w:noHBand="0" w:noVBand="1"/>
      </w:tblPr>
      <w:tblGrid>
        <w:gridCol w:w="1314"/>
        <w:gridCol w:w="3448"/>
        <w:gridCol w:w="3448"/>
      </w:tblGrid>
      <w:tr w:rsidR="003871A1" w:rsidRPr="00460F1B" w:rsidTr="00944AFB">
        <w:trPr>
          <w:tblHeader/>
        </w:trPr>
        <w:tc>
          <w:tcPr>
            <w:tcW w:w="800" w:type="pct"/>
            <w:shd w:val="clear" w:color="auto" w:fill="649EC9"/>
          </w:tcPr>
          <w:p w:rsidR="003871A1" w:rsidRPr="00954687" w:rsidRDefault="003871A1" w:rsidP="00944AFB">
            <w:pPr>
              <w:spacing w:before="40" w:after="40" w:line="360" w:lineRule="auto"/>
              <w:rPr>
                <w:rFonts w:cstheme="minorHAnsi"/>
                <w:b/>
                <w:color w:val="FFFFFF" w:themeColor="background1"/>
                <w:sz w:val="16"/>
                <w:szCs w:val="16"/>
              </w:rPr>
            </w:pPr>
            <w:r w:rsidRPr="00954687">
              <w:rPr>
                <w:rFonts w:cstheme="minorHAnsi"/>
                <w:b/>
                <w:color w:val="FFFFFF" w:themeColor="background1"/>
                <w:sz w:val="16"/>
                <w:szCs w:val="16"/>
              </w:rPr>
              <w:t>Stappen</w:t>
            </w:r>
          </w:p>
        </w:tc>
        <w:tc>
          <w:tcPr>
            <w:tcW w:w="2100" w:type="pct"/>
            <w:shd w:val="clear" w:color="auto" w:fill="649EC9"/>
          </w:tcPr>
          <w:p w:rsidR="003871A1" w:rsidRPr="00954687" w:rsidRDefault="003871A1" w:rsidP="00944AFB">
            <w:pPr>
              <w:spacing w:before="40" w:after="40" w:line="360" w:lineRule="auto"/>
              <w:rPr>
                <w:rFonts w:cstheme="minorHAnsi"/>
                <w:b/>
                <w:color w:val="FFFFFF" w:themeColor="background1"/>
                <w:sz w:val="16"/>
                <w:szCs w:val="16"/>
              </w:rPr>
            </w:pPr>
            <w:r w:rsidRPr="00954687">
              <w:rPr>
                <w:rFonts w:cstheme="minorHAnsi"/>
                <w:b/>
                <w:color w:val="FFFFFF" w:themeColor="background1"/>
                <w:sz w:val="16"/>
                <w:szCs w:val="16"/>
              </w:rPr>
              <w:t>Activiteiten</w:t>
            </w:r>
          </w:p>
        </w:tc>
        <w:tc>
          <w:tcPr>
            <w:tcW w:w="2100" w:type="pct"/>
            <w:shd w:val="clear" w:color="auto" w:fill="649EC9"/>
          </w:tcPr>
          <w:p w:rsidR="003871A1" w:rsidRPr="00954687" w:rsidRDefault="003871A1" w:rsidP="00944AFB">
            <w:pPr>
              <w:spacing w:before="40" w:after="40" w:line="360" w:lineRule="auto"/>
              <w:rPr>
                <w:rFonts w:cstheme="minorHAnsi"/>
                <w:b/>
                <w:color w:val="FFFFFF" w:themeColor="background1"/>
                <w:sz w:val="16"/>
                <w:szCs w:val="16"/>
              </w:rPr>
            </w:pPr>
            <w:r w:rsidRPr="00954687">
              <w:rPr>
                <w:rFonts w:cstheme="minorHAnsi"/>
                <w:b/>
                <w:color w:val="FFFFFF" w:themeColor="background1"/>
                <w:sz w:val="16"/>
                <w:szCs w:val="16"/>
              </w:rPr>
              <w:t xml:space="preserve">Ervaringen / </w:t>
            </w:r>
            <w:proofErr w:type="spellStart"/>
            <w:r w:rsidRPr="00954687">
              <w:rPr>
                <w:rFonts w:cstheme="minorHAnsi"/>
                <w:b/>
                <w:color w:val="FFFFFF" w:themeColor="background1"/>
                <w:sz w:val="16"/>
                <w:szCs w:val="16"/>
              </w:rPr>
              <w:t>lessons</w:t>
            </w:r>
            <w:proofErr w:type="spellEnd"/>
            <w:r w:rsidRPr="00954687">
              <w:rPr>
                <w:rFonts w:cstheme="minorHAnsi"/>
                <w:b/>
                <w:color w:val="FFFFFF" w:themeColor="background1"/>
                <w:sz w:val="16"/>
                <w:szCs w:val="16"/>
              </w:rPr>
              <w:t xml:space="preserve"> </w:t>
            </w:r>
            <w:proofErr w:type="spellStart"/>
            <w:r w:rsidRPr="00954687">
              <w:rPr>
                <w:rFonts w:cstheme="minorHAnsi"/>
                <w:b/>
                <w:color w:val="FFFFFF" w:themeColor="background1"/>
                <w:sz w:val="16"/>
                <w:szCs w:val="16"/>
              </w:rPr>
              <w:t>learned</w:t>
            </w:r>
            <w:proofErr w:type="spellEnd"/>
          </w:p>
        </w:tc>
      </w:tr>
      <w:tr w:rsidR="003871A1" w:rsidRPr="00460F1B" w:rsidTr="00944AFB">
        <w:tc>
          <w:tcPr>
            <w:tcW w:w="800" w:type="pct"/>
          </w:tcPr>
          <w:p w:rsidR="003871A1" w:rsidRPr="00954687" w:rsidRDefault="003871A1" w:rsidP="00944AFB">
            <w:pPr>
              <w:spacing w:line="360" w:lineRule="auto"/>
              <w:rPr>
                <w:rFonts w:cstheme="minorHAnsi"/>
                <w:sz w:val="16"/>
                <w:szCs w:val="16"/>
              </w:rPr>
            </w:pPr>
            <w:r w:rsidRPr="00954687">
              <w:rPr>
                <w:rFonts w:cstheme="minorHAnsi"/>
                <w:sz w:val="16"/>
                <w:szCs w:val="16"/>
                <w:lang w:val="en-US"/>
              </w:rPr>
              <w:t xml:space="preserve">1. In </w:t>
            </w:r>
            <w:proofErr w:type="spellStart"/>
            <w:r w:rsidRPr="00954687">
              <w:rPr>
                <w:rFonts w:cstheme="minorHAnsi"/>
                <w:sz w:val="16"/>
                <w:szCs w:val="16"/>
                <w:lang w:val="en-US"/>
              </w:rPr>
              <w:t>beeld</w:t>
            </w:r>
            <w:proofErr w:type="spellEnd"/>
          </w:p>
        </w:tc>
        <w:tc>
          <w:tcPr>
            <w:tcW w:w="2100" w:type="pct"/>
          </w:tcPr>
          <w:p w:rsidR="003871A1" w:rsidRPr="00954687" w:rsidRDefault="003871A1" w:rsidP="00944AFB">
            <w:pPr>
              <w:pStyle w:val="ListParagraph"/>
              <w:numPr>
                <w:ilvl w:val="0"/>
                <w:numId w:val="15"/>
              </w:numPr>
              <w:spacing w:line="360" w:lineRule="auto"/>
              <w:ind w:left="174" w:hanging="229"/>
              <w:jc w:val="left"/>
              <w:rPr>
                <w:rFonts w:cstheme="minorHAnsi"/>
                <w:sz w:val="16"/>
                <w:szCs w:val="16"/>
              </w:rPr>
            </w:pPr>
            <w:r w:rsidRPr="00954687">
              <w:rPr>
                <w:rFonts w:cstheme="minorHAnsi"/>
                <w:sz w:val="16"/>
                <w:szCs w:val="16"/>
              </w:rPr>
              <w:t>De werkgever verwacht groei door uitbreiding (</w:t>
            </w:r>
            <w:r w:rsidR="00752918" w:rsidRPr="00954687">
              <w:rPr>
                <w:rFonts w:cstheme="minorHAnsi"/>
                <w:sz w:val="16"/>
                <w:szCs w:val="16"/>
              </w:rPr>
              <w:t>o.a.</w:t>
            </w:r>
            <w:r w:rsidRPr="00954687">
              <w:rPr>
                <w:rFonts w:cstheme="minorHAnsi"/>
                <w:sz w:val="16"/>
                <w:szCs w:val="16"/>
              </w:rPr>
              <w:t xml:space="preserve"> extra keuken). </w:t>
            </w:r>
          </w:p>
          <w:p w:rsidR="003871A1" w:rsidRPr="00954687" w:rsidRDefault="003871A1" w:rsidP="00944AFB">
            <w:pPr>
              <w:pStyle w:val="ListParagraph"/>
              <w:numPr>
                <w:ilvl w:val="0"/>
                <w:numId w:val="15"/>
              </w:numPr>
              <w:spacing w:line="360" w:lineRule="auto"/>
              <w:ind w:left="174" w:hanging="229"/>
              <w:jc w:val="left"/>
              <w:rPr>
                <w:rFonts w:cstheme="minorHAnsi"/>
                <w:sz w:val="16"/>
                <w:szCs w:val="16"/>
              </w:rPr>
            </w:pPr>
            <w:r w:rsidRPr="00954687">
              <w:rPr>
                <w:rFonts w:cstheme="minorHAnsi"/>
                <w:sz w:val="16"/>
                <w:szCs w:val="16"/>
              </w:rPr>
              <w:t>Het Werkbedrijf is op de hoogte van de groei en informeert de werkgever over de pilot. De werkgever besluit mee te werken.</w:t>
            </w:r>
          </w:p>
        </w:tc>
        <w:tc>
          <w:tcPr>
            <w:tcW w:w="2100" w:type="pct"/>
          </w:tcPr>
          <w:p w:rsidR="003871A1" w:rsidRPr="00954687" w:rsidRDefault="003871A1" w:rsidP="00944AFB">
            <w:pPr>
              <w:pStyle w:val="ListParagraph"/>
              <w:numPr>
                <w:ilvl w:val="0"/>
                <w:numId w:val="15"/>
              </w:numPr>
              <w:spacing w:line="360" w:lineRule="auto"/>
              <w:ind w:left="225" w:hanging="225"/>
              <w:jc w:val="left"/>
              <w:rPr>
                <w:rFonts w:eastAsia="Times New Roman" w:cstheme="minorHAnsi"/>
                <w:sz w:val="16"/>
                <w:szCs w:val="16"/>
              </w:rPr>
            </w:pPr>
            <w:r w:rsidRPr="00954687">
              <w:rPr>
                <w:rFonts w:eastAsia="Times New Roman" w:cstheme="minorHAnsi"/>
                <w:sz w:val="16"/>
                <w:szCs w:val="16"/>
              </w:rPr>
              <w:t>Door de langdurige samenwerking tussen het Werkbedrijf en de werkgever is het Werkbedrijf goed op de hoogte van de groei van de werkgever.</w:t>
            </w:r>
          </w:p>
          <w:p w:rsidR="003871A1" w:rsidRDefault="003871A1" w:rsidP="00944AFB">
            <w:pPr>
              <w:pStyle w:val="ListParagraph"/>
              <w:numPr>
                <w:ilvl w:val="0"/>
                <w:numId w:val="15"/>
              </w:numPr>
              <w:spacing w:line="360" w:lineRule="auto"/>
              <w:ind w:left="225" w:hanging="225"/>
              <w:jc w:val="left"/>
              <w:rPr>
                <w:rFonts w:eastAsia="Times New Roman" w:cstheme="minorHAnsi"/>
                <w:sz w:val="16"/>
                <w:szCs w:val="16"/>
              </w:rPr>
            </w:pPr>
            <w:r w:rsidRPr="00954687">
              <w:rPr>
                <w:rFonts w:eastAsia="Times New Roman" w:cstheme="minorHAnsi"/>
                <w:sz w:val="16"/>
                <w:szCs w:val="16"/>
              </w:rPr>
              <w:t>De werkgever hecht belang aan inclusief ondernemen, en is goed bekend met verschillende doelgroepen en samenwerking met het Werkbedrijf. Dit maakt dat de werkgever ook aan deze pilot mee wil doen.</w:t>
            </w:r>
            <w:r>
              <w:rPr>
                <w:rFonts w:eastAsia="Times New Roman" w:cstheme="minorHAnsi"/>
                <w:sz w:val="16"/>
                <w:szCs w:val="16"/>
              </w:rPr>
              <w:t xml:space="preserve"> </w:t>
            </w:r>
          </w:p>
          <w:p w:rsidR="003871A1" w:rsidRPr="00954687" w:rsidRDefault="003871A1" w:rsidP="00944AFB">
            <w:pPr>
              <w:pStyle w:val="ListParagraph"/>
              <w:numPr>
                <w:ilvl w:val="0"/>
                <w:numId w:val="15"/>
              </w:numPr>
              <w:spacing w:line="360" w:lineRule="auto"/>
              <w:ind w:left="225" w:hanging="225"/>
              <w:jc w:val="left"/>
              <w:rPr>
                <w:rFonts w:eastAsia="Times New Roman" w:cstheme="minorHAnsi"/>
                <w:sz w:val="16"/>
                <w:szCs w:val="16"/>
              </w:rPr>
            </w:pPr>
            <w:r w:rsidRPr="00C92062">
              <w:rPr>
                <w:rFonts w:eastAsia="Times New Roman" w:cstheme="minorHAnsi"/>
                <w:sz w:val="16"/>
                <w:szCs w:val="16"/>
              </w:rPr>
              <w:t xml:space="preserve">De werkgever neemt deel aan werksessies van het </w:t>
            </w:r>
            <w:r>
              <w:rPr>
                <w:rFonts w:eastAsia="Times New Roman" w:cstheme="minorHAnsi"/>
                <w:sz w:val="16"/>
                <w:szCs w:val="16"/>
              </w:rPr>
              <w:t>Social lab</w:t>
            </w:r>
            <w:r w:rsidRPr="00C92062">
              <w:rPr>
                <w:rFonts w:eastAsia="Times New Roman" w:cstheme="minorHAnsi"/>
                <w:sz w:val="16"/>
                <w:szCs w:val="16"/>
              </w:rPr>
              <w:t xml:space="preserve"> en raakt geïnteresseerd in het concept Nieuwe Banen</w:t>
            </w:r>
            <w:r>
              <w:rPr>
                <w:rFonts w:eastAsia="Times New Roman" w:cstheme="minorHAnsi"/>
                <w:sz w:val="16"/>
                <w:szCs w:val="16"/>
              </w:rPr>
              <w:t>.</w:t>
            </w:r>
          </w:p>
        </w:tc>
      </w:tr>
      <w:tr w:rsidR="003871A1" w:rsidRPr="00460F1B" w:rsidTr="00944AFB">
        <w:tc>
          <w:tcPr>
            <w:tcW w:w="800" w:type="pct"/>
          </w:tcPr>
          <w:p w:rsidR="003871A1" w:rsidRPr="00954687" w:rsidRDefault="003871A1" w:rsidP="00944AFB">
            <w:pPr>
              <w:spacing w:line="360" w:lineRule="auto"/>
              <w:rPr>
                <w:rFonts w:cstheme="minorHAnsi"/>
                <w:sz w:val="16"/>
                <w:szCs w:val="16"/>
              </w:rPr>
            </w:pPr>
            <w:r w:rsidRPr="00954687">
              <w:rPr>
                <w:rFonts w:cstheme="minorHAnsi"/>
                <w:sz w:val="16"/>
                <w:szCs w:val="16"/>
              </w:rPr>
              <w:t>2. Mogelijk</w:t>
            </w:r>
            <w:r w:rsidRPr="00954687">
              <w:rPr>
                <w:rFonts w:cstheme="minorHAnsi"/>
                <w:sz w:val="16"/>
                <w:szCs w:val="16"/>
              </w:rPr>
              <w:softHyphen/>
              <w:t>heden in kaart en kennis maken</w:t>
            </w:r>
          </w:p>
        </w:tc>
        <w:tc>
          <w:tcPr>
            <w:tcW w:w="2100" w:type="pct"/>
          </w:tcPr>
          <w:p w:rsidR="003871A1" w:rsidRPr="00954687" w:rsidRDefault="003871A1" w:rsidP="00944AFB">
            <w:pPr>
              <w:pStyle w:val="ListParagraph"/>
              <w:numPr>
                <w:ilvl w:val="0"/>
                <w:numId w:val="15"/>
              </w:numPr>
              <w:spacing w:line="360" w:lineRule="auto"/>
              <w:ind w:left="174" w:hanging="229"/>
              <w:jc w:val="left"/>
              <w:rPr>
                <w:rFonts w:cstheme="minorHAnsi"/>
                <w:sz w:val="16"/>
                <w:szCs w:val="16"/>
              </w:rPr>
            </w:pPr>
            <w:r w:rsidRPr="00954687">
              <w:rPr>
                <w:rFonts w:cstheme="minorHAnsi"/>
                <w:sz w:val="16"/>
                <w:szCs w:val="16"/>
              </w:rPr>
              <w:t>Aangezien inleren op de werkplek niet mogelijk is, wordt gekozen voor de route grootschalige groei. De kandidaten leren in op twee verschillende locaties voordat zij over gaan naar de toekomstige werkgever (1. Bedrijfskantine Werkbedrijf, 2. lunchcafé in de stad).</w:t>
            </w:r>
          </w:p>
          <w:p w:rsidR="003871A1" w:rsidRPr="00954687" w:rsidRDefault="003871A1" w:rsidP="00944AFB">
            <w:pPr>
              <w:pStyle w:val="ListParagraph"/>
              <w:numPr>
                <w:ilvl w:val="0"/>
                <w:numId w:val="15"/>
              </w:numPr>
              <w:spacing w:line="360" w:lineRule="auto"/>
              <w:ind w:left="174" w:hanging="229"/>
              <w:jc w:val="left"/>
              <w:rPr>
                <w:rFonts w:cstheme="minorHAnsi"/>
                <w:sz w:val="16"/>
                <w:szCs w:val="16"/>
              </w:rPr>
            </w:pPr>
            <w:r w:rsidRPr="00954687">
              <w:rPr>
                <w:rFonts w:cstheme="minorHAnsi"/>
                <w:sz w:val="16"/>
                <w:szCs w:val="16"/>
              </w:rPr>
              <w:t>De inleerlocaties worden geïdentificeerd.</w:t>
            </w:r>
          </w:p>
          <w:p w:rsidR="003871A1" w:rsidRPr="00954687" w:rsidRDefault="003871A1" w:rsidP="00944AFB">
            <w:pPr>
              <w:pStyle w:val="ListParagraph"/>
              <w:numPr>
                <w:ilvl w:val="0"/>
                <w:numId w:val="15"/>
              </w:numPr>
              <w:spacing w:line="360" w:lineRule="auto"/>
              <w:ind w:left="174" w:hanging="229"/>
              <w:jc w:val="left"/>
              <w:rPr>
                <w:rFonts w:cstheme="minorHAnsi"/>
                <w:sz w:val="16"/>
                <w:szCs w:val="16"/>
              </w:rPr>
            </w:pPr>
            <w:r w:rsidRPr="00954687">
              <w:rPr>
                <w:rFonts w:cstheme="minorHAnsi"/>
                <w:sz w:val="16"/>
                <w:szCs w:val="16"/>
              </w:rPr>
              <w:t>Managers van de werkgever en het Werkbedrijf leggen een wederzijds werkbezoek af om elkaars werkprocessen goed te begrijpen.</w:t>
            </w:r>
          </w:p>
          <w:p w:rsidR="003871A1" w:rsidRPr="00954687" w:rsidRDefault="003871A1" w:rsidP="00944AFB">
            <w:pPr>
              <w:pStyle w:val="ListParagraph"/>
              <w:numPr>
                <w:ilvl w:val="0"/>
                <w:numId w:val="15"/>
              </w:numPr>
              <w:spacing w:line="360" w:lineRule="auto"/>
              <w:ind w:left="174" w:hanging="229"/>
              <w:jc w:val="left"/>
              <w:rPr>
                <w:rFonts w:cstheme="minorHAnsi"/>
                <w:sz w:val="16"/>
                <w:szCs w:val="16"/>
              </w:rPr>
            </w:pPr>
            <w:r w:rsidRPr="00954687">
              <w:rPr>
                <w:rFonts w:cstheme="minorHAnsi"/>
                <w:sz w:val="16"/>
                <w:szCs w:val="16"/>
              </w:rPr>
              <w:t>Er worden gedetailleerde competentieprofielen opgesteld en vergeleken tussen de inleerlocaties en de werkgever.</w:t>
            </w:r>
          </w:p>
          <w:p w:rsidR="003871A1" w:rsidRPr="00954687" w:rsidRDefault="003871A1" w:rsidP="00944AFB">
            <w:pPr>
              <w:pStyle w:val="ListParagraph"/>
              <w:numPr>
                <w:ilvl w:val="0"/>
                <w:numId w:val="15"/>
              </w:numPr>
              <w:spacing w:line="360" w:lineRule="auto"/>
              <w:ind w:left="174" w:hanging="229"/>
              <w:jc w:val="left"/>
              <w:rPr>
                <w:rFonts w:cstheme="minorHAnsi"/>
                <w:sz w:val="16"/>
                <w:szCs w:val="16"/>
              </w:rPr>
            </w:pPr>
            <w:r w:rsidRPr="00954687">
              <w:rPr>
                <w:rFonts w:cstheme="minorHAnsi"/>
                <w:sz w:val="16"/>
                <w:szCs w:val="16"/>
              </w:rPr>
              <w:t xml:space="preserve"> De leidinggevenden van de werkgever en de inleerlocaties lopen een dag met elkaar mee.</w:t>
            </w:r>
          </w:p>
          <w:p w:rsidR="003871A1" w:rsidRPr="00954687" w:rsidRDefault="003871A1" w:rsidP="00944AFB">
            <w:pPr>
              <w:pStyle w:val="ListParagraph"/>
              <w:numPr>
                <w:ilvl w:val="0"/>
                <w:numId w:val="15"/>
              </w:numPr>
              <w:spacing w:line="360" w:lineRule="auto"/>
              <w:ind w:left="174" w:hanging="229"/>
              <w:jc w:val="left"/>
              <w:rPr>
                <w:rFonts w:cstheme="minorHAnsi"/>
                <w:sz w:val="16"/>
                <w:szCs w:val="16"/>
              </w:rPr>
            </w:pPr>
            <w:r w:rsidRPr="00954687">
              <w:rPr>
                <w:rFonts w:cstheme="minorHAnsi"/>
                <w:sz w:val="16"/>
                <w:szCs w:val="16"/>
              </w:rPr>
              <w:t>De werkgever doet een voorstel voor aanpassingen in de bedrijfskantine van het Werkbedrijf en leent apparatuur uit aan de keuken van het Werkbedrijf.</w:t>
            </w:r>
          </w:p>
          <w:p w:rsidR="003871A1" w:rsidRPr="00954687" w:rsidRDefault="003871A1" w:rsidP="00944AFB">
            <w:pPr>
              <w:pStyle w:val="ListParagraph"/>
              <w:numPr>
                <w:ilvl w:val="0"/>
                <w:numId w:val="15"/>
              </w:numPr>
              <w:spacing w:line="360" w:lineRule="auto"/>
              <w:ind w:left="174" w:hanging="229"/>
              <w:jc w:val="left"/>
              <w:rPr>
                <w:rFonts w:cstheme="minorHAnsi"/>
                <w:sz w:val="16"/>
                <w:szCs w:val="16"/>
              </w:rPr>
            </w:pPr>
            <w:r w:rsidRPr="00954687">
              <w:rPr>
                <w:rFonts w:cstheme="minorHAnsi"/>
                <w:sz w:val="16"/>
                <w:szCs w:val="16"/>
              </w:rPr>
              <w:t xml:space="preserve">Afgesproken is dat de werkgever na een voorselectie door de werkcoach, middels een speeddate, kandidaten selecteert die zij na de inleerperiode een baangarantie geven. </w:t>
            </w:r>
          </w:p>
        </w:tc>
        <w:tc>
          <w:tcPr>
            <w:tcW w:w="2100" w:type="pct"/>
          </w:tcPr>
          <w:p w:rsidR="003871A1" w:rsidRPr="00954687" w:rsidRDefault="003871A1" w:rsidP="00944AFB">
            <w:pPr>
              <w:pStyle w:val="ListParagraph"/>
              <w:numPr>
                <w:ilvl w:val="0"/>
                <w:numId w:val="15"/>
              </w:numPr>
              <w:spacing w:line="360" w:lineRule="auto"/>
              <w:ind w:left="206" w:hanging="232"/>
              <w:jc w:val="left"/>
              <w:rPr>
                <w:rFonts w:eastAsia="Times New Roman"/>
                <w:sz w:val="16"/>
                <w:szCs w:val="16"/>
              </w:rPr>
            </w:pPr>
            <w:r w:rsidRPr="00954687">
              <w:rPr>
                <w:rFonts w:eastAsia="Times New Roman"/>
                <w:sz w:val="16"/>
                <w:szCs w:val="16"/>
              </w:rPr>
              <w:t xml:space="preserve">Er vonden verschillende overleggen plaats om de juiste inleerlocatie voor mensen met een situationele </w:t>
            </w:r>
            <w:r w:rsidR="00E91363">
              <w:rPr>
                <w:rFonts w:eastAsia="Times New Roman"/>
                <w:sz w:val="16"/>
                <w:szCs w:val="16"/>
              </w:rPr>
              <w:t>afstand tot de arbeidsmarkt</w:t>
            </w:r>
            <w:r w:rsidRPr="00954687">
              <w:rPr>
                <w:rFonts w:eastAsia="Times New Roman"/>
                <w:sz w:val="16"/>
                <w:szCs w:val="16"/>
              </w:rPr>
              <w:t xml:space="preserve"> te vinden. </w:t>
            </w:r>
          </w:p>
          <w:p w:rsidR="003871A1" w:rsidRPr="00954687" w:rsidRDefault="003871A1" w:rsidP="00944AFB">
            <w:pPr>
              <w:pStyle w:val="ListParagraph"/>
              <w:numPr>
                <w:ilvl w:val="0"/>
                <w:numId w:val="15"/>
              </w:numPr>
              <w:spacing w:line="360" w:lineRule="auto"/>
              <w:ind w:left="206" w:hanging="232"/>
              <w:jc w:val="left"/>
              <w:rPr>
                <w:rFonts w:eastAsia="Times New Roman" w:cstheme="minorHAnsi"/>
                <w:sz w:val="16"/>
                <w:szCs w:val="16"/>
              </w:rPr>
            </w:pPr>
            <w:r w:rsidRPr="00954687">
              <w:rPr>
                <w:rFonts w:eastAsia="Times New Roman"/>
                <w:sz w:val="16"/>
                <w:szCs w:val="16"/>
              </w:rPr>
              <w:t>Het werkbezoek dat de managers aan elkaars locaties aflegden gaf veel nieuwe inzichten en positieve energie. Een voorbeeld is dat de keuken in het Werkbedrijf zo is ingericht dat de persoon centraal staat (ontwikkelen van mensen), terwijl in de keuken van de werkgever het werkproces centraal staat (het broodje). Dit resulteert onder andere in een verschil in vloeroppervlakte, waarbij alles bij de werkgever veel compacter is. Daarnaast wordt bij Werkbedrijf meer vanuit 1 taak ontwikkeld, terwijl bij de werkgever</w:t>
            </w:r>
            <w:r w:rsidRPr="00954687">
              <w:rPr>
                <w:rFonts w:eastAsia="Times New Roman" w:cstheme="minorHAnsi"/>
                <w:sz w:val="16"/>
                <w:szCs w:val="16"/>
              </w:rPr>
              <w:t xml:space="preserve"> </w:t>
            </w:r>
            <w:proofErr w:type="spellStart"/>
            <w:r w:rsidRPr="00954687">
              <w:rPr>
                <w:rFonts w:eastAsia="Times New Roman" w:cstheme="minorHAnsi"/>
                <w:sz w:val="16"/>
                <w:szCs w:val="16"/>
              </w:rPr>
              <w:t>multi-tasken</w:t>
            </w:r>
            <w:proofErr w:type="spellEnd"/>
            <w:r w:rsidRPr="00954687">
              <w:rPr>
                <w:rFonts w:eastAsia="Times New Roman" w:cstheme="minorHAnsi"/>
                <w:sz w:val="16"/>
                <w:szCs w:val="16"/>
              </w:rPr>
              <w:t xml:space="preserve"> veel voorkomt. </w:t>
            </w:r>
          </w:p>
          <w:p w:rsidR="003871A1" w:rsidRPr="00954687" w:rsidRDefault="003871A1" w:rsidP="00944AFB">
            <w:pPr>
              <w:pStyle w:val="ListParagraph"/>
              <w:numPr>
                <w:ilvl w:val="0"/>
                <w:numId w:val="15"/>
              </w:numPr>
              <w:spacing w:line="360" w:lineRule="auto"/>
              <w:ind w:left="206" w:hanging="232"/>
              <w:jc w:val="left"/>
              <w:rPr>
                <w:rFonts w:eastAsia="Times New Roman"/>
                <w:sz w:val="16"/>
                <w:szCs w:val="16"/>
              </w:rPr>
            </w:pPr>
            <w:r w:rsidRPr="00954687">
              <w:rPr>
                <w:rFonts w:eastAsia="Times New Roman"/>
                <w:sz w:val="16"/>
                <w:szCs w:val="16"/>
              </w:rPr>
              <w:t xml:space="preserve">Ook valt het </w:t>
            </w:r>
            <w:proofErr w:type="spellStart"/>
            <w:r w:rsidRPr="00954687">
              <w:rPr>
                <w:rFonts w:eastAsia="Times New Roman"/>
                <w:sz w:val="16"/>
                <w:szCs w:val="16"/>
              </w:rPr>
              <w:t>het</w:t>
            </w:r>
            <w:proofErr w:type="spellEnd"/>
            <w:r w:rsidRPr="00954687">
              <w:rPr>
                <w:rFonts w:eastAsia="Times New Roman"/>
                <w:sz w:val="16"/>
                <w:szCs w:val="16"/>
              </w:rPr>
              <w:t xml:space="preserve"> Werkbedrijf op dat het werkproces bij de werkgever heel eenvoudig is vormgegeven. </w:t>
            </w:r>
          </w:p>
          <w:p w:rsidR="003871A1" w:rsidRPr="00954687" w:rsidRDefault="003871A1" w:rsidP="00944AFB">
            <w:pPr>
              <w:pStyle w:val="ListParagraph"/>
              <w:numPr>
                <w:ilvl w:val="0"/>
                <w:numId w:val="15"/>
              </w:numPr>
              <w:spacing w:line="360" w:lineRule="auto"/>
              <w:ind w:left="206" w:hanging="232"/>
              <w:jc w:val="left"/>
              <w:rPr>
                <w:rFonts w:eastAsia="Times New Roman"/>
                <w:sz w:val="16"/>
                <w:szCs w:val="16"/>
              </w:rPr>
            </w:pPr>
            <w:r w:rsidRPr="00954687">
              <w:rPr>
                <w:rFonts w:eastAsia="Times New Roman"/>
                <w:sz w:val="16"/>
                <w:szCs w:val="16"/>
              </w:rPr>
              <w:t>Een bezoek van een werkgever aan het Werkbedrijf is normaal heel ongebruikelijk, maar geeft de werkgever wel veel inzicht. Voor de werkgever</w:t>
            </w:r>
            <w:r w:rsidRPr="00954687">
              <w:rPr>
                <w:rFonts w:eastAsia="Times New Roman" w:cstheme="minorHAnsi"/>
                <w:sz w:val="16"/>
                <w:szCs w:val="16"/>
              </w:rPr>
              <w:t xml:space="preserve"> </w:t>
            </w:r>
            <w:r w:rsidRPr="00954687">
              <w:rPr>
                <w:rFonts w:eastAsia="Times New Roman"/>
                <w:sz w:val="16"/>
                <w:szCs w:val="16"/>
              </w:rPr>
              <w:t xml:space="preserve">was het interessant om te zien hoe de scholing bij het Werkbedrijf wordt vormgegeven. </w:t>
            </w:r>
          </w:p>
        </w:tc>
      </w:tr>
      <w:tr w:rsidR="003871A1" w:rsidRPr="00460F1B" w:rsidTr="00944AFB">
        <w:tc>
          <w:tcPr>
            <w:tcW w:w="800" w:type="pct"/>
          </w:tcPr>
          <w:p w:rsidR="003871A1" w:rsidRPr="00954687" w:rsidRDefault="003871A1" w:rsidP="00944AFB">
            <w:pPr>
              <w:spacing w:line="360" w:lineRule="auto"/>
              <w:rPr>
                <w:rFonts w:cstheme="minorHAnsi"/>
                <w:i/>
                <w:sz w:val="16"/>
                <w:szCs w:val="16"/>
              </w:rPr>
            </w:pPr>
            <w:r w:rsidRPr="00954687">
              <w:rPr>
                <w:rFonts w:cstheme="minorHAnsi"/>
                <w:sz w:val="16"/>
                <w:szCs w:val="16"/>
              </w:rPr>
              <w:t>3. Match</w:t>
            </w:r>
          </w:p>
        </w:tc>
        <w:tc>
          <w:tcPr>
            <w:tcW w:w="2100" w:type="pct"/>
          </w:tcPr>
          <w:p w:rsidR="003871A1" w:rsidRPr="00954687" w:rsidRDefault="00134D1B" w:rsidP="00944AFB">
            <w:pPr>
              <w:pStyle w:val="ListParagraph"/>
              <w:numPr>
                <w:ilvl w:val="0"/>
                <w:numId w:val="15"/>
              </w:numPr>
              <w:spacing w:line="360" w:lineRule="auto"/>
              <w:ind w:left="127" w:hanging="229"/>
              <w:jc w:val="left"/>
              <w:rPr>
                <w:rFonts w:eastAsia="Times New Roman" w:cstheme="minorHAnsi"/>
                <w:sz w:val="16"/>
                <w:szCs w:val="16"/>
              </w:rPr>
            </w:pPr>
            <w:r>
              <w:rPr>
                <w:rFonts w:eastAsia="Times New Roman" w:cstheme="minorHAnsi"/>
                <w:sz w:val="16"/>
                <w:szCs w:val="16"/>
              </w:rPr>
              <w:t>Werkcoach</w:t>
            </w:r>
            <w:r w:rsidR="003871A1" w:rsidRPr="00954687">
              <w:rPr>
                <w:rFonts w:eastAsia="Times New Roman" w:cstheme="minorHAnsi"/>
                <w:sz w:val="16"/>
                <w:szCs w:val="16"/>
              </w:rPr>
              <w:t xml:space="preserve">es selecteren 6 kandidaten op basis van het horeca competentieprofiel, de motivatie en de leerbaarheid van de kandidaat. </w:t>
            </w:r>
          </w:p>
          <w:p w:rsidR="003871A1" w:rsidRPr="00954687" w:rsidRDefault="003871A1" w:rsidP="00944AFB">
            <w:pPr>
              <w:pStyle w:val="ListParagraph"/>
              <w:numPr>
                <w:ilvl w:val="0"/>
                <w:numId w:val="15"/>
              </w:numPr>
              <w:spacing w:line="360" w:lineRule="auto"/>
              <w:ind w:left="127" w:hanging="229"/>
              <w:jc w:val="left"/>
              <w:rPr>
                <w:rFonts w:eastAsia="Times New Roman" w:cstheme="minorHAnsi"/>
                <w:sz w:val="16"/>
                <w:szCs w:val="16"/>
              </w:rPr>
            </w:pPr>
            <w:r w:rsidRPr="00954687">
              <w:rPr>
                <w:rFonts w:eastAsia="Times New Roman" w:cstheme="minorHAnsi"/>
                <w:sz w:val="16"/>
                <w:szCs w:val="16"/>
              </w:rPr>
              <w:t>De uiteindelijke selectie wordt gemaakt tijdens een speeddate met de werkgever.</w:t>
            </w:r>
          </w:p>
          <w:p w:rsidR="003871A1" w:rsidRPr="00954687" w:rsidRDefault="003871A1" w:rsidP="00944AFB">
            <w:pPr>
              <w:spacing w:line="360" w:lineRule="auto"/>
              <w:ind w:left="425" w:hanging="425"/>
              <w:rPr>
                <w:rFonts w:cstheme="minorHAnsi"/>
                <w:sz w:val="16"/>
                <w:szCs w:val="16"/>
              </w:rPr>
            </w:pPr>
          </w:p>
        </w:tc>
        <w:tc>
          <w:tcPr>
            <w:tcW w:w="2100" w:type="pct"/>
          </w:tcPr>
          <w:p w:rsidR="003871A1" w:rsidRPr="00954687" w:rsidRDefault="003871A1" w:rsidP="00944AFB">
            <w:pPr>
              <w:pStyle w:val="ListParagraph"/>
              <w:numPr>
                <w:ilvl w:val="0"/>
                <w:numId w:val="15"/>
              </w:numPr>
              <w:spacing w:line="360" w:lineRule="auto"/>
              <w:ind w:left="205" w:hanging="205"/>
              <w:jc w:val="left"/>
              <w:rPr>
                <w:rFonts w:eastAsia="Times New Roman" w:cstheme="minorHAnsi"/>
                <w:sz w:val="16"/>
                <w:szCs w:val="16"/>
              </w:rPr>
            </w:pPr>
            <w:r w:rsidRPr="00954687">
              <w:rPr>
                <w:rFonts w:eastAsia="Times New Roman" w:cstheme="minorHAnsi"/>
                <w:sz w:val="16"/>
                <w:szCs w:val="16"/>
              </w:rPr>
              <w:t xml:space="preserve">Het kostte relatief veel tijd om geschikte kandidaten te vinden voor het traject. Sommige kandidaten konden direct instromen bij de werkgever via een eenvoudig en bestaand traject, terwijl het beoogde inleertraject voor kandidaten met een (zwaardere) situationele </w:t>
            </w:r>
            <w:r w:rsidR="00E91363">
              <w:rPr>
                <w:rFonts w:eastAsia="Times New Roman" w:cstheme="minorHAnsi"/>
                <w:sz w:val="16"/>
                <w:szCs w:val="16"/>
              </w:rPr>
              <w:t>afstand tot de arbeidsmarkt</w:t>
            </w:r>
            <w:r w:rsidRPr="00954687">
              <w:rPr>
                <w:rFonts w:eastAsia="Times New Roman" w:cstheme="minorHAnsi"/>
                <w:sz w:val="16"/>
                <w:szCs w:val="16"/>
              </w:rPr>
              <w:t xml:space="preserve"> niet haalbaar was.</w:t>
            </w:r>
          </w:p>
          <w:p w:rsidR="003871A1" w:rsidRPr="00954687" w:rsidRDefault="003871A1" w:rsidP="00944AFB">
            <w:pPr>
              <w:pStyle w:val="ListParagraph"/>
              <w:numPr>
                <w:ilvl w:val="0"/>
                <w:numId w:val="15"/>
              </w:numPr>
              <w:spacing w:line="360" w:lineRule="auto"/>
              <w:ind w:left="205" w:hanging="205"/>
              <w:jc w:val="left"/>
              <w:rPr>
                <w:rFonts w:eastAsia="Times New Roman" w:cstheme="minorHAnsi"/>
                <w:sz w:val="16"/>
                <w:szCs w:val="16"/>
              </w:rPr>
            </w:pPr>
            <w:r w:rsidRPr="00954687">
              <w:rPr>
                <w:rFonts w:eastAsia="Times New Roman" w:cstheme="minorHAnsi"/>
                <w:sz w:val="16"/>
                <w:szCs w:val="16"/>
              </w:rPr>
              <w:t xml:space="preserve">Mogelijk </w:t>
            </w:r>
            <w:r w:rsidR="00BC7822">
              <w:rPr>
                <w:rFonts w:eastAsia="Times New Roman" w:cstheme="minorHAnsi"/>
                <w:sz w:val="16"/>
                <w:szCs w:val="16"/>
              </w:rPr>
              <w:t xml:space="preserve">past </w:t>
            </w:r>
            <w:r w:rsidRPr="00954687">
              <w:rPr>
                <w:rFonts w:eastAsia="Times New Roman" w:cstheme="minorHAnsi"/>
                <w:sz w:val="16"/>
                <w:szCs w:val="16"/>
              </w:rPr>
              <w:t xml:space="preserve">het horecaprofiel dat nodig is </w:t>
            </w:r>
            <w:r>
              <w:rPr>
                <w:rFonts w:eastAsia="Times New Roman" w:cstheme="minorHAnsi"/>
                <w:sz w:val="16"/>
                <w:szCs w:val="16"/>
              </w:rPr>
              <w:t xml:space="preserve">(klantgerichtheid, flexibele werktijden) </w:t>
            </w:r>
            <w:r w:rsidRPr="00954687">
              <w:rPr>
                <w:rFonts w:eastAsia="Times New Roman" w:cstheme="minorHAnsi"/>
                <w:sz w:val="16"/>
                <w:szCs w:val="16"/>
              </w:rPr>
              <w:t xml:space="preserve">niet </w:t>
            </w:r>
            <w:r w:rsidR="00BC7822">
              <w:rPr>
                <w:rFonts w:eastAsia="Times New Roman" w:cstheme="minorHAnsi"/>
                <w:sz w:val="16"/>
                <w:szCs w:val="16"/>
              </w:rPr>
              <w:t>bij</w:t>
            </w:r>
            <w:r w:rsidRPr="00954687">
              <w:rPr>
                <w:rFonts w:eastAsia="Times New Roman" w:cstheme="minorHAnsi"/>
                <w:sz w:val="16"/>
                <w:szCs w:val="16"/>
              </w:rPr>
              <w:t xml:space="preserve"> de huidige doelgroep werkzoekenden met een situationele afstand tot de arbeidsmarkt</w:t>
            </w:r>
          </w:p>
        </w:tc>
      </w:tr>
      <w:tr w:rsidR="003871A1" w:rsidRPr="00460F1B" w:rsidTr="00944AFB">
        <w:tc>
          <w:tcPr>
            <w:tcW w:w="800" w:type="pct"/>
          </w:tcPr>
          <w:p w:rsidR="003871A1" w:rsidRPr="00954687" w:rsidRDefault="003871A1" w:rsidP="00944AFB">
            <w:pPr>
              <w:spacing w:line="360" w:lineRule="auto"/>
              <w:rPr>
                <w:rFonts w:cstheme="minorHAnsi"/>
                <w:i/>
                <w:sz w:val="16"/>
                <w:szCs w:val="16"/>
              </w:rPr>
            </w:pPr>
            <w:r w:rsidRPr="00954687">
              <w:rPr>
                <w:rFonts w:cstheme="minorHAnsi"/>
                <w:sz w:val="16"/>
                <w:szCs w:val="16"/>
              </w:rPr>
              <w:t>4. Inleren</w:t>
            </w:r>
          </w:p>
        </w:tc>
        <w:tc>
          <w:tcPr>
            <w:tcW w:w="2100" w:type="pct"/>
          </w:tcPr>
          <w:p w:rsidR="003871A1" w:rsidRPr="00954687" w:rsidRDefault="003871A1" w:rsidP="00944AFB">
            <w:pPr>
              <w:pStyle w:val="ListParagraph"/>
              <w:numPr>
                <w:ilvl w:val="0"/>
                <w:numId w:val="15"/>
              </w:numPr>
              <w:spacing w:line="360" w:lineRule="auto"/>
              <w:ind w:left="127" w:hanging="229"/>
              <w:jc w:val="left"/>
              <w:rPr>
                <w:rFonts w:cstheme="minorHAnsi"/>
                <w:sz w:val="16"/>
                <w:szCs w:val="16"/>
              </w:rPr>
            </w:pPr>
            <w:r w:rsidRPr="00954687">
              <w:rPr>
                <w:rFonts w:eastAsia="Times New Roman" w:cstheme="minorHAnsi"/>
                <w:sz w:val="16"/>
                <w:szCs w:val="16"/>
              </w:rPr>
              <w:t xml:space="preserve">De inleerperiode start in de bedrijfskantine van het Werkbedrijf met het leren van basiscompetenties en basis vakvaardigheden, zoals sociale vaardigheden, motivatie, arbeidsvaardigheden (o.a. HACCP) en leerhouding. </w:t>
            </w:r>
          </w:p>
          <w:p w:rsidR="003871A1" w:rsidRPr="00954687" w:rsidRDefault="003871A1" w:rsidP="00944AFB">
            <w:pPr>
              <w:pStyle w:val="ListParagraph"/>
              <w:numPr>
                <w:ilvl w:val="0"/>
                <w:numId w:val="15"/>
              </w:numPr>
              <w:spacing w:line="360" w:lineRule="auto"/>
              <w:ind w:left="127" w:hanging="229"/>
              <w:jc w:val="left"/>
              <w:rPr>
                <w:rFonts w:cstheme="minorHAnsi"/>
                <w:sz w:val="16"/>
                <w:szCs w:val="16"/>
              </w:rPr>
            </w:pPr>
            <w:r w:rsidRPr="00954687">
              <w:rPr>
                <w:rFonts w:cstheme="minorHAnsi"/>
                <w:sz w:val="16"/>
                <w:szCs w:val="16"/>
              </w:rPr>
              <w:t xml:space="preserve">Vervolgens stroomt de kandidaat door naar de tweede inleerlocatie; een lunchcafé in de stad. Hier leert de kandidaat competenties als klantvriendelijkheid en vakvaardigheden en het werkproces van de uiteindelijke werkgever (bijv. </w:t>
            </w:r>
            <w:proofErr w:type="spellStart"/>
            <w:r w:rsidRPr="00954687">
              <w:rPr>
                <w:rFonts w:cstheme="minorHAnsi"/>
                <w:sz w:val="16"/>
                <w:szCs w:val="16"/>
              </w:rPr>
              <w:t>multi-tasken</w:t>
            </w:r>
            <w:proofErr w:type="spellEnd"/>
            <w:r w:rsidRPr="00954687">
              <w:rPr>
                <w:rFonts w:cstheme="minorHAnsi"/>
                <w:sz w:val="16"/>
                <w:szCs w:val="16"/>
              </w:rPr>
              <w:t xml:space="preserve"> en</w:t>
            </w:r>
            <w:r>
              <w:rPr>
                <w:rFonts w:cstheme="minorHAnsi"/>
                <w:sz w:val="16"/>
                <w:szCs w:val="16"/>
              </w:rPr>
              <w:t xml:space="preserve"> </w:t>
            </w:r>
            <w:r w:rsidRPr="00954687">
              <w:rPr>
                <w:rFonts w:cstheme="minorHAnsi"/>
                <w:sz w:val="16"/>
                <w:szCs w:val="16"/>
              </w:rPr>
              <w:t xml:space="preserve">broodbelegsysteem). </w:t>
            </w:r>
          </w:p>
        </w:tc>
        <w:tc>
          <w:tcPr>
            <w:tcW w:w="2100" w:type="pct"/>
          </w:tcPr>
          <w:p w:rsidR="003871A1" w:rsidRPr="00954687" w:rsidRDefault="003871A1" w:rsidP="00944AFB">
            <w:pPr>
              <w:pStyle w:val="ListParagraph"/>
              <w:numPr>
                <w:ilvl w:val="0"/>
                <w:numId w:val="15"/>
              </w:numPr>
              <w:spacing w:line="360" w:lineRule="auto"/>
              <w:ind w:left="225" w:hanging="225"/>
              <w:jc w:val="left"/>
              <w:rPr>
                <w:rFonts w:eastAsia="Times New Roman" w:cstheme="minorHAnsi"/>
                <w:sz w:val="16"/>
                <w:szCs w:val="16"/>
              </w:rPr>
            </w:pPr>
            <w:r w:rsidRPr="00954687">
              <w:rPr>
                <w:rFonts w:eastAsia="Times New Roman" w:cstheme="minorHAnsi"/>
                <w:sz w:val="16"/>
                <w:szCs w:val="16"/>
              </w:rPr>
              <w:t>In de opzet leerde steeds 1 kandidaat in op een inleerlocatie. Indien hij/zij door kon stromen, stroomde een nieuwe kandidaat in op de inleerlocatie. Het idee van een “treintje” van kandidaten is later ook bij andere werkgevers ingezet.</w:t>
            </w:r>
            <w:r>
              <w:rPr>
                <w:rFonts w:eastAsia="Times New Roman" w:cstheme="minorHAnsi"/>
                <w:sz w:val="16"/>
                <w:szCs w:val="16"/>
              </w:rPr>
              <w:t xml:space="preserve"> </w:t>
            </w:r>
          </w:p>
          <w:p w:rsidR="003871A1" w:rsidRPr="00954687" w:rsidRDefault="003871A1" w:rsidP="00944AFB">
            <w:pPr>
              <w:pStyle w:val="ListParagraph"/>
              <w:numPr>
                <w:ilvl w:val="0"/>
                <w:numId w:val="15"/>
              </w:numPr>
              <w:spacing w:line="360" w:lineRule="auto"/>
              <w:ind w:left="225" w:hanging="225"/>
              <w:jc w:val="left"/>
              <w:rPr>
                <w:rFonts w:eastAsia="Times New Roman" w:cstheme="minorHAnsi"/>
                <w:sz w:val="16"/>
                <w:szCs w:val="16"/>
              </w:rPr>
            </w:pPr>
            <w:r w:rsidRPr="00954687">
              <w:rPr>
                <w:rFonts w:eastAsia="Times New Roman" w:cstheme="minorHAnsi"/>
                <w:sz w:val="16"/>
                <w:szCs w:val="16"/>
              </w:rPr>
              <w:t xml:space="preserve">De inleerperiode resulteerde bij 1 kandidaat in een baan bij de werkgever. Bij 2 kandidaten verliep het inleertraject niet succesvol, en 1 kandidaat viel uit voor de inleerperiode startte. </w:t>
            </w:r>
          </w:p>
          <w:p w:rsidR="003871A1" w:rsidRPr="00954687" w:rsidRDefault="003871A1" w:rsidP="00944AFB">
            <w:pPr>
              <w:pStyle w:val="ListParagraph"/>
              <w:numPr>
                <w:ilvl w:val="0"/>
                <w:numId w:val="15"/>
              </w:numPr>
              <w:spacing w:line="360" w:lineRule="auto"/>
              <w:ind w:left="225" w:hanging="225"/>
              <w:jc w:val="left"/>
              <w:rPr>
                <w:rFonts w:eastAsia="Times New Roman" w:cstheme="minorHAnsi"/>
                <w:sz w:val="16"/>
                <w:szCs w:val="16"/>
              </w:rPr>
            </w:pPr>
            <w:r w:rsidRPr="00954687">
              <w:rPr>
                <w:rFonts w:eastAsia="Times New Roman" w:cstheme="minorHAnsi"/>
                <w:sz w:val="16"/>
                <w:szCs w:val="16"/>
              </w:rPr>
              <w:t xml:space="preserve">De kandidaat waarbij het inleertraject succesvol verliep, putte zelfvertrouwen uit het feit dat ze eerst veel had geleerd bij het Werkbedrijf voordat ze naar het lunchcafé ging (stapsgewijs leren). </w:t>
            </w:r>
          </w:p>
          <w:p w:rsidR="003871A1" w:rsidRPr="00954687" w:rsidRDefault="003871A1" w:rsidP="00944AFB">
            <w:pPr>
              <w:pStyle w:val="ListParagraph"/>
              <w:numPr>
                <w:ilvl w:val="0"/>
                <w:numId w:val="15"/>
              </w:numPr>
              <w:spacing w:line="360" w:lineRule="auto"/>
              <w:ind w:left="225" w:hanging="225"/>
              <w:jc w:val="left"/>
              <w:rPr>
                <w:rFonts w:eastAsia="Times New Roman" w:cstheme="minorHAnsi"/>
                <w:sz w:val="16"/>
                <w:szCs w:val="16"/>
              </w:rPr>
            </w:pPr>
            <w:r w:rsidRPr="00954687">
              <w:rPr>
                <w:rFonts w:eastAsia="Times New Roman" w:cstheme="minorHAnsi"/>
                <w:sz w:val="16"/>
                <w:szCs w:val="16"/>
              </w:rPr>
              <w:t xml:space="preserve">Bij een kandidaat </w:t>
            </w:r>
            <w:r w:rsidR="00E77C01">
              <w:rPr>
                <w:rFonts w:eastAsia="Times New Roman" w:cstheme="minorHAnsi"/>
                <w:sz w:val="16"/>
                <w:szCs w:val="16"/>
              </w:rPr>
              <w:t xml:space="preserve">die direct inleerde bij de werkgever en </w:t>
            </w:r>
            <w:r w:rsidRPr="00954687">
              <w:rPr>
                <w:rFonts w:eastAsia="Times New Roman" w:cstheme="minorHAnsi"/>
                <w:sz w:val="16"/>
                <w:szCs w:val="16"/>
              </w:rPr>
              <w:t xml:space="preserve">het traject niet succesvol verliep, was </w:t>
            </w:r>
            <w:r w:rsidR="00CE4882">
              <w:rPr>
                <w:rFonts w:eastAsia="Times New Roman" w:cstheme="minorHAnsi"/>
                <w:sz w:val="16"/>
                <w:szCs w:val="16"/>
              </w:rPr>
              <w:t>sprake</w:t>
            </w:r>
            <w:r w:rsidRPr="00954687">
              <w:rPr>
                <w:rFonts w:eastAsia="Times New Roman" w:cstheme="minorHAnsi"/>
                <w:sz w:val="16"/>
                <w:szCs w:val="16"/>
              </w:rPr>
              <w:t xml:space="preserve"> van een slechte relatie met de dagelijkse begeleider. Daarnaast was er geen gedeeld beeld over afspraken (wanneer contract), en vond geen gezamenlijke (tussentijdse) evaluatie plaats met de inleerlocatie, kandidaat en werkcoach (communicatie).</w:t>
            </w:r>
            <w:r>
              <w:rPr>
                <w:rFonts w:eastAsia="Times New Roman" w:cstheme="minorHAnsi"/>
                <w:sz w:val="16"/>
                <w:szCs w:val="16"/>
              </w:rPr>
              <w:t xml:space="preserve"> </w:t>
            </w:r>
          </w:p>
          <w:p w:rsidR="003871A1" w:rsidRPr="00954687" w:rsidRDefault="003871A1" w:rsidP="00944AFB">
            <w:pPr>
              <w:pStyle w:val="ListParagraph"/>
              <w:numPr>
                <w:ilvl w:val="0"/>
                <w:numId w:val="15"/>
              </w:numPr>
              <w:spacing w:line="360" w:lineRule="auto"/>
              <w:ind w:left="225" w:hanging="225"/>
              <w:jc w:val="left"/>
              <w:rPr>
                <w:rFonts w:eastAsia="Times New Roman" w:cstheme="minorHAnsi"/>
                <w:sz w:val="16"/>
                <w:szCs w:val="16"/>
              </w:rPr>
            </w:pPr>
            <w:r w:rsidRPr="00954687">
              <w:rPr>
                <w:rFonts w:eastAsia="Times New Roman" w:cstheme="minorHAnsi"/>
                <w:sz w:val="16"/>
                <w:szCs w:val="16"/>
              </w:rPr>
              <w:t xml:space="preserve">De werkgever onderhield geen contact met de kandidaten, en was niet goed op de hoogte van het verloop van hun inleertraject. </w:t>
            </w:r>
          </w:p>
        </w:tc>
      </w:tr>
      <w:tr w:rsidR="003871A1" w:rsidRPr="00460F1B" w:rsidTr="00944AFB">
        <w:tc>
          <w:tcPr>
            <w:tcW w:w="800" w:type="pct"/>
          </w:tcPr>
          <w:p w:rsidR="003871A1" w:rsidRPr="00954687" w:rsidRDefault="003871A1" w:rsidP="00944AFB">
            <w:pPr>
              <w:spacing w:line="360" w:lineRule="auto"/>
              <w:rPr>
                <w:rFonts w:cstheme="minorHAnsi"/>
                <w:b/>
                <w:sz w:val="16"/>
                <w:szCs w:val="16"/>
              </w:rPr>
            </w:pPr>
            <w:r w:rsidRPr="00954687">
              <w:rPr>
                <w:rFonts w:cstheme="minorHAnsi"/>
                <w:sz w:val="16"/>
                <w:szCs w:val="16"/>
              </w:rPr>
              <w:t>5. Baan</w:t>
            </w:r>
          </w:p>
        </w:tc>
        <w:tc>
          <w:tcPr>
            <w:tcW w:w="2100" w:type="pct"/>
          </w:tcPr>
          <w:p w:rsidR="003871A1" w:rsidRPr="00954687" w:rsidRDefault="003871A1" w:rsidP="00944AFB">
            <w:pPr>
              <w:pStyle w:val="ListParagraph"/>
              <w:numPr>
                <w:ilvl w:val="0"/>
                <w:numId w:val="15"/>
              </w:numPr>
              <w:spacing w:line="360" w:lineRule="auto"/>
              <w:ind w:left="127" w:hanging="229"/>
              <w:jc w:val="left"/>
              <w:rPr>
                <w:rFonts w:cstheme="minorHAnsi"/>
                <w:sz w:val="16"/>
                <w:szCs w:val="16"/>
              </w:rPr>
            </w:pPr>
            <w:r w:rsidRPr="00954687">
              <w:rPr>
                <w:rFonts w:cstheme="minorHAnsi"/>
                <w:sz w:val="16"/>
                <w:szCs w:val="16"/>
              </w:rPr>
              <w:t xml:space="preserve">Wanneer de kandidaten over 50% van </w:t>
            </w:r>
            <w:r w:rsidRPr="00954687">
              <w:rPr>
                <w:rFonts w:eastAsia="Times New Roman" w:cstheme="minorHAnsi"/>
                <w:sz w:val="16"/>
                <w:szCs w:val="16"/>
              </w:rPr>
              <w:t>de benodigde competenties beschikten, gingen zij van de tweede inleerlocatie naar de toekomstige baan. De werkgever</w:t>
            </w:r>
            <w:r w:rsidRPr="00954687">
              <w:rPr>
                <w:rFonts w:cstheme="minorHAnsi"/>
                <w:sz w:val="16"/>
                <w:szCs w:val="16"/>
              </w:rPr>
              <w:t xml:space="preserve"> leidde hen vervolgens zelf verder op naar 100% door middel van een intern programma. </w:t>
            </w:r>
          </w:p>
        </w:tc>
        <w:tc>
          <w:tcPr>
            <w:tcW w:w="2100" w:type="pct"/>
          </w:tcPr>
          <w:p w:rsidR="003871A1" w:rsidRPr="00954687" w:rsidRDefault="003871A1" w:rsidP="00944AFB">
            <w:pPr>
              <w:pStyle w:val="ListParagraph"/>
              <w:numPr>
                <w:ilvl w:val="0"/>
                <w:numId w:val="15"/>
              </w:numPr>
              <w:spacing w:line="360" w:lineRule="auto"/>
              <w:ind w:left="225" w:hanging="225"/>
              <w:jc w:val="left"/>
              <w:rPr>
                <w:rFonts w:eastAsia="Times New Roman" w:cstheme="minorHAnsi"/>
                <w:sz w:val="16"/>
                <w:szCs w:val="16"/>
              </w:rPr>
            </w:pPr>
            <w:r w:rsidRPr="00954687">
              <w:rPr>
                <w:rFonts w:eastAsia="Times New Roman" w:cstheme="minorHAnsi"/>
                <w:sz w:val="16"/>
                <w:szCs w:val="16"/>
              </w:rPr>
              <w:t xml:space="preserve">Er vond geen tussentijdse (kandidaat overstijgende) evaluatie plaats met de werkgever waarin zowel de instroom van kandidaten bij de werkgever als het succes van de pilot werd besproken (werkgever, inleerlocaties, Werkbedrijf). </w:t>
            </w:r>
          </w:p>
        </w:tc>
      </w:tr>
    </w:tbl>
    <w:p w:rsidR="003871A1" w:rsidRPr="00C138DF" w:rsidRDefault="003871A1" w:rsidP="003871A1">
      <w:pPr>
        <w:pStyle w:val="Body-10"/>
      </w:pPr>
    </w:p>
    <w:p w:rsidR="003871A1" w:rsidRDefault="003871A1" w:rsidP="003871A1">
      <w:pPr>
        <w:pStyle w:val="Heading3"/>
      </w:pPr>
      <w:bookmarkStart w:id="68" w:name="_Toc16461264"/>
      <w:bookmarkStart w:id="69" w:name="_Toc16625235"/>
      <w:bookmarkStart w:id="70" w:name="_Toc16632047"/>
      <w:bookmarkStart w:id="71" w:name="_Toc17069170"/>
      <w:bookmarkStart w:id="72" w:name="_Toc17384559"/>
      <w:r>
        <w:t>Distributiecentrum</w:t>
      </w:r>
      <w:bookmarkEnd w:id="68"/>
      <w:bookmarkEnd w:id="69"/>
      <w:bookmarkEnd w:id="70"/>
      <w:bookmarkEnd w:id="71"/>
      <w:bookmarkEnd w:id="72"/>
    </w:p>
    <w:p w:rsidR="003871A1" w:rsidRDefault="003871A1" w:rsidP="003871A1">
      <w:pPr>
        <w:pStyle w:val="Body-10"/>
      </w:pPr>
      <w:r>
        <w:t>De tweede casus van grootschalige groei betreft een distributiecentrum van een internationaal bedrijf dat zich nieuw vestigt in Lelystad. Kenmerkend voor deze casus is ten eerste de lange aanloopperiode (in beeld, kennismaken en mogelijkheden in kaart</w:t>
      </w:r>
      <w:r w:rsidR="009D3A3B">
        <w:t xml:space="preserve"> brengen</w:t>
      </w:r>
      <w:r>
        <w:t>), waarin het Werkbedrijf sterk investeerde in de relatie met de werkgever en samenwerking tussen Lelystad en Almere tot stand kwam om de werkgever van voldoende kandidaten te voorzien. Ten tweede w</w:t>
      </w:r>
      <w:r w:rsidR="00EF4E6D">
        <w:t>as</w:t>
      </w:r>
      <w:r>
        <w:t xml:space="preserve"> de werkgever niet actief betrokken bij het inleertraject van de kandidaten. Het Werkbedrijf organiseerde zelf het inleertraject om de selectieprocedure van de werkgever heen, waarbij zo goed mogelijk werd aangesloten bij de kennis en vaardigheden die de werkgever vroeg. </w:t>
      </w:r>
    </w:p>
    <w:p w:rsidR="003871A1" w:rsidRDefault="003871A1" w:rsidP="003871A1">
      <w:pPr>
        <w:pStyle w:val="Body-10"/>
      </w:pPr>
    </w:p>
    <w:p w:rsidR="003871A1" w:rsidRDefault="003871A1" w:rsidP="003871A1">
      <w:pPr>
        <w:pStyle w:val="Body-10"/>
      </w:pPr>
      <w:bookmarkStart w:id="73" w:name="_Hlk16266055"/>
      <w:r>
        <w:t>Het inleertraject voor de functie van logistiek medewerker omvatte een informatiebijeenkomst, een empowerment training en een training logistiek bij het ROC gericht op dit specifieke bedrijf.</w:t>
      </w:r>
      <w:r w:rsidR="00294A58">
        <w:t xml:space="preserve"> </w:t>
      </w:r>
      <w:r>
        <w:t xml:space="preserve">Van de </w:t>
      </w:r>
      <w:r w:rsidRPr="005557DB">
        <w:t>18</w:t>
      </w:r>
      <w:r>
        <w:t xml:space="preserve"> personen die (een deel van) het inleertraject volgden</w:t>
      </w:r>
      <w:r w:rsidR="00731BFB">
        <w:t xml:space="preserve"> (voorlichtingsbijeenkomst</w:t>
      </w:r>
      <w:r w:rsidR="005D7B7B">
        <w:t xml:space="preserve">, </w:t>
      </w:r>
      <w:r w:rsidR="00731BFB">
        <w:t xml:space="preserve">empowermenttraining </w:t>
      </w:r>
      <w:r w:rsidR="005D7B7B">
        <w:t>en/of ROC training)</w:t>
      </w:r>
      <w:r>
        <w:t xml:space="preserve">, kregen </w:t>
      </w:r>
      <w:r w:rsidRPr="00E861D7">
        <w:t>8 kandidaten</w:t>
      </w:r>
      <w:r>
        <w:t xml:space="preserve"> een contract bij de werkgever. Van de 10 kandidaten die afvielen, vonden 2 kandidaten een baan bij een andere werkgever in de logistiek, 2 kandidaten werk via uitzendbureaus, hebben 5 kandidaten op dit moment (nog) geen werk, en is de werkstatus van 1 kandidaat onbekend. </w:t>
      </w:r>
    </w:p>
    <w:bookmarkEnd w:id="73"/>
    <w:p w:rsidR="003871A1" w:rsidRDefault="003871A1" w:rsidP="003871A1">
      <w:pPr>
        <w:pStyle w:val="Body-10"/>
      </w:pPr>
    </w:p>
    <w:p w:rsidR="00F15A50" w:rsidRPr="009F2AE0" w:rsidRDefault="003871A1" w:rsidP="003871A1">
      <w:pPr>
        <w:pStyle w:val="Body-10"/>
      </w:pPr>
      <w:bookmarkStart w:id="74" w:name="_Hlk16266268"/>
      <w:r>
        <w:t xml:space="preserve">Met </w:t>
      </w:r>
      <w:r w:rsidR="00F15A50">
        <w:t xml:space="preserve">(een deel van de) </w:t>
      </w:r>
      <w:r>
        <w:t xml:space="preserve">kandidaten die niet werden geselecteerd door de werkgever, </w:t>
      </w:r>
      <w:r w:rsidR="00F15A50">
        <w:t>bezocht h</w:t>
      </w:r>
      <w:r>
        <w:t xml:space="preserve">et Werkbedrijf direct </w:t>
      </w:r>
      <w:r w:rsidR="00180C92">
        <w:t xml:space="preserve">na de selectieronde drie andere logistieke bedrijven. </w:t>
      </w:r>
      <w:r w:rsidR="009616E7">
        <w:t xml:space="preserve">Tijdens dit bezoek presenteerden de bedrijven zich aan de kandidaten, </w:t>
      </w:r>
      <w:r w:rsidR="008C14DF">
        <w:t xml:space="preserve">kregen de kandidaten de kans om een voorkeursbedrijf aan te geven, en gingen de kandidaten met dit bedrijf in gesprek. </w:t>
      </w:r>
    </w:p>
    <w:bookmarkEnd w:id="74"/>
    <w:p w:rsidR="003871A1" w:rsidRDefault="003871A1" w:rsidP="003871A1">
      <w:pPr>
        <w:pStyle w:val="Body-10"/>
      </w:pPr>
    </w:p>
    <w:p w:rsidR="003871A1" w:rsidRDefault="003871A1" w:rsidP="003871A1">
      <w:pPr>
        <w:pStyle w:val="Body-10"/>
      </w:pPr>
      <w:r w:rsidRPr="00D879C0">
        <w:t xml:space="preserve">In tabel </w:t>
      </w:r>
      <w:r w:rsidR="004C158B">
        <w:t>3</w:t>
      </w:r>
      <w:r w:rsidRPr="00D879C0">
        <w:t>.</w:t>
      </w:r>
      <w:r w:rsidR="004C158B">
        <w:t>6</w:t>
      </w:r>
      <w:r w:rsidRPr="00D879C0">
        <w:t xml:space="preserve"> beschrijven we de verschillende</w:t>
      </w:r>
      <w:r>
        <w:t xml:space="preserve"> activiteiten die zijn uitgevoerd, en de ervaringen en geleerde lessen. Hierbij is gebruik gemaakt van informatie van het Werkbedrijf en informatie afkomstig uit interviews met 10 kandidaten. </w:t>
      </w:r>
    </w:p>
    <w:p w:rsidR="003871A1" w:rsidRDefault="003871A1" w:rsidP="003871A1">
      <w:pPr>
        <w:pStyle w:val="Body-10"/>
      </w:pPr>
    </w:p>
    <w:p w:rsidR="003871A1" w:rsidRPr="00954687" w:rsidRDefault="003871A1" w:rsidP="003871A1">
      <w:pPr>
        <w:pStyle w:val="Body-10"/>
        <w:rPr>
          <w:sz w:val="18"/>
          <w:szCs w:val="18"/>
          <w:highlight w:val="yellow"/>
        </w:rPr>
      </w:pPr>
      <w:r w:rsidRPr="00D879C0">
        <w:rPr>
          <w:b/>
          <w:sz w:val="18"/>
          <w:szCs w:val="18"/>
        </w:rPr>
        <w:t xml:space="preserve">Tabel </w:t>
      </w:r>
      <w:r w:rsidR="004C158B">
        <w:rPr>
          <w:b/>
          <w:sz w:val="18"/>
          <w:szCs w:val="18"/>
        </w:rPr>
        <w:t>3.6</w:t>
      </w:r>
      <w:r w:rsidRPr="00D879C0">
        <w:rPr>
          <w:b/>
          <w:sz w:val="18"/>
          <w:szCs w:val="18"/>
        </w:rPr>
        <w:t>.</w:t>
      </w:r>
      <w:r>
        <w:rPr>
          <w:sz w:val="18"/>
          <w:szCs w:val="18"/>
        </w:rPr>
        <w:tab/>
        <w:t xml:space="preserve">Grootschalige groei: Nieuw distributiecentrum in Lelystad </w:t>
      </w:r>
      <w:r w:rsidR="00A724A7">
        <w:rPr>
          <w:sz w:val="18"/>
          <w:szCs w:val="18"/>
        </w:rPr>
        <w:t>(WBL= Werkbedrijf Lelystad)</w:t>
      </w:r>
    </w:p>
    <w:tbl>
      <w:tblPr>
        <w:tblStyle w:val="TableGrid"/>
        <w:tblW w:w="5000" w:type="pct"/>
        <w:tblLook w:val="04A0" w:firstRow="1" w:lastRow="0" w:firstColumn="1" w:lastColumn="0" w:noHBand="0" w:noVBand="1"/>
      </w:tblPr>
      <w:tblGrid>
        <w:gridCol w:w="1314"/>
        <w:gridCol w:w="3448"/>
        <w:gridCol w:w="3448"/>
      </w:tblGrid>
      <w:tr w:rsidR="003871A1" w:rsidRPr="00460F1B" w:rsidTr="00944AFB">
        <w:trPr>
          <w:tblHeader/>
        </w:trPr>
        <w:tc>
          <w:tcPr>
            <w:tcW w:w="800" w:type="pct"/>
            <w:shd w:val="clear" w:color="auto" w:fill="649EC9"/>
          </w:tcPr>
          <w:p w:rsidR="003871A1" w:rsidRPr="00954687" w:rsidRDefault="003871A1" w:rsidP="00944AFB">
            <w:pPr>
              <w:spacing w:before="40" w:after="40" w:line="360" w:lineRule="auto"/>
              <w:rPr>
                <w:rFonts w:cs="Arial"/>
                <w:b/>
                <w:color w:val="FFFFFF" w:themeColor="background1"/>
                <w:sz w:val="16"/>
                <w:szCs w:val="16"/>
              </w:rPr>
            </w:pPr>
            <w:r w:rsidRPr="00954687">
              <w:rPr>
                <w:rFonts w:cs="Arial"/>
                <w:b/>
                <w:color w:val="FFFFFF" w:themeColor="background1"/>
                <w:sz w:val="16"/>
                <w:szCs w:val="16"/>
              </w:rPr>
              <w:t>Stappen</w:t>
            </w:r>
          </w:p>
        </w:tc>
        <w:tc>
          <w:tcPr>
            <w:tcW w:w="2100" w:type="pct"/>
            <w:shd w:val="clear" w:color="auto" w:fill="649EC9"/>
          </w:tcPr>
          <w:p w:rsidR="003871A1" w:rsidRPr="00954687" w:rsidRDefault="003871A1" w:rsidP="00944AFB">
            <w:pPr>
              <w:spacing w:before="40" w:after="40" w:line="360" w:lineRule="auto"/>
              <w:rPr>
                <w:rFonts w:cs="Arial"/>
                <w:b/>
                <w:color w:val="FFFFFF" w:themeColor="background1"/>
                <w:sz w:val="16"/>
                <w:szCs w:val="16"/>
              </w:rPr>
            </w:pPr>
            <w:r w:rsidRPr="00954687">
              <w:rPr>
                <w:rFonts w:cs="Arial"/>
                <w:b/>
                <w:color w:val="FFFFFF" w:themeColor="background1"/>
                <w:sz w:val="16"/>
                <w:szCs w:val="16"/>
              </w:rPr>
              <w:t>Activiteiten</w:t>
            </w:r>
          </w:p>
        </w:tc>
        <w:tc>
          <w:tcPr>
            <w:tcW w:w="2100" w:type="pct"/>
            <w:shd w:val="clear" w:color="auto" w:fill="649EC9"/>
          </w:tcPr>
          <w:p w:rsidR="003871A1" w:rsidRPr="00954687" w:rsidRDefault="003871A1" w:rsidP="00944AFB">
            <w:pPr>
              <w:spacing w:before="40" w:after="40" w:line="360" w:lineRule="auto"/>
              <w:rPr>
                <w:rFonts w:cs="Arial"/>
                <w:b/>
                <w:color w:val="FFFFFF" w:themeColor="background1"/>
                <w:sz w:val="16"/>
                <w:szCs w:val="16"/>
              </w:rPr>
            </w:pPr>
            <w:r w:rsidRPr="00954687">
              <w:rPr>
                <w:rFonts w:cs="Arial"/>
                <w:b/>
                <w:color w:val="FFFFFF" w:themeColor="background1"/>
                <w:sz w:val="16"/>
                <w:szCs w:val="16"/>
              </w:rPr>
              <w:t xml:space="preserve">Ervaringen / </w:t>
            </w:r>
            <w:proofErr w:type="spellStart"/>
            <w:r w:rsidRPr="00954687">
              <w:rPr>
                <w:rFonts w:cs="Arial"/>
                <w:b/>
                <w:color w:val="FFFFFF" w:themeColor="background1"/>
                <w:sz w:val="16"/>
                <w:szCs w:val="16"/>
              </w:rPr>
              <w:t>lessons</w:t>
            </w:r>
            <w:proofErr w:type="spellEnd"/>
            <w:r w:rsidRPr="00954687">
              <w:rPr>
                <w:rFonts w:cs="Arial"/>
                <w:b/>
                <w:color w:val="FFFFFF" w:themeColor="background1"/>
                <w:sz w:val="16"/>
                <w:szCs w:val="16"/>
              </w:rPr>
              <w:t xml:space="preserve"> </w:t>
            </w:r>
            <w:proofErr w:type="spellStart"/>
            <w:r w:rsidRPr="00954687">
              <w:rPr>
                <w:rFonts w:cs="Arial"/>
                <w:b/>
                <w:color w:val="FFFFFF" w:themeColor="background1"/>
                <w:sz w:val="16"/>
                <w:szCs w:val="16"/>
              </w:rPr>
              <w:t>learned</w:t>
            </w:r>
            <w:proofErr w:type="spellEnd"/>
          </w:p>
        </w:tc>
      </w:tr>
      <w:tr w:rsidR="003871A1" w:rsidRPr="00460F1B" w:rsidTr="00944AFB">
        <w:tc>
          <w:tcPr>
            <w:tcW w:w="800" w:type="pct"/>
          </w:tcPr>
          <w:p w:rsidR="003871A1" w:rsidRPr="00954687" w:rsidRDefault="003871A1" w:rsidP="00944AFB">
            <w:pPr>
              <w:spacing w:line="360" w:lineRule="auto"/>
              <w:rPr>
                <w:rFonts w:cs="Arial"/>
                <w:sz w:val="16"/>
                <w:szCs w:val="16"/>
              </w:rPr>
            </w:pPr>
            <w:r w:rsidRPr="00954687">
              <w:rPr>
                <w:rFonts w:cs="Arial"/>
                <w:sz w:val="16"/>
                <w:szCs w:val="16"/>
              </w:rPr>
              <w:t>1. In beeld</w:t>
            </w:r>
          </w:p>
          <w:p w:rsidR="003871A1" w:rsidRPr="00954687" w:rsidRDefault="003871A1" w:rsidP="00944AFB">
            <w:pPr>
              <w:spacing w:line="360" w:lineRule="auto"/>
              <w:rPr>
                <w:rFonts w:cs="Arial"/>
                <w:sz w:val="16"/>
                <w:szCs w:val="16"/>
              </w:rPr>
            </w:pPr>
          </w:p>
          <w:p w:rsidR="003871A1" w:rsidRPr="00954687" w:rsidRDefault="003871A1" w:rsidP="00944AFB">
            <w:pPr>
              <w:spacing w:line="360" w:lineRule="auto"/>
              <w:rPr>
                <w:rFonts w:cs="Arial"/>
                <w:sz w:val="16"/>
                <w:szCs w:val="16"/>
              </w:rPr>
            </w:pPr>
          </w:p>
        </w:tc>
        <w:tc>
          <w:tcPr>
            <w:tcW w:w="2100" w:type="pct"/>
          </w:tcPr>
          <w:p w:rsidR="003871A1" w:rsidRPr="00954687" w:rsidRDefault="003871A1" w:rsidP="00944AFB">
            <w:pPr>
              <w:spacing w:line="360" w:lineRule="auto"/>
              <w:rPr>
                <w:rFonts w:cs="Arial"/>
                <w:i/>
                <w:sz w:val="16"/>
                <w:szCs w:val="16"/>
              </w:rPr>
            </w:pPr>
            <w:r w:rsidRPr="00954687">
              <w:rPr>
                <w:rFonts w:cs="Arial"/>
                <w:i/>
                <w:sz w:val="16"/>
                <w:szCs w:val="16"/>
              </w:rPr>
              <w:t xml:space="preserve">Voorjaar 2017 </w:t>
            </w:r>
          </w:p>
          <w:p w:rsidR="003871A1" w:rsidRPr="00954687" w:rsidRDefault="003871A1" w:rsidP="0017578E">
            <w:pPr>
              <w:pStyle w:val="ListParagraph"/>
              <w:numPr>
                <w:ilvl w:val="0"/>
                <w:numId w:val="24"/>
              </w:numPr>
              <w:spacing w:line="360" w:lineRule="auto"/>
              <w:ind w:left="316" w:hanging="284"/>
              <w:jc w:val="left"/>
              <w:rPr>
                <w:rFonts w:cs="Arial"/>
                <w:sz w:val="16"/>
                <w:szCs w:val="16"/>
              </w:rPr>
            </w:pPr>
            <w:r w:rsidRPr="00954687">
              <w:rPr>
                <w:rFonts w:cs="Arial"/>
                <w:sz w:val="16"/>
                <w:szCs w:val="16"/>
              </w:rPr>
              <w:t xml:space="preserve">De werkgever koopt grond aan. </w:t>
            </w:r>
          </w:p>
          <w:p w:rsidR="003871A1" w:rsidRPr="00954687" w:rsidRDefault="003871A1" w:rsidP="0017578E">
            <w:pPr>
              <w:pStyle w:val="ListParagraph"/>
              <w:numPr>
                <w:ilvl w:val="0"/>
                <w:numId w:val="24"/>
              </w:numPr>
              <w:spacing w:line="360" w:lineRule="auto"/>
              <w:ind w:left="316" w:hanging="284"/>
              <w:jc w:val="left"/>
              <w:rPr>
                <w:rFonts w:cs="Arial"/>
                <w:sz w:val="16"/>
                <w:szCs w:val="16"/>
              </w:rPr>
            </w:pPr>
            <w:r w:rsidRPr="00954687">
              <w:rPr>
                <w:rFonts w:cs="Arial"/>
                <w:sz w:val="16"/>
                <w:szCs w:val="16"/>
              </w:rPr>
              <w:t xml:space="preserve">Wethouder faciliteert contact door de werkgever te adviseren om met WBL en gemeente Almere in gesprek te gaan over personeel. </w:t>
            </w:r>
          </w:p>
          <w:p w:rsidR="003871A1" w:rsidRPr="00954687" w:rsidRDefault="003871A1" w:rsidP="0017578E">
            <w:pPr>
              <w:pStyle w:val="ListParagraph"/>
              <w:numPr>
                <w:ilvl w:val="0"/>
                <w:numId w:val="24"/>
              </w:numPr>
              <w:spacing w:line="360" w:lineRule="auto"/>
              <w:ind w:left="316" w:hanging="284"/>
              <w:jc w:val="left"/>
              <w:rPr>
                <w:rFonts w:cs="Arial"/>
                <w:sz w:val="16"/>
                <w:szCs w:val="16"/>
              </w:rPr>
            </w:pPr>
            <w:r w:rsidRPr="00954687">
              <w:rPr>
                <w:rFonts w:cs="Arial"/>
                <w:sz w:val="16"/>
                <w:szCs w:val="16"/>
              </w:rPr>
              <w:t xml:space="preserve">WBL positioneert zich actief als samenwerkingspartner bij de werkgever. </w:t>
            </w:r>
          </w:p>
          <w:p w:rsidR="003871A1" w:rsidRPr="00954687" w:rsidRDefault="003871A1" w:rsidP="0017578E">
            <w:pPr>
              <w:pStyle w:val="ListParagraph"/>
              <w:numPr>
                <w:ilvl w:val="0"/>
                <w:numId w:val="24"/>
              </w:numPr>
              <w:spacing w:line="360" w:lineRule="auto"/>
              <w:ind w:left="316" w:hanging="284"/>
              <w:jc w:val="left"/>
              <w:rPr>
                <w:rFonts w:cs="Arial"/>
                <w:sz w:val="16"/>
                <w:szCs w:val="16"/>
              </w:rPr>
            </w:pPr>
            <w:r w:rsidRPr="00954687">
              <w:rPr>
                <w:rFonts w:cs="Arial"/>
                <w:sz w:val="16"/>
                <w:szCs w:val="16"/>
              </w:rPr>
              <w:t>WBL en de gemeente Almere sluiten een samenwerkingsovereenkomst om in de personeelsbehoefte van de werkgever te kunnen voorzien.</w:t>
            </w:r>
            <w:r>
              <w:rPr>
                <w:rFonts w:cs="Arial"/>
                <w:sz w:val="16"/>
                <w:szCs w:val="16"/>
              </w:rPr>
              <w:t xml:space="preserve"> </w:t>
            </w:r>
          </w:p>
          <w:p w:rsidR="003871A1" w:rsidRPr="00954687" w:rsidRDefault="003871A1" w:rsidP="0017578E">
            <w:pPr>
              <w:pStyle w:val="ListParagraph"/>
              <w:numPr>
                <w:ilvl w:val="0"/>
                <w:numId w:val="24"/>
              </w:numPr>
              <w:spacing w:line="360" w:lineRule="auto"/>
              <w:ind w:left="316" w:hanging="284"/>
              <w:jc w:val="left"/>
              <w:rPr>
                <w:rFonts w:cs="Arial"/>
                <w:sz w:val="16"/>
                <w:szCs w:val="16"/>
              </w:rPr>
            </w:pPr>
            <w:r w:rsidRPr="00954687">
              <w:rPr>
                <w:rFonts w:cs="Arial"/>
                <w:sz w:val="16"/>
                <w:szCs w:val="16"/>
              </w:rPr>
              <w:t xml:space="preserve">WBL richt zich op de werving van operationeel personeel (‘operators’). </w:t>
            </w:r>
          </w:p>
          <w:p w:rsidR="003871A1" w:rsidRPr="00954687" w:rsidRDefault="003871A1" w:rsidP="0017578E">
            <w:pPr>
              <w:pStyle w:val="ListParagraph"/>
              <w:numPr>
                <w:ilvl w:val="0"/>
                <w:numId w:val="24"/>
              </w:numPr>
              <w:spacing w:line="360" w:lineRule="auto"/>
              <w:ind w:left="316" w:hanging="284"/>
              <w:jc w:val="left"/>
              <w:rPr>
                <w:rFonts w:cs="Arial"/>
                <w:sz w:val="16"/>
                <w:szCs w:val="16"/>
              </w:rPr>
            </w:pPr>
            <w:r w:rsidRPr="00954687">
              <w:rPr>
                <w:rFonts w:cs="Arial"/>
                <w:sz w:val="16"/>
                <w:szCs w:val="16"/>
              </w:rPr>
              <w:t>WBL komt in contact met HR afdeling van de werkgever.</w:t>
            </w:r>
            <w:r>
              <w:rPr>
                <w:rFonts w:cs="Arial"/>
                <w:sz w:val="16"/>
                <w:szCs w:val="16"/>
              </w:rPr>
              <w:t xml:space="preserve"> </w:t>
            </w:r>
          </w:p>
          <w:p w:rsidR="003871A1" w:rsidRPr="00954687" w:rsidRDefault="003871A1" w:rsidP="00944AFB">
            <w:pPr>
              <w:spacing w:line="360" w:lineRule="auto"/>
              <w:ind w:left="32"/>
              <w:rPr>
                <w:rFonts w:cs="Arial"/>
                <w:i/>
                <w:sz w:val="16"/>
                <w:szCs w:val="16"/>
              </w:rPr>
            </w:pPr>
            <w:r w:rsidRPr="00954687">
              <w:rPr>
                <w:rFonts w:cs="Arial"/>
                <w:i/>
                <w:sz w:val="16"/>
                <w:szCs w:val="16"/>
              </w:rPr>
              <w:t>Zomer 2017</w:t>
            </w:r>
          </w:p>
          <w:p w:rsidR="003871A1" w:rsidRPr="00954687" w:rsidRDefault="003871A1" w:rsidP="0017578E">
            <w:pPr>
              <w:pStyle w:val="ListParagraph"/>
              <w:numPr>
                <w:ilvl w:val="0"/>
                <w:numId w:val="24"/>
              </w:numPr>
              <w:spacing w:line="360" w:lineRule="auto"/>
              <w:ind w:left="316" w:hanging="284"/>
              <w:jc w:val="left"/>
              <w:rPr>
                <w:rFonts w:cs="Arial"/>
                <w:sz w:val="16"/>
                <w:szCs w:val="16"/>
              </w:rPr>
            </w:pPr>
            <w:r w:rsidRPr="00954687">
              <w:rPr>
                <w:rFonts w:cs="Arial"/>
                <w:sz w:val="16"/>
                <w:szCs w:val="16"/>
              </w:rPr>
              <w:t>Er vindt een bijeenkomst plaats op de Bataviawerf met HR van de werkgever, de gemeente Almere en het WBL. Uitkomst is de intentie om samen te gaan werken.</w:t>
            </w:r>
            <w:r>
              <w:rPr>
                <w:rFonts w:cs="Arial"/>
                <w:sz w:val="16"/>
                <w:szCs w:val="16"/>
              </w:rPr>
              <w:t xml:space="preserve"> </w:t>
            </w:r>
          </w:p>
          <w:p w:rsidR="003871A1" w:rsidRPr="00954687" w:rsidRDefault="003871A1" w:rsidP="00944AFB">
            <w:pPr>
              <w:spacing w:line="360" w:lineRule="auto"/>
              <w:ind w:left="32"/>
              <w:rPr>
                <w:rFonts w:cs="Arial"/>
                <w:i/>
                <w:sz w:val="16"/>
                <w:szCs w:val="16"/>
              </w:rPr>
            </w:pPr>
            <w:r w:rsidRPr="00954687">
              <w:rPr>
                <w:rFonts w:cs="Arial"/>
                <w:i/>
                <w:sz w:val="16"/>
                <w:szCs w:val="16"/>
              </w:rPr>
              <w:t>Najaar 2017</w:t>
            </w:r>
          </w:p>
          <w:p w:rsidR="003871A1" w:rsidRPr="00954687" w:rsidRDefault="003871A1" w:rsidP="00944AFB">
            <w:pPr>
              <w:pStyle w:val="ListParagraph"/>
              <w:numPr>
                <w:ilvl w:val="0"/>
                <w:numId w:val="15"/>
              </w:numPr>
              <w:spacing w:line="360" w:lineRule="auto"/>
              <w:ind w:left="226" w:hanging="226"/>
              <w:jc w:val="left"/>
              <w:rPr>
                <w:rFonts w:cs="Arial"/>
                <w:sz w:val="16"/>
                <w:szCs w:val="16"/>
              </w:rPr>
            </w:pPr>
            <w:r w:rsidRPr="00954687">
              <w:rPr>
                <w:rFonts w:cs="Arial"/>
                <w:sz w:val="16"/>
                <w:szCs w:val="16"/>
              </w:rPr>
              <w:t xml:space="preserve">De werkgever geeft de eerste informatie over de personeelsplanning. </w:t>
            </w:r>
          </w:p>
        </w:tc>
        <w:tc>
          <w:tcPr>
            <w:tcW w:w="2100" w:type="pct"/>
          </w:tcPr>
          <w:p w:rsidR="003871A1" w:rsidRPr="00954687" w:rsidRDefault="003871A1" w:rsidP="00944AFB">
            <w:pPr>
              <w:pStyle w:val="ListParagraph"/>
              <w:spacing w:line="360" w:lineRule="auto"/>
              <w:ind w:left="235"/>
              <w:rPr>
                <w:rFonts w:cs="Arial"/>
                <w:sz w:val="16"/>
                <w:szCs w:val="16"/>
              </w:rPr>
            </w:pPr>
          </w:p>
          <w:p w:rsidR="003871A1" w:rsidRPr="00954687" w:rsidRDefault="003871A1" w:rsidP="0017578E">
            <w:pPr>
              <w:pStyle w:val="ListParagraph"/>
              <w:numPr>
                <w:ilvl w:val="0"/>
                <w:numId w:val="24"/>
              </w:numPr>
              <w:spacing w:line="360" w:lineRule="auto"/>
              <w:ind w:left="235" w:hanging="235"/>
              <w:jc w:val="left"/>
              <w:rPr>
                <w:rFonts w:cs="Arial"/>
                <w:sz w:val="16"/>
                <w:szCs w:val="16"/>
              </w:rPr>
            </w:pPr>
            <w:r w:rsidRPr="00954687">
              <w:rPr>
                <w:rFonts w:cs="Arial"/>
                <w:sz w:val="16"/>
                <w:szCs w:val="16"/>
              </w:rPr>
              <w:t>WBL realiseert zich vroeg in het traject dat samenwerking met Almere noodzakelijk is om in de personeelsbehoefte van de werkgever te kunnen voorzien.</w:t>
            </w:r>
          </w:p>
          <w:p w:rsidR="003871A1" w:rsidRPr="00954687" w:rsidRDefault="003871A1" w:rsidP="00944AFB">
            <w:pPr>
              <w:spacing w:line="360" w:lineRule="auto"/>
              <w:ind w:left="425" w:hanging="425"/>
              <w:rPr>
                <w:rFonts w:cs="Arial"/>
                <w:sz w:val="16"/>
                <w:szCs w:val="16"/>
              </w:rPr>
            </w:pPr>
          </w:p>
        </w:tc>
      </w:tr>
      <w:tr w:rsidR="003871A1" w:rsidRPr="00460F1B" w:rsidTr="00944AFB">
        <w:tc>
          <w:tcPr>
            <w:tcW w:w="800" w:type="pct"/>
          </w:tcPr>
          <w:p w:rsidR="003871A1" w:rsidRPr="00954687" w:rsidRDefault="003871A1" w:rsidP="00944AFB">
            <w:pPr>
              <w:spacing w:line="360" w:lineRule="auto"/>
              <w:rPr>
                <w:rFonts w:cs="Arial"/>
                <w:sz w:val="16"/>
                <w:szCs w:val="16"/>
              </w:rPr>
            </w:pPr>
            <w:r w:rsidRPr="00954687">
              <w:rPr>
                <w:rFonts w:cs="Arial"/>
                <w:sz w:val="16"/>
                <w:szCs w:val="16"/>
              </w:rPr>
              <w:t>2. Mogelijk</w:t>
            </w:r>
            <w:r w:rsidRPr="00954687">
              <w:rPr>
                <w:rFonts w:cs="Arial"/>
                <w:sz w:val="16"/>
                <w:szCs w:val="16"/>
              </w:rPr>
              <w:softHyphen/>
              <w:t>heden in kaart en kennis maken</w:t>
            </w:r>
          </w:p>
          <w:p w:rsidR="003871A1" w:rsidRPr="00954687" w:rsidRDefault="003871A1" w:rsidP="00944AFB">
            <w:pPr>
              <w:spacing w:line="360" w:lineRule="auto"/>
              <w:rPr>
                <w:rFonts w:cs="Arial"/>
                <w:sz w:val="16"/>
                <w:szCs w:val="16"/>
              </w:rPr>
            </w:pPr>
          </w:p>
          <w:p w:rsidR="003871A1" w:rsidRPr="00954687" w:rsidRDefault="003871A1" w:rsidP="00944AFB">
            <w:pPr>
              <w:spacing w:line="360" w:lineRule="auto"/>
              <w:rPr>
                <w:rFonts w:cs="Arial"/>
                <w:sz w:val="16"/>
                <w:szCs w:val="16"/>
              </w:rPr>
            </w:pPr>
          </w:p>
        </w:tc>
        <w:tc>
          <w:tcPr>
            <w:tcW w:w="2100" w:type="pct"/>
          </w:tcPr>
          <w:p w:rsidR="003871A1" w:rsidRPr="00954687" w:rsidRDefault="003871A1" w:rsidP="00944AFB">
            <w:pPr>
              <w:spacing w:line="360" w:lineRule="auto"/>
              <w:rPr>
                <w:rFonts w:cs="Arial"/>
                <w:i/>
                <w:sz w:val="16"/>
                <w:szCs w:val="16"/>
              </w:rPr>
            </w:pPr>
            <w:r w:rsidRPr="00954687">
              <w:rPr>
                <w:rFonts w:cs="Arial"/>
                <w:i/>
                <w:sz w:val="16"/>
                <w:szCs w:val="16"/>
              </w:rPr>
              <w:t>December 2017</w:t>
            </w:r>
          </w:p>
          <w:p w:rsidR="003871A1" w:rsidRPr="00954687" w:rsidRDefault="003871A1" w:rsidP="0017578E">
            <w:pPr>
              <w:pStyle w:val="ListParagraph"/>
              <w:numPr>
                <w:ilvl w:val="0"/>
                <w:numId w:val="24"/>
              </w:numPr>
              <w:spacing w:line="360" w:lineRule="auto"/>
              <w:ind w:left="316" w:hanging="284"/>
              <w:jc w:val="left"/>
              <w:rPr>
                <w:rFonts w:cs="Arial"/>
                <w:sz w:val="16"/>
                <w:szCs w:val="16"/>
              </w:rPr>
            </w:pPr>
            <w:r w:rsidRPr="00954687">
              <w:rPr>
                <w:rFonts w:cs="Arial"/>
                <w:sz w:val="16"/>
                <w:szCs w:val="16"/>
              </w:rPr>
              <w:t xml:space="preserve">Management van WBL bezoekt één van de vier distributiecentra van de werkgever in het buitenland. Doel is om inzicht te krijgen in de werkinhoud, organisatie en benadering van werknemers. Lelystad wordt de eerste vestiging buiten Spanje en wordt één op één gekopieerd van de bestaande distributiecentra. </w:t>
            </w:r>
          </w:p>
          <w:p w:rsidR="003871A1" w:rsidRPr="00954687" w:rsidRDefault="003871A1" w:rsidP="00944AFB">
            <w:pPr>
              <w:spacing w:line="360" w:lineRule="auto"/>
              <w:rPr>
                <w:rFonts w:cs="Arial"/>
                <w:sz w:val="16"/>
                <w:szCs w:val="16"/>
              </w:rPr>
            </w:pPr>
          </w:p>
          <w:p w:rsidR="003871A1" w:rsidRPr="00954687" w:rsidRDefault="003871A1" w:rsidP="00944AFB">
            <w:pPr>
              <w:spacing w:line="360" w:lineRule="auto"/>
              <w:rPr>
                <w:rFonts w:cs="Arial"/>
                <w:i/>
                <w:sz w:val="16"/>
                <w:szCs w:val="16"/>
              </w:rPr>
            </w:pPr>
            <w:r w:rsidRPr="00954687">
              <w:rPr>
                <w:rFonts w:cs="Arial"/>
                <w:i/>
                <w:sz w:val="16"/>
                <w:szCs w:val="16"/>
              </w:rPr>
              <w:t>Voorjaar 2018</w:t>
            </w:r>
          </w:p>
          <w:p w:rsidR="003871A1" w:rsidRPr="00954687" w:rsidRDefault="003871A1" w:rsidP="0017578E">
            <w:pPr>
              <w:pStyle w:val="ListParagraph"/>
              <w:numPr>
                <w:ilvl w:val="0"/>
                <w:numId w:val="25"/>
              </w:numPr>
              <w:spacing w:line="360" w:lineRule="auto"/>
              <w:ind w:left="316" w:hanging="284"/>
              <w:jc w:val="left"/>
              <w:rPr>
                <w:rFonts w:cs="Arial"/>
                <w:sz w:val="16"/>
                <w:szCs w:val="16"/>
              </w:rPr>
            </w:pPr>
            <w:r w:rsidRPr="00954687">
              <w:rPr>
                <w:rFonts w:cs="Arial"/>
                <w:sz w:val="16"/>
                <w:szCs w:val="16"/>
              </w:rPr>
              <w:t xml:space="preserve">Het UWV sluit zich aan bij de samenwerking tussen WBL en de gemeente Almere. Uitgangspunt blijft om gezamenlijk voldoende aanbod van personeel voor de werkgever te generen. De werkgever creëert immers werkgelegenheid die de regio hard nodig heeft en men wil voorkomen dat (veel) personeel uit Spanje wordt ingevlogen. </w:t>
            </w:r>
          </w:p>
          <w:p w:rsidR="003871A1" w:rsidRPr="00954687" w:rsidRDefault="003871A1" w:rsidP="0017578E">
            <w:pPr>
              <w:pStyle w:val="ListParagraph"/>
              <w:numPr>
                <w:ilvl w:val="0"/>
                <w:numId w:val="25"/>
              </w:numPr>
              <w:spacing w:line="360" w:lineRule="auto"/>
              <w:ind w:left="316" w:hanging="284"/>
              <w:jc w:val="left"/>
              <w:rPr>
                <w:rFonts w:cs="Arial"/>
                <w:sz w:val="16"/>
                <w:szCs w:val="16"/>
              </w:rPr>
            </w:pPr>
            <w:r w:rsidRPr="00954687">
              <w:rPr>
                <w:rFonts w:cs="Arial"/>
                <w:sz w:val="16"/>
                <w:szCs w:val="16"/>
              </w:rPr>
              <w:t xml:space="preserve">WBL brengt een werkbezoek aan het hoofdkantoor in Amsterdam. Er vindt afstemming plaats met het HR- en recruitmentteam over de werving van operators. </w:t>
            </w:r>
          </w:p>
          <w:p w:rsidR="003871A1" w:rsidRPr="00954687" w:rsidRDefault="003871A1" w:rsidP="0017578E">
            <w:pPr>
              <w:pStyle w:val="ListParagraph"/>
              <w:numPr>
                <w:ilvl w:val="0"/>
                <w:numId w:val="25"/>
              </w:numPr>
              <w:spacing w:line="360" w:lineRule="auto"/>
              <w:ind w:left="316" w:hanging="284"/>
              <w:jc w:val="left"/>
              <w:rPr>
                <w:rFonts w:cs="Arial"/>
                <w:sz w:val="16"/>
                <w:szCs w:val="16"/>
              </w:rPr>
            </w:pPr>
            <w:r w:rsidRPr="00954687">
              <w:rPr>
                <w:rFonts w:cs="Arial"/>
                <w:sz w:val="16"/>
                <w:szCs w:val="16"/>
              </w:rPr>
              <w:t xml:space="preserve">De werkgever heeft een eerste profiel opgesteld waar mensen aan moeten voldoen. </w:t>
            </w:r>
            <w:r w:rsidR="00212D39">
              <w:rPr>
                <w:rFonts w:cs="Arial"/>
                <w:sz w:val="16"/>
                <w:szCs w:val="16"/>
              </w:rPr>
              <w:t xml:space="preserve">WBL herformuleert dit gedurende het traject in een eenvoudig skills </w:t>
            </w:r>
            <w:proofErr w:type="spellStart"/>
            <w:r w:rsidR="00212D39">
              <w:rPr>
                <w:rFonts w:cs="Arial"/>
                <w:sz w:val="16"/>
                <w:szCs w:val="16"/>
              </w:rPr>
              <w:t>based</w:t>
            </w:r>
            <w:proofErr w:type="spellEnd"/>
            <w:r w:rsidR="00212D39">
              <w:rPr>
                <w:rFonts w:cs="Arial"/>
                <w:sz w:val="16"/>
                <w:szCs w:val="16"/>
              </w:rPr>
              <w:t xml:space="preserve"> competentie profiel dat zij gaan gebruiken voor het selecteren van kandidaten. </w:t>
            </w:r>
          </w:p>
          <w:p w:rsidR="003871A1" w:rsidRPr="00954687" w:rsidRDefault="003871A1" w:rsidP="00944AFB">
            <w:pPr>
              <w:pStyle w:val="ListParagraph"/>
              <w:spacing w:line="360" w:lineRule="auto"/>
              <w:ind w:left="316"/>
              <w:rPr>
                <w:rFonts w:cs="Arial"/>
                <w:sz w:val="16"/>
                <w:szCs w:val="16"/>
              </w:rPr>
            </w:pPr>
          </w:p>
          <w:p w:rsidR="003871A1" w:rsidRPr="00954687" w:rsidRDefault="003871A1" w:rsidP="00944AFB">
            <w:pPr>
              <w:spacing w:line="360" w:lineRule="auto"/>
              <w:ind w:left="316" w:hanging="284"/>
              <w:rPr>
                <w:rFonts w:cs="Arial"/>
                <w:i/>
                <w:sz w:val="16"/>
                <w:szCs w:val="16"/>
              </w:rPr>
            </w:pPr>
            <w:r w:rsidRPr="00954687">
              <w:rPr>
                <w:rFonts w:cs="Arial"/>
                <w:i/>
                <w:sz w:val="16"/>
                <w:szCs w:val="16"/>
              </w:rPr>
              <w:t>Zomer 2018</w:t>
            </w:r>
          </w:p>
          <w:p w:rsidR="003871A1" w:rsidRPr="00954687" w:rsidRDefault="003871A1" w:rsidP="0017578E">
            <w:pPr>
              <w:pStyle w:val="ListParagraph"/>
              <w:numPr>
                <w:ilvl w:val="0"/>
                <w:numId w:val="26"/>
              </w:numPr>
              <w:spacing w:line="360" w:lineRule="auto"/>
              <w:ind w:left="316" w:hanging="284"/>
              <w:jc w:val="left"/>
              <w:rPr>
                <w:rFonts w:cs="Arial"/>
                <w:sz w:val="16"/>
                <w:szCs w:val="16"/>
              </w:rPr>
            </w:pPr>
            <w:r w:rsidRPr="00954687">
              <w:rPr>
                <w:rFonts w:cs="Arial"/>
                <w:sz w:val="16"/>
                <w:szCs w:val="16"/>
              </w:rPr>
              <w:t>WLB en partners stellen het plan van aanpak voor de werving op. Er wordt een stuurgroep ingericht bestaande uit 3 personen (WBL, gemeente Almere, UWV) omdat verbinding met de werkgever nodig is op directieniveau. Hieronder wordt het recruitment team met vertegenwoordigers van WBL, UWV, en Randstad (vertegenwoordig</w:t>
            </w:r>
            <w:r w:rsidR="00303572">
              <w:rPr>
                <w:rFonts w:cs="Arial"/>
                <w:sz w:val="16"/>
                <w:szCs w:val="16"/>
              </w:rPr>
              <w:t>t</w:t>
            </w:r>
            <w:r w:rsidRPr="00954687">
              <w:rPr>
                <w:rFonts w:cs="Arial"/>
                <w:sz w:val="16"/>
                <w:szCs w:val="16"/>
              </w:rPr>
              <w:t xml:space="preserve"> Almere) ingericht. </w:t>
            </w:r>
          </w:p>
          <w:p w:rsidR="003871A1" w:rsidRPr="00954687" w:rsidRDefault="003871A1" w:rsidP="0017578E">
            <w:pPr>
              <w:pStyle w:val="ListParagraph"/>
              <w:numPr>
                <w:ilvl w:val="0"/>
                <w:numId w:val="26"/>
              </w:numPr>
              <w:spacing w:line="360" w:lineRule="auto"/>
              <w:ind w:left="316" w:hanging="284"/>
              <w:jc w:val="left"/>
              <w:rPr>
                <w:rFonts w:cs="Arial"/>
                <w:sz w:val="16"/>
                <w:szCs w:val="16"/>
              </w:rPr>
            </w:pPr>
            <w:r w:rsidRPr="00954687">
              <w:rPr>
                <w:rFonts w:cs="Arial"/>
                <w:sz w:val="16"/>
                <w:szCs w:val="16"/>
              </w:rPr>
              <w:t xml:space="preserve">Er wordt een samenwerkingsovereenkomst tussen de werkgever en WBL, gemeente Almere en UWV getekend. Kern is dat WBL, gemeente Almere en UWV samenwerken om de werkgever maximaal te voorzien van personeel, en dat de werkgever zich inspant om deze mensen een kans te geven. De overeenkomst bevat geen concrete inhoudelijke afspraken. </w:t>
            </w:r>
          </w:p>
          <w:p w:rsidR="003871A1" w:rsidRPr="00954687" w:rsidRDefault="003871A1" w:rsidP="00944AFB">
            <w:pPr>
              <w:spacing w:line="360" w:lineRule="auto"/>
              <w:rPr>
                <w:rFonts w:cs="Arial"/>
                <w:sz w:val="16"/>
                <w:szCs w:val="16"/>
              </w:rPr>
            </w:pPr>
          </w:p>
          <w:p w:rsidR="003871A1" w:rsidRPr="00954687" w:rsidRDefault="003871A1" w:rsidP="00944AFB">
            <w:pPr>
              <w:spacing w:line="360" w:lineRule="auto"/>
              <w:rPr>
                <w:rFonts w:cs="Arial"/>
                <w:i/>
                <w:sz w:val="16"/>
                <w:szCs w:val="16"/>
              </w:rPr>
            </w:pPr>
            <w:r w:rsidRPr="00954687">
              <w:rPr>
                <w:rFonts w:cs="Arial"/>
                <w:i/>
                <w:sz w:val="16"/>
                <w:szCs w:val="16"/>
              </w:rPr>
              <w:t>Najaar 2018</w:t>
            </w:r>
          </w:p>
          <w:p w:rsidR="003871A1" w:rsidRPr="00954687" w:rsidRDefault="003871A1" w:rsidP="0017578E">
            <w:pPr>
              <w:pStyle w:val="ListParagraph"/>
              <w:numPr>
                <w:ilvl w:val="0"/>
                <w:numId w:val="26"/>
              </w:numPr>
              <w:spacing w:line="360" w:lineRule="auto"/>
              <w:jc w:val="left"/>
              <w:rPr>
                <w:rFonts w:cs="Arial"/>
                <w:sz w:val="16"/>
                <w:szCs w:val="16"/>
              </w:rPr>
            </w:pPr>
            <w:r w:rsidRPr="00954687">
              <w:rPr>
                <w:rFonts w:cs="Arial"/>
                <w:sz w:val="16"/>
                <w:szCs w:val="16"/>
              </w:rPr>
              <w:t>WBL start met het inrichten van het wervings- en selectieproces. Idee is dat er per ronde 10 kandidaten vanuit WBL komen (en 10 vanuit UWV en 10 vanuit Almere)</w:t>
            </w:r>
          </w:p>
          <w:p w:rsidR="003871A1" w:rsidRPr="00954687" w:rsidRDefault="003871A1" w:rsidP="0017578E">
            <w:pPr>
              <w:pStyle w:val="ListParagraph"/>
              <w:numPr>
                <w:ilvl w:val="0"/>
                <w:numId w:val="26"/>
              </w:numPr>
              <w:spacing w:line="360" w:lineRule="auto"/>
              <w:jc w:val="left"/>
              <w:rPr>
                <w:rFonts w:cs="Arial"/>
                <w:sz w:val="16"/>
                <w:szCs w:val="16"/>
              </w:rPr>
            </w:pPr>
            <w:r w:rsidRPr="00954687">
              <w:rPr>
                <w:rFonts w:cs="Arial"/>
                <w:sz w:val="16"/>
                <w:szCs w:val="16"/>
              </w:rPr>
              <w:t xml:space="preserve">WBL en UWV starten gesprekken met het ROC over een training (duur 1 maand, 4 dagen per week, 900 euro per kandidaat). Idee ontstaat wanneer uit de functieprofielen blijkt dat Engels belangrijk is. WBL besluit breder pakket aan te bieden, inclusief kennis van logistieke werkzaamheden. Het ROC heeft in dit kader ook gesproken met de werkgever. Er vindt geen gezamenlijk overleg plaats met ROC, WBL en de werkgever. </w:t>
            </w:r>
          </w:p>
          <w:p w:rsidR="003871A1" w:rsidRPr="00954687" w:rsidRDefault="003871A1" w:rsidP="00944AFB">
            <w:pPr>
              <w:spacing w:line="360" w:lineRule="auto"/>
              <w:rPr>
                <w:rFonts w:cs="Arial"/>
                <w:sz w:val="16"/>
                <w:szCs w:val="16"/>
              </w:rPr>
            </w:pPr>
          </w:p>
          <w:p w:rsidR="003871A1" w:rsidRPr="00954687" w:rsidRDefault="003871A1" w:rsidP="00944AFB">
            <w:pPr>
              <w:spacing w:line="360" w:lineRule="auto"/>
              <w:rPr>
                <w:rFonts w:cs="Arial"/>
                <w:i/>
                <w:sz w:val="16"/>
                <w:szCs w:val="16"/>
              </w:rPr>
            </w:pPr>
            <w:r w:rsidRPr="00954687">
              <w:rPr>
                <w:rFonts w:cs="Arial"/>
                <w:i/>
                <w:sz w:val="16"/>
                <w:szCs w:val="16"/>
              </w:rPr>
              <w:t>Januari 2019</w:t>
            </w:r>
          </w:p>
          <w:p w:rsidR="003871A1" w:rsidRPr="00954687" w:rsidRDefault="003871A1" w:rsidP="0017578E">
            <w:pPr>
              <w:pStyle w:val="ListParagraph"/>
              <w:numPr>
                <w:ilvl w:val="0"/>
                <w:numId w:val="27"/>
              </w:numPr>
              <w:spacing w:line="360" w:lineRule="auto"/>
              <w:ind w:left="277" w:hanging="283"/>
              <w:rPr>
                <w:rFonts w:cs="Arial"/>
                <w:sz w:val="16"/>
                <w:szCs w:val="16"/>
              </w:rPr>
            </w:pPr>
            <w:r w:rsidRPr="00954687">
              <w:rPr>
                <w:rFonts w:eastAsia="Times New Roman" w:cs="Arial"/>
                <w:sz w:val="16"/>
                <w:szCs w:val="16"/>
              </w:rPr>
              <w:t>De werkgever</w:t>
            </w:r>
            <w:r w:rsidRPr="00954687">
              <w:rPr>
                <w:rFonts w:cs="Arial"/>
                <w:sz w:val="16"/>
                <w:szCs w:val="16"/>
              </w:rPr>
              <w:t xml:space="preserve"> maakt de arbeidsvoorwaarden bekend</w:t>
            </w:r>
          </w:p>
        </w:tc>
        <w:tc>
          <w:tcPr>
            <w:tcW w:w="2100" w:type="pct"/>
          </w:tcPr>
          <w:p w:rsidR="003871A1" w:rsidRPr="00954687" w:rsidRDefault="003871A1" w:rsidP="0017578E">
            <w:pPr>
              <w:pStyle w:val="ListParagraph"/>
              <w:numPr>
                <w:ilvl w:val="0"/>
                <w:numId w:val="27"/>
              </w:numPr>
              <w:spacing w:line="360" w:lineRule="auto"/>
              <w:ind w:left="229" w:hanging="141"/>
              <w:rPr>
                <w:rFonts w:cs="Arial"/>
                <w:sz w:val="16"/>
                <w:szCs w:val="16"/>
              </w:rPr>
            </w:pPr>
            <w:r w:rsidRPr="00954687">
              <w:rPr>
                <w:rFonts w:cs="Arial"/>
                <w:sz w:val="16"/>
                <w:szCs w:val="16"/>
              </w:rPr>
              <w:t xml:space="preserve">Investeren in relatie(beheer) en </w:t>
            </w:r>
            <w:r w:rsidRPr="00954687">
              <w:rPr>
                <w:rFonts w:eastAsia="Times New Roman" w:cs="Arial"/>
                <w:sz w:val="16"/>
                <w:szCs w:val="16"/>
              </w:rPr>
              <w:t xml:space="preserve">het </w:t>
            </w:r>
            <w:r w:rsidRPr="00954687">
              <w:rPr>
                <w:rFonts w:cs="Arial"/>
                <w:sz w:val="16"/>
                <w:szCs w:val="16"/>
              </w:rPr>
              <w:t xml:space="preserve">begrijpen van </w:t>
            </w:r>
            <w:r w:rsidRPr="00954687">
              <w:rPr>
                <w:rFonts w:eastAsia="Times New Roman" w:cs="Arial"/>
                <w:sz w:val="16"/>
                <w:szCs w:val="16"/>
              </w:rPr>
              <w:t>de werkgever</w:t>
            </w:r>
            <w:r w:rsidRPr="00954687">
              <w:rPr>
                <w:rFonts w:cs="Arial"/>
                <w:sz w:val="16"/>
                <w:szCs w:val="16"/>
              </w:rPr>
              <w:t xml:space="preserve"> blijkt cruciaal</w:t>
            </w:r>
            <w:r w:rsidRPr="00954687">
              <w:rPr>
                <w:rFonts w:eastAsia="Times New Roman" w:cs="Arial"/>
                <w:sz w:val="16"/>
                <w:szCs w:val="16"/>
              </w:rPr>
              <w:t xml:space="preserve"> voor WBL.</w:t>
            </w:r>
            <w:r w:rsidRPr="00954687">
              <w:rPr>
                <w:rFonts w:cs="Arial"/>
                <w:sz w:val="16"/>
                <w:szCs w:val="16"/>
              </w:rPr>
              <w:t xml:space="preserve"> Hierbij aansluitend is het cruciaal om de </w:t>
            </w:r>
            <w:r w:rsidRPr="00954687">
              <w:rPr>
                <w:rFonts w:eastAsia="Times New Roman" w:cs="Arial"/>
                <w:sz w:val="16"/>
                <w:szCs w:val="16"/>
              </w:rPr>
              <w:t>werkgever</w:t>
            </w:r>
            <w:r w:rsidRPr="00954687">
              <w:rPr>
                <w:rFonts w:cs="Arial"/>
                <w:sz w:val="16"/>
                <w:szCs w:val="16"/>
              </w:rPr>
              <w:t xml:space="preserve"> centraal te zetten en het hele traject op de </w:t>
            </w:r>
            <w:r w:rsidRPr="00954687">
              <w:rPr>
                <w:rFonts w:eastAsia="Times New Roman" w:cs="Arial"/>
                <w:sz w:val="16"/>
                <w:szCs w:val="16"/>
              </w:rPr>
              <w:t>werkgever</w:t>
            </w:r>
            <w:r w:rsidRPr="00954687">
              <w:rPr>
                <w:rFonts w:cs="Arial"/>
                <w:sz w:val="16"/>
                <w:szCs w:val="16"/>
              </w:rPr>
              <w:t xml:space="preserve"> te laten aansluiten; Vraaggericht (bijv. Omdat </w:t>
            </w:r>
            <w:r w:rsidRPr="00954687">
              <w:rPr>
                <w:rFonts w:eastAsia="Times New Roman" w:cs="Arial"/>
                <w:sz w:val="16"/>
                <w:szCs w:val="16"/>
              </w:rPr>
              <w:t>de werkgever</w:t>
            </w:r>
            <w:r w:rsidRPr="00954687">
              <w:rPr>
                <w:rFonts w:cs="Arial"/>
                <w:sz w:val="16"/>
                <w:szCs w:val="16"/>
              </w:rPr>
              <w:t xml:space="preserve"> vindt dat zij een uniek bedrijf zijn, niet inleren bij een ander bedrijf). </w:t>
            </w:r>
          </w:p>
          <w:p w:rsidR="003871A1" w:rsidRPr="00954687" w:rsidRDefault="003871A1" w:rsidP="0017578E">
            <w:pPr>
              <w:pStyle w:val="ListParagraph"/>
              <w:numPr>
                <w:ilvl w:val="0"/>
                <w:numId w:val="24"/>
              </w:numPr>
              <w:spacing w:line="360" w:lineRule="auto"/>
              <w:ind w:left="316" w:hanging="284"/>
              <w:jc w:val="left"/>
              <w:rPr>
                <w:rFonts w:cs="Arial"/>
                <w:sz w:val="16"/>
                <w:szCs w:val="16"/>
              </w:rPr>
            </w:pPr>
            <w:r w:rsidRPr="00954687">
              <w:rPr>
                <w:rFonts w:cs="Arial"/>
                <w:sz w:val="16"/>
                <w:szCs w:val="16"/>
              </w:rPr>
              <w:t xml:space="preserve">Het was voor WBL moeilijk om een internationaal bedrijf </w:t>
            </w:r>
            <w:r>
              <w:rPr>
                <w:rFonts w:cs="Arial"/>
                <w:sz w:val="16"/>
                <w:szCs w:val="16"/>
              </w:rPr>
              <w:t>bewust te maken van</w:t>
            </w:r>
            <w:r w:rsidRPr="00954687">
              <w:rPr>
                <w:rFonts w:cs="Arial"/>
                <w:sz w:val="16"/>
                <w:szCs w:val="16"/>
              </w:rPr>
              <w:t xml:space="preserve"> de mogelijkheden en onmogelijkheden van de Nederlandse arbeidsmarkt, bijv. wat betreft arbeidsaanbod en arbeidsvoorwaarden. </w:t>
            </w:r>
          </w:p>
          <w:p w:rsidR="003871A1" w:rsidRPr="00954687" w:rsidRDefault="003871A1" w:rsidP="00944AFB">
            <w:pPr>
              <w:pStyle w:val="ListParagraph"/>
              <w:spacing w:line="360" w:lineRule="auto"/>
              <w:ind w:left="316"/>
              <w:rPr>
                <w:rFonts w:cs="Arial"/>
                <w:sz w:val="16"/>
                <w:szCs w:val="16"/>
              </w:rPr>
            </w:pPr>
          </w:p>
          <w:p w:rsidR="003871A1" w:rsidRPr="00954687" w:rsidRDefault="003871A1" w:rsidP="0017578E">
            <w:pPr>
              <w:pStyle w:val="ListParagraph"/>
              <w:numPr>
                <w:ilvl w:val="0"/>
                <w:numId w:val="24"/>
              </w:numPr>
              <w:spacing w:line="360" w:lineRule="auto"/>
              <w:ind w:left="316" w:hanging="284"/>
              <w:jc w:val="left"/>
              <w:rPr>
                <w:rFonts w:cs="Arial"/>
                <w:sz w:val="16"/>
                <w:szCs w:val="16"/>
              </w:rPr>
            </w:pPr>
            <w:r w:rsidRPr="00954687">
              <w:rPr>
                <w:rFonts w:cs="Arial"/>
                <w:sz w:val="16"/>
                <w:szCs w:val="16"/>
              </w:rPr>
              <w:t>Het bezoek aan het buitenland gaf het WBL inzicht in:</w:t>
            </w:r>
          </w:p>
          <w:p w:rsidR="003871A1" w:rsidRPr="00954687" w:rsidRDefault="003871A1" w:rsidP="0017578E">
            <w:pPr>
              <w:pStyle w:val="ListParagraph"/>
              <w:numPr>
                <w:ilvl w:val="1"/>
                <w:numId w:val="24"/>
              </w:numPr>
              <w:spacing w:line="360" w:lineRule="auto"/>
              <w:ind w:left="597" w:hanging="284"/>
              <w:jc w:val="left"/>
              <w:rPr>
                <w:rFonts w:cs="Arial"/>
                <w:sz w:val="16"/>
                <w:szCs w:val="16"/>
              </w:rPr>
            </w:pPr>
            <w:r w:rsidRPr="00954687">
              <w:rPr>
                <w:rFonts w:cs="Arial"/>
                <w:i/>
                <w:sz w:val="16"/>
                <w:szCs w:val="16"/>
              </w:rPr>
              <w:t>Werkinhoud</w:t>
            </w:r>
            <w:r w:rsidRPr="00954687">
              <w:rPr>
                <w:rFonts w:cs="Arial"/>
                <w:sz w:val="16"/>
                <w:szCs w:val="16"/>
              </w:rPr>
              <w:t xml:space="preserve">: Het werk is volledig IT-gericht. De operators registreren alles via een handcomputer en elke afdeling heeft een eigen ICT-afdeling. Hierdoor weten ze precies welk product waar is, op welk moment. </w:t>
            </w:r>
          </w:p>
          <w:p w:rsidR="003871A1" w:rsidRPr="00954687" w:rsidRDefault="003871A1" w:rsidP="0017578E">
            <w:pPr>
              <w:pStyle w:val="ListParagraph"/>
              <w:numPr>
                <w:ilvl w:val="1"/>
                <w:numId w:val="24"/>
              </w:numPr>
              <w:spacing w:line="360" w:lineRule="auto"/>
              <w:ind w:left="597" w:hanging="284"/>
              <w:jc w:val="left"/>
              <w:rPr>
                <w:rFonts w:cs="Arial"/>
                <w:sz w:val="16"/>
                <w:szCs w:val="16"/>
              </w:rPr>
            </w:pPr>
            <w:r w:rsidRPr="00954687">
              <w:rPr>
                <w:rFonts w:cs="Arial"/>
                <w:i/>
                <w:sz w:val="16"/>
                <w:szCs w:val="16"/>
              </w:rPr>
              <w:t>Organisatie</w:t>
            </w:r>
            <w:r w:rsidRPr="00954687">
              <w:rPr>
                <w:rFonts w:cs="Arial"/>
                <w:sz w:val="16"/>
                <w:szCs w:val="16"/>
              </w:rPr>
              <w:t xml:space="preserve">: Strak georganiseerde en gestructureerde organisatie, efficiënt, duidelijk, hiërarchisch. </w:t>
            </w:r>
          </w:p>
          <w:p w:rsidR="003871A1" w:rsidRPr="00954687" w:rsidRDefault="003871A1" w:rsidP="0017578E">
            <w:pPr>
              <w:pStyle w:val="ListParagraph"/>
              <w:numPr>
                <w:ilvl w:val="1"/>
                <w:numId w:val="24"/>
              </w:numPr>
              <w:spacing w:line="360" w:lineRule="auto"/>
              <w:ind w:left="597" w:hanging="284"/>
              <w:jc w:val="left"/>
              <w:rPr>
                <w:rFonts w:cs="Arial"/>
                <w:sz w:val="16"/>
                <w:szCs w:val="16"/>
              </w:rPr>
            </w:pPr>
            <w:r w:rsidRPr="00954687">
              <w:rPr>
                <w:rFonts w:cs="Arial"/>
                <w:i/>
                <w:sz w:val="16"/>
                <w:szCs w:val="16"/>
              </w:rPr>
              <w:t>Benadering werknemers</w:t>
            </w:r>
            <w:r w:rsidRPr="00954687">
              <w:rPr>
                <w:rFonts w:cs="Arial"/>
                <w:sz w:val="16"/>
                <w:szCs w:val="16"/>
              </w:rPr>
              <w:t xml:space="preserve">: Familiaire sfeer gericht op ontwikkeling. Eenmaal aangenomen zorgt de werkgever voor ‘life long </w:t>
            </w:r>
            <w:proofErr w:type="spellStart"/>
            <w:r w:rsidRPr="00954687">
              <w:rPr>
                <w:rFonts w:cs="Arial"/>
                <w:sz w:val="16"/>
                <w:szCs w:val="16"/>
              </w:rPr>
              <w:t>employment</w:t>
            </w:r>
            <w:proofErr w:type="spellEnd"/>
            <w:r w:rsidRPr="00954687">
              <w:rPr>
                <w:rFonts w:cs="Arial"/>
                <w:sz w:val="16"/>
                <w:szCs w:val="16"/>
              </w:rPr>
              <w:t>’. Mensen</w:t>
            </w:r>
            <w:r>
              <w:rPr>
                <w:rFonts w:cs="Arial"/>
                <w:sz w:val="16"/>
                <w:szCs w:val="16"/>
              </w:rPr>
              <w:t xml:space="preserve"> </w:t>
            </w:r>
            <w:r w:rsidRPr="00954687">
              <w:rPr>
                <w:rFonts w:cs="Arial"/>
                <w:sz w:val="16"/>
                <w:szCs w:val="16"/>
              </w:rPr>
              <w:t xml:space="preserve">worden onderdeel van de familie en kunnen doorgroeien. Dit blijkt </w:t>
            </w:r>
            <w:proofErr w:type="spellStart"/>
            <w:r w:rsidRPr="00954687">
              <w:rPr>
                <w:rFonts w:cs="Arial"/>
                <w:sz w:val="16"/>
                <w:szCs w:val="16"/>
              </w:rPr>
              <w:t>oa</w:t>
            </w:r>
            <w:proofErr w:type="spellEnd"/>
            <w:r w:rsidRPr="00954687">
              <w:rPr>
                <w:rFonts w:cs="Arial"/>
                <w:sz w:val="16"/>
                <w:szCs w:val="16"/>
              </w:rPr>
              <w:t xml:space="preserve"> uit feit dat alle contracten voor onbepaalde tijd zijn en veel managers ooit zijn begonnen als operator. </w:t>
            </w:r>
          </w:p>
          <w:p w:rsidR="003871A1" w:rsidRPr="00954687" w:rsidRDefault="003871A1" w:rsidP="00944AFB">
            <w:pPr>
              <w:pStyle w:val="ListParagraph"/>
              <w:spacing w:line="360" w:lineRule="auto"/>
              <w:ind w:left="597"/>
              <w:rPr>
                <w:rFonts w:cs="Arial"/>
                <w:sz w:val="16"/>
                <w:szCs w:val="16"/>
              </w:rPr>
            </w:pPr>
          </w:p>
          <w:p w:rsidR="003871A1" w:rsidRPr="00954687" w:rsidRDefault="003871A1" w:rsidP="0017578E">
            <w:pPr>
              <w:pStyle w:val="ListParagraph"/>
              <w:numPr>
                <w:ilvl w:val="0"/>
                <w:numId w:val="24"/>
              </w:numPr>
              <w:spacing w:line="360" w:lineRule="auto"/>
              <w:ind w:left="316" w:hanging="284"/>
              <w:jc w:val="left"/>
              <w:rPr>
                <w:rFonts w:cs="Arial"/>
                <w:sz w:val="16"/>
                <w:szCs w:val="16"/>
              </w:rPr>
            </w:pPr>
            <w:r w:rsidRPr="00954687">
              <w:rPr>
                <w:rFonts w:cs="Arial"/>
                <w:sz w:val="16"/>
                <w:szCs w:val="16"/>
              </w:rPr>
              <w:t xml:space="preserve">WBL ervaart dat de werkgever een hiërarchische organisatie is. Een folder voor werving van personeel moest bijvoorbeeld door het hoofdkantoor worden goedgekeurd </w:t>
            </w:r>
          </w:p>
          <w:p w:rsidR="003871A1" w:rsidRPr="00954687" w:rsidRDefault="003871A1" w:rsidP="00944AFB">
            <w:pPr>
              <w:pStyle w:val="ListParagraph"/>
              <w:spacing w:line="360" w:lineRule="auto"/>
              <w:ind w:left="316"/>
              <w:rPr>
                <w:rFonts w:cs="Arial"/>
                <w:sz w:val="16"/>
                <w:szCs w:val="16"/>
              </w:rPr>
            </w:pPr>
            <w:r>
              <w:rPr>
                <w:rFonts w:cs="Arial"/>
                <w:sz w:val="16"/>
                <w:szCs w:val="16"/>
              </w:rPr>
              <w:t xml:space="preserve"> </w:t>
            </w:r>
          </w:p>
          <w:p w:rsidR="003871A1" w:rsidRPr="00954687" w:rsidRDefault="003871A1" w:rsidP="00944AFB">
            <w:pPr>
              <w:pStyle w:val="ListParagraph"/>
              <w:numPr>
                <w:ilvl w:val="1"/>
                <w:numId w:val="15"/>
              </w:numPr>
              <w:spacing w:line="360" w:lineRule="auto"/>
              <w:ind w:left="229" w:hanging="229"/>
              <w:jc w:val="left"/>
              <w:rPr>
                <w:rFonts w:cs="Arial"/>
                <w:sz w:val="16"/>
                <w:szCs w:val="16"/>
              </w:rPr>
            </w:pPr>
            <w:r w:rsidRPr="00954687">
              <w:rPr>
                <w:rFonts w:cs="Arial"/>
                <w:sz w:val="16"/>
                <w:szCs w:val="16"/>
              </w:rPr>
              <w:t>De samenwerking tussen WBL en het UWV verliep aanvankelijk stroef. Een belangrijke reden was volgens WBL dat het UWV het aanbod, en niet de vraag centraal zette. Dit kwam ook de samenwerking met de werkgever niet ten goede. Na wisseling van betrokkenen, liep de samenwerking wel goed.</w:t>
            </w:r>
            <w:r>
              <w:rPr>
                <w:rFonts w:cs="Arial"/>
                <w:sz w:val="16"/>
                <w:szCs w:val="16"/>
              </w:rPr>
              <w:t xml:space="preserve"> </w:t>
            </w:r>
          </w:p>
        </w:tc>
      </w:tr>
      <w:tr w:rsidR="003871A1" w:rsidRPr="00460F1B" w:rsidTr="00944AFB">
        <w:tc>
          <w:tcPr>
            <w:tcW w:w="800" w:type="pct"/>
          </w:tcPr>
          <w:p w:rsidR="003871A1" w:rsidRPr="00954687" w:rsidRDefault="003871A1" w:rsidP="00944AFB">
            <w:pPr>
              <w:spacing w:line="360" w:lineRule="auto"/>
              <w:rPr>
                <w:rFonts w:cs="Arial"/>
                <w:sz w:val="16"/>
                <w:szCs w:val="16"/>
              </w:rPr>
            </w:pPr>
            <w:r w:rsidRPr="00954687">
              <w:rPr>
                <w:rFonts w:cs="Arial"/>
                <w:sz w:val="16"/>
                <w:szCs w:val="16"/>
              </w:rPr>
              <w:t>3. Match</w:t>
            </w:r>
          </w:p>
          <w:p w:rsidR="003871A1" w:rsidRPr="00954687" w:rsidRDefault="003871A1" w:rsidP="00944AFB">
            <w:pPr>
              <w:spacing w:line="360" w:lineRule="auto"/>
              <w:rPr>
                <w:rFonts w:cs="Arial"/>
                <w:sz w:val="16"/>
                <w:szCs w:val="16"/>
              </w:rPr>
            </w:pPr>
          </w:p>
          <w:p w:rsidR="003871A1" w:rsidRPr="00954687" w:rsidRDefault="003871A1" w:rsidP="00944AFB">
            <w:pPr>
              <w:spacing w:line="360" w:lineRule="auto"/>
              <w:rPr>
                <w:rFonts w:cs="Arial"/>
                <w:sz w:val="16"/>
                <w:szCs w:val="16"/>
              </w:rPr>
            </w:pPr>
            <w:r w:rsidRPr="00954687">
              <w:rPr>
                <w:rFonts w:cs="Arial"/>
                <w:sz w:val="16"/>
                <w:szCs w:val="16"/>
              </w:rPr>
              <w:t>4. Vaststellen inleertraject</w:t>
            </w:r>
          </w:p>
          <w:p w:rsidR="003871A1" w:rsidRPr="00954687" w:rsidRDefault="003871A1" w:rsidP="00944AFB">
            <w:pPr>
              <w:spacing w:line="360" w:lineRule="auto"/>
              <w:rPr>
                <w:rFonts w:cs="Arial"/>
                <w:sz w:val="16"/>
                <w:szCs w:val="16"/>
              </w:rPr>
            </w:pPr>
          </w:p>
          <w:p w:rsidR="003871A1" w:rsidRPr="00954687" w:rsidRDefault="003871A1" w:rsidP="00944AFB">
            <w:pPr>
              <w:spacing w:line="360" w:lineRule="auto"/>
              <w:rPr>
                <w:rFonts w:cs="Arial"/>
                <w:i/>
                <w:sz w:val="16"/>
                <w:szCs w:val="16"/>
              </w:rPr>
            </w:pPr>
            <w:r w:rsidRPr="00954687">
              <w:rPr>
                <w:rFonts w:cs="Arial"/>
                <w:sz w:val="16"/>
                <w:szCs w:val="16"/>
              </w:rPr>
              <w:t>5. Inleren</w:t>
            </w:r>
          </w:p>
        </w:tc>
        <w:tc>
          <w:tcPr>
            <w:tcW w:w="2100" w:type="pct"/>
          </w:tcPr>
          <w:p w:rsidR="003871A1" w:rsidRPr="00954687" w:rsidRDefault="003871A1" w:rsidP="00944AFB">
            <w:pPr>
              <w:spacing w:line="360" w:lineRule="auto"/>
              <w:rPr>
                <w:rFonts w:cs="Arial"/>
                <w:b/>
                <w:sz w:val="16"/>
                <w:szCs w:val="16"/>
              </w:rPr>
            </w:pPr>
            <w:r w:rsidRPr="00954687">
              <w:rPr>
                <w:rFonts w:cs="Arial"/>
                <w:sz w:val="16"/>
                <w:szCs w:val="16"/>
              </w:rPr>
              <w:t xml:space="preserve">Het maken van de match en het inleertraject zijn met elkaar verweven. Er zijn 8 stappen die achtereenvolgens/gelijktijdig plaatsvinden: </w:t>
            </w:r>
          </w:p>
          <w:p w:rsidR="003871A1" w:rsidRPr="00954687" w:rsidRDefault="003871A1" w:rsidP="00944AFB">
            <w:pPr>
              <w:spacing w:line="360" w:lineRule="auto"/>
              <w:rPr>
                <w:rFonts w:cs="Arial"/>
                <w:b/>
                <w:sz w:val="16"/>
                <w:szCs w:val="16"/>
              </w:rPr>
            </w:pPr>
          </w:p>
          <w:p w:rsidR="003871A1" w:rsidRPr="00954687" w:rsidRDefault="003871A1" w:rsidP="00944AFB">
            <w:pPr>
              <w:spacing w:line="360" w:lineRule="auto"/>
              <w:rPr>
                <w:rFonts w:cs="Arial"/>
                <w:b/>
                <w:sz w:val="16"/>
                <w:szCs w:val="16"/>
              </w:rPr>
            </w:pPr>
            <w:r w:rsidRPr="00954687">
              <w:rPr>
                <w:rFonts w:cs="Arial"/>
                <w:b/>
                <w:sz w:val="16"/>
                <w:szCs w:val="16"/>
              </w:rPr>
              <w:t>Stap 1</w:t>
            </w:r>
            <w:r w:rsidRPr="00954687">
              <w:rPr>
                <w:rFonts w:cs="Arial"/>
                <w:sz w:val="16"/>
                <w:szCs w:val="16"/>
              </w:rPr>
              <w:t>: Werkcoaches selecteren kandidaten die voldoen aan de volgende drie criteria: (1) fulltime kunnen werken, (2) in ploegendiensten kunnen werken, (3) voor een periode in Spanje getraind kunnen worden (onzeker of dit daadwerkelijk gaat gebeuren).</w:t>
            </w:r>
          </w:p>
          <w:p w:rsidR="003871A1" w:rsidRPr="00954687" w:rsidRDefault="003871A1" w:rsidP="00944AFB">
            <w:pPr>
              <w:spacing w:line="360" w:lineRule="auto"/>
              <w:rPr>
                <w:rFonts w:cs="Arial"/>
                <w:sz w:val="16"/>
                <w:szCs w:val="16"/>
              </w:rPr>
            </w:pPr>
          </w:p>
          <w:p w:rsidR="003871A1" w:rsidRPr="00954687" w:rsidRDefault="003871A1" w:rsidP="00944AFB">
            <w:pPr>
              <w:spacing w:line="360" w:lineRule="auto"/>
              <w:rPr>
                <w:rFonts w:cs="Arial"/>
                <w:sz w:val="16"/>
                <w:szCs w:val="16"/>
              </w:rPr>
            </w:pPr>
            <w:r w:rsidRPr="00954687">
              <w:rPr>
                <w:rFonts w:cs="Arial"/>
                <w:b/>
                <w:sz w:val="16"/>
                <w:szCs w:val="16"/>
              </w:rPr>
              <w:t>Stap 2</w:t>
            </w:r>
            <w:r w:rsidRPr="00954687">
              <w:rPr>
                <w:rFonts w:cs="Arial"/>
                <w:sz w:val="16"/>
                <w:szCs w:val="16"/>
              </w:rPr>
              <w:t xml:space="preserve">: De kandidaten worden uitgenodigd voor een voorlichtingsbijeenkomst, waarin WBL de mogelijkheden van werken bij de werkgever uitlegt, en een reëel beeld schetst van wat het vraagt van de kandidaten. </w:t>
            </w:r>
          </w:p>
          <w:p w:rsidR="003871A1" w:rsidRPr="00954687" w:rsidRDefault="003871A1" w:rsidP="00944AFB">
            <w:pPr>
              <w:spacing w:line="360" w:lineRule="auto"/>
              <w:rPr>
                <w:rFonts w:cs="Arial"/>
                <w:sz w:val="16"/>
                <w:szCs w:val="16"/>
              </w:rPr>
            </w:pPr>
          </w:p>
          <w:p w:rsidR="003871A1" w:rsidRPr="00954687" w:rsidRDefault="003871A1" w:rsidP="00944AFB">
            <w:pPr>
              <w:spacing w:line="360" w:lineRule="auto"/>
              <w:rPr>
                <w:rFonts w:cs="Arial"/>
                <w:b/>
                <w:sz w:val="16"/>
                <w:szCs w:val="16"/>
              </w:rPr>
            </w:pPr>
            <w:r w:rsidRPr="00954687">
              <w:rPr>
                <w:rFonts w:cs="Arial"/>
                <w:b/>
                <w:sz w:val="16"/>
                <w:szCs w:val="16"/>
              </w:rPr>
              <w:t>Stap 3</w:t>
            </w:r>
            <w:r w:rsidRPr="00954687">
              <w:rPr>
                <w:rFonts w:cs="Arial"/>
                <w:sz w:val="16"/>
                <w:szCs w:val="16"/>
              </w:rPr>
              <w:t xml:space="preserve">: De kandidaten volgen een empowerment training (groep 1 5 dagdelen, vanaf groep 2 2 dagdelen). De training is nauw afgestemd op wat kandidaten tijdens de eerste selectie dag bij de werkgever moeten laten zien, en focust op houding en gedrag, het in het Engels presenteren van jezelf (wie ben je, waarom dit bedrijf), een rollenspel over samenwerking en speeddaten. </w:t>
            </w:r>
          </w:p>
          <w:p w:rsidR="003871A1" w:rsidRPr="00954687" w:rsidRDefault="003871A1" w:rsidP="00944AFB">
            <w:pPr>
              <w:spacing w:line="360" w:lineRule="auto"/>
              <w:rPr>
                <w:rFonts w:cs="Arial"/>
                <w:sz w:val="16"/>
                <w:szCs w:val="16"/>
              </w:rPr>
            </w:pPr>
          </w:p>
          <w:p w:rsidR="003871A1" w:rsidRPr="00954687" w:rsidRDefault="003871A1" w:rsidP="00944AFB">
            <w:pPr>
              <w:spacing w:line="360" w:lineRule="auto"/>
              <w:rPr>
                <w:rFonts w:cs="Arial"/>
                <w:sz w:val="16"/>
                <w:szCs w:val="16"/>
              </w:rPr>
            </w:pPr>
            <w:r w:rsidRPr="00954687">
              <w:rPr>
                <w:rFonts w:cs="Arial"/>
                <w:b/>
                <w:sz w:val="16"/>
                <w:szCs w:val="16"/>
              </w:rPr>
              <w:t>Stap 4</w:t>
            </w:r>
            <w:r w:rsidRPr="00954687">
              <w:rPr>
                <w:rFonts w:cs="Arial"/>
                <w:sz w:val="16"/>
                <w:szCs w:val="16"/>
              </w:rPr>
              <w:t xml:space="preserve">: Kandidaten gaan naar een selectie dag bij de werkgever. De werkgever doet veel om kandidaten op hun gemak te stellen (gezellig aangeklede ruimte, muziek, kandidaten gezamenlijk uitnodigen). Visie is dat een sollicitant tevens een klant in de winkel is. Het programma bestaat uit de volgende onderdelen: voorlichting, spel (er wordt gelet op actieve deelname, motiveren van anderen, samenwerken, etc.), speeddate met </w:t>
            </w:r>
            <w:proofErr w:type="spellStart"/>
            <w:r w:rsidRPr="00954687">
              <w:rPr>
                <w:rFonts w:cs="Arial"/>
                <w:sz w:val="16"/>
                <w:szCs w:val="16"/>
              </w:rPr>
              <w:t>recruiter</w:t>
            </w:r>
            <w:proofErr w:type="spellEnd"/>
            <w:r w:rsidRPr="00954687">
              <w:rPr>
                <w:rFonts w:cs="Arial"/>
                <w:sz w:val="16"/>
                <w:szCs w:val="16"/>
              </w:rPr>
              <w:t xml:space="preserve"> van de werkgever. Kandidaten worden vervolgens beoordeeld (niet door, door naar een tweede gesprek, en door). </w:t>
            </w:r>
          </w:p>
          <w:p w:rsidR="003871A1" w:rsidRPr="00954687" w:rsidRDefault="003871A1" w:rsidP="00944AFB">
            <w:pPr>
              <w:spacing w:line="360" w:lineRule="auto"/>
              <w:rPr>
                <w:rFonts w:cs="Arial"/>
                <w:sz w:val="16"/>
                <w:szCs w:val="16"/>
              </w:rPr>
            </w:pPr>
          </w:p>
          <w:p w:rsidR="003871A1" w:rsidRPr="00954687" w:rsidRDefault="003871A1" w:rsidP="00944AFB">
            <w:pPr>
              <w:spacing w:line="360" w:lineRule="auto"/>
              <w:rPr>
                <w:rFonts w:cs="Arial"/>
                <w:sz w:val="16"/>
                <w:szCs w:val="16"/>
              </w:rPr>
            </w:pPr>
            <w:r w:rsidRPr="00954687">
              <w:rPr>
                <w:rFonts w:cs="Arial"/>
                <w:b/>
                <w:sz w:val="16"/>
                <w:szCs w:val="16"/>
              </w:rPr>
              <w:t>Stap 5</w:t>
            </w:r>
            <w:r w:rsidRPr="00954687">
              <w:rPr>
                <w:rFonts w:cs="Arial"/>
                <w:sz w:val="16"/>
                <w:szCs w:val="16"/>
              </w:rPr>
              <w:t>. De werkgever geeft het recruitment team een toelichting bij de scores van de kandidaten, en de</w:t>
            </w:r>
            <w:r>
              <w:rPr>
                <w:rFonts w:cs="Arial"/>
                <w:sz w:val="16"/>
                <w:szCs w:val="16"/>
              </w:rPr>
              <w:t xml:space="preserve"> </w:t>
            </w:r>
            <w:r w:rsidRPr="00954687">
              <w:rPr>
                <w:rFonts w:cs="Arial"/>
                <w:sz w:val="16"/>
                <w:szCs w:val="16"/>
              </w:rPr>
              <w:t xml:space="preserve">werkcoaches van WBL werken met de kandidaat aan deze aandachtspunten. </w:t>
            </w:r>
          </w:p>
          <w:p w:rsidR="003871A1" w:rsidRPr="00954687" w:rsidRDefault="003871A1" w:rsidP="00944AFB">
            <w:pPr>
              <w:spacing w:line="360" w:lineRule="auto"/>
              <w:rPr>
                <w:rFonts w:cs="Arial"/>
                <w:sz w:val="16"/>
                <w:szCs w:val="16"/>
              </w:rPr>
            </w:pPr>
          </w:p>
          <w:p w:rsidR="003871A1" w:rsidRPr="00954687" w:rsidRDefault="003871A1" w:rsidP="00944AFB">
            <w:pPr>
              <w:spacing w:line="360" w:lineRule="auto"/>
              <w:rPr>
                <w:rFonts w:cs="Arial"/>
                <w:sz w:val="16"/>
                <w:szCs w:val="16"/>
              </w:rPr>
            </w:pPr>
            <w:r w:rsidRPr="00954687">
              <w:rPr>
                <w:rFonts w:cs="Arial"/>
                <w:b/>
                <w:sz w:val="16"/>
                <w:szCs w:val="16"/>
              </w:rPr>
              <w:t>Stap 6</w:t>
            </w:r>
            <w:r w:rsidRPr="00954687">
              <w:rPr>
                <w:rFonts w:cs="Arial"/>
                <w:sz w:val="16"/>
                <w:szCs w:val="16"/>
              </w:rPr>
              <w:t>: De kandidaten die geselecteerd zijn (al dan niet 2</w:t>
            </w:r>
            <w:r w:rsidRPr="00954687">
              <w:rPr>
                <w:rFonts w:cs="Arial"/>
                <w:sz w:val="16"/>
                <w:szCs w:val="16"/>
                <w:vertAlign w:val="superscript"/>
              </w:rPr>
              <w:t>e</w:t>
            </w:r>
            <w:r w:rsidRPr="00954687">
              <w:rPr>
                <w:rFonts w:cs="Arial"/>
                <w:sz w:val="16"/>
                <w:szCs w:val="16"/>
              </w:rPr>
              <w:t xml:space="preserve"> interview), starten met een ROC opleiding. De opleiding bestaat deels uit klassikaal onderwijs, en deels uit werkbezoeken bij logistiek bedrijven. </w:t>
            </w:r>
            <w:r w:rsidR="00212D39">
              <w:rPr>
                <w:rFonts w:cs="Arial"/>
                <w:sz w:val="16"/>
                <w:szCs w:val="16"/>
              </w:rPr>
              <w:t xml:space="preserve">Niet alle kandidaten volgen de training omdat de planning van de werkgever en het ROC niet altijd goed op elkaar aansluiten. </w:t>
            </w:r>
          </w:p>
          <w:p w:rsidR="003871A1" w:rsidRPr="00954687" w:rsidRDefault="003871A1" w:rsidP="00944AFB">
            <w:pPr>
              <w:spacing w:line="360" w:lineRule="auto"/>
              <w:rPr>
                <w:rFonts w:cs="Arial"/>
                <w:b/>
                <w:sz w:val="16"/>
                <w:szCs w:val="16"/>
              </w:rPr>
            </w:pPr>
          </w:p>
          <w:p w:rsidR="003871A1" w:rsidRPr="00954687" w:rsidRDefault="003871A1" w:rsidP="00944AFB">
            <w:pPr>
              <w:spacing w:line="360" w:lineRule="auto"/>
              <w:rPr>
                <w:rFonts w:cs="Arial"/>
                <w:sz w:val="16"/>
                <w:szCs w:val="16"/>
              </w:rPr>
            </w:pPr>
            <w:r w:rsidRPr="00954687">
              <w:rPr>
                <w:rFonts w:cs="Arial"/>
                <w:b/>
                <w:sz w:val="16"/>
                <w:szCs w:val="16"/>
              </w:rPr>
              <w:t>Stap 7</w:t>
            </w:r>
            <w:r w:rsidRPr="00954687">
              <w:rPr>
                <w:rFonts w:cs="Arial"/>
                <w:sz w:val="16"/>
                <w:szCs w:val="16"/>
              </w:rPr>
              <w:t>. Tijdens de ROC opleiding vindt ook het tweede selectiegesprek plaats met de werkgever. Kandidaten die afvallen mogen deel blijven nemen aan de ROC opleiding.</w:t>
            </w:r>
          </w:p>
          <w:p w:rsidR="003871A1" w:rsidRPr="00954687" w:rsidRDefault="003871A1" w:rsidP="00944AFB">
            <w:pPr>
              <w:spacing w:line="360" w:lineRule="auto"/>
              <w:rPr>
                <w:rFonts w:cs="Arial"/>
                <w:sz w:val="16"/>
                <w:szCs w:val="16"/>
              </w:rPr>
            </w:pPr>
          </w:p>
          <w:p w:rsidR="003871A1" w:rsidRPr="00954687" w:rsidRDefault="003871A1" w:rsidP="00944AFB">
            <w:pPr>
              <w:spacing w:line="360" w:lineRule="auto"/>
              <w:rPr>
                <w:rFonts w:cs="Arial"/>
                <w:sz w:val="16"/>
                <w:szCs w:val="16"/>
              </w:rPr>
            </w:pPr>
            <w:r w:rsidRPr="00954687">
              <w:rPr>
                <w:rFonts w:cs="Arial"/>
                <w:b/>
                <w:sz w:val="16"/>
                <w:szCs w:val="16"/>
              </w:rPr>
              <w:t>Stap 8</w:t>
            </w:r>
            <w:r w:rsidRPr="00954687">
              <w:rPr>
                <w:rFonts w:cs="Arial"/>
                <w:sz w:val="16"/>
                <w:szCs w:val="16"/>
              </w:rPr>
              <w:t>: Bij de kandidaten die door de selectierondes zijn, voert de werkgever een referentiecheck uit.</w:t>
            </w:r>
          </w:p>
          <w:p w:rsidR="003871A1" w:rsidRPr="00954687" w:rsidRDefault="003871A1" w:rsidP="00944AFB">
            <w:pPr>
              <w:pStyle w:val="ListParagraph"/>
              <w:spacing w:line="360" w:lineRule="auto"/>
              <w:ind w:left="226"/>
              <w:jc w:val="left"/>
              <w:rPr>
                <w:rFonts w:cs="Arial"/>
                <w:sz w:val="16"/>
                <w:szCs w:val="16"/>
              </w:rPr>
            </w:pPr>
          </w:p>
        </w:tc>
        <w:tc>
          <w:tcPr>
            <w:tcW w:w="2100" w:type="pct"/>
          </w:tcPr>
          <w:p w:rsidR="003871A1" w:rsidRPr="00954687" w:rsidRDefault="003871A1" w:rsidP="00944AFB">
            <w:pPr>
              <w:spacing w:line="360" w:lineRule="auto"/>
              <w:rPr>
                <w:rFonts w:cs="Arial"/>
                <w:sz w:val="16"/>
                <w:szCs w:val="16"/>
              </w:rPr>
            </w:pPr>
            <w:r w:rsidRPr="00954687">
              <w:rPr>
                <w:rFonts w:cs="Arial"/>
                <w:sz w:val="16"/>
                <w:szCs w:val="16"/>
              </w:rPr>
              <w:t>Ervaring stap 1: De eerste ronde was begin januari, de tweede eind januari. WBL leerde dat dit te dicht op elkaar is, en er daardoor in de 2</w:t>
            </w:r>
            <w:r w:rsidRPr="00954687">
              <w:rPr>
                <w:rFonts w:cs="Arial"/>
                <w:sz w:val="16"/>
                <w:szCs w:val="16"/>
                <w:vertAlign w:val="superscript"/>
              </w:rPr>
              <w:t>e</w:t>
            </w:r>
            <w:r w:rsidRPr="00954687">
              <w:rPr>
                <w:rFonts w:cs="Arial"/>
                <w:sz w:val="16"/>
                <w:szCs w:val="16"/>
              </w:rPr>
              <w:t xml:space="preserve"> ronde niet voldoende geschikte kandidaten waren.</w:t>
            </w:r>
          </w:p>
          <w:p w:rsidR="003871A1" w:rsidRPr="00954687" w:rsidRDefault="003871A1" w:rsidP="00944AFB">
            <w:pPr>
              <w:spacing w:line="360" w:lineRule="auto"/>
              <w:rPr>
                <w:rFonts w:cs="Arial"/>
                <w:sz w:val="16"/>
                <w:szCs w:val="16"/>
              </w:rPr>
            </w:pPr>
          </w:p>
          <w:p w:rsidR="003871A1" w:rsidRPr="00954687" w:rsidRDefault="003871A1" w:rsidP="00944AFB">
            <w:pPr>
              <w:spacing w:line="360" w:lineRule="auto"/>
              <w:rPr>
                <w:rFonts w:cs="Arial"/>
                <w:sz w:val="16"/>
                <w:szCs w:val="16"/>
              </w:rPr>
            </w:pPr>
            <w:r w:rsidRPr="00954687">
              <w:rPr>
                <w:rFonts w:cs="Arial"/>
                <w:sz w:val="16"/>
                <w:szCs w:val="16"/>
              </w:rPr>
              <w:t xml:space="preserve">Ervaring stap 2: De meeste kandidaten zijn na de voorlichtingsbijeenkomst bij WBL geïnteresseerd om door te gaan met het selectie- en inleertraject. De voorlichtingsbijeenkomst werd door verschillende geïnterviewde kandidaten positief beoordeeld omdat het hen een goed beeld gaf van het bedrijf. </w:t>
            </w:r>
          </w:p>
          <w:p w:rsidR="003871A1" w:rsidRPr="00954687" w:rsidRDefault="003871A1" w:rsidP="00944AFB">
            <w:pPr>
              <w:spacing w:line="360" w:lineRule="auto"/>
              <w:rPr>
                <w:rFonts w:cs="Arial"/>
                <w:sz w:val="16"/>
                <w:szCs w:val="16"/>
              </w:rPr>
            </w:pPr>
          </w:p>
          <w:p w:rsidR="003871A1" w:rsidRPr="00954687" w:rsidRDefault="003871A1" w:rsidP="00944AFB">
            <w:pPr>
              <w:spacing w:line="360" w:lineRule="auto"/>
              <w:rPr>
                <w:rFonts w:cs="Arial"/>
                <w:sz w:val="16"/>
                <w:szCs w:val="16"/>
              </w:rPr>
            </w:pPr>
            <w:r w:rsidRPr="00954687">
              <w:rPr>
                <w:rFonts w:cs="Arial"/>
                <w:sz w:val="16"/>
                <w:szCs w:val="16"/>
              </w:rPr>
              <w:t xml:space="preserve">Ervaring stap 3. De empowerment training als groepstraining lijkt voor de kandidaten heel goed te werken, ze steunen elkaar. Veel kandidaten zijn zelf ook positief over de training. Geïnterviewde kandidaten vertelden bijvoorbeeld dat het hen meer zelfvertrouwen gaf en inzicht in hoe ze zich moesten gedragen tijdens een sollicitatie. De werkgever geeft aan dat de kandidaten als een groep binnen komen bij de </w:t>
            </w:r>
            <w:proofErr w:type="spellStart"/>
            <w:r w:rsidRPr="00954687">
              <w:rPr>
                <w:rFonts w:cs="Arial"/>
                <w:sz w:val="16"/>
                <w:szCs w:val="16"/>
              </w:rPr>
              <w:t>sollicitatiedag</w:t>
            </w:r>
            <w:proofErr w:type="spellEnd"/>
            <w:r w:rsidRPr="00954687">
              <w:rPr>
                <w:rFonts w:cs="Arial"/>
                <w:sz w:val="16"/>
                <w:szCs w:val="16"/>
              </w:rPr>
              <w:t xml:space="preserve">, elkaar helpen en samenwerken. Volgens WBL is groepsgewijze aanpak mogelijk ook in andere trajecten van toegevoegde waarde. </w:t>
            </w:r>
          </w:p>
          <w:p w:rsidR="003871A1" w:rsidRPr="00954687" w:rsidRDefault="003871A1" w:rsidP="00944AFB">
            <w:pPr>
              <w:spacing w:line="360" w:lineRule="auto"/>
              <w:rPr>
                <w:rFonts w:cs="Arial"/>
                <w:sz w:val="16"/>
                <w:szCs w:val="16"/>
              </w:rPr>
            </w:pPr>
            <w:r w:rsidRPr="00954687">
              <w:rPr>
                <w:rFonts w:cs="Arial"/>
                <w:sz w:val="16"/>
                <w:szCs w:val="16"/>
              </w:rPr>
              <w:t xml:space="preserve">Ervaring stap 3. Nadat het recruitment team de eerste </w:t>
            </w:r>
            <w:proofErr w:type="spellStart"/>
            <w:r w:rsidRPr="00954687">
              <w:rPr>
                <w:rFonts w:cs="Arial"/>
                <w:sz w:val="16"/>
                <w:szCs w:val="16"/>
              </w:rPr>
              <w:t>selectiedag</w:t>
            </w:r>
            <w:proofErr w:type="spellEnd"/>
            <w:r w:rsidRPr="00954687">
              <w:rPr>
                <w:rFonts w:cs="Arial"/>
                <w:sz w:val="16"/>
                <w:szCs w:val="16"/>
              </w:rPr>
              <w:t xml:space="preserve"> bij de werkgever had meegemaakt, was veel duidelijker welke skills kandidaten nodig hadden om door de selectie te komen. De empowermenttraining werd ingekort van 5 naar 2 dagdelen. </w:t>
            </w:r>
          </w:p>
          <w:p w:rsidR="003871A1" w:rsidRPr="00954687" w:rsidRDefault="003871A1" w:rsidP="00944AFB">
            <w:pPr>
              <w:spacing w:line="360" w:lineRule="auto"/>
              <w:rPr>
                <w:rFonts w:cs="Arial"/>
                <w:sz w:val="16"/>
                <w:szCs w:val="16"/>
              </w:rPr>
            </w:pPr>
            <w:r w:rsidRPr="00954687">
              <w:rPr>
                <w:rFonts w:cs="Arial"/>
                <w:sz w:val="16"/>
                <w:szCs w:val="16"/>
              </w:rPr>
              <w:t xml:space="preserve">Ervaring stap 3. Ondanks het opgestelde profiel met vakvaardigheden, kijkt de werkgever tijdens de selectie vooral naar soft skills (motivatie, leergierig, </w:t>
            </w:r>
            <w:proofErr w:type="spellStart"/>
            <w:r w:rsidRPr="00954687">
              <w:rPr>
                <w:rFonts w:cs="Arial"/>
                <w:sz w:val="16"/>
                <w:szCs w:val="16"/>
              </w:rPr>
              <w:t>enz</w:t>
            </w:r>
            <w:proofErr w:type="spellEnd"/>
            <w:r w:rsidRPr="00954687">
              <w:rPr>
                <w:rFonts w:cs="Arial"/>
                <w:sz w:val="16"/>
                <w:szCs w:val="16"/>
              </w:rPr>
              <w:t>). Een nieuw inzicht voor WBL is dat de huidige werkwijze mogelijk moet worden veranderd, van het aanleren van vakvaardigheden naar het aanleren van een goede houding, gedrag, betrouwbaarheid, etc.</w:t>
            </w:r>
          </w:p>
          <w:p w:rsidR="003871A1" w:rsidRPr="00954687" w:rsidRDefault="003871A1" w:rsidP="00944AFB">
            <w:pPr>
              <w:spacing w:line="360" w:lineRule="auto"/>
              <w:rPr>
                <w:rFonts w:cs="Arial"/>
                <w:sz w:val="16"/>
                <w:szCs w:val="16"/>
              </w:rPr>
            </w:pPr>
          </w:p>
          <w:p w:rsidR="003871A1" w:rsidRPr="00954687" w:rsidRDefault="003871A1" w:rsidP="00944AFB">
            <w:pPr>
              <w:spacing w:line="360" w:lineRule="auto"/>
              <w:rPr>
                <w:rFonts w:cs="Arial"/>
                <w:sz w:val="16"/>
                <w:szCs w:val="16"/>
              </w:rPr>
            </w:pPr>
            <w:r w:rsidRPr="00954687">
              <w:rPr>
                <w:rFonts w:cs="Arial"/>
                <w:sz w:val="16"/>
                <w:szCs w:val="16"/>
              </w:rPr>
              <w:t xml:space="preserve">Ervaring stap 4. De selectie dag vormde een positieve ervaring voor kandidaten en voor het selectieteam. Wel duurde de terugkoppeling van de resultaten door </w:t>
            </w:r>
            <w:r w:rsidR="002C77DC">
              <w:rPr>
                <w:rFonts w:cs="Arial"/>
                <w:sz w:val="16"/>
                <w:szCs w:val="16"/>
              </w:rPr>
              <w:t>het bedrijf</w:t>
            </w:r>
            <w:r w:rsidRPr="00954687">
              <w:rPr>
                <w:rFonts w:cs="Arial"/>
                <w:sz w:val="16"/>
                <w:szCs w:val="16"/>
              </w:rPr>
              <w:t xml:space="preserve"> lang voor groep 1 en 2. </w:t>
            </w:r>
          </w:p>
          <w:p w:rsidR="003871A1" w:rsidRPr="00954687" w:rsidRDefault="003871A1" w:rsidP="00944AFB">
            <w:pPr>
              <w:spacing w:line="360" w:lineRule="auto"/>
              <w:rPr>
                <w:rFonts w:cs="Arial"/>
                <w:sz w:val="16"/>
                <w:szCs w:val="16"/>
              </w:rPr>
            </w:pPr>
          </w:p>
          <w:p w:rsidR="003871A1" w:rsidRPr="00954687" w:rsidRDefault="003871A1" w:rsidP="00944AFB">
            <w:pPr>
              <w:spacing w:line="360" w:lineRule="auto"/>
              <w:rPr>
                <w:rFonts w:cs="Arial"/>
                <w:sz w:val="16"/>
                <w:szCs w:val="16"/>
              </w:rPr>
            </w:pPr>
            <w:r w:rsidRPr="00954687">
              <w:rPr>
                <w:rFonts w:cs="Arial"/>
                <w:sz w:val="16"/>
                <w:szCs w:val="16"/>
              </w:rPr>
              <w:t xml:space="preserve">Ervaring stap 6. De samenwerking met het ROC kost WBL veel moeite; het ROC denkt vanuit het onderwijsaanbod, terwijl WBL meer vraaggericht onderwijs nodig vindt, denkend vanuit de werkgever. Een voorbeeld is dat het ROC een heftruckopleiding aanbood, terwijl de werkgever geen heftrucks gebruikt. </w:t>
            </w:r>
          </w:p>
          <w:p w:rsidR="001659FE" w:rsidRDefault="001659FE" w:rsidP="00944AFB">
            <w:pPr>
              <w:spacing w:line="360" w:lineRule="auto"/>
              <w:rPr>
                <w:rFonts w:cs="Arial"/>
                <w:sz w:val="16"/>
                <w:szCs w:val="16"/>
              </w:rPr>
            </w:pPr>
            <w:bookmarkStart w:id="75" w:name="_Hlk16266650"/>
            <w:r w:rsidRPr="00954687">
              <w:rPr>
                <w:rFonts w:cs="Arial"/>
                <w:sz w:val="16"/>
                <w:szCs w:val="16"/>
              </w:rPr>
              <w:t xml:space="preserve">Ervaring stap 6. </w:t>
            </w:r>
            <w:r>
              <w:rPr>
                <w:rFonts w:cs="Arial"/>
                <w:sz w:val="16"/>
                <w:szCs w:val="16"/>
              </w:rPr>
              <w:t>De training logistiek was, doordat de functie inhoud en werkprocessen aanvankelijk nog niet bekend waren, meer algemeen van aard dan specifiek gericht op de logistiek van de werkgever</w:t>
            </w:r>
            <w:r w:rsidRPr="00954687">
              <w:rPr>
                <w:rFonts w:cs="Arial"/>
                <w:sz w:val="16"/>
                <w:szCs w:val="16"/>
              </w:rPr>
              <w:t>.</w:t>
            </w:r>
            <w:bookmarkEnd w:id="75"/>
          </w:p>
          <w:p w:rsidR="003871A1" w:rsidRPr="00954687" w:rsidRDefault="003871A1" w:rsidP="00944AFB">
            <w:pPr>
              <w:spacing w:line="360" w:lineRule="auto"/>
              <w:rPr>
                <w:rFonts w:cs="Arial"/>
                <w:sz w:val="16"/>
                <w:szCs w:val="16"/>
              </w:rPr>
            </w:pPr>
            <w:r w:rsidRPr="00954687">
              <w:rPr>
                <w:rFonts w:cs="Arial"/>
                <w:sz w:val="16"/>
                <w:szCs w:val="16"/>
              </w:rPr>
              <w:t>Ervaring stap 6. De opleiding vormt volgens WBL een goede overbruggingsperiode tussen geen werk en werk, waarin ruimte is voor het opdoen van structuur, werkervaring en werknemersvaardigheden. De inbreng van de docenten wordt door het WBL als heel positief gezien. Naast inhoudelijke vakkennis, besteden de docenten namelijk ook veel aandacht aan houding en gedrag.</w:t>
            </w:r>
            <w:r>
              <w:rPr>
                <w:rFonts w:cs="Arial"/>
                <w:sz w:val="16"/>
                <w:szCs w:val="16"/>
              </w:rPr>
              <w:t xml:space="preserve"> </w:t>
            </w:r>
          </w:p>
          <w:p w:rsidR="003871A1" w:rsidRPr="00954687" w:rsidRDefault="003871A1" w:rsidP="00944AFB">
            <w:pPr>
              <w:spacing w:line="360" w:lineRule="auto"/>
              <w:rPr>
                <w:rFonts w:cs="Arial"/>
                <w:sz w:val="16"/>
                <w:szCs w:val="16"/>
              </w:rPr>
            </w:pPr>
            <w:r w:rsidRPr="00954687">
              <w:rPr>
                <w:rFonts w:cs="Arial"/>
                <w:sz w:val="16"/>
                <w:szCs w:val="16"/>
              </w:rPr>
              <w:t xml:space="preserve">Ervaring stap 6. Ook de meeste kandidaten zijn positief over de docenten van het ROC. Ze beoordelen de inhoud van de ROC training wisselend. Voor sommige kandidaten is de training te eenvoudig door hun ervaring in de logistiek en daardoor niet van toegevoegde waarde. Andere kandidaten waarderen juist erg dat basis informatie wordt gegeven over een sector die ze nog niet kennen. Tenslotte is er een groep die de training moeilijk kan volgen door taalproblemen. Deze laatste groep is overigens wel positief over de informatie over de logistiek die ze krijgen. Sommige kandidaten adviseren om voor de ROC training groepen met een vergelijkbaar taalniveau te vormen. </w:t>
            </w:r>
          </w:p>
          <w:p w:rsidR="003871A1" w:rsidRPr="00954687" w:rsidRDefault="003871A1" w:rsidP="00B24516">
            <w:pPr>
              <w:spacing w:line="360" w:lineRule="auto"/>
              <w:rPr>
                <w:rFonts w:eastAsia="Arial Unicode MS" w:cs="Arial"/>
                <w:sz w:val="16"/>
                <w:szCs w:val="16"/>
              </w:rPr>
            </w:pPr>
          </w:p>
        </w:tc>
      </w:tr>
      <w:tr w:rsidR="003871A1" w:rsidRPr="00460F1B" w:rsidTr="00944AFB">
        <w:tc>
          <w:tcPr>
            <w:tcW w:w="800" w:type="pct"/>
          </w:tcPr>
          <w:p w:rsidR="003871A1" w:rsidRPr="00954687" w:rsidRDefault="003871A1" w:rsidP="00944AFB">
            <w:pPr>
              <w:spacing w:line="360" w:lineRule="auto"/>
              <w:rPr>
                <w:rFonts w:cs="Arial"/>
                <w:b/>
                <w:sz w:val="16"/>
                <w:szCs w:val="16"/>
              </w:rPr>
            </w:pPr>
            <w:r w:rsidRPr="00954687">
              <w:rPr>
                <w:rFonts w:cs="Arial"/>
                <w:sz w:val="16"/>
                <w:szCs w:val="16"/>
              </w:rPr>
              <w:t>6. Baan</w:t>
            </w:r>
          </w:p>
        </w:tc>
        <w:tc>
          <w:tcPr>
            <w:tcW w:w="2100" w:type="pct"/>
          </w:tcPr>
          <w:p w:rsidR="003871A1" w:rsidRPr="00954687" w:rsidRDefault="003871A1" w:rsidP="00944AFB">
            <w:pPr>
              <w:pStyle w:val="ListParagraph"/>
              <w:numPr>
                <w:ilvl w:val="0"/>
                <w:numId w:val="15"/>
              </w:numPr>
              <w:spacing w:line="360" w:lineRule="auto"/>
              <w:ind w:left="174" w:hanging="174"/>
              <w:jc w:val="left"/>
              <w:rPr>
                <w:rFonts w:cs="Arial"/>
                <w:sz w:val="16"/>
                <w:szCs w:val="16"/>
              </w:rPr>
            </w:pPr>
            <w:r w:rsidRPr="00954687">
              <w:rPr>
                <w:rFonts w:cs="Arial"/>
                <w:sz w:val="16"/>
                <w:szCs w:val="16"/>
              </w:rPr>
              <w:t xml:space="preserve">De geselecteerde kandidaten ontvangen een contract voor onbepaalde tijd. </w:t>
            </w:r>
          </w:p>
          <w:p w:rsidR="003871A1" w:rsidRPr="00954687" w:rsidRDefault="003871A1" w:rsidP="00944AFB">
            <w:pPr>
              <w:pStyle w:val="ListParagraph"/>
              <w:numPr>
                <w:ilvl w:val="0"/>
                <w:numId w:val="15"/>
              </w:numPr>
              <w:spacing w:line="360" w:lineRule="auto"/>
              <w:ind w:left="174" w:hanging="174"/>
              <w:jc w:val="left"/>
              <w:rPr>
                <w:rFonts w:cs="Arial"/>
                <w:sz w:val="16"/>
                <w:szCs w:val="16"/>
              </w:rPr>
            </w:pPr>
            <w:r w:rsidRPr="00954687">
              <w:rPr>
                <w:rFonts w:cs="Arial"/>
                <w:sz w:val="16"/>
                <w:szCs w:val="16"/>
              </w:rPr>
              <w:t>Een deel van de kandidaten kwam niet door de selectierondes van de werkgever. Met deze kandidaten ging het Werkbedrijf actief op zoek naar een andere werkgever in de logistiek.</w:t>
            </w:r>
          </w:p>
        </w:tc>
        <w:tc>
          <w:tcPr>
            <w:tcW w:w="2100" w:type="pct"/>
          </w:tcPr>
          <w:p w:rsidR="003871A1" w:rsidRPr="00954687" w:rsidRDefault="003871A1" w:rsidP="00CB3EB0">
            <w:pPr>
              <w:pStyle w:val="ListParagraph"/>
              <w:spacing w:line="360" w:lineRule="auto"/>
              <w:ind w:left="229"/>
              <w:jc w:val="left"/>
              <w:rPr>
                <w:rFonts w:cs="Arial"/>
                <w:sz w:val="16"/>
                <w:szCs w:val="16"/>
              </w:rPr>
            </w:pPr>
          </w:p>
        </w:tc>
      </w:tr>
    </w:tbl>
    <w:p w:rsidR="003871A1" w:rsidRDefault="003871A1" w:rsidP="003871A1">
      <w:pPr>
        <w:pStyle w:val="Heading2"/>
      </w:pPr>
      <w:bookmarkStart w:id="76" w:name="_Toc17384560"/>
      <w:bookmarkEnd w:id="20"/>
      <w:bookmarkEnd w:id="21"/>
      <w:bookmarkEnd w:id="22"/>
      <w:bookmarkEnd w:id="23"/>
      <w:r>
        <w:t>Toekomstige trajecten</w:t>
      </w:r>
      <w:bookmarkEnd w:id="76"/>
    </w:p>
    <w:p w:rsidR="003871A1" w:rsidRDefault="003871A1" w:rsidP="003871A1">
      <w:pPr>
        <w:pStyle w:val="Body-10"/>
      </w:pPr>
      <w:r w:rsidRPr="00D6007A">
        <w:t>Op het moment van schrijven van dit rapport</w:t>
      </w:r>
      <w:r>
        <w:t>,</w:t>
      </w:r>
      <w:r w:rsidRPr="00D6007A">
        <w:t xml:space="preserve"> staan </w:t>
      </w:r>
      <w:r>
        <w:t>verschillende</w:t>
      </w:r>
      <w:r w:rsidRPr="00D6007A">
        <w:t xml:space="preserve"> aanvullende trajecten </w:t>
      </w:r>
      <w:r>
        <w:t xml:space="preserve">die voortkomen uit de pilot Nieuwe Banen </w:t>
      </w:r>
      <w:r w:rsidRPr="00D6007A">
        <w:t xml:space="preserve">in de steigers. Onderstaand benoemen we drie belangrijke initiatieven. </w:t>
      </w:r>
    </w:p>
    <w:p w:rsidR="003871A1" w:rsidRPr="00E726BD" w:rsidRDefault="003871A1" w:rsidP="00303572">
      <w:pPr>
        <w:pStyle w:val="Heading3"/>
      </w:pPr>
      <w:bookmarkStart w:id="77" w:name="_Toc17069172"/>
      <w:bookmarkStart w:id="78" w:name="_Toc17384561"/>
      <w:r w:rsidRPr="00E726BD">
        <w:t>Nieuwe werkgever</w:t>
      </w:r>
      <w:r>
        <w:t xml:space="preserve"> </w:t>
      </w:r>
      <w:r w:rsidR="004C158B">
        <w:t>(route grootschalige groei)</w:t>
      </w:r>
      <w:bookmarkEnd w:id="77"/>
      <w:bookmarkEnd w:id="78"/>
    </w:p>
    <w:p w:rsidR="003871A1" w:rsidRDefault="003871A1" w:rsidP="003871A1">
      <w:pPr>
        <w:pStyle w:val="Body-10"/>
      </w:pPr>
      <w:r>
        <w:t xml:space="preserve">In navolging van het distributiecentrum beschreven in </w:t>
      </w:r>
      <w:r w:rsidR="004C158B">
        <w:t>3</w:t>
      </w:r>
      <w:r>
        <w:t xml:space="preserve">.6.2, zal een </w:t>
      </w:r>
      <w:r w:rsidR="00C63D25">
        <w:t xml:space="preserve">grote </w:t>
      </w:r>
      <w:r>
        <w:t xml:space="preserve">nieuwe vestiging van een strijkcentrale zich vestigen op het bedrijventerrein van Lelystad. Ook deze nieuwe bedrijvigheid zal worden verbonden met nieuwe banen voor mensen met een afstand tot de arbeidsmarkt (route: grootschalige groei). </w:t>
      </w:r>
    </w:p>
    <w:p w:rsidR="003871A1" w:rsidRPr="00E726BD" w:rsidRDefault="003871A1" w:rsidP="00303572">
      <w:pPr>
        <w:pStyle w:val="Heading3"/>
      </w:pPr>
      <w:bookmarkStart w:id="79" w:name="_Toc17069173"/>
      <w:bookmarkStart w:id="80" w:name="_Toc17384562"/>
      <w:r>
        <w:t xml:space="preserve">Werkleerbedrijf </w:t>
      </w:r>
      <w:r w:rsidR="00303572">
        <w:t>Z</w:t>
      </w:r>
      <w:r>
        <w:t xml:space="preserve">org </w:t>
      </w:r>
      <w:r w:rsidR="004C158B">
        <w:t>(route grootschalige groei)</w:t>
      </w:r>
      <w:bookmarkEnd w:id="79"/>
      <w:bookmarkEnd w:id="80"/>
    </w:p>
    <w:p w:rsidR="003871A1" w:rsidRDefault="003871A1" w:rsidP="003871A1">
      <w:pPr>
        <w:ind w:left="0" w:firstLine="0"/>
      </w:pPr>
      <w:r>
        <w:t xml:space="preserve">Bij aanvang van het project Nieuwe Banen, leken drie </w:t>
      </w:r>
      <w:r w:rsidR="007C2B0F">
        <w:t>vormen</w:t>
      </w:r>
      <w:r>
        <w:t xml:space="preserve"> van groei van organisaties van belang; (1) nieuwe banen door uitbreiding van reguliere werkzaamheden, (2) nieuwe banen in het kader van gebiedsontwikkeling, en (3) nieuwe banen in de publieke sector. Het Werkleerbedrijf zorg sluit aan bij de derde </w:t>
      </w:r>
      <w:r w:rsidR="007C2B0F">
        <w:t>vorm</w:t>
      </w:r>
      <w:r>
        <w:t xml:space="preserve">. </w:t>
      </w:r>
      <w:r w:rsidRPr="00B32E26">
        <w:t xml:space="preserve">Het gaat om </w:t>
      </w:r>
      <w:r w:rsidR="007C2B0F">
        <w:t xml:space="preserve">de route </w:t>
      </w:r>
      <w:r w:rsidRPr="00B32E26">
        <w:t>grootschalige groei,</w:t>
      </w:r>
      <w:r w:rsidR="007C2B0F">
        <w:t xml:space="preserve"> waarbij </w:t>
      </w:r>
      <w:r w:rsidRPr="00B32E26">
        <w:t>meerdere werkgevers samenwerken</w:t>
      </w:r>
      <w:r w:rsidR="007C2B0F">
        <w:t>.</w:t>
      </w:r>
    </w:p>
    <w:p w:rsidR="003871A1" w:rsidRDefault="003871A1" w:rsidP="003871A1">
      <w:pPr>
        <w:ind w:left="0" w:firstLine="0"/>
      </w:pPr>
    </w:p>
    <w:p w:rsidR="003871A1" w:rsidRDefault="003871A1" w:rsidP="003871A1">
      <w:pPr>
        <w:ind w:left="0" w:firstLine="0"/>
      </w:pPr>
      <w:r>
        <w:t>Voortbordurend op bestaande Wijkleerbedrijven in Nederland</w:t>
      </w:r>
      <w:r w:rsidR="00B86296">
        <w:t xml:space="preserve"> en de Nieuwe Banen methodiek</w:t>
      </w:r>
      <w:r>
        <w:t xml:space="preserve">, </w:t>
      </w:r>
      <w:r w:rsidR="00B86296">
        <w:t xml:space="preserve">start op 27 augustus </w:t>
      </w:r>
      <w:r>
        <w:t xml:space="preserve">2019 het Lelystadse Wijkleerbedrijf voor de zorg. Het Wijkleerbedrijf is een initiatief van </w:t>
      </w:r>
      <w:r w:rsidR="007C2B0F">
        <w:t>drie</w:t>
      </w:r>
      <w:r>
        <w:t xml:space="preserve"> zorgorganisaties, het Werkbedrijf Lelystad (initiatief) en het ROC Flevoland. De zorgorganisaties willen hun oplopende tekort aan personeel verbinden aan hun maatschappelijke verantwoordelijkheid om werkzoekenden met een afstand tot de arbeidsmarkt een kans op werk te bieden. Tijdens een inleertraject van 1 jaar (route: grootschalige groei) volgen kandidaten een opleiding voor de zorg op MBO niveau 1/2. Tegelijkertijd doen ze ervaring op door kwetsbare wijkbewoners (ouderen, zieken en jonge gezinnen) te ondersteunen bij allerlei klusjes in en om het huis. Het gaat hierbij om structurele informele hulp waarvoor geen thuiszorg of ondersteuning vanuit de gemeente mogelijk is. Voorbeelden zijn samen boodschappen doen, een kopje koffie drinken en begeleiden naar activiteiten in de wijk.</w:t>
      </w:r>
      <w:r w:rsidRPr="00185CD1">
        <w:t xml:space="preserve"> </w:t>
      </w:r>
      <w:r>
        <w:t>De ondersteuning die de kandidaten geven, draagt zowel bij aan het vergroten van hun eigen werkervaring als aan de ontlasting van mantelzorgers en ondersteuning van vrijwilligers. De kandidaten worden intensief begeleid door het Werkbedrijf en</w:t>
      </w:r>
      <w:r w:rsidR="00A724A7">
        <w:t xml:space="preserve"> een praktijkbegeleider van </w:t>
      </w:r>
      <w:proofErr w:type="spellStart"/>
      <w:r w:rsidR="00A724A7">
        <w:t>Calibris</w:t>
      </w:r>
      <w:proofErr w:type="spellEnd"/>
      <w:r>
        <w:t xml:space="preserve">. Kandidaten die het inleertraject succesvol afronden, kunnen gekwalificeerde hulp verlenen en krijgen een baan bij </w:t>
      </w:r>
      <w:r>
        <w:rPr>
          <w:rFonts w:cs="Arial"/>
        </w:rPr>
        <w:t>éé</w:t>
      </w:r>
      <w:r>
        <w:t xml:space="preserve">n van de zorginstellingen (baangarantie afgegeven). Tijdens speeddates hebben de zorgorganisaties 20 kandidaten geselecteerd die in september 2019 zullen starten met het inleertraject. Indien het initiatief succesvol verloopt, kunnen in de komende jaren nieuwe groepen starten, waardoor het initiatief een structureel karkater krijgt. </w:t>
      </w:r>
    </w:p>
    <w:p w:rsidR="003871A1" w:rsidRDefault="003871A1" w:rsidP="003871A1">
      <w:pPr>
        <w:ind w:left="0" w:firstLine="0"/>
      </w:pPr>
    </w:p>
    <w:p w:rsidR="003871A1" w:rsidRDefault="003871A1" w:rsidP="003871A1">
      <w:pPr>
        <w:ind w:left="0" w:firstLine="0"/>
      </w:pPr>
      <w:r>
        <w:t xml:space="preserve">We merken bij dit voorbeeld het volgende op. Werkgevers kijken vooruit en identificeren vacatures die zij in de toekomst verwachten. Deze banen zijn echter niet alleen het resultaat van groei, maar ook van uitstroom van medewerkers. </w:t>
      </w:r>
    </w:p>
    <w:p w:rsidR="003871A1" w:rsidRPr="00E726BD" w:rsidRDefault="003871A1" w:rsidP="00303572">
      <w:pPr>
        <w:pStyle w:val="Heading3"/>
      </w:pPr>
      <w:bookmarkStart w:id="81" w:name="_Toc17069174"/>
      <w:bookmarkStart w:id="82" w:name="_Toc17384563"/>
      <w:r>
        <w:t>Maatschappelijke Banen</w:t>
      </w:r>
      <w:bookmarkEnd w:id="81"/>
      <w:bookmarkEnd w:id="82"/>
      <w:r>
        <w:t xml:space="preserve"> </w:t>
      </w:r>
    </w:p>
    <w:p w:rsidR="003871A1" w:rsidRDefault="003871A1" w:rsidP="003871A1">
      <w:pPr>
        <w:pStyle w:val="Body-10"/>
      </w:pPr>
      <w:r>
        <w:t xml:space="preserve">Ook het initiatief Maatschappelijke Banen sluit aan bij de derde </w:t>
      </w:r>
      <w:r w:rsidR="007C2B0F">
        <w:t>vorm van banengroei</w:t>
      </w:r>
      <w:r>
        <w:t xml:space="preserve">, namelijk nieuwe banen </w:t>
      </w:r>
      <w:r w:rsidR="007C2B0F">
        <w:t xml:space="preserve">door groei </w:t>
      </w:r>
      <w:r>
        <w:t xml:space="preserve">in de publieke sector. Het doel van maatschappelijke banen is de revitalisering van de wijk. Uitkeringsgerechtigden – bij voorkeur afkomstig uit en woonachtig in de wijk zelf - krijgen voor een afgebakende periode een baan aangeboden. Zij worden ingezet binnen de wijk op thema’s zoals maatschappelijke ondersteuning, fysiek onderhoud en ontwikkeling, stimuleren van een gemeenschappelijk gedragen wijkidentiteit, en het aanbieden van nieuwe ondersteuningsvormen in het kader van bijvoorbeeld de vergrijzing. De banen dragen zowel bij aan de leefomstandigheden </w:t>
      </w:r>
      <w:r w:rsidR="007C2B0F">
        <w:t xml:space="preserve">in </w:t>
      </w:r>
      <w:r>
        <w:t>de wijk, als aan het welzijn en de (toekomstige) arbeidsparticipatie van de kandidaten. Inmiddels zijn de activiteiten die drie personen uitvoeren ten behoeve van anderen in hun wijk</w:t>
      </w:r>
      <w:r w:rsidR="007C2B0F">
        <w:t>, hun onbetaalde werk,</w:t>
      </w:r>
      <w:r>
        <w:t xml:space="preserve"> erkend in echte betaalde banen.</w:t>
      </w:r>
      <w:r w:rsidR="001C6D48">
        <w:t xml:space="preserve"> De activiteiten die zij uitvoeren zijn bijvoorbeeld het opruimen van </w:t>
      </w:r>
      <w:r w:rsidR="00307044">
        <w:t>zwerfafval, boodschappen doen voor hulpbehoevenden</w:t>
      </w:r>
      <w:r w:rsidR="005F42C8">
        <w:t>, en klusjes voor ouderen doen</w:t>
      </w:r>
      <w:r w:rsidR="00307044">
        <w:t xml:space="preserve">. </w:t>
      </w:r>
      <w:r>
        <w:t xml:space="preserve"> </w:t>
      </w:r>
    </w:p>
    <w:p w:rsidR="003871A1" w:rsidRDefault="003871A1" w:rsidP="003871A1">
      <w:pPr>
        <w:pStyle w:val="Body-10"/>
      </w:pPr>
    </w:p>
    <w:p w:rsidR="00682C77" w:rsidRDefault="003871A1" w:rsidP="003871A1">
      <w:pPr>
        <w:pStyle w:val="Body-10"/>
      </w:pPr>
      <w:r>
        <w:t>We merken bij dit initiatief het volgende op</w:t>
      </w:r>
      <w:r w:rsidR="00682C77">
        <w:t>:</w:t>
      </w:r>
    </w:p>
    <w:p w:rsidR="00682C77" w:rsidRPr="00682C77" w:rsidRDefault="003871A1" w:rsidP="002645AE">
      <w:pPr>
        <w:pStyle w:val="Body-10"/>
        <w:numPr>
          <w:ilvl w:val="0"/>
          <w:numId w:val="129"/>
        </w:numPr>
        <w:rPr>
          <w:highlight w:val="yellow"/>
        </w:rPr>
      </w:pPr>
      <w:r w:rsidRPr="00682C77">
        <w:rPr>
          <w:highlight w:val="yellow"/>
        </w:rPr>
        <w:t xml:space="preserve">In tegenstelling tot de andere trajecten die in dit rapport worden beschreven, is er </w:t>
      </w:r>
      <w:r w:rsidR="00303572" w:rsidRPr="00682C77">
        <w:rPr>
          <w:highlight w:val="yellow"/>
        </w:rPr>
        <w:t xml:space="preserve">bij maatschappelijke banen aanvankelijk nog geen werkgever die de werkzaamheden als baan waardeert. Het idee is dat de werkzaamheden </w:t>
      </w:r>
      <w:r w:rsidR="00682C77" w:rsidRPr="00682C77">
        <w:rPr>
          <w:highlight w:val="yellow"/>
        </w:rPr>
        <w:t xml:space="preserve">uiteindelijk </w:t>
      </w:r>
      <w:r w:rsidR="00303572" w:rsidRPr="00682C77">
        <w:rPr>
          <w:highlight w:val="yellow"/>
        </w:rPr>
        <w:t xml:space="preserve">wel in de vorm van een reguliere baan door een werkgever worden overgenomen. </w:t>
      </w:r>
      <w:r w:rsidR="00F77B31">
        <w:rPr>
          <w:highlight w:val="yellow"/>
        </w:rPr>
        <w:t>Dat betekent dat er vooraf ook wordt nagedacht over een eventuele businesscase.</w:t>
      </w:r>
    </w:p>
    <w:p w:rsidR="003871A1" w:rsidRDefault="00282B9D" w:rsidP="002645AE">
      <w:pPr>
        <w:pStyle w:val="Body-10"/>
        <w:numPr>
          <w:ilvl w:val="0"/>
          <w:numId w:val="129"/>
        </w:numPr>
      </w:pPr>
      <w:r>
        <w:t>Wanneer mensen hun bestaande activiteiten voortzetten, is een inleertraject niet nodig (bijv. eerste 3 maatschappelijke banen). Wanneer een kandidaat nieuwe activiteiten  oppakt, is m</w:t>
      </w:r>
      <w:r w:rsidR="003871A1">
        <w:t xml:space="preserve">ogelijk </w:t>
      </w:r>
      <w:r>
        <w:t xml:space="preserve">een andere ontwikkelroute dan </w:t>
      </w:r>
      <w:r w:rsidR="003871A1">
        <w:t>inleren zoals in de beschreven trajecten</w:t>
      </w:r>
      <w:r>
        <w:t xml:space="preserve"> nodig</w:t>
      </w:r>
      <w:r w:rsidR="003871A1">
        <w:t>.</w:t>
      </w:r>
      <w:r w:rsidR="007C2B0F">
        <w:t xml:space="preserve">  </w:t>
      </w:r>
    </w:p>
    <w:p w:rsidR="003871A1" w:rsidRDefault="003871A1" w:rsidP="003871A1">
      <w:pPr>
        <w:pStyle w:val="Heading2"/>
      </w:pPr>
      <w:bookmarkStart w:id="83" w:name="_Toc17384564"/>
      <w:r>
        <w:t xml:space="preserve">Lessons </w:t>
      </w:r>
      <w:proofErr w:type="spellStart"/>
      <w:r>
        <w:t>learned</w:t>
      </w:r>
      <w:proofErr w:type="spellEnd"/>
      <w:r>
        <w:t xml:space="preserve"> ten aanzien van de routes</w:t>
      </w:r>
      <w:bookmarkEnd w:id="83"/>
    </w:p>
    <w:p w:rsidR="003871A1" w:rsidRDefault="003871A1" w:rsidP="003871A1">
      <w:pPr>
        <w:spacing w:after="160" w:line="259" w:lineRule="auto"/>
        <w:ind w:left="0" w:firstLine="0"/>
      </w:pPr>
      <w:r>
        <w:t xml:space="preserve">Onderstaand beschrijven we de </w:t>
      </w:r>
      <w:proofErr w:type="spellStart"/>
      <w:r>
        <w:t>lessons</w:t>
      </w:r>
      <w:proofErr w:type="spellEnd"/>
      <w:r>
        <w:t xml:space="preserve"> </w:t>
      </w:r>
      <w:proofErr w:type="spellStart"/>
      <w:r>
        <w:t>learned</w:t>
      </w:r>
      <w:proofErr w:type="spellEnd"/>
      <w:r>
        <w:t xml:space="preserve"> ten aanzien van de Nieuwe Banen methodiek. Bij het opstellen is gebruik gemaakt van informatie van werkgevers, kandidaten, en het Werkbedrijf (</w:t>
      </w:r>
      <w:r w:rsidR="00134D1B">
        <w:t>werkcoach</w:t>
      </w:r>
      <w:r>
        <w:t xml:space="preserve">es, accountmanager, management). </w:t>
      </w:r>
    </w:p>
    <w:p w:rsidR="003871A1" w:rsidRPr="00A723B9" w:rsidRDefault="003871A1" w:rsidP="003871A1">
      <w:pPr>
        <w:ind w:left="0" w:firstLine="0"/>
        <w:rPr>
          <w:b/>
          <w:color w:val="4F81BD" w:themeColor="accent1"/>
        </w:rPr>
      </w:pPr>
      <w:r>
        <w:rPr>
          <w:b/>
          <w:color w:val="4F81BD" w:themeColor="accent1"/>
        </w:rPr>
        <w:t>1</w:t>
      </w:r>
      <w:r w:rsidRPr="00A723B9">
        <w:rPr>
          <w:b/>
          <w:color w:val="4F81BD" w:themeColor="accent1"/>
        </w:rPr>
        <w:t xml:space="preserve">. De </w:t>
      </w:r>
      <w:r>
        <w:rPr>
          <w:b/>
          <w:color w:val="4F81BD" w:themeColor="accent1"/>
        </w:rPr>
        <w:t xml:space="preserve">Nieuwe Banen </w:t>
      </w:r>
      <w:r w:rsidRPr="00A723B9">
        <w:rPr>
          <w:b/>
          <w:color w:val="4F81BD" w:themeColor="accent1"/>
        </w:rPr>
        <w:t xml:space="preserve">routes </w:t>
      </w:r>
      <w:r>
        <w:rPr>
          <w:b/>
          <w:color w:val="4F81BD" w:themeColor="accent1"/>
        </w:rPr>
        <w:t>‘</w:t>
      </w:r>
      <w:r w:rsidRPr="00A723B9">
        <w:rPr>
          <w:b/>
          <w:color w:val="4F81BD" w:themeColor="accent1"/>
        </w:rPr>
        <w:t>kleinschalige groei</w:t>
      </w:r>
      <w:r>
        <w:rPr>
          <w:b/>
          <w:color w:val="4F81BD" w:themeColor="accent1"/>
        </w:rPr>
        <w:t>’</w:t>
      </w:r>
      <w:r w:rsidRPr="00A723B9">
        <w:rPr>
          <w:b/>
          <w:color w:val="4F81BD" w:themeColor="accent1"/>
        </w:rPr>
        <w:t xml:space="preserve"> en </w:t>
      </w:r>
      <w:r>
        <w:rPr>
          <w:b/>
          <w:color w:val="4F81BD" w:themeColor="accent1"/>
        </w:rPr>
        <w:t>‘</w:t>
      </w:r>
      <w:r w:rsidRPr="00A723B9">
        <w:rPr>
          <w:b/>
          <w:color w:val="4F81BD" w:themeColor="accent1"/>
        </w:rPr>
        <w:t>grootschalige groei</w:t>
      </w:r>
      <w:r>
        <w:rPr>
          <w:b/>
          <w:color w:val="4F81BD" w:themeColor="accent1"/>
        </w:rPr>
        <w:t>’</w:t>
      </w:r>
      <w:r w:rsidRPr="00A723B9">
        <w:rPr>
          <w:b/>
          <w:color w:val="4F81BD" w:themeColor="accent1"/>
        </w:rPr>
        <w:t xml:space="preserve"> werken in de praktijk en de huidige economische context</w:t>
      </w:r>
    </w:p>
    <w:p w:rsidR="003871A1" w:rsidRDefault="003871A1" w:rsidP="003871A1">
      <w:pPr>
        <w:pStyle w:val="Body-10"/>
      </w:pPr>
      <w:r>
        <w:t xml:space="preserve">Werkgevers, werkzoekenden en medewerkers van het Werkbedrijf identificeerden 4 mogelijke routes om Nieuwe Banen in de praktijk te brengen: kleinschalige groei, grootschalige groei, ontwikkelbanen en stapelbanen. Twee routes werden tijdens de pilot daadwerkelijk ingezet: de </w:t>
      </w:r>
      <w:r w:rsidR="009F4AF6">
        <w:t xml:space="preserve">route </w:t>
      </w:r>
      <w:r>
        <w:t xml:space="preserve">kleinschalige </w:t>
      </w:r>
      <w:r w:rsidR="009F4AF6">
        <w:t xml:space="preserve">groei </w:t>
      </w:r>
      <w:r>
        <w:t xml:space="preserve">en </w:t>
      </w:r>
      <w:r w:rsidR="009F4AF6">
        <w:t xml:space="preserve">de route </w:t>
      </w:r>
      <w:r>
        <w:t xml:space="preserve">grootschalige groei. </w:t>
      </w:r>
      <w:r w:rsidR="009F4AF6">
        <w:t xml:space="preserve">De route kleinschalige groei werd ingezet bij banengroei door uitbreiding van bestaande bedrijvigheid. De route grootschalige groei werd zowel ingezet bij uitbreiding van bestaande werkgelegenheid als bij de komst van een nieuwe werkgever in het kader van gebiedsontwikkeling. </w:t>
      </w:r>
      <w:r w:rsidR="00282B9D">
        <w:t xml:space="preserve">Uitgaande van de </w:t>
      </w:r>
      <w:r w:rsidR="009F4AF6">
        <w:t xml:space="preserve">specifieke </w:t>
      </w:r>
      <w:r w:rsidR="00282B9D">
        <w:t>werkgever en context</w:t>
      </w:r>
      <w:r w:rsidR="009F4AF6">
        <w:t>,</w:t>
      </w:r>
      <w:r w:rsidR="00282B9D">
        <w:t xml:space="preserve"> werd ieder traject anders vormgegeven. </w:t>
      </w:r>
      <w:r>
        <w:t xml:space="preserve">Gedurende de pilot verschoof de aandacht van het Werkbedrijf naar de route grootschalige groei. </w:t>
      </w:r>
    </w:p>
    <w:p w:rsidR="003871A1" w:rsidRDefault="003871A1" w:rsidP="003871A1">
      <w:pPr>
        <w:pStyle w:val="Body-10"/>
      </w:pPr>
      <w:r>
        <w:t xml:space="preserve">We vonden aanwijzingen dat de conjunctuur van invloed </w:t>
      </w:r>
      <w:r w:rsidR="009F4AF6">
        <w:t>was</w:t>
      </w:r>
      <w:r>
        <w:t xml:space="preserve"> op de werkgevers die meewerk</w:t>
      </w:r>
      <w:r w:rsidR="009F4AF6">
        <w:t>t</w:t>
      </w:r>
      <w:r>
        <w:t>en aan de pilot (bij hoogconjunctuur sommige werkgevers bereid om breder te zoeken naar personeel), de route die in de praktijk w</w:t>
      </w:r>
      <w:r w:rsidR="009F4AF6">
        <w:t>erd</w:t>
      </w:r>
      <w:r>
        <w:t xml:space="preserve"> toegepast (</w:t>
      </w:r>
      <w:r w:rsidR="00037F15">
        <w:t xml:space="preserve">route </w:t>
      </w:r>
      <w:r>
        <w:t>ontwikkel</w:t>
      </w:r>
      <w:r w:rsidR="00037F15">
        <w:t>banen</w:t>
      </w:r>
      <w:r>
        <w:t xml:space="preserve"> voor werkgevers niet aantrekkelijk bij hoogconjunctuur) en op de invulling van het inleertraject (vraag naar mensen kan leiden tot kortere </w:t>
      </w:r>
      <w:proofErr w:type="spellStart"/>
      <w:r>
        <w:t>inleertrajecten</w:t>
      </w:r>
      <w:proofErr w:type="spellEnd"/>
      <w:r>
        <w:t xml:space="preserve">). Daarnaast </w:t>
      </w:r>
      <w:r w:rsidR="009F4AF6">
        <w:t>was</w:t>
      </w:r>
      <w:r>
        <w:t xml:space="preserve"> de conjunctuur van invloed op de werkzoekenden die beschikbaar zijn. Bij hoogconjunctuur is de afstand tot de arbeidsmarkt van de doelgroep volgens het Werkbedrijf groter en </w:t>
      </w:r>
      <w:r w:rsidR="009F4AF6">
        <w:t xml:space="preserve">is </w:t>
      </w:r>
      <w:r>
        <w:t xml:space="preserve">meer begeleiding nodig. Om deze redenen worden in laagconjunctuur mogelijk andere routes naar Nieuwe Banen toegepast dan in de huidige hoogconjunctuur. </w:t>
      </w:r>
    </w:p>
    <w:p w:rsidR="003871A1" w:rsidRDefault="003871A1" w:rsidP="003871A1">
      <w:pPr>
        <w:pStyle w:val="Body-10"/>
        <w:rPr>
          <w:b/>
          <w:color w:val="4F81BD" w:themeColor="accent1"/>
        </w:rPr>
      </w:pPr>
    </w:p>
    <w:p w:rsidR="003871A1" w:rsidRDefault="003871A1" w:rsidP="003871A1">
      <w:pPr>
        <w:pStyle w:val="Body-10"/>
        <w:rPr>
          <w:b/>
          <w:color w:val="4F81BD" w:themeColor="accent1"/>
        </w:rPr>
      </w:pPr>
      <w:r>
        <w:rPr>
          <w:b/>
          <w:color w:val="4F81BD" w:themeColor="accent1"/>
        </w:rPr>
        <w:t>2</w:t>
      </w:r>
      <w:r w:rsidRPr="00EC6794">
        <w:rPr>
          <w:b/>
          <w:color w:val="4F81BD" w:themeColor="accent1"/>
        </w:rPr>
        <w:t xml:space="preserve">. </w:t>
      </w:r>
      <w:r>
        <w:rPr>
          <w:b/>
          <w:color w:val="4F81BD" w:themeColor="accent1"/>
        </w:rPr>
        <w:t>D</w:t>
      </w:r>
      <w:r w:rsidRPr="00EC6794">
        <w:rPr>
          <w:b/>
          <w:color w:val="4F81BD" w:themeColor="accent1"/>
        </w:rPr>
        <w:t xml:space="preserve">e </w:t>
      </w:r>
      <w:r>
        <w:rPr>
          <w:b/>
          <w:color w:val="4F81BD" w:themeColor="accent1"/>
        </w:rPr>
        <w:t>Nieuwe Banen methodiek</w:t>
      </w:r>
      <w:r w:rsidRPr="00EC6794">
        <w:rPr>
          <w:b/>
          <w:color w:val="4F81BD" w:themeColor="accent1"/>
        </w:rPr>
        <w:t xml:space="preserve"> </w:t>
      </w:r>
      <w:r>
        <w:rPr>
          <w:b/>
          <w:color w:val="4F81BD" w:themeColor="accent1"/>
        </w:rPr>
        <w:t xml:space="preserve">bestaat uit 6 generieke stappen die </w:t>
      </w:r>
      <w:r w:rsidRPr="00EC6794">
        <w:rPr>
          <w:b/>
          <w:color w:val="4F81BD" w:themeColor="accent1"/>
        </w:rPr>
        <w:t>door middel van maatwerk worden ingevuld</w:t>
      </w:r>
    </w:p>
    <w:p w:rsidR="003871A1" w:rsidRDefault="003871A1" w:rsidP="003871A1">
      <w:pPr>
        <w:pStyle w:val="Body-10"/>
      </w:pPr>
      <w:r w:rsidRPr="000900AC">
        <w:t xml:space="preserve">Analyse van de trajecten </w:t>
      </w:r>
      <w:r>
        <w:t xml:space="preserve">tijdens de pilot Nieuwe Banen wees uit dat de aanpak uit 6 stappen bestaat waarbij de werkgever, het Werkbedrijf, de kandidaat en eventuele andere stakeholders betrokken zijn: (1) de baan komt in beeld, (2) de mogelijkheden worden in kaart gebracht, (3) er wordt een match tussen de baan en de kandidaat gemaakt, (4) het inleertraject wordt vastgesteld, (5) de kandidaat leert in, en (6) de nieuwe baan wordt een reguliere baan. Analyse van de trajecten wees daarnaast uit dat de 6 stappen verschillend worden ingevuld door de werkgever en het Werkbedrijf, afhankelijk van de route (kleinschalige versus grootschalige groei) en de werkgever (maatwerk). Bij kleinschalige groei wordt bijvoorbeeld gewoon gestart met inleren om te kijken hoe het gaat en is de werkgever nauw betrokken, bij grootschalige groei wordt het inleertraject vooraf meer vastgelegd en bleef de werkgever tijdens het inleertraject op afstand. </w:t>
      </w:r>
      <w:r w:rsidRPr="00E836A0">
        <w:t xml:space="preserve">Bij grootschalige groei werd </w:t>
      </w:r>
      <w:r w:rsidR="009F4AF6">
        <w:t xml:space="preserve">het inleertraject </w:t>
      </w:r>
      <w:r w:rsidRPr="00E836A0">
        <w:t>bovendien</w:t>
      </w:r>
      <w:r w:rsidR="009F4AF6">
        <w:t xml:space="preserve"> ingevuld door te werken op (achtereenvolgende) inleerlocaties of door middel van trainingen. </w:t>
      </w:r>
      <w:r w:rsidRPr="00E836A0">
        <w:t xml:space="preserve"> </w:t>
      </w:r>
    </w:p>
    <w:p w:rsidR="003871A1" w:rsidRDefault="003871A1" w:rsidP="003871A1">
      <w:pPr>
        <w:pStyle w:val="Body-10"/>
      </w:pPr>
    </w:p>
    <w:p w:rsidR="003871A1" w:rsidRPr="0058446B" w:rsidRDefault="003871A1" w:rsidP="003871A1">
      <w:pPr>
        <w:pStyle w:val="Body-10"/>
        <w:rPr>
          <w:b/>
          <w:color w:val="4F81BD" w:themeColor="accent1"/>
        </w:rPr>
      </w:pPr>
      <w:r w:rsidRPr="0058446B">
        <w:rPr>
          <w:b/>
          <w:color w:val="4F81BD" w:themeColor="accent1"/>
        </w:rPr>
        <w:t xml:space="preserve">3. Vernieuwend aan de </w:t>
      </w:r>
      <w:r>
        <w:rPr>
          <w:b/>
          <w:color w:val="4F81BD" w:themeColor="accent1"/>
        </w:rPr>
        <w:t>Nieuwe Banen methodiek</w:t>
      </w:r>
      <w:r w:rsidRPr="0058446B">
        <w:rPr>
          <w:b/>
          <w:color w:val="4F81BD" w:themeColor="accent1"/>
        </w:rPr>
        <w:t xml:space="preserve"> is dat werkgevers vooruit denken, </w:t>
      </w:r>
      <w:r w:rsidR="009F4AF6">
        <w:rPr>
          <w:b/>
          <w:color w:val="4F81BD" w:themeColor="accent1"/>
        </w:rPr>
        <w:t xml:space="preserve">waardoor zij hun </w:t>
      </w:r>
      <w:r w:rsidRPr="0058446B">
        <w:rPr>
          <w:b/>
          <w:color w:val="4F81BD" w:themeColor="accent1"/>
        </w:rPr>
        <w:t>toekomstige groei aan inclusie kunnen verbinden</w:t>
      </w:r>
      <w:r>
        <w:rPr>
          <w:b/>
          <w:color w:val="4F81BD" w:themeColor="accent1"/>
        </w:rPr>
        <w:t xml:space="preserve">. </w:t>
      </w:r>
      <w:r w:rsidR="00A724A7">
        <w:rPr>
          <w:b/>
          <w:color w:val="4F81BD" w:themeColor="accent1"/>
        </w:rPr>
        <w:t>Bij dit vooruitdenken speelt h</w:t>
      </w:r>
      <w:r>
        <w:rPr>
          <w:b/>
          <w:color w:val="4F81BD" w:themeColor="accent1"/>
        </w:rPr>
        <w:t>et Werkbedrijf een sleutelrol</w:t>
      </w:r>
    </w:p>
    <w:p w:rsidR="003871A1" w:rsidRDefault="003871A1" w:rsidP="003871A1">
      <w:pPr>
        <w:pStyle w:val="Body-10"/>
      </w:pPr>
      <w:r>
        <w:t>Van de bovengenoemde stappen is voor het Werkbedrijf het meest vernieuwend dat zij door de Nieuwe Banen methodiek gericht met werkgevers in gesprek gaan over toekomstige groei en mogelijkheden voor inclusie (stap 1. Baan in beeld). Dit gebeurt op verschillende niveaus in de organisatie (</w:t>
      </w:r>
      <w:r w:rsidR="00134D1B">
        <w:t>werkcoach</w:t>
      </w:r>
      <w:r>
        <w:t xml:space="preserve">, accounthouder bedrijven, management), wat een verandering in de manier van denken en werken op verschillende niveaus reflecteert. </w:t>
      </w:r>
      <w:r w:rsidR="008A6404">
        <w:t>Van werkgevers vraagt dit dat zij vooruit kunnen denken over hun personeel</w:t>
      </w:r>
      <w:r w:rsidR="009F4AF6">
        <w:t xml:space="preserve"> (s</w:t>
      </w:r>
      <w:r w:rsidR="008A6404">
        <w:t>trategisch HR beleid</w:t>
      </w:r>
      <w:r w:rsidR="009F4AF6">
        <w:t>)</w:t>
      </w:r>
      <w:r w:rsidR="008A6404">
        <w:t>.</w:t>
      </w:r>
    </w:p>
    <w:p w:rsidR="003871A1" w:rsidRDefault="003871A1" w:rsidP="003871A1">
      <w:pPr>
        <w:pStyle w:val="Body-10"/>
      </w:pPr>
      <w:r>
        <w:t xml:space="preserve">Het initiatief </w:t>
      </w:r>
      <w:r w:rsidR="009F4AF6">
        <w:t>voor het bespreken van toekomstige groei en de bijbehorende personeelsbehoefte</w:t>
      </w:r>
      <w:r>
        <w:t xml:space="preserve">, lag tijdens de pilot </w:t>
      </w:r>
      <w:r w:rsidR="009F4AF6">
        <w:t>(</w:t>
      </w:r>
      <w:r>
        <w:t>meestal</w:t>
      </w:r>
      <w:r w:rsidR="009F4AF6">
        <w:t>)</w:t>
      </w:r>
      <w:r>
        <w:t xml:space="preserve"> bij het Werkbedrijf. Het Werkbedrijf speelt hierdoor een sleutelrol in de totstandkoming van de Nieuwe Banen trajecten. </w:t>
      </w:r>
    </w:p>
    <w:p w:rsidR="003871A1" w:rsidRDefault="003871A1" w:rsidP="003871A1">
      <w:pPr>
        <w:pStyle w:val="Body-10"/>
      </w:pPr>
    </w:p>
    <w:p w:rsidR="003871A1" w:rsidRPr="009F4AF6" w:rsidRDefault="003871A1" w:rsidP="003871A1">
      <w:pPr>
        <w:pStyle w:val="Body-10"/>
        <w:rPr>
          <w:b/>
          <w:color w:val="4F81BD" w:themeColor="accent1"/>
        </w:rPr>
      </w:pPr>
      <w:r w:rsidRPr="00085CA2">
        <w:rPr>
          <w:b/>
          <w:color w:val="4F81BD" w:themeColor="accent1"/>
        </w:rPr>
        <w:t xml:space="preserve">4. </w:t>
      </w:r>
      <w:r>
        <w:rPr>
          <w:b/>
          <w:color w:val="4F81BD" w:themeColor="accent1"/>
        </w:rPr>
        <w:t xml:space="preserve">De betrokkenheid van werkgevers bij het vormgeven van het inleertraject </w:t>
      </w:r>
      <w:r w:rsidR="009F4AF6">
        <w:rPr>
          <w:b/>
          <w:color w:val="4F81BD" w:themeColor="accent1"/>
        </w:rPr>
        <w:t>lijkt</w:t>
      </w:r>
      <w:r>
        <w:rPr>
          <w:b/>
          <w:color w:val="4F81BD" w:themeColor="accent1"/>
        </w:rPr>
        <w:t xml:space="preserve"> geen </w:t>
      </w:r>
      <w:r w:rsidRPr="009F4AF6">
        <w:rPr>
          <w:b/>
          <w:color w:val="4F81BD" w:themeColor="accent1"/>
        </w:rPr>
        <w:t xml:space="preserve">noodzakelijke randvoorwaarde </w:t>
      </w:r>
    </w:p>
    <w:p w:rsidR="003871A1" w:rsidRDefault="003871A1" w:rsidP="003871A1">
      <w:pPr>
        <w:pStyle w:val="Body-10"/>
      </w:pPr>
      <w:r w:rsidRPr="009F4AF6">
        <w:t xml:space="preserve">De Nieuwe Banen methodiek ging er </w:t>
      </w:r>
      <w:r w:rsidR="00EF4E6D">
        <w:t xml:space="preserve">aanvankelijk </w:t>
      </w:r>
      <w:r w:rsidRPr="009F4AF6">
        <w:t xml:space="preserve">van uit dat de werkgever nauw betrokken </w:t>
      </w:r>
      <w:r w:rsidR="00EF4E6D">
        <w:t>was</w:t>
      </w:r>
      <w:r w:rsidRPr="009F4AF6">
        <w:t xml:space="preserve"> bij de invulling van het inleertraject (inleren bij de werkgever zelf, meedenken over de invulling van het traject, etc.). </w:t>
      </w:r>
      <w:r w:rsidR="009F4AF6" w:rsidRPr="009F4AF6">
        <w:t xml:space="preserve">Van de 8 werkgevers die deelnamen waren 7 werkgevers (nauw) betrokken bij de invulling van het inleertraject. </w:t>
      </w:r>
      <w:r w:rsidRPr="009F4AF6">
        <w:t xml:space="preserve">Eén werkgever (route grootschalige groei) was wel bereid om kandidaten uit de doelgroep een kans te geven, maar </w:t>
      </w:r>
      <w:r w:rsidR="00EF4E6D">
        <w:t>was</w:t>
      </w:r>
      <w:r w:rsidRPr="009F4AF6">
        <w:t xml:space="preserve"> slechts zeer beperkt betrokken zijn bij het inleertraject (bijv. wel inzicht geven in werking van het bedrijf en wat een kandidaat moet kunnen, feedback geven over kandidaten tijdens de selectieprocedure zodat zij hier met hun werkcoach aan verder konden werken). Het bleek voor het Werkbedrijf mogelijk om een inleertraject </w:t>
      </w:r>
      <w:r w:rsidR="00EF4E6D">
        <w:t xml:space="preserve">ondanks de </w:t>
      </w:r>
      <w:r w:rsidRPr="009F4AF6">
        <w:t>beperkte betrokkenheid van de werkgever succesvol vorm te geven. We plaatsen hierbij wel de kanttekening dat we niet weten of het inleertraject succesvoller was geweest indien de werkgever meer betrokken was geweest.</w:t>
      </w:r>
      <w:r>
        <w:t xml:space="preserve"> </w:t>
      </w:r>
    </w:p>
    <w:p w:rsidR="009F4AF6" w:rsidRDefault="009F4AF6" w:rsidP="003871A1">
      <w:pPr>
        <w:pStyle w:val="Body-10"/>
      </w:pPr>
    </w:p>
    <w:p w:rsidR="003871A1" w:rsidRPr="00047CF7" w:rsidRDefault="003871A1" w:rsidP="003871A1">
      <w:pPr>
        <w:pStyle w:val="Body-10"/>
        <w:rPr>
          <w:b/>
          <w:color w:val="4F81BD" w:themeColor="accent1"/>
        </w:rPr>
      </w:pPr>
      <w:r w:rsidRPr="00047CF7">
        <w:rPr>
          <w:b/>
          <w:color w:val="4F81BD" w:themeColor="accent1"/>
        </w:rPr>
        <w:t xml:space="preserve">5. </w:t>
      </w:r>
      <w:r>
        <w:rPr>
          <w:b/>
          <w:color w:val="4F81BD" w:themeColor="accent1"/>
        </w:rPr>
        <w:t>H</w:t>
      </w:r>
      <w:r w:rsidRPr="00047CF7">
        <w:rPr>
          <w:b/>
          <w:color w:val="4F81BD" w:themeColor="accent1"/>
        </w:rPr>
        <w:t>et werkbedrijf speelt in veel stappen</w:t>
      </w:r>
      <w:r>
        <w:rPr>
          <w:b/>
          <w:color w:val="4F81BD" w:themeColor="accent1"/>
        </w:rPr>
        <w:t xml:space="preserve"> van de </w:t>
      </w:r>
      <w:r w:rsidR="009F4AF6">
        <w:rPr>
          <w:b/>
          <w:color w:val="4F81BD" w:themeColor="accent1"/>
        </w:rPr>
        <w:t>methodiek</w:t>
      </w:r>
      <w:r w:rsidRPr="00047CF7">
        <w:rPr>
          <w:b/>
          <w:color w:val="4F81BD" w:themeColor="accent1"/>
        </w:rPr>
        <w:t>, naast de werkgever, een belangrijke rol</w:t>
      </w:r>
    </w:p>
    <w:p w:rsidR="003871A1" w:rsidRDefault="003871A1" w:rsidP="003871A1">
      <w:pPr>
        <w:pStyle w:val="Body-10"/>
      </w:pPr>
      <w:r>
        <w:t xml:space="preserve">De Nieuwe Banen methodiek is één van de aanpakken die gemeenten in kunnen zetten om er voor te zorgen dat meer mensen participeren in betaald werk. Hoewel de werkgever in de methodiek centraal staat, is het Werkbedrijf van groot belang voor het opstarten van een Nieuwe Banen traject bij werkgevers, en voor de vormgeving van het inleertraject (zie ook </w:t>
      </w:r>
      <w:proofErr w:type="spellStart"/>
      <w:r>
        <w:t>lesson</w:t>
      </w:r>
      <w:proofErr w:type="spellEnd"/>
      <w:r>
        <w:t xml:space="preserve"> </w:t>
      </w:r>
      <w:proofErr w:type="spellStart"/>
      <w:r>
        <w:t>learned</w:t>
      </w:r>
      <w:proofErr w:type="spellEnd"/>
      <w:r>
        <w:t xml:space="preserve"> 3 en 4). </w:t>
      </w:r>
    </w:p>
    <w:p w:rsidR="003871A1" w:rsidRDefault="003871A1" w:rsidP="003871A1">
      <w:pPr>
        <w:pStyle w:val="Body-10"/>
      </w:pPr>
      <w:r>
        <w:t xml:space="preserve"> </w:t>
      </w:r>
    </w:p>
    <w:p w:rsidR="003871A1" w:rsidRDefault="003871A1" w:rsidP="003871A1">
      <w:pPr>
        <w:pStyle w:val="Body-10"/>
        <w:rPr>
          <w:b/>
          <w:color w:val="4F81BD" w:themeColor="accent1"/>
        </w:rPr>
      </w:pPr>
      <w:r>
        <w:rPr>
          <w:b/>
          <w:color w:val="4F81BD" w:themeColor="accent1"/>
        </w:rPr>
        <w:t>6</w:t>
      </w:r>
      <w:r w:rsidRPr="00BE4CAC">
        <w:rPr>
          <w:b/>
          <w:color w:val="4F81BD" w:themeColor="accent1"/>
        </w:rPr>
        <w:t xml:space="preserve">. Verschillende bevorderende en belemmerende factoren voor de werking van de </w:t>
      </w:r>
      <w:r>
        <w:rPr>
          <w:b/>
          <w:color w:val="4F81BD" w:themeColor="accent1"/>
        </w:rPr>
        <w:t>Nieuwe Banen methodiek</w:t>
      </w:r>
      <w:r w:rsidRPr="00BE4CAC">
        <w:rPr>
          <w:b/>
          <w:color w:val="4F81BD" w:themeColor="accent1"/>
        </w:rPr>
        <w:t xml:space="preserve"> zijn geïdentificeerd</w:t>
      </w:r>
    </w:p>
    <w:p w:rsidR="009F4AF6" w:rsidRDefault="003871A1" w:rsidP="008C4BBA">
      <w:pPr>
        <w:pStyle w:val="Body-10"/>
      </w:pPr>
      <w:r w:rsidRPr="0042340D">
        <w:t xml:space="preserve">In tabel </w:t>
      </w:r>
      <w:r w:rsidR="004C158B">
        <w:t>3</w:t>
      </w:r>
      <w:r w:rsidR="009F4AF6">
        <w:t>.</w:t>
      </w:r>
      <w:r w:rsidR="004C158B">
        <w:t>7</w:t>
      </w:r>
      <w:r w:rsidR="009F4AF6">
        <w:t xml:space="preserve"> </w:t>
      </w:r>
      <w:r w:rsidRPr="0042340D">
        <w:t xml:space="preserve">beschrijven we </w:t>
      </w:r>
      <w:r>
        <w:t xml:space="preserve">de </w:t>
      </w:r>
      <w:r w:rsidRPr="0042340D">
        <w:t xml:space="preserve">factoren die de werking van de </w:t>
      </w:r>
      <w:r>
        <w:t>Nieuwe Banen methodiek</w:t>
      </w:r>
      <w:r w:rsidRPr="0042340D">
        <w:t xml:space="preserve"> </w:t>
      </w:r>
      <w:r>
        <w:t xml:space="preserve">volgens werkgevers, kandidaten en het Werkbedrijf (werkcoaches, accountmanager bedrijven, management) </w:t>
      </w:r>
      <w:r w:rsidRPr="0042340D">
        <w:t>bevorder</w:t>
      </w:r>
      <w:r>
        <w:t>den</w:t>
      </w:r>
      <w:r w:rsidRPr="0042340D">
        <w:t xml:space="preserve"> of juist belemmerden.</w:t>
      </w:r>
      <w:r>
        <w:t xml:space="preserve"> </w:t>
      </w:r>
      <w:r w:rsidR="00682C77">
        <w:t>D</w:t>
      </w:r>
      <w:r>
        <w:t xml:space="preserve">e randvoorwaarden en aandachtspunten benoemd in </w:t>
      </w:r>
      <w:r w:rsidR="004C158B">
        <w:t>3</w:t>
      </w:r>
      <w:r>
        <w:t>.</w:t>
      </w:r>
      <w:r w:rsidR="004C158B">
        <w:t>1</w:t>
      </w:r>
      <w:r>
        <w:t xml:space="preserve"> op basis van de literatuur en interviews met werkgevers, werkzoekenden en medewerkers van het Werkbedrijf </w:t>
      </w:r>
      <w:r w:rsidR="00682C77">
        <w:t xml:space="preserve">bleken </w:t>
      </w:r>
      <w:r>
        <w:t xml:space="preserve">grotendeels daadwerkelijk van belang. </w:t>
      </w:r>
    </w:p>
    <w:p w:rsidR="009F4AF6" w:rsidRDefault="009F4AF6" w:rsidP="008C4BBA">
      <w:pPr>
        <w:pStyle w:val="Body-10"/>
      </w:pPr>
    </w:p>
    <w:p w:rsidR="003F19B7" w:rsidRDefault="0057288C" w:rsidP="008C4BBA">
      <w:pPr>
        <w:pStyle w:val="Body-10"/>
      </w:pPr>
      <w:r>
        <w:t>Op hoofdlijnen zijn de volgende factoren van belang voor het succesvol inzetten van de Nieuwe Banen methodiek</w:t>
      </w:r>
      <w:r w:rsidR="003F19B7">
        <w:t>:</w:t>
      </w:r>
      <w:r>
        <w:t xml:space="preserve"> </w:t>
      </w:r>
    </w:p>
    <w:p w:rsidR="003F19B7" w:rsidRDefault="0057288C" w:rsidP="0017578E">
      <w:pPr>
        <w:pStyle w:val="Body-10"/>
        <w:numPr>
          <w:ilvl w:val="0"/>
          <w:numId w:val="77"/>
        </w:numPr>
      </w:pPr>
      <w:r>
        <w:t>V</w:t>
      </w:r>
      <w:r w:rsidR="009F4AF6">
        <w:t xml:space="preserve">oor het in beeld komen van een nieuwe baan (stap 1), is het </w:t>
      </w:r>
      <w:r w:rsidR="009D3A3B">
        <w:t>cruciaal</w:t>
      </w:r>
      <w:r w:rsidR="009F4AF6">
        <w:t xml:space="preserve"> dat het Werkbedrijf of de gemeente een bedrijf vraagt naar toekomstige groei en toekomstige vacatures. Daarnaast spelen krapte op de arbeidsmarkt, bekendheid met de doelgroep en eerdere samenwerking met het Werkbedrijf een rol. </w:t>
      </w:r>
    </w:p>
    <w:p w:rsidR="003F19B7" w:rsidRDefault="0057288C" w:rsidP="0017578E">
      <w:pPr>
        <w:pStyle w:val="Body-10"/>
        <w:numPr>
          <w:ilvl w:val="0"/>
          <w:numId w:val="77"/>
        </w:numPr>
      </w:pPr>
      <w:r>
        <w:t xml:space="preserve">Tijdens het </w:t>
      </w:r>
      <w:r w:rsidR="009F4AF6">
        <w:t xml:space="preserve">gezamenlijk </w:t>
      </w:r>
      <w:r>
        <w:t xml:space="preserve">in kaart brengen van </w:t>
      </w:r>
      <w:r w:rsidR="009F4AF6">
        <w:t xml:space="preserve">de mogelijkheden voor een Nieuwe Banen traject (stap 2), is het cruciaal dat de vraag van de werkgever centraal staat, het Werkbedrijf investeert in het begrijpen van die vraag en de betekenis voor het inleertraject, en het Werkbedrijf samenwerkt met andere partijen indien nodig (bijv. </w:t>
      </w:r>
      <w:r>
        <w:t xml:space="preserve">andere </w:t>
      </w:r>
      <w:r w:rsidR="009F4AF6">
        <w:t xml:space="preserve">gemeente, scholen). </w:t>
      </w:r>
    </w:p>
    <w:p w:rsidR="003F19B7" w:rsidRDefault="009F4AF6" w:rsidP="0017578E">
      <w:pPr>
        <w:pStyle w:val="Body-10"/>
        <w:numPr>
          <w:ilvl w:val="0"/>
          <w:numId w:val="77"/>
        </w:numPr>
      </w:pPr>
      <w:r>
        <w:t xml:space="preserve">Bij het maken van de match tussen de baan en de kandidaat (stap 3), </w:t>
      </w:r>
      <w:r w:rsidR="003F19B7">
        <w:t xml:space="preserve">kan beter worden uitgegaan van </w:t>
      </w:r>
      <w:r>
        <w:t>competenties</w:t>
      </w:r>
      <w:r w:rsidR="003F19B7">
        <w:t xml:space="preserve"> dan van eerdere beroepen en ervaring</w:t>
      </w:r>
      <w:r>
        <w:t>. Daarnaast sluit de baan aan bij de motivatie van de kandidaat en ondersteunt het Werkbedrijf de kandidaat bij het aanleren van de juiste houding en het juiste gedrag ten opzichte van de werkgever.</w:t>
      </w:r>
      <w:r w:rsidR="006F2711">
        <w:t xml:space="preserve"> </w:t>
      </w:r>
    </w:p>
    <w:p w:rsidR="003F19B7" w:rsidRDefault="006F2711" w:rsidP="0017578E">
      <w:pPr>
        <w:pStyle w:val="Body-10"/>
        <w:numPr>
          <w:ilvl w:val="0"/>
          <w:numId w:val="77"/>
        </w:numPr>
      </w:pPr>
      <w:r>
        <w:t xml:space="preserve">Bij het vaststellen van het inleertraject (stap 4) is het belangrijk dat het inleertraject en de afspraken voor alle partijen duidelijk zijn, inclusief de kandidaat. Financiële ondersteuning van het inleertraject is voor werkgevers aantrekkelijk. </w:t>
      </w:r>
    </w:p>
    <w:p w:rsidR="003F19B7" w:rsidRDefault="003F19B7" w:rsidP="0017578E">
      <w:pPr>
        <w:pStyle w:val="Body-10"/>
        <w:numPr>
          <w:ilvl w:val="0"/>
          <w:numId w:val="77"/>
        </w:numPr>
      </w:pPr>
      <w:r>
        <w:t xml:space="preserve">Tijdens </w:t>
      </w:r>
      <w:r w:rsidR="0057288C">
        <w:t xml:space="preserve">het inleren (stap 5) doet de kandidaat ervaring op met de taken die belangrijk zijn in de toekomstige baan. </w:t>
      </w:r>
      <w:r w:rsidR="001E117C">
        <w:t xml:space="preserve">Motivatie van zowel de kandidaat als de werkgever om het traject tot een succes te maken zijn van belang. </w:t>
      </w:r>
      <w:r w:rsidR="0057288C">
        <w:t xml:space="preserve">Goede dagelijkse begeleiding </w:t>
      </w:r>
      <w:r w:rsidR="001E117C">
        <w:t xml:space="preserve">is noodzakelijk, net als de </w:t>
      </w:r>
      <w:r w:rsidR="0057288C">
        <w:t>betrokkenheid van de werkcoach</w:t>
      </w:r>
      <w:r w:rsidR="001E117C">
        <w:t xml:space="preserve"> zodat </w:t>
      </w:r>
      <w:proofErr w:type="spellStart"/>
      <w:r w:rsidR="001E117C">
        <w:t>werkgerelateerde</w:t>
      </w:r>
      <w:proofErr w:type="spellEnd"/>
      <w:r w:rsidR="001E117C">
        <w:t xml:space="preserve"> en niet-</w:t>
      </w:r>
      <w:proofErr w:type="spellStart"/>
      <w:r w:rsidR="001E117C">
        <w:t>werkgerelateerde</w:t>
      </w:r>
      <w:proofErr w:type="spellEnd"/>
      <w:r w:rsidR="001E117C">
        <w:t xml:space="preserve"> belemmeringen snel kunnen worden weggenomen en meer begeleiding geboden kan worden indien nodig. </w:t>
      </w:r>
      <w:r w:rsidR="0057288C">
        <w:t>Een open, veilige en op leren gerichte bedrijfscultuur en het feit dat een kandidaat tijdens het inleren al werk uit handen neemt</w:t>
      </w:r>
      <w:r w:rsidR="001E117C">
        <w:t>,</w:t>
      </w:r>
      <w:r w:rsidR="0057288C">
        <w:t xml:space="preserve"> kunnen een traject daarnaast positief beïnvloeden. Tenslotte zijn goede communicatie tussen alle partijen en evaluatiemomenten over het verloop van het traject en eventuele aanpassingen no</w:t>
      </w:r>
      <w:r w:rsidR="001E117C">
        <w:t>dig</w:t>
      </w:r>
      <w:r w:rsidR="0057288C">
        <w:t xml:space="preserve">. </w:t>
      </w:r>
    </w:p>
    <w:p w:rsidR="003871A1" w:rsidRDefault="00F950CC" w:rsidP="0017578E">
      <w:pPr>
        <w:pStyle w:val="Body-10"/>
        <w:numPr>
          <w:ilvl w:val="0"/>
          <w:numId w:val="77"/>
        </w:numPr>
      </w:pPr>
      <w:r>
        <w:t>D</w:t>
      </w:r>
      <w:r w:rsidR="0057288C">
        <w:t xml:space="preserve">e kandidaat </w:t>
      </w:r>
      <w:r>
        <w:t xml:space="preserve">kan </w:t>
      </w:r>
      <w:r w:rsidR="0057288C">
        <w:t>de overgang naar de reguliere baan (stap 6) alleen maken indien de baan daadwerkelijk ontstaat</w:t>
      </w:r>
      <w:r w:rsidR="009D3A3B">
        <w:t xml:space="preserve"> en </w:t>
      </w:r>
      <w:r w:rsidR="0057288C">
        <w:t xml:space="preserve">de kandidaat de taken die bij deze baan horen (deels) uit kan voeren. Indien een inleertraject niet succesvol is, kan snelle bemiddeling bij een andere werkgever, voortbordurend op het doorlopen inleertraject, er aan bijdragen dat de kandidaat toch instroomt in werk.  </w:t>
      </w:r>
      <w:r w:rsidR="009F4AF6">
        <w:t xml:space="preserve">   </w:t>
      </w:r>
    </w:p>
    <w:p w:rsidR="009F4AF6" w:rsidRDefault="009F4AF6" w:rsidP="008C4BBA">
      <w:pPr>
        <w:pStyle w:val="Body-10"/>
      </w:pPr>
    </w:p>
    <w:p w:rsidR="003871A1" w:rsidRDefault="003871A1" w:rsidP="003871A1">
      <w:pPr>
        <w:pStyle w:val="Body-10"/>
        <w:rPr>
          <w:sz w:val="18"/>
          <w:szCs w:val="18"/>
          <w:highlight w:val="yellow"/>
        </w:rPr>
      </w:pPr>
      <w:r w:rsidRPr="00D879C0">
        <w:rPr>
          <w:b/>
          <w:sz w:val="18"/>
          <w:szCs w:val="18"/>
        </w:rPr>
        <w:t xml:space="preserve">Tabel </w:t>
      </w:r>
      <w:r w:rsidR="004C158B">
        <w:rPr>
          <w:b/>
          <w:sz w:val="18"/>
          <w:szCs w:val="18"/>
        </w:rPr>
        <w:t>3</w:t>
      </w:r>
      <w:r w:rsidRPr="00D879C0">
        <w:rPr>
          <w:b/>
          <w:sz w:val="18"/>
          <w:szCs w:val="18"/>
        </w:rPr>
        <w:t>.</w:t>
      </w:r>
      <w:r w:rsidR="004C158B">
        <w:rPr>
          <w:b/>
          <w:sz w:val="18"/>
          <w:szCs w:val="18"/>
        </w:rPr>
        <w:t>7</w:t>
      </w:r>
      <w:r w:rsidRPr="00D879C0">
        <w:rPr>
          <w:b/>
          <w:sz w:val="18"/>
          <w:szCs w:val="18"/>
        </w:rPr>
        <w:t>.</w:t>
      </w:r>
      <w:r>
        <w:rPr>
          <w:b/>
          <w:sz w:val="18"/>
          <w:szCs w:val="18"/>
        </w:rPr>
        <w:t xml:space="preserve"> </w:t>
      </w:r>
      <w:r>
        <w:rPr>
          <w:sz w:val="18"/>
          <w:szCs w:val="18"/>
        </w:rPr>
        <w:t xml:space="preserve">Factoren die de Nieuwe Banen methodiek bevorderen of belemmeren </w:t>
      </w:r>
    </w:p>
    <w:tbl>
      <w:tblPr>
        <w:tblStyle w:val="TableGrid"/>
        <w:tblW w:w="0" w:type="auto"/>
        <w:tblLook w:val="04A0" w:firstRow="1" w:lastRow="0" w:firstColumn="1" w:lastColumn="0" w:noHBand="0" w:noVBand="1"/>
      </w:tblPr>
      <w:tblGrid>
        <w:gridCol w:w="1313"/>
        <w:gridCol w:w="4069"/>
        <w:gridCol w:w="2828"/>
      </w:tblGrid>
      <w:tr w:rsidR="003871A1" w:rsidRPr="00B75453" w:rsidTr="00944AFB">
        <w:tc>
          <w:tcPr>
            <w:tcW w:w="1313" w:type="dxa"/>
            <w:shd w:val="clear" w:color="auto" w:fill="DBE5F1" w:themeFill="accent1" w:themeFillTint="33"/>
          </w:tcPr>
          <w:p w:rsidR="003871A1" w:rsidRPr="00954687" w:rsidRDefault="003871A1" w:rsidP="00944AFB">
            <w:pPr>
              <w:pStyle w:val="Body-10"/>
              <w:spacing w:line="360" w:lineRule="auto"/>
              <w:rPr>
                <w:b/>
                <w:sz w:val="16"/>
                <w:szCs w:val="16"/>
              </w:rPr>
            </w:pPr>
            <w:r w:rsidRPr="00954687">
              <w:rPr>
                <w:b/>
                <w:sz w:val="16"/>
                <w:szCs w:val="16"/>
              </w:rPr>
              <w:t xml:space="preserve">Stappen </w:t>
            </w:r>
          </w:p>
          <w:p w:rsidR="003871A1" w:rsidRPr="00954687" w:rsidRDefault="003871A1" w:rsidP="00944AFB">
            <w:pPr>
              <w:pStyle w:val="Body-10"/>
              <w:spacing w:line="360" w:lineRule="auto"/>
              <w:rPr>
                <w:b/>
                <w:sz w:val="16"/>
                <w:szCs w:val="16"/>
              </w:rPr>
            </w:pPr>
          </w:p>
        </w:tc>
        <w:tc>
          <w:tcPr>
            <w:tcW w:w="4069" w:type="dxa"/>
            <w:shd w:val="clear" w:color="auto" w:fill="DBE5F1" w:themeFill="accent1" w:themeFillTint="33"/>
          </w:tcPr>
          <w:p w:rsidR="003871A1" w:rsidRPr="00954687" w:rsidRDefault="003871A1" w:rsidP="00944AFB">
            <w:pPr>
              <w:pStyle w:val="Body-10"/>
              <w:spacing w:line="360" w:lineRule="auto"/>
              <w:rPr>
                <w:b/>
                <w:sz w:val="16"/>
                <w:szCs w:val="16"/>
              </w:rPr>
            </w:pPr>
            <w:r w:rsidRPr="00954687">
              <w:rPr>
                <w:b/>
                <w:sz w:val="16"/>
                <w:szCs w:val="16"/>
              </w:rPr>
              <w:t>Bevorderende factoren</w:t>
            </w:r>
          </w:p>
        </w:tc>
        <w:tc>
          <w:tcPr>
            <w:tcW w:w="2828" w:type="dxa"/>
            <w:shd w:val="clear" w:color="auto" w:fill="DBE5F1" w:themeFill="accent1" w:themeFillTint="33"/>
          </w:tcPr>
          <w:p w:rsidR="003871A1" w:rsidRPr="00954687" w:rsidRDefault="003871A1" w:rsidP="00944AFB">
            <w:pPr>
              <w:pStyle w:val="Body-10"/>
              <w:spacing w:line="360" w:lineRule="auto"/>
              <w:rPr>
                <w:b/>
                <w:sz w:val="16"/>
                <w:szCs w:val="16"/>
              </w:rPr>
            </w:pPr>
            <w:r w:rsidRPr="00954687">
              <w:rPr>
                <w:b/>
                <w:sz w:val="16"/>
                <w:szCs w:val="16"/>
              </w:rPr>
              <w:t>Belemmerde factoren</w:t>
            </w:r>
          </w:p>
        </w:tc>
      </w:tr>
      <w:tr w:rsidR="003871A1" w:rsidRPr="00B75453" w:rsidTr="00944AFB">
        <w:tc>
          <w:tcPr>
            <w:tcW w:w="1313" w:type="dxa"/>
          </w:tcPr>
          <w:p w:rsidR="003871A1" w:rsidRPr="00954687" w:rsidRDefault="003871A1" w:rsidP="00944AFB">
            <w:pPr>
              <w:pStyle w:val="Body-10"/>
              <w:spacing w:line="360" w:lineRule="auto"/>
              <w:jc w:val="left"/>
              <w:rPr>
                <w:sz w:val="16"/>
                <w:szCs w:val="16"/>
              </w:rPr>
            </w:pPr>
            <w:r w:rsidRPr="00954687">
              <w:rPr>
                <w:sz w:val="16"/>
                <w:szCs w:val="16"/>
              </w:rPr>
              <w:t xml:space="preserve">1. </w:t>
            </w:r>
          </w:p>
          <w:p w:rsidR="003871A1" w:rsidRPr="00954687" w:rsidRDefault="003871A1" w:rsidP="00944AFB">
            <w:pPr>
              <w:pStyle w:val="Body-10"/>
              <w:spacing w:line="360" w:lineRule="auto"/>
              <w:jc w:val="left"/>
              <w:rPr>
                <w:sz w:val="16"/>
                <w:szCs w:val="16"/>
              </w:rPr>
            </w:pPr>
            <w:r w:rsidRPr="00954687">
              <w:rPr>
                <w:sz w:val="16"/>
                <w:szCs w:val="16"/>
              </w:rPr>
              <w:t>Baan komt in beeld</w:t>
            </w:r>
          </w:p>
        </w:tc>
        <w:tc>
          <w:tcPr>
            <w:tcW w:w="4069" w:type="dxa"/>
          </w:tcPr>
          <w:p w:rsidR="003871A1" w:rsidRPr="00954687" w:rsidRDefault="003871A1" w:rsidP="0017578E">
            <w:pPr>
              <w:pStyle w:val="Body-10"/>
              <w:numPr>
                <w:ilvl w:val="0"/>
                <w:numId w:val="35"/>
              </w:numPr>
              <w:spacing w:line="360" w:lineRule="auto"/>
              <w:ind w:left="319" w:hanging="283"/>
              <w:jc w:val="left"/>
              <w:rPr>
                <w:sz w:val="16"/>
                <w:szCs w:val="16"/>
              </w:rPr>
            </w:pPr>
            <w:r w:rsidRPr="00954687">
              <w:rPr>
                <w:b/>
                <w:sz w:val="16"/>
                <w:szCs w:val="16"/>
              </w:rPr>
              <w:t>Krapte</w:t>
            </w:r>
            <w:r w:rsidRPr="00954687">
              <w:rPr>
                <w:sz w:val="16"/>
                <w:szCs w:val="16"/>
              </w:rPr>
              <w:t>. Krapte op de arbeidsmarkt maakt dat sommige werkgevers bereid zijn om mensen met een afstand tot de arbeidsmarkt een kans op een baan te geven</w:t>
            </w:r>
          </w:p>
          <w:p w:rsidR="003871A1" w:rsidRPr="00954687" w:rsidRDefault="003871A1" w:rsidP="0017578E">
            <w:pPr>
              <w:pStyle w:val="Body-10"/>
              <w:numPr>
                <w:ilvl w:val="0"/>
                <w:numId w:val="35"/>
              </w:numPr>
              <w:spacing w:line="360" w:lineRule="auto"/>
              <w:ind w:left="319" w:hanging="283"/>
              <w:jc w:val="left"/>
              <w:rPr>
                <w:sz w:val="16"/>
                <w:szCs w:val="16"/>
              </w:rPr>
            </w:pPr>
            <w:r w:rsidRPr="00954687">
              <w:rPr>
                <w:b/>
                <w:sz w:val="16"/>
                <w:szCs w:val="16"/>
              </w:rPr>
              <w:t xml:space="preserve">Vragen naar groei. </w:t>
            </w:r>
            <w:r w:rsidRPr="00954687">
              <w:rPr>
                <w:sz w:val="16"/>
                <w:szCs w:val="16"/>
              </w:rPr>
              <w:t>Een medewerker van het Werkbedrijf vraagt de werkgever gericht naar toekomstige groei en bespreekt het verbinden van die groei aan inclusie (</w:t>
            </w:r>
            <w:r w:rsidR="00134D1B">
              <w:rPr>
                <w:sz w:val="16"/>
                <w:szCs w:val="16"/>
              </w:rPr>
              <w:t>werkcoach</w:t>
            </w:r>
            <w:r w:rsidRPr="00954687">
              <w:rPr>
                <w:sz w:val="16"/>
                <w:szCs w:val="16"/>
              </w:rPr>
              <w:t>, accountmanager, manager)</w:t>
            </w:r>
          </w:p>
          <w:p w:rsidR="003871A1" w:rsidRPr="00954687" w:rsidRDefault="003871A1" w:rsidP="0017578E">
            <w:pPr>
              <w:pStyle w:val="Body-10"/>
              <w:numPr>
                <w:ilvl w:val="0"/>
                <w:numId w:val="35"/>
              </w:numPr>
              <w:spacing w:line="360" w:lineRule="auto"/>
              <w:ind w:left="319" w:hanging="283"/>
              <w:jc w:val="left"/>
              <w:rPr>
                <w:sz w:val="16"/>
                <w:szCs w:val="16"/>
              </w:rPr>
            </w:pPr>
            <w:r w:rsidRPr="00954687">
              <w:rPr>
                <w:b/>
                <w:sz w:val="16"/>
                <w:szCs w:val="16"/>
              </w:rPr>
              <w:t>Gemeente</w:t>
            </w:r>
            <w:r w:rsidRPr="00954687">
              <w:rPr>
                <w:sz w:val="16"/>
                <w:szCs w:val="16"/>
              </w:rPr>
              <w:t>. De gemeente geeft het Werkbedrijf inzicht in de komst van nieuwe vestigingen/bedrijven en legt het eerst contact zodat het Werkbedrijf zich vroegtijdig kan positioneren</w:t>
            </w:r>
          </w:p>
          <w:p w:rsidR="003871A1" w:rsidRPr="00954687" w:rsidRDefault="003871A1" w:rsidP="0017578E">
            <w:pPr>
              <w:pStyle w:val="Body-10"/>
              <w:numPr>
                <w:ilvl w:val="0"/>
                <w:numId w:val="35"/>
              </w:numPr>
              <w:spacing w:line="360" w:lineRule="auto"/>
              <w:ind w:left="319" w:hanging="283"/>
              <w:jc w:val="left"/>
              <w:rPr>
                <w:sz w:val="16"/>
                <w:szCs w:val="16"/>
              </w:rPr>
            </w:pPr>
            <w:r w:rsidRPr="00954687">
              <w:rPr>
                <w:b/>
                <w:sz w:val="16"/>
                <w:szCs w:val="16"/>
              </w:rPr>
              <w:t>Bekendheid met doelgroep</w:t>
            </w:r>
            <w:r w:rsidRPr="00954687">
              <w:rPr>
                <w:sz w:val="16"/>
                <w:szCs w:val="16"/>
              </w:rPr>
              <w:t>. De werkgever is bekend met de doelgroep en staat open voor de doelgroep</w:t>
            </w:r>
          </w:p>
          <w:p w:rsidR="003871A1" w:rsidRPr="00954687" w:rsidRDefault="003871A1" w:rsidP="0017578E">
            <w:pPr>
              <w:pStyle w:val="Body-10"/>
              <w:numPr>
                <w:ilvl w:val="0"/>
                <w:numId w:val="35"/>
              </w:numPr>
              <w:spacing w:line="360" w:lineRule="auto"/>
              <w:ind w:left="319" w:hanging="283"/>
              <w:jc w:val="left"/>
              <w:rPr>
                <w:sz w:val="16"/>
                <w:szCs w:val="16"/>
              </w:rPr>
            </w:pPr>
            <w:r w:rsidRPr="00954687">
              <w:rPr>
                <w:b/>
                <w:sz w:val="16"/>
                <w:szCs w:val="16"/>
              </w:rPr>
              <w:t xml:space="preserve">Eerdere samenwerking. </w:t>
            </w:r>
            <w:r w:rsidRPr="00954687">
              <w:rPr>
                <w:sz w:val="16"/>
                <w:szCs w:val="16"/>
              </w:rPr>
              <w:t>De werkgever heeft eerder succesvol samengewerkt met het Werkbedrijf</w:t>
            </w:r>
          </w:p>
        </w:tc>
        <w:tc>
          <w:tcPr>
            <w:tcW w:w="2828" w:type="dxa"/>
          </w:tcPr>
          <w:p w:rsidR="003871A1" w:rsidRPr="00954687" w:rsidRDefault="003871A1" w:rsidP="00944AFB">
            <w:pPr>
              <w:pStyle w:val="Body-10"/>
              <w:spacing w:line="360" w:lineRule="auto"/>
              <w:jc w:val="left"/>
              <w:rPr>
                <w:sz w:val="16"/>
                <w:szCs w:val="16"/>
              </w:rPr>
            </w:pPr>
          </w:p>
        </w:tc>
      </w:tr>
      <w:tr w:rsidR="003871A1" w:rsidRPr="00B75453" w:rsidTr="00944AFB">
        <w:tc>
          <w:tcPr>
            <w:tcW w:w="1313" w:type="dxa"/>
          </w:tcPr>
          <w:p w:rsidR="003871A1" w:rsidRPr="00954687" w:rsidRDefault="003871A1" w:rsidP="00944AFB">
            <w:pPr>
              <w:pStyle w:val="Body-10"/>
              <w:spacing w:line="360" w:lineRule="auto"/>
              <w:jc w:val="left"/>
              <w:rPr>
                <w:sz w:val="16"/>
                <w:szCs w:val="16"/>
              </w:rPr>
            </w:pPr>
            <w:r w:rsidRPr="00954687">
              <w:rPr>
                <w:sz w:val="16"/>
                <w:szCs w:val="16"/>
              </w:rPr>
              <w:t>2. Mogelijkheden worden in kaart gebracht</w:t>
            </w:r>
          </w:p>
        </w:tc>
        <w:tc>
          <w:tcPr>
            <w:tcW w:w="4069" w:type="dxa"/>
          </w:tcPr>
          <w:p w:rsidR="003871A1" w:rsidRPr="00954687" w:rsidRDefault="003871A1" w:rsidP="0017578E">
            <w:pPr>
              <w:pStyle w:val="Body-10"/>
              <w:numPr>
                <w:ilvl w:val="0"/>
                <w:numId w:val="37"/>
              </w:numPr>
              <w:spacing w:line="360" w:lineRule="auto"/>
              <w:ind w:left="319" w:hanging="283"/>
              <w:jc w:val="left"/>
              <w:rPr>
                <w:sz w:val="16"/>
                <w:szCs w:val="16"/>
              </w:rPr>
            </w:pPr>
            <w:r w:rsidRPr="00954687">
              <w:rPr>
                <w:b/>
                <w:sz w:val="16"/>
                <w:szCs w:val="16"/>
              </w:rPr>
              <w:t>Werkgever centraal</w:t>
            </w:r>
            <w:r w:rsidRPr="00954687">
              <w:rPr>
                <w:sz w:val="16"/>
                <w:szCs w:val="16"/>
              </w:rPr>
              <w:t>. Het Werkbedrijf zet de werkgever centraal</w:t>
            </w:r>
          </w:p>
          <w:p w:rsidR="003871A1" w:rsidRPr="00954687" w:rsidRDefault="003871A1" w:rsidP="0017578E">
            <w:pPr>
              <w:pStyle w:val="Body-10"/>
              <w:numPr>
                <w:ilvl w:val="0"/>
                <w:numId w:val="37"/>
              </w:numPr>
              <w:spacing w:line="360" w:lineRule="auto"/>
              <w:ind w:left="319" w:hanging="283"/>
              <w:jc w:val="left"/>
              <w:rPr>
                <w:sz w:val="16"/>
                <w:szCs w:val="16"/>
              </w:rPr>
            </w:pPr>
            <w:r w:rsidRPr="00954687">
              <w:rPr>
                <w:b/>
                <w:sz w:val="16"/>
                <w:szCs w:val="16"/>
              </w:rPr>
              <w:t>Werkgever begrijpen</w:t>
            </w:r>
            <w:r w:rsidRPr="00954687">
              <w:rPr>
                <w:sz w:val="16"/>
                <w:szCs w:val="16"/>
              </w:rPr>
              <w:t>. Het Werkbedrijf investeert tijd om de relatie met de werkgever (verder) op te bouwen en om goed te begrijpen wat de werkgever nodig heeft, hoe de werkprocessen en cultuur er uit zien en wat dit betekent voor het inleertraject (bijv. werkbezoeken, meelopen)</w:t>
            </w:r>
          </w:p>
          <w:p w:rsidR="003871A1" w:rsidRPr="00954687" w:rsidRDefault="003871A1" w:rsidP="0017578E">
            <w:pPr>
              <w:pStyle w:val="Body-10"/>
              <w:numPr>
                <w:ilvl w:val="0"/>
                <w:numId w:val="37"/>
              </w:numPr>
              <w:spacing w:line="360" w:lineRule="auto"/>
              <w:ind w:left="319" w:hanging="283"/>
              <w:jc w:val="left"/>
              <w:rPr>
                <w:sz w:val="16"/>
                <w:szCs w:val="16"/>
              </w:rPr>
            </w:pPr>
            <w:r w:rsidRPr="00954687">
              <w:rPr>
                <w:b/>
                <w:sz w:val="16"/>
                <w:szCs w:val="16"/>
              </w:rPr>
              <w:t>Samenwerking</w:t>
            </w:r>
            <w:r w:rsidRPr="00954687">
              <w:rPr>
                <w:sz w:val="16"/>
                <w:szCs w:val="16"/>
              </w:rPr>
              <w:t>. Om aan de vraag van de werkgever te voldoen, werkt het Werkbedrijf, indien nodig, samen met andere gemeenten en met onderwijsinstellingen</w:t>
            </w:r>
          </w:p>
          <w:p w:rsidR="003871A1" w:rsidRPr="00954687" w:rsidRDefault="003871A1" w:rsidP="0017578E">
            <w:pPr>
              <w:pStyle w:val="Body-10"/>
              <w:numPr>
                <w:ilvl w:val="0"/>
                <w:numId w:val="37"/>
              </w:numPr>
              <w:spacing w:line="360" w:lineRule="auto"/>
              <w:ind w:left="319" w:hanging="283"/>
              <w:jc w:val="left"/>
              <w:rPr>
                <w:sz w:val="16"/>
                <w:szCs w:val="16"/>
              </w:rPr>
            </w:pPr>
            <w:r w:rsidRPr="00954687">
              <w:rPr>
                <w:b/>
                <w:sz w:val="16"/>
                <w:szCs w:val="16"/>
              </w:rPr>
              <w:t>Commitment</w:t>
            </w:r>
            <w:r w:rsidRPr="00954687">
              <w:rPr>
                <w:sz w:val="16"/>
                <w:szCs w:val="16"/>
              </w:rPr>
              <w:t>. De werkgever geeft commitment af om kandidaten een kans op de nieuwe baan te geven</w:t>
            </w:r>
          </w:p>
        </w:tc>
        <w:tc>
          <w:tcPr>
            <w:tcW w:w="2828" w:type="dxa"/>
          </w:tcPr>
          <w:p w:rsidR="003871A1" w:rsidRPr="00954687" w:rsidRDefault="003871A1" w:rsidP="0017578E">
            <w:pPr>
              <w:pStyle w:val="Body-10"/>
              <w:numPr>
                <w:ilvl w:val="0"/>
                <w:numId w:val="37"/>
              </w:numPr>
              <w:spacing w:line="360" w:lineRule="auto"/>
              <w:ind w:left="325" w:hanging="284"/>
              <w:jc w:val="left"/>
              <w:rPr>
                <w:sz w:val="16"/>
                <w:szCs w:val="16"/>
              </w:rPr>
            </w:pPr>
            <w:r w:rsidRPr="00954687">
              <w:rPr>
                <w:b/>
                <w:sz w:val="16"/>
                <w:szCs w:val="16"/>
              </w:rPr>
              <w:t>Draagvlak</w:t>
            </w:r>
            <w:r w:rsidRPr="00954687">
              <w:rPr>
                <w:sz w:val="16"/>
                <w:szCs w:val="16"/>
              </w:rPr>
              <w:t xml:space="preserve">. Geen draagvlak voor deelname in de organisatie </w:t>
            </w:r>
          </w:p>
          <w:p w:rsidR="003871A1" w:rsidRPr="00954687" w:rsidRDefault="003871A1" w:rsidP="0017578E">
            <w:pPr>
              <w:pStyle w:val="Body-10"/>
              <w:numPr>
                <w:ilvl w:val="0"/>
                <w:numId w:val="37"/>
              </w:numPr>
              <w:spacing w:line="360" w:lineRule="auto"/>
              <w:ind w:left="325" w:hanging="284"/>
              <w:jc w:val="left"/>
              <w:rPr>
                <w:sz w:val="16"/>
                <w:szCs w:val="16"/>
              </w:rPr>
            </w:pPr>
            <w:r w:rsidRPr="00954687">
              <w:rPr>
                <w:b/>
                <w:sz w:val="16"/>
                <w:szCs w:val="16"/>
              </w:rPr>
              <w:t>Aanpak partners</w:t>
            </w:r>
            <w:r w:rsidRPr="00954687">
              <w:rPr>
                <w:sz w:val="16"/>
                <w:szCs w:val="16"/>
              </w:rPr>
              <w:t xml:space="preserve">. Partners waarmee het inleertraject wordt vormgegeven zetten de werkgever niet centraal </w:t>
            </w:r>
          </w:p>
        </w:tc>
      </w:tr>
      <w:tr w:rsidR="003871A1" w:rsidRPr="00B75453" w:rsidTr="00944AFB">
        <w:tc>
          <w:tcPr>
            <w:tcW w:w="1313" w:type="dxa"/>
          </w:tcPr>
          <w:p w:rsidR="003871A1" w:rsidRPr="00954687" w:rsidRDefault="003871A1" w:rsidP="00944AFB">
            <w:pPr>
              <w:pStyle w:val="Body-10"/>
              <w:spacing w:line="360" w:lineRule="auto"/>
              <w:jc w:val="left"/>
              <w:rPr>
                <w:sz w:val="16"/>
                <w:szCs w:val="16"/>
              </w:rPr>
            </w:pPr>
            <w:r w:rsidRPr="00954687">
              <w:rPr>
                <w:sz w:val="16"/>
                <w:szCs w:val="16"/>
              </w:rPr>
              <w:t xml:space="preserve">3. </w:t>
            </w:r>
          </w:p>
          <w:p w:rsidR="003871A1" w:rsidRPr="00954687" w:rsidRDefault="003871A1" w:rsidP="00944AFB">
            <w:pPr>
              <w:pStyle w:val="Body-10"/>
              <w:spacing w:line="360" w:lineRule="auto"/>
              <w:jc w:val="left"/>
              <w:rPr>
                <w:sz w:val="16"/>
                <w:szCs w:val="16"/>
              </w:rPr>
            </w:pPr>
            <w:r w:rsidRPr="00954687">
              <w:rPr>
                <w:sz w:val="16"/>
                <w:szCs w:val="16"/>
              </w:rPr>
              <w:t>Match tussen de baan en de kandidaat</w:t>
            </w:r>
          </w:p>
        </w:tc>
        <w:tc>
          <w:tcPr>
            <w:tcW w:w="4069" w:type="dxa"/>
          </w:tcPr>
          <w:p w:rsidR="003871A1" w:rsidRPr="00954687" w:rsidRDefault="003871A1" w:rsidP="0017578E">
            <w:pPr>
              <w:pStyle w:val="Body-10"/>
              <w:numPr>
                <w:ilvl w:val="0"/>
                <w:numId w:val="33"/>
              </w:numPr>
              <w:spacing w:line="360" w:lineRule="auto"/>
              <w:ind w:left="319" w:hanging="283"/>
              <w:jc w:val="left"/>
              <w:rPr>
                <w:sz w:val="16"/>
                <w:szCs w:val="16"/>
              </w:rPr>
            </w:pPr>
            <w:r w:rsidRPr="00954687">
              <w:rPr>
                <w:b/>
                <w:sz w:val="16"/>
                <w:szCs w:val="16"/>
              </w:rPr>
              <w:t>Motivatie</w:t>
            </w:r>
            <w:r w:rsidRPr="00954687">
              <w:rPr>
                <w:sz w:val="16"/>
                <w:szCs w:val="16"/>
              </w:rPr>
              <w:t>. De baan sluit goed aan bij de motivatie van de kandidaat</w:t>
            </w:r>
          </w:p>
          <w:p w:rsidR="003871A1" w:rsidRPr="00954687" w:rsidRDefault="003871A1" w:rsidP="0017578E">
            <w:pPr>
              <w:pStyle w:val="Body-10"/>
              <w:numPr>
                <w:ilvl w:val="0"/>
                <w:numId w:val="33"/>
              </w:numPr>
              <w:spacing w:line="360" w:lineRule="auto"/>
              <w:ind w:left="319" w:hanging="283"/>
              <w:jc w:val="left"/>
              <w:rPr>
                <w:sz w:val="16"/>
                <w:szCs w:val="16"/>
              </w:rPr>
            </w:pPr>
            <w:r w:rsidRPr="00954687">
              <w:rPr>
                <w:b/>
                <w:sz w:val="16"/>
                <w:szCs w:val="16"/>
              </w:rPr>
              <w:t>Competenties.</w:t>
            </w:r>
            <w:r w:rsidRPr="00954687">
              <w:rPr>
                <w:sz w:val="16"/>
                <w:szCs w:val="16"/>
              </w:rPr>
              <w:t xml:space="preserve"> Het Werkbedrijf stelt een kandidaat voor op basis van competenties, en niet op basis van beroep en ervaring</w:t>
            </w:r>
          </w:p>
          <w:p w:rsidR="003871A1" w:rsidRPr="00954687" w:rsidRDefault="003871A1" w:rsidP="0017578E">
            <w:pPr>
              <w:pStyle w:val="Body-10"/>
              <w:numPr>
                <w:ilvl w:val="0"/>
                <w:numId w:val="33"/>
              </w:numPr>
              <w:spacing w:line="360" w:lineRule="auto"/>
              <w:ind w:left="319" w:hanging="283"/>
              <w:jc w:val="left"/>
              <w:rPr>
                <w:sz w:val="16"/>
                <w:szCs w:val="16"/>
              </w:rPr>
            </w:pPr>
            <w:r w:rsidRPr="00954687">
              <w:rPr>
                <w:b/>
                <w:sz w:val="16"/>
                <w:szCs w:val="16"/>
              </w:rPr>
              <w:t>Kandidaat geïnformeerd</w:t>
            </w:r>
            <w:r w:rsidRPr="00954687">
              <w:rPr>
                <w:sz w:val="16"/>
                <w:szCs w:val="16"/>
              </w:rPr>
              <w:t>. Het Werkbedrijf geeft de kandidaat duidelijke informatie over het werk en de werkgever</w:t>
            </w:r>
          </w:p>
          <w:p w:rsidR="003871A1" w:rsidRPr="00954687" w:rsidRDefault="003871A1" w:rsidP="0017578E">
            <w:pPr>
              <w:pStyle w:val="Body-10"/>
              <w:numPr>
                <w:ilvl w:val="0"/>
                <w:numId w:val="33"/>
              </w:numPr>
              <w:spacing w:line="360" w:lineRule="auto"/>
              <w:ind w:left="319" w:hanging="283"/>
              <w:jc w:val="left"/>
              <w:rPr>
                <w:sz w:val="16"/>
                <w:szCs w:val="16"/>
              </w:rPr>
            </w:pPr>
            <w:r w:rsidRPr="00954687">
              <w:rPr>
                <w:b/>
                <w:sz w:val="16"/>
                <w:szCs w:val="16"/>
              </w:rPr>
              <w:t>Houding en gedrag</w:t>
            </w:r>
            <w:r w:rsidRPr="00954687">
              <w:rPr>
                <w:sz w:val="16"/>
                <w:szCs w:val="16"/>
              </w:rPr>
              <w:t>. Het Werkbedrijf verschuift zijn focus van het aanleren van vakvaardigheden bij werkzoekenden naar het aanleren van de juiste houding en het juiste gedrag voordat de kandidaat wordt voorgesteld</w:t>
            </w:r>
          </w:p>
          <w:p w:rsidR="003871A1" w:rsidRPr="00954687" w:rsidRDefault="003871A1" w:rsidP="0017578E">
            <w:pPr>
              <w:pStyle w:val="Body-10"/>
              <w:numPr>
                <w:ilvl w:val="0"/>
                <w:numId w:val="33"/>
              </w:numPr>
              <w:spacing w:line="360" w:lineRule="auto"/>
              <w:ind w:left="319" w:hanging="283"/>
              <w:jc w:val="left"/>
              <w:rPr>
                <w:sz w:val="16"/>
                <w:szCs w:val="16"/>
              </w:rPr>
            </w:pPr>
            <w:r w:rsidRPr="00954687">
              <w:rPr>
                <w:b/>
                <w:sz w:val="16"/>
                <w:szCs w:val="16"/>
              </w:rPr>
              <w:t>Empowerment.</w:t>
            </w:r>
            <w:r w:rsidRPr="00954687">
              <w:rPr>
                <w:sz w:val="16"/>
                <w:szCs w:val="16"/>
              </w:rPr>
              <w:t xml:space="preserve"> Voorafgaand aan het selectiegesprek hebben sommige kandidaten baat bij een aanvullende empowerment groepstraining waarin zij onder andere leren hoe zich te presenteren aan de werkgever. De training vergroot hun zelfvertrouwen</w:t>
            </w:r>
          </w:p>
        </w:tc>
        <w:tc>
          <w:tcPr>
            <w:tcW w:w="2828" w:type="dxa"/>
          </w:tcPr>
          <w:p w:rsidR="003871A1" w:rsidRPr="00954687" w:rsidRDefault="003871A1" w:rsidP="0017578E">
            <w:pPr>
              <w:pStyle w:val="Body-10"/>
              <w:numPr>
                <w:ilvl w:val="0"/>
                <w:numId w:val="33"/>
              </w:numPr>
              <w:spacing w:line="360" w:lineRule="auto"/>
              <w:ind w:left="325" w:hanging="284"/>
              <w:jc w:val="left"/>
              <w:rPr>
                <w:sz w:val="16"/>
                <w:szCs w:val="16"/>
              </w:rPr>
            </w:pPr>
            <w:r w:rsidRPr="00954687">
              <w:rPr>
                <w:b/>
                <w:sz w:val="16"/>
                <w:szCs w:val="16"/>
              </w:rPr>
              <w:t xml:space="preserve">Geen kandidaat. </w:t>
            </w:r>
            <w:r w:rsidRPr="00954687">
              <w:rPr>
                <w:sz w:val="16"/>
                <w:szCs w:val="16"/>
              </w:rPr>
              <w:t>Er wordt geen passende kandidaat gevonden voor de vacature.</w:t>
            </w:r>
          </w:p>
          <w:p w:rsidR="003871A1" w:rsidRPr="00954687" w:rsidRDefault="003871A1" w:rsidP="0017578E">
            <w:pPr>
              <w:pStyle w:val="Body-10"/>
              <w:numPr>
                <w:ilvl w:val="0"/>
                <w:numId w:val="33"/>
              </w:numPr>
              <w:spacing w:line="360" w:lineRule="auto"/>
              <w:ind w:left="325" w:hanging="284"/>
              <w:jc w:val="left"/>
              <w:rPr>
                <w:sz w:val="16"/>
                <w:szCs w:val="16"/>
              </w:rPr>
            </w:pPr>
            <w:r w:rsidRPr="00954687">
              <w:rPr>
                <w:b/>
                <w:sz w:val="16"/>
                <w:szCs w:val="16"/>
              </w:rPr>
              <w:t>Mismatch baan en doelgroep</w:t>
            </w:r>
            <w:r w:rsidRPr="00954687">
              <w:rPr>
                <w:sz w:val="16"/>
                <w:szCs w:val="16"/>
              </w:rPr>
              <w:t xml:space="preserve">. Het profiel dat het bedrijf zoekt </w:t>
            </w:r>
            <w:r w:rsidR="00BC7822">
              <w:rPr>
                <w:sz w:val="16"/>
                <w:szCs w:val="16"/>
              </w:rPr>
              <w:t xml:space="preserve">past </w:t>
            </w:r>
            <w:r w:rsidRPr="00954687">
              <w:rPr>
                <w:sz w:val="16"/>
                <w:szCs w:val="16"/>
              </w:rPr>
              <w:t xml:space="preserve">niet goed </w:t>
            </w:r>
            <w:r w:rsidR="00BC7822">
              <w:rPr>
                <w:sz w:val="16"/>
                <w:szCs w:val="16"/>
              </w:rPr>
              <w:t xml:space="preserve">bij </w:t>
            </w:r>
            <w:r w:rsidRPr="00954687">
              <w:rPr>
                <w:sz w:val="16"/>
                <w:szCs w:val="16"/>
              </w:rPr>
              <w:t>de groep werkzoekenden waar uit wordt geselecteerd</w:t>
            </w:r>
          </w:p>
          <w:p w:rsidR="003871A1" w:rsidRPr="00954687" w:rsidRDefault="003871A1" w:rsidP="00944AFB">
            <w:pPr>
              <w:pStyle w:val="Body-10"/>
              <w:spacing w:line="360" w:lineRule="auto"/>
              <w:ind w:left="325"/>
              <w:jc w:val="left"/>
              <w:rPr>
                <w:sz w:val="16"/>
                <w:szCs w:val="16"/>
              </w:rPr>
            </w:pPr>
          </w:p>
        </w:tc>
      </w:tr>
      <w:tr w:rsidR="003871A1" w:rsidRPr="00B75453" w:rsidTr="00944AFB">
        <w:tc>
          <w:tcPr>
            <w:tcW w:w="1313" w:type="dxa"/>
          </w:tcPr>
          <w:p w:rsidR="003871A1" w:rsidRPr="00954687" w:rsidRDefault="003871A1" w:rsidP="00944AFB">
            <w:pPr>
              <w:pStyle w:val="Body-10"/>
              <w:spacing w:line="360" w:lineRule="auto"/>
              <w:jc w:val="left"/>
              <w:rPr>
                <w:sz w:val="16"/>
                <w:szCs w:val="16"/>
              </w:rPr>
            </w:pPr>
            <w:r w:rsidRPr="00954687">
              <w:rPr>
                <w:sz w:val="16"/>
                <w:szCs w:val="16"/>
              </w:rPr>
              <w:t>4.</w:t>
            </w:r>
          </w:p>
          <w:p w:rsidR="003871A1" w:rsidRPr="00954687" w:rsidRDefault="003871A1" w:rsidP="00944AFB">
            <w:pPr>
              <w:pStyle w:val="Body-10"/>
              <w:spacing w:line="360" w:lineRule="auto"/>
              <w:jc w:val="left"/>
              <w:rPr>
                <w:sz w:val="16"/>
                <w:szCs w:val="16"/>
              </w:rPr>
            </w:pPr>
            <w:r w:rsidRPr="00954687">
              <w:rPr>
                <w:sz w:val="16"/>
                <w:szCs w:val="16"/>
              </w:rPr>
              <w:t>Inleertraject wordt vastgesteld</w:t>
            </w:r>
          </w:p>
        </w:tc>
        <w:tc>
          <w:tcPr>
            <w:tcW w:w="4069" w:type="dxa"/>
          </w:tcPr>
          <w:p w:rsidR="003871A1" w:rsidRPr="00954687" w:rsidRDefault="003871A1" w:rsidP="0017578E">
            <w:pPr>
              <w:pStyle w:val="Body-10"/>
              <w:numPr>
                <w:ilvl w:val="0"/>
                <w:numId w:val="36"/>
              </w:numPr>
              <w:spacing w:line="360" w:lineRule="auto"/>
              <w:ind w:left="319" w:hanging="283"/>
              <w:jc w:val="left"/>
              <w:rPr>
                <w:sz w:val="16"/>
                <w:szCs w:val="16"/>
              </w:rPr>
            </w:pPr>
            <w:r w:rsidRPr="00954687">
              <w:rPr>
                <w:b/>
                <w:sz w:val="16"/>
                <w:szCs w:val="16"/>
              </w:rPr>
              <w:t>Betaling loonkosten</w:t>
            </w:r>
            <w:r w:rsidRPr="00954687">
              <w:rPr>
                <w:sz w:val="16"/>
                <w:szCs w:val="16"/>
              </w:rPr>
              <w:t xml:space="preserve">. Voor de werkgever is het aantrekkelijk wanneer de salariskosten tijdens de inleerperiode door het Werkbedrijf worden betaald </w:t>
            </w:r>
          </w:p>
          <w:p w:rsidR="003871A1" w:rsidRPr="00954687" w:rsidRDefault="003871A1" w:rsidP="0017578E">
            <w:pPr>
              <w:pStyle w:val="Body-10"/>
              <w:numPr>
                <w:ilvl w:val="0"/>
                <w:numId w:val="36"/>
              </w:numPr>
              <w:spacing w:line="360" w:lineRule="auto"/>
              <w:ind w:left="319" w:hanging="283"/>
              <w:jc w:val="left"/>
              <w:rPr>
                <w:sz w:val="16"/>
                <w:szCs w:val="16"/>
              </w:rPr>
            </w:pPr>
            <w:r w:rsidRPr="00954687">
              <w:rPr>
                <w:b/>
                <w:sz w:val="16"/>
                <w:szCs w:val="16"/>
              </w:rPr>
              <w:t>Inleren in “treintje”</w:t>
            </w:r>
            <w:r w:rsidRPr="00954687">
              <w:rPr>
                <w:sz w:val="16"/>
                <w:szCs w:val="16"/>
              </w:rPr>
              <w:t>. Om een inleerlocatie niet te veel te belasten, kunnen kandidaten in een treintje inleren. Zodra de 1</w:t>
            </w:r>
            <w:r w:rsidRPr="00954687">
              <w:rPr>
                <w:sz w:val="16"/>
                <w:szCs w:val="16"/>
                <w:vertAlign w:val="superscript"/>
              </w:rPr>
              <w:t>e</w:t>
            </w:r>
            <w:r>
              <w:rPr>
                <w:sz w:val="16"/>
                <w:szCs w:val="16"/>
              </w:rPr>
              <w:t xml:space="preserve"> </w:t>
            </w:r>
            <w:r w:rsidRPr="00954687">
              <w:rPr>
                <w:sz w:val="16"/>
                <w:szCs w:val="16"/>
              </w:rPr>
              <w:t>kandidaat de 1</w:t>
            </w:r>
            <w:r w:rsidRPr="00954687">
              <w:rPr>
                <w:sz w:val="16"/>
                <w:szCs w:val="16"/>
                <w:vertAlign w:val="superscript"/>
              </w:rPr>
              <w:t>e</w:t>
            </w:r>
            <w:r w:rsidRPr="00954687">
              <w:rPr>
                <w:sz w:val="16"/>
                <w:szCs w:val="16"/>
              </w:rPr>
              <w:t xml:space="preserve"> inleerlocatie verlaat en doorstroomt naar de volgende inleerlocatie of de landingsplek, start</w:t>
            </w:r>
            <w:r>
              <w:rPr>
                <w:sz w:val="16"/>
                <w:szCs w:val="16"/>
              </w:rPr>
              <w:t xml:space="preserve"> </w:t>
            </w:r>
            <w:r w:rsidRPr="00954687">
              <w:rPr>
                <w:sz w:val="16"/>
                <w:szCs w:val="16"/>
              </w:rPr>
              <w:t>de 2</w:t>
            </w:r>
            <w:r w:rsidRPr="00954687">
              <w:rPr>
                <w:sz w:val="16"/>
                <w:szCs w:val="16"/>
                <w:vertAlign w:val="superscript"/>
              </w:rPr>
              <w:t>e</w:t>
            </w:r>
            <w:r w:rsidRPr="00954687">
              <w:rPr>
                <w:sz w:val="16"/>
                <w:szCs w:val="16"/>
              </w:rPr>
              <w:t xml:space="preserve"> kandidaat op de 1</w:t>
            </w:r>
            <w:r w:rsidRPr="00954687">
              <w:rPr>
                <w:sz w:val="16"/>
                <w:szCs w:val="16"/>
                <w:vertAlign w:val="superscript"/>
              </w:rPr>
              <w:t>e</w:t>
            </w:r>
            <w:r w:rsidRPr="00954687">
              <w:rPr>
                <w:sz w:val="16"/>
                <w:szCs w:val="16"/>
              </w:rPr>
              <w:t xml:space="preserve"> inleerlocatie</w:t>
            </w:r>
          </w:p>
        </w:tc>
        <w:tc>
          <w:tcPr>
            <w:tcW w:w="2828" w:type="dxa"/>
          </w:tcPr>
          <w:p w:rsidR="003871A1" w:rsidRPr="00954687" w:rsidRDefault="003871A1" w:rsidP="0017578E">
            <w:pPr>
              <w:pStyle w:val="Body-10"/>
              <w:numPr>
                <w:ilvl w:val="0"/>
                <w:numId w:val="36"/>
              </w:numPr>
              <w:spacing w:line="360" w:lineRule="auto"/>
              <w:ind w:left="323" w:hanging="283"/>
              <w:jc w:val="left"/>
              <w:rPr>
                <w:sz w:val="16"/>
                <w:szCs w:val="16"/>
              </w:rPr>
            </w:pPr>
            <w:r w:rsidRPr="00954687">
              <w:rPr>
                <w:b/>
                <w:sz w:val="16"/>
                <w:szCs w:val="16"/>
              </w:rPr>
              <w:t>Inleertraject onduidelijk</w:t>
            </w:r>
            <w:r w:rsidRPr="00954687">
              <w:rPr>
                <w:sz w:val="16"/>
                <w:szCs w:val="16"/>
              </w:rPr>
              <w:t>. Het inleertraject en afspraken zijn niet duidelijk voor de kandidaat</w:t>
            </w:r>
          </w:p>
        </w:tc>
      </w:tr>
      <w:tr w:rsidR="003871A1" w:rsidRPr="00B75453" w:rsidTr="00944AFB">
        <w:tc>
          <w:tcPr>
            <w:tcW w:w="1313" w:type="dxa"/>
          </w:tcPr>
          <w:p w:rsidR="003871A1" w:rsidRPr="00954687" w:rsidRDefault="003871A1" w:rsidP="00944AFB">
            <w:pPr>
              <w:pStyle w:val="Body-10"/>
              <w:spacing w:line="360" w:lineRule="auto"/>
              <w:jc w:val="left"/>
              <w:rPr>
                <w:sz w:val="16"/>
                <w:szCs w:val="16"/>
              </w:rPr>
            </w:pPr>
            <w:r w:rsidRPr="00954687">
              <w:rPr>
                <w:sz w:val="16"/>
                <w:szCs w:val="16"/>
              </w:rPr>
              <w:t xml:space="preserve">5. </w:t>
            </w:r>
          </w:p>
          <w:p w:rsidR="003871A1" w:rsidRPr="00954687" w:rsidRDefault="003871A1" w:rsidP="00944AFB">
            <w:pPr>
              <w:pStyle w:val="Body-10"/>
              <w:spacing w:line="360" w:lineRule="auto"/>
              <w:jc w:val="left"/>
              <w:rPr>
                <w:sz w:val="16"/>
                <w:szCs w:val="16"/>
              </w:rPr>
            </w:pPr>
            <w:r w:rsidRPr="00954687">
              <w:rPr>
                <w:sz w:val="16"/>
                <w:szCs w:val="16"/>
              </w:rPr>
              <w:t>Kandidaat leert in</w:t>
            </w:r>
          </w:p>
        </w:tc>
        <w:tc>
          <w:tcPr>
            <w:tcW w:w="4069" w:type="dxa"/>
          </w:tcPr>
          <w:p w:rsidR="003871A1" w:rsidRPr="00954687" w:rsidRDefault="003871A1" w:rsidP="0017578E">
            <w:pPr>
              <w:pStyle w:val="Body-10"/>
              <w:numPr>
                <w:ilvl w:val="0"/>
                <w:numId w:val="34"/>
              </w:numPr>
              <w:spacing w:line="360" w:lineRule="auto"/>
              <w:ind w:left="319" w:hanging="283"/>
              <w:jc w:val="left"/>
              <w:rPr>
                <w:sz w:val="16"/>
                <w:szCs w:val="16"/>
              </w:rPr>
            </w:pPr>
            <w:r w:rsidRPr="00954687">
              <w:rPr>
                <w:b/>
                <w:sz w:val="16"/>
                <w:szCs w:val="16"/>
              </w:rPr>
              <w:t>Ervaring</w:t>
            </w:r>
            <w:r w:rsidRPr="00954687">
              <w:rPr>
                <w:sz w:val="16"/>
                <w:szCs w:val="16"/>
              </w:rPr>
              <w:t>. Door in te leren doet de kandidaat ervaring op met de taken die belangrijk zijn in de toekomstige baan. De ervaring die de kandidaat (stapsgewijs) opbouwt kan vervolgens bijdragen aan het geloof in eigen kunnen</w:t>
            </w:r>
          </w:p>
          <w:p w:rsidR="003871A1" w:rsidRPr="00954687" w:rsidRDefault="003871A1" w:rsidP="0017578E">
            <w:pPr>
              <w:pStyle w:val="Body-10"/>
              <w:numPr>
                <w:ilvl w:val="0"/>
                <w:numId w:val="34"/>
              </w:numPr>
              <w:spacing w:line="360" w:lineRule="auto"/>
              <w:ind w:left="319" w:hanging="283"/>
              <w:jc w:val="left"/>
              <w:rPr>
                <w:sz w:val="16"/>
                <w:szCs w:val="16"/>
              </w:rPr>
            </w:pPr>
            <w:r w:rsidRPr="00954687">
              <w:rPr>
                <w:b/>
                <w:sz w:val="16"/>
                <w:szCs w:val="16"/>
              </w:rPr>
              <w:t>Werkgever ziet motivatie</w:t>
            </w:r>
            <w:r w:rsidRPr="00954687">
              <w:rPr>
                <w:sz w:val="16"/>
                <w:szCs w:val="16"/>
              </w:rPr>
              <w:t>. De werkgever ziet dat de kandidaat gemotiveerd is. De inleerperiode geeft de kandidaat de mogelijkheid om het vertrouwen van de werkgever te winnen</w:t>
            </w:r>
          </w:p>
          <w:p w:rsidR="003871A1" w:rsidRPr="00954687" w:rsidRDefault="003871A1" w:rsidP="0017578E">
            <w:pPr>
              <w:pStyle w:val="Body-10"/>
              <w:numPr>
                <w:ilvl w:val="0"/>
                <w:numId w:val="34"/>
              </w:numPr>
              <w:spacing w:line="360" w:lineRule="auto"/>
              <w:ind w:left="319" w:hanging="283"/>
              <w:jc w:val="left"/>
              <w:rPr>
                <w:sz w:val="16"/>
                <w:szCs w:val="16"/>
              </w:rPr>
            </w:pPr>
            <w:r w:rsidRPr="00954687">
              <w:rPr>
                <w:b/>
                <w:sz w:val="16"/>
                <w:szCs w:val="16"/>
              </w:rPr>
              <w:t>Motivatie en begeleiding werkgever</w:t>
            </w:r>
            <w:r w:rsidRPr="00954687">
              <w:rPr>
                <w:sz w:val="16"/>
                <w:szCs w:val="16"/>
              </w:rPr>
              <w:t>. De werkgever is gemotiveerd om het traject tot een succes te maken, en begeleidt de kandidaat intensief</w:t>
            </w:r>
          </w:p>
          <w:p w:rsidR="003871A1" w:rsidRPr="00954687" w:rsidRDefault="003871A1" w:rsidP="0017578E">
            <w:pPr>
              <w:pStyle w:val="Body-10"/>
              <w:numPr>
                <w:ilvl w:val="0"/>
                <w:numId w:val="34"/>
              </w:numPr>
              <w:spacing w:line="360" w:lineRule="auto"/>
              <w:ind w:left="319" w:hanging="283"/>
              <w:jc w:val="left"/>
              <w:rPr>
                <w:sz w:val="16"/>
                <w:szCs w:val="16"/>
              </w:rPr>
            </w:pPr>
            <w:r w:rsidRPr="00954687">
              <w:rPr>
                <w:b/>
                <w:sz w:val="16"/>
                <w:szCs w:val="16"/>
              </w:rPr>
              <w:t>Bedrijfscultuur</w:t>
            </w:r>
            <w:r w:rsidRPr="00954687">
              <w:rPr>
                <w:sz w:val="16"/>
                <w:szCs w:val="16"/>
              </w:rPr>
              <w:t>. Open en veilige bedrijfscultuur met veel aandacht voor leren en ontwikkelen. De kandidaat krijgt de ruimte om te leren</w:t>
            </w:r>
          </w:p>
          <w:p w:rsidR="003871A1" w:rsidRPr="00954687" w:rsidRDefault="003871A1" w:rsidP="0017578E">
            <w:pPr>
              <w:pStyle w:val="Body-10"/>
              <w:numPr>
                <w:ilvl w:val="0"/>
                <w:numId w:val="34"/>
              </w:numPr>
              <w:spacing w:line="360" w:lineRule="auto"/>
              <w:ind w:left="319" w:hanging="283"/>
              <w:jc w:val="left"/>
              <w:rPr>
                <w:sz w:val="16"/>
                <w:szCs w:val="16"/>
              </w:rPr>
            </w:pPr>
            <w:r w:rsidRPr="00954687">
              <w:rPr>
                <w:b/>
                <w:sz w:val="16"/>
                <w:szCs w:val="16"/>
              </w:rPr>
              <w:t>Kandidaat draagt bij</w:t>
            </w:r>
            <w:r w:rsidRPr="00954687">
              <w:rPr>
                <w:sz w:val="16"/>
                <w:szCs w:val="16"/>
              </w:rPr>
              <w:t>. De kandidaat neemt tijdens het inleren al werk uit handen bij de werkgever</w:t>
            </w:r>
          </w:p>
          <w:p w:rsidR="003871A1" w:rsidRPr="00954687" w:rsidRDefault="003871A1" w:rsidP="00944AFB">
            <w:pPr>
              <w:pStyle w:val="Body-10"/>
              <w:spacing w:line="360" w:lineRule="auto"/>
              <w:ind w:left="319"/>
              <w:jc w:val="left"/>
              <w:rPr>
                <w:sz w:val="16"/>
                <w:szCs w:val="16"/>
              </w:rPr>
            </w:pPr>
          </w:p>
        </w:tc>
        <w:tc>
          <w:tcPr>
            <w:tcW w:w="2828" w:type="dxa"/>
          </w:tcPr>
          <w:p w:rsidR="003871A1" w:rsidRPr="00954687" w:rsidRDefault="003871A1" w:rsidP="0017578E">
            <w:pPr>
              <w:pStyle w:val="Body-10"/>
              <w:numPr>
                <w:ilvl w:val="0"/>
                <w:numId w:val="34"/>
              </w:numPr>
              <w:spacing w:line="360" w:lineRule="auto"/>
              <w:ind w:left="170" w:hanging="142"/>
              <w:jc w:val="left"/>
              <w:rPr>
                <w:sz w:val="16"/>
                <w:szCs w:val="16"/>
              </w:rPr>
            </w:pPr>
            <w:r w:rsidRPr="00954687">
              <w:rPr>
                <w:b/>
                <w:sz w:val="16"/>
                <w:szCs w:val="16"/>
              </w:rPr>
              <w:t>Dagelijks begeleider op werk</w:t>
            </w:r>
            <w:r w:rsidRPr="00954687">
              <w:rPr>
                <w:sz w:val="16"/>
                <w:szCs w:val="16"/>
              </w:rPr>
              <w:t>. Geen constructieve werkrelatie tussen de dagelijks begeleider en de kandidaat (bijv. geen respectvolle benadering van de kandidaat). Of veel wisseling in de leidinggevende door verloop in de organisatie</w:t>
            </w:r>
          </w:p>
          <w:p w:rsidR="003871A1" w:rsidRPr="00954687" w:rsidRDefault="003871A1" w:rsidP="0017578E">
            <w:pPr>
              <w:pStyle w:val="Body-10"/>
              <w:numPr>
                <w:ilvl w:val="0"/>
                <w:numId w:val="34"/>
              </w:numPr>
              <w:spacing w:line="360" w:lineRule="auto"/>
              <w:ind w:left="170" w:hanging="142"/>
              <w:jc w:val="left"/>
              <w:rPr>
                <w:sz w:val="16"/>
                <w:szCs w:val="16"/>
              </w:rPr>
            </w:pPr>
            <w:r w:rsidRPr="00954687">
              <w:rPr>
                <w:b/>
                <w:sz w:val="16"/>
                <w:szCs w:val="16"/>
              </w:rPr>
              <w:t>Werkcoach beperkt betrokken</w:t>
            </w:r>
            <w:r w:rsidRPr="00954687">
              <w:rPr>
                <w:sz w:val="16"/>
                <w:szCs w:val="16"/>
              </w:rPr>
              <w:t xml:space="preserve">. De werkcoach heeft weinig inzicht in het verloop van het inleertraject, en kan de kandidaat hierdoor niet goed ondersteunen. </w:t>
            </w:r>
          </w:p>
          <w:p w:rsidR="003871A1" w:rsidRPr="00954687" w:rsidRDefault="003871A1" w:rsidP="0017578E">
            <w:pPr>
              <w:pStyle w:val="Body-10"/>
              <w:numPr>
                <w:ilvl w:val="0"/>
                <w:numId w:val="34"/>
              </w:numPr>
              <w:spacing w:line="360" w:lineRule="auto"/>
              <w:ind w:left="170" w:hanging="142"/>
              <w:jc w:val="left"/>
              <w:rPr>
                <w:sz w:val="16"/>
                <w:szCs w:val="16"/>
              </w:rPr>
            </w:pPr>
            <w:r w:rsidRPr="00954687">
              <w:rPr>
                <w:b/>
                <w:sz w:val="16"/>
                <w:szCs w:val="16"/>
              </w:rPr>
              <w:t>Veel begeleiding nodig</w:t>
            </w:r>
            <w:r w:rsidRPr="00954687">
              <w:rPr>
                <w:sz w:val="16"/>
                <w:szCs w:val="16"/>
              </w:rPr>
              <w:t xml:space="preserve">. De kandidaat vraagt relatief veel begeleiding van het Werkbedrijf en de werkgever, en had mogelijk baat gehad bij een voortraject voor het inleertraject </w:t>
            </w:r>
          </w:p>
          <w:p w:rsidR="003871A1" w:rsidRPr="00954687" w:rsidRDefault="003871A1" w:rsidP="0017578E">
            <w:pPr>
              <w:pStyle w:val="Body-10"/>
              <w:numPr>
                <w:ilvl w:val="0"/>
                <w:numId w:val="34"/>
              </w:numPr>
              <w:spacing w:line="360" w:lineRule="auto"/>
              <w:ind w:left="170" w:hanging="142"/>
              <w:jc w:val="left"/>
              <w:rPr>
                <w:sz w:val="16"/>
                <w:szCs w:val="16"/>
              </w:rPr>
            </w:pPr>
            <w:r w:rsidRPr="00954687">
              <w:rPr>
                <w:b/>
                <w:sz w:val="16"/>
                <w:szCs w:val="16"/>
              </w:rPr>
              <w:t>Begeleiding niet-</w:t>
            </w:r>
            <w:proofErr w:type="spellStart"/>
            <w:r w:rsidRPr="00954687">
              <w:rPr>
                <w:b/>
                <w:sz w:val="16"/>
                <w:szCs w:val="16"/>
              </w:rPr>
              <w:t>werkgerelateerd</w:t>
            </w:r>
            <w:proofErr w:type="spellEnd"/>
            <w:r w:rsidRPr="00954687">
              <w:rPr>
                <w:sz w:val="16"/>
                <w:szCs w:val="16"/>
              </w:rPr>
              <w:t>. Begeleiding in niet-</w:t>
            </w:r>
            <w:proofErr w:type="spellStart"/>
            <w:r w:rsidRPr="00954687">
              <w:rPr>
                <w:sz w:val="16"/>
                <w:szCs w:val="16"/>
              </w:rPr>
              <w:t>werkgerelateerde</w:t>
            </w:r>
            <w:proofErr w:type="spellEnd"/>
            <w:r w:rsidRPr="00954687">
              <w:rPr>
                <w:sz w:val="16"/>
                <w:szCs w:val="16"/>
              </w:rPr>
              <w:t xml:space="preserve"> zaken door het Werkbedrijf voldoet niet aan de verwachtingen van de werkgever (bijv. schulden, taalcursussen en trauma’s)</w:t>
            </w:r>
          </w:p>
          <w:p w:rsidR="003871A1" w:rsidRPr="00954687" w:rsidRDefault="003871A1" w:rsidP="0017578E">
            <w:pPr>
              <w:pStyle w:val="Body-10"/>
              <w:numPr>
                <w:ilvl w:val="0"/>
                <w:numId w:val="34"/>
              </w:numPr>
              <w:spacing w:line="360" w:lineRule="auto"/>
              <w:ind w:left="170" w:hanging="142"/>
              <w:jc w:val="left"/>
              <w:rPr>
                <w:sz w:val="16"/>
                <w:szCs w:val="16"/>
              </w:rPr>
            </w:pPr>
            <w:r w:rsidRPr="00954687">
              <w:rPr>
                <w:b/>
                <w:sz w:val="16"/>
                <w:szCs w:val="16"/>
              </w:rPr>
              <w:t xml:space="preserve">Communicatie en evaluatie. </w:t>
            </w:r>
            <w:r w:rsidRPr="00954687">
              <w:rPr>
                <w:sz w:val="16"/>
                <w:szCs w:val="16"/>
              </w:rPr>
              <w:t>Beperkte communicatie en evaluatiemomenten tussen de inleerlocatie, de werkgever en het Werkbedrijf</w:t>
            </w:r>
          </w:p>
          <w:p w:rsidR="003871A1" w:rsidRPr="00954687" w:rsidRDefault="003871A1" w:rsidP="0017578E">
            <w:pPr>
              <w:pStyle w:val="Body-10"/>
              <w:numPr>
                <w:ilvl w:val="0"/>
                <w:numId w:val="34"/>
              </w:numPr>
              <w:spacing w:line="360" w:lineRule="auto"/>
              <w:ind w:left="170" w:hanging="142"/>
              <w:jc w:val="left"/>
              <w:rPr>
                <w:sz w:val="16"/>
                <w:szCs w:val="16"/>
              </w:rPr>
            </w:pPr>
            <w:r w:rsidRPr="00954687">
              <w:rPr>
                <w:b/>
                <w:sz w:val="16"/>
                <w:szCs w:val="16"/>
              </w:rPr>
              <w:t>Kwaliteit evaluatie momenten.</w:t>
            </w:r>
            <w:r w:rsidRPr="00954687">
              <w:rPr>
                <w:sz w:val="16"/>
                <w:szCs w:val="16"/>
              </w:rPr>
              <w:t xml:space="preserve"> Evaluatiemomenten brengen niet alle uitdagingen waar een werkgever en kandidaat voor staan aan het licht. Oplossingen blijvend daardoor uit. </w:t>
            </w:r>
          </w:p>
        </w:tc>
      </w:tr>
      <w:tr w:rsidR="003871A1" w:rsidRPr="00B75453" w:rsidTr="00944AFB">
        <w:tc>
          <w:tcPr>
            <w:tcW w:w="1313" w:type="dxa"/>
          </w:tcPr>
          <w:p w:rsidR="003871A1" w:rsidRPr="00954687" w:rsidRDefault="003871A1" w:rsidP="00944AFB">
            <w:pPr>
              <w:pStyle w:val="Body-10"/>
              <w:spacing w:line="360" w:lineRule="auto"/>
              <w:jc w:val="left"/>
              <w:rPr>
                <w:sz w:val="16"/>
                <w:szCs w:val="16"/>
              </w:rPr>
            </w:pPr>
            <w:r w:rsidRPr="00954687">
              <w:rPr>
                <w:sz w:val="16"/>
                <w:szCs w:val="16"/>
              </w:rPr>
              <w:t xml:space="preserve">6. </w:t>
            </w:r>
          </w:p>
          <w:p w:rsidR="003871A1" w:rsidRPr="00954687" w:rsidRDefault="003871A1" w:rsidP="00944AFB">
            <w:pPr>
              <w:pStyle w:val="Body-10"/>
              <w:spacing w:line="360" w:lineRule="auto"/>
              <w:jc w:val="left"/>
              <w:rPr>
                <w:sz w:val="16"/>
                <w:szCs w:val="16"/>
              </w:rPr>
            </w:pPr>
            <w:r w:rsidRPr="00954687">
              <w:rPr>
                <w:sz w:val="16"/>
                <w:szCs w:val="16"/>
              </w:rPr>
              <w:t>Overgang naar reguliere baan</w:t>
            </w:r>
          </w:p>
        </w:tc>
        <w:tc>
          <w:tcPr>
            <w:tcW w:w="4069" w:type="dxa"/>
          </w:tcPr>
          <w:p w:rsidR="0057288C" w:rsidRDefault="0057288C" w:rsidP="0017578E">
            <w:pPr>
              <w:pStyle w:val="Body-10"/>
              <w:numPr>
                <w:ilvl w:val="0"/>
                <w:numId w:val="38"/>
              </w:numPr>
              <w:spacing w:line="360" w:lineRule="auto"/>
              <w:ind w:left="319" w:hanging="283"/>
              <w:jc w:val="left"/>
              <w:rPr>
                <w:sz w:val="16"/>
                <w:szCs w:val="16"/>
              </w:rPr>
            </w:pPr>
            <w:r>
              <w:rPr>
                <w:sz w:val="16"/>
                <w:szCs w:val="16"/>
              </w:rPr>
              <w:t xml:space="preserve">De </w:t>
            </w:r>
            <w:r w:rsidRPr="0057288C">
              <w:rPr>
                <w:b/>
                <w:sz w:val="16"/>
                <w:szCs w:val="16"/>
              </w:rPr>
              <w:t>nieuwe baan</w:t>
            </w:r>
            <w:r>
              <w:rPr>
                <w:sz w:val="16"/>
                <w:szCs w:val="16"/>
              </w:rPr>
              <w:t xml:space="preserve"> ontstaat zoals ingeschat</w:t>
            </w:r>
          </w:p>
          <w:p w:rsidR="0057288C" w:rsidRPr="0057288C" w:rsidRDefault="0057288C" w:rsidP="0017578E">
            <w:pPr>
              <w:pStyle w:val="Body-10"/>
              <w:numPr>
                <w:ilvl w:val="0"/>
                <w:numId w:val="38"/>
              </w:numPr>
              <w:spacing w:line="360" w:lineRule="auto"/>
              <w:ind w:left="319" w:hanging="283"/>
              <w:jc w:val="left"/>
              <w:rPr>
                <w:sz w:val="16"/>
                <w:szCs w:val="16"/>
              </w:rPr>
            </w:pPr>
            <w:r>
              <w:rPr>
                <w:sz w:val="16"/>
                <w:szCs w:val="16"/>
              </w:rPr>
              <w:t xml:space="preserve">De kandidaat kan de </w:t>
            </w:r>
            <w:r w:rsidRPr="0057288C">
              <w:rPr>
                <w:b/>
                <w:sz w:val="16"/>
                <w:szCs w:val="16"/>
              </w:rPr>
              <w:t>taken (deels) uitvoeren</w:t>
            </w:r>
          </w:p>
          <w:p w:rsidR="003871A1" w:rsidRPr="00954687" w:rsidRDefault="003871A1" w:rsidP="0017578E">
            <w:pPr>
              <w:pStyle w:val="Body-10"/>
              <w:numPr>
                <w:ilvl w:val="0"/>
                <w:numId w:val="38"/>
              </w:numPr>
              <w:spacing w:line="360" w:lineRule="auto"/>
              <w:ind w:left="319" w:hanging="283"/>
              <w:jc w:val="left"/>
              <w:rPr>
                <w:sz w:val="16"/>
                <w:szCs w:val="16"/>
              </w:rPr>
            </w:pPr>
            <w:r w:rsidRPr="00954687">
              <w:rPr>
                <w:b/>
                <w:sz w:val="16"/>
                <w:szCs w:val="16"/>
              </w:rPr>
              <w:t>Innovatief naar vervolgtraject</w:t>
            </w:r>
            <w:r w:rsidRPr="00954687">
              <w:rPr>
                <w:sz w:val="16"/>
                <w:szCs w:val="16"/>
              </w:rPr>
              <w:t>. Indien een kandidaat tijdens het inleertraject niet geschikt blijkt voor de baan, kan snelle bemiddeling door het Werkbedrijf, voortbordurend op het inleertraject, bijdragen aan plaatsing bij een andere werkgever</w:t>
            </w:r>
          </w:p>
        </w:tc>
        <w:tc>
          <w:tcPr>
            <w:tcW w:w="2828" w:type="dxa"/>
          </w:tcPr>
          <w:p w:rsidR="003871A1" w:rsidRPr="00954687" w:rsidRDefault="003871A1" w:rsidP="0017578E">
            <w:pPr>
              <w:pStyle w:val="Body-10"/>
              <w:numPr>
                <w:ilvl w:val="0"/>
                <w:numId w:val="34"/>
              </w:numPr>
              <w:spacing w:line="360" w:lineRule="auto"/>
              <w:ind w:left="170" w:hanging="142"/>
              <w:jc w:val="left"/>
              <w:rPr>
                <w:sz w:val="16"/>
                <w:szCs w:val="16"/>
              </w:rPr>
            </w:pPr>
            <w:r w:rsidRPr="00954687">
              <w:rPr>
                <w:b/>
                <w:sz w:val="16"/>
                <w:szCs w:val="16"/>
              </w:rPr>
              <w:t>Afstand tot de arbeidsmarkt</w:t>
            </w:r>
            <w:r w:rsidRPr="00954687">
              <w:rPr>
                <w:sz w:val="16"/>
                <w:szCs w:val="16"/>
              </w:rPr>
              <w:t>. Blijvende afstand tot de arbeidsmarkt, bijv. door onvoldoende werkniveau, werktempo, problemen met de Nederlandse taal niet weggenomen, problemen in de privé sfeer niet weggenomen, of niet-passend gedrag</w:t>
            </w:r>
          </w:p>
        </w:tc>
      </w:tr>
    </w:tbl>
    <w:p w:rsidR="003871A1" w:rsidRDefault="003871A1" w:rsidP="003871A1">
      <w:pPr>
        <w:pStyle w:val="Body-10"/>
      </w:pPr>
    </w:p>
    <w:p w:rsidR="003871A1" w:rsidRDefault="003871A1" w:rsidP="003871A1">
      <w:pPr>
        <w:pStyle w:val="Body-10"/>
        <w:rPr>
          <w:b/>
          <w:color w:val="4F81BD" w:themeColor="accent1"/>
        </w:rPr>
      </w:pPr>
      <w:r>
        <w:rPr>
          <w:b/>
          <w:color w:val="4F81BD" w:themeColor="accent1"/>
        </w:rPr>
        <w:t>7. De Nieuwe Banen methodiek kan met individuele en meerdere werkgevers tegelijkertijd worden ingezet</w:t>
      </w:r>
    </w:p>
    <w:p w:rsidR="003871A1" w:rsidRPr="0064617B" w:rsidRDefault="003871A1" w:rsidP="003871A1">
      <w:pPr>
        <w:pStyle w:val="Body-10"/>
      </w:pPr>
      <w:r w:rsidRPr="0064617B">
        <w:t xml:space="preserve">Tijdens de pilot werd de aanpak steeds </w:t>
      </w:r>
      <w:r>
        <w:t xml:space="preserve">toegepast met één werkgever. In de komende maanden start echter een inleertraject voor medewerkers in de zorg die bij verschillende organisaties een nieuwe baan zullen gaan vervullen (zie 4.7). Mogelijk wordt dit inleertraject ook periodiek herhaald, waardoor het een structureler karakter krijgt. Onderzocht kan worden of het op grotere schaal vormgeven van </w:t>
      </w:r>
      <w:proofErr w:type="spellStart"/>
      <w:r>
        <w:t>inleertrajecten</w:t>
      </w:r>
      <w:proofErr w:type="spellEnd"/>
      <w:r>
        <w:t xml:space="preserve"> een grotere efficiëntie in de uitvoering oplevert voor het Werkbedrijf. </w:t>
      </w:r>
    </w:p>
    <w:p w:rsidR="003871A1" w:rsidRDefault="003871A1" w:rsidP="003871A1">
      <w:pPr>
        <w:pStyle w:val="Body-10"/>
      </w:pPr>
    </w:p>
    <w:p w:rsidR="003871A1" w:rsidRDefault="003871A1" w:rsidP="008C4BBA">
      <w:pPr>
        <w:pStyle w:val="Body-10"/>
      </w:pPr>
      <w:r>
        <w:t>Tenslotte plaatsen we een kanttekening</w:t>
      </w:r>
      <w:r w:rsidR="008C4BBA">
        <w:t xml:space="preserve">. </w:t>
      </w:r>
      <w:r>
        <w:t xml:space="preserve">Bij aanvang van de pilot was het idee om naar drie </w:t>
      </w:r>
      <w:r w:rsidR="008C4BBA">
        <w:t>vormen</w:t>
      </w:r>
      <w:r>
        <w:t xml:space="preserve"> </w:t>
      </w:r>
      <w:r w:rsidR="008C4BBA">
        <w:t xml:space="preserve">van banengroei </w:t>
      </w:r>
      <w:r>
        <w:t>te kijken: (1) nieuwe banen door uitbreiding van bestaande bedrijven, (2) nieuwe banen door nieuwe bedrijvigheid in het kader van gebiedsontwikkeling, en (3) nieuwe banen in de publieke sector</w:t>
      </w:r>
      <w:r w:rsidR="008C4BBA">
        <w:t xml:space="preserve"> (zorg)</w:t>
      </w:r>
      <w:r>
        <w:t xml:space="preserve">. De bovenstaande lessen zijn gebaseerd op de eerste twee </w:t>
      </w:r>
      <w:r w:rsidR="008C4BBA">
        <w:t>vormen van banengroei</w:t>
      </w:r>
      <w:r>
        <w:t xml:space="preserve">. </w:t>
      </w:r>
    </w:p>
    <w:p w:rsidR="003871A1" w:rsidRDefault="003871A1" w:rsidP="003871A1">
      <w:pPr>
        <w:pStyle w:val="Body-10"/>
      </w:pPr>
    </w:p>
    <w:p w:rsidR="003871A1" w:rsidRDefault="003871A1" w:rsidP="003871A1">
      <w:pPr>
        <w:pStyle w:val="Body-10"/>
      </w:pPr>
    </w:p>
    <w:p w:rsidR="003871A1" w:rsidRDefault="003871A1" w:rsidP="003871A1">
      <w:pPr>
        <w:pStyle w:val="Body-10"/>
      </w:pPr>
    </w:p>
    <w:p w:rsidR="003871A1" w:rsidRDefault="003871A1" w:rsidP="003871A1">
      <w:pPr>
        <w:pStyle w:val="Body-10"/>
      </w:pPr>
    </w:p>
    <w:p w:rsidR="00D25844" w:rsidRPr="003871A1" w:rsidRDefault="00A84591" w:rsidP="003871A1">
      <w:pPr>
        <w:pStyle w:val="Heading1"/>
      </w:pPr>
      <w:bookmarkStart w:id="84" w:name="_Toc17384565"/>
      <w:r w:rsidRPr="003871A1">
        <w:t>Social lab</w:t>
      </w:r>
      <w:bookmarkEnd w:id="84"/>
      <w:r w:rsidR="00D25844" w:rsidRPr="003871A1">
        <w:t xml:space="preserve"> </w:t>
      </w:r>
    </w:p>
    <w:p w:rsidR="00AE5B6D" w:rsidRDefault="004E2F06" w:rsidP="00B177C1">
      <w:pPr>
        <w:ind w:left="0" w:firstLine="0"/>
        <w:jc w:val="both"/>
        <w:rPr>
          <w:rFonts w:eastAsia="Arial Unicode MS" w:cs="Arial"/>
          <w:szCs w:val="20"/>
        </w:rPr>
      </w:pPr>
      <w:r>
        <w:rPr>
          <w:rFonts w:eastAsia="Arial Unicode MS" w:cs="Arial"/>
          <w:szCs w:val="20"/>
        </w:rPr>
        <w:t>H</w:t>
      </w:r>
      <w:r w:rsidR="00B177C1" w:rsidRPr="00B177C1">
        <w:rPr>
          <w:rFonts w:eastAsia="Arial Unicode MS" w:cs="Arial"/>
          <w:szCs w:val="20"/>
        </w:rPr>
        <w:t xml:space="preserve">et doel van dit hoofdstuk is het beschrijven van de ontwikkeling en de implementatie van de </w:t>
      </w:r>
      <w:r w:rsidR="00A84591">
        <w:rPr>
          <w:rFonts w:eastAsia="Arial Unicode MS" w:cs="Arial"/>
          <w:szCs w:val="20"/>
        </w:rPr>
        <w:t>Nieuwe Banen methodiek</w:t>
      </w:r>
      <w:r w:rsidR="00B177C1" w:rsidRPr="00B177C1">
        <w:rPr>
          <w:rFonts w:eastAsia="Arial Unicode MS" w:cs="Arial"/>
          <w:szCs w:val="20"/>
        </w:rPr>
        <w:t xml:space="preserve"> door middel van een </w:t>
      </w:r>
      <w:r w:rsidR="00A84591">
        <w:rPr>
          <w:rFonts w:eastAsia="Arial Unicode MS" w:cs="Arial"/>
          <w:szCs w:val="20"/>
        </w:rPr>
        <w:t>social lab</w:t>
      </w:r>
      <w:r w:rsidR="00B177C1" w:rsidRPr="00B177C1">
        <w:rPr>
          <w:rFonts w:eastAsia="Arial Unicode MS" w:cs="Arial"/>
          <w:szCs w:val="20"/>
        </w:rPr>
        <w:t xml:space="preserve">. </w:t>
      </w:r>
    </w:p>
    <w:p w:rsidR="00AE5B6D" w:rsidRDefault="00AE5B6D" w:rsidP="00B177C1">
      <w:pPr>
        <w:ind w:left="0" w:firstLine="0"/>
        <w:jc w:val="both"/>
        <w:rPr>
          <w:rFonts w:eastAsia="Arial Unicode MS" w:cs="Arial"/>
          <w:szCs w:val="20"/>
        </w:rPr>
      </w:pPr>
    </w:p>
    <w:p w:rsidR="0028453E" w:rsidRDefault="0028453E" w:rsidP="00B177C1">
      <w:pPr>
        <w:ind w:left="0" w:firstLine="0"/>
        <w:jc w:val="both"/>
        <w:rPr>
          <w:rFonts w:eastAsia="Arial Unicode MS" w:cs="Arial"/>
          <w:szCs w:val="20"/>
        </w:rPr>
      </w:pPr>
      <w:r>
        <w:rPr>
          <w:rFonts w:eastAsia="Arial Unicode MS" w:cs="Arial"/>
          <w:szCs w:val="20"/>
        </w:rPr>
        <w:t xml:space="preserve">We beschrijven </w:t>
      </w:r>
      <w:r w:rsidR="00D344EC">
        <w:rPr>
          <w:rFonts w:eastAsia="Arial Unicode MS" w:cs="Arial"/>
          <w:szCs w:val="20"/>
        </w:rPr>
        <w:t xml:space="preserve">welke activiteiten in het </w:t>
      </w:r>
      <w:r w:rsidR="00A84591">
        <w:rPr>
          <w:rFonts w:eastAsia="Arial Unicode MS" w:cs="Arial"/>
          <w:szCs w:val="20"/>
        </w:rPr>
        <w:t>social lab</w:t>
      </w:r>
      <w:r w:rsidR="00D344EC">
        <w:rPr>
          <w:rFonts w:eastAsia="Arial Unicode MS" w:cs="Arial"/>
          <w:szCs w:val="20"/>
        </w:rPr>
        <w:t xml:space="preserve"> zijn uitgevoerd, </w:t>
      </w:r>
      <w:r w:rsidR="00AA6776">
        <w:rPr>
          <w:rFonts w:eastAsia="Arial Unicode MS" w:cs="Arial"/>
          <w:szCs w:val="20"/>
        </w:rPr>
        <w:t>en welke belemmerende en bevorder</w:t>
      </w:r>
      <w:r w:rsidR="00682C77">
        <w:rPr>
          <w:rFonts w:eastAsia="Arial Unicode MS" w:cs="Arial"/>
          <w:szCs w:val="20"/>
        </w:rPr>
        <w:t>ende</w:t>
      </w:r>
      <w:r w:rsidR="00AA6776">
        <w:rPr>
          <w:rFonts w:eastAsia="Arial Unicode MS" w:cs="Arial"/>
          <w:szCs w:val="20"/>
        </w:rPr>
        <w:t xml:space="preserve"> factoren een rol speelden bij de ontwikkeling van de </w:t>
      </w:r>
      <w:r w:rsidR="00A84591">
        <w:rPr>
          <w:rFonts w:eastAsia="Arial Unicode MS" w:cs="Arial"/>
          <w:szCs w:val="20"/>
        </w:rPr>
        <w:t>Nieuwe Banen methodiek</w:t>
      </w:r>
      <w:r w:rsidR="00AA6776">
        <w:rPr>
          <w:rFonts w:eastAsia="Arial Unicode MS" w:cs="Arial"/>
          <w:szCs w:val="20"/>
        </w:rPr>
        <w:t xml:space="preserve">. </w:t>
      </w:r>
      <w:r w:rsidR="000A5CB6">
        <w:rPr>
          <w:rFonts w:eastAsia="Arial Unicode MS" w:cs="Arial"/>
          <w:szCs w:val="20"/>
        </w:rPr>
        <w:t xml:space="preserve">We sluiten af met </w:t>
      </w:r>
      <w:proofErr w:type="spellStart"/>
      <w:r w:rsidR="00845E60">
        <w:rPr>
          <w:rFonts w:eastAsia="Arial Unicode MS" w:cs="Arial"/>
          <w:szCs w:val="20"/>
        </w:rPr>
        <w:t>lessons</w:t>
      </w:r>
      <w:proofErr w:type="spellEnd"/>
      <w:r w:rsidR="00845E60">
        <w:rPr>
          <w:rFonts w:eastAsia="Arial Unicode MS" w:cs="Arial"/>
          <w:szCs w:val="20"/>
        </w:rPr>
        <w:t xml:space="preserve"> </w:t>
      </w:r>
      <w:proofErr w:type="spellStart"/>
      <w:r w:rsidR="00845E60">
        <w:rPr>
          <w:rFonts w:eastAsia="Arial Unicode MS" w:cs="Arial"/>
          <w:szCs w:val="20"/>
        </w:rPr>
        <w:t>learned</w:t>
      </w:r>
      <w:proofErr w:type="spellEnd"/>
      <w:r w:rsidR="00845E60">
        <w:rPr>
          <w:rFonts w:eastAsia="Arial Unicode MS" w:cs="Arial"/>
          <w:szCs w:val="20"/>
        </w:rPr>
        <w:t xml:space="preserve"> wat betreft de werking van het </w:t>
      </w:r>
      <w:r w:rsidR="00A84591">
        <w:rPr>
          <w:rFonts w:eastAsia="Arial Unicode MS" w:cs="Arial"/>
          <w:szCs w:val="20"/>
        </w:rPr>
        <w:t>social lab</w:t>
      </w:r>
      <w:r w:rsidR="00845E60">
        <w:rPr>
          <w:rFonts w:eastAsia="Arial Unicode MS" w:cs="Arial"/>
          <w:szCs w:val="20"/>
        </w:rPr>
        <w:t xml:space="preserve"> en </w:t>
      </w:r>
      <w:r w:rsidR="00612965" w:rsidRPr="00B177C1">
        <w:rPr>
          <w:rFonts w:eastAsia="Arial Unicode MS" w:cs="Arial"/>
          <w:szCs w:val="20"/>
        </w:rPr>
        <w:t xml:space="preserve">benoemen ontwerpprincipes gericht op het organiseren van publiek private samenwerking bij het ontwikkelen </w:t>
      </w:r>
      <w:r w:rsidR="000D66F6">
        <w:rPr>
          <w:rFonts w:eastAsia="Arial Unicode MS" w:cs="Arial"/>
          <w:szCs w:val="20"/>
        </w:rPr>
        <w:t xml:space="preserve">en implementeren </w:t>
      </w:r>
      <w:r w:rsidR="00612965" w:rsidRPr="00B177C1">
        <w:rPr>
          <w:rFonts w:eastAsia="Arial Unicode MS" w:cs="Arial"/>
          <w:szCs w:val="20"/>
        </w:rPr>
        <w:t xml:space="preserve">van een </w:t>
      </w:r>
      <w:r w:rsidR="000D66F6">
        <w:rPr>
          <w:rFonts w:eastAsia="Arial Unicode MS" w:cs="Arial"/>
          <w:szCs w:val="20"/>
        </w:rPr>
        <w:t xml:space="preserve">vergelijkbare </w:t>
      </w:r>
      <w:r w:rsidR="00612965" w:rsidRPr="00B177C1">
        <w:rPr>
          <w:rFonts w:eastAsia="Arial Unicode MS" w:cs="Arial"/>
          <w:szCs w:val="20"/>
        </w:rPr>
        <w:t>nieuwe methodiek.</w:t>
      </w:r>
    </w:p>
    <w:p w:rsidR="00C73B21" w:rsidRDefault="00C73B21" w:rsidP="00B177C1">
      <w:pPr>
        <w:ind w:left="0" w:firstLine="0"/>
        <w:jc w:val="both"/>
        <w:rPr>
          <w:rFonts w:eastAsia="Arial Unicode MS" w:cs="Arial"/>
          <w:szCs w:val="20"/>
        </w:rPr>
      </w:pPr>
    </w:p>
    <w:p w:rsidR="00B177C1" w:rsidRPr="00B177C1" w:rsidRDefault="00B177C1" w:rsidP="00B177C1">
      <w:pPr>
        <w:ind w:left="0" w:firstLine="0"/>
        <w:jc w:val="both"/>
        <w:rPr>
          <w:rFonts w:eastAsia="Arial Unicode MS" w:cs="Arial"/>
          <w:szCs w:val="20"/>
        </w:rPr>
      </w:pPr>
    </w:p>
    <w:p w:rsidR="00B177C1" w:rsidRPr="00B177C1" w:rsidRDefault="00B177C1" w:rsidP="00B177C1">
      <w:pPr>
        <w:ind w:left="0" w:firstLine="0"/>
        <w:jc w:val="both"/>
        <w:rPr>
          <w:rFonts w:eastAsia="Arial Unicode MS" w:cs="Arial"/>
          <w:szCs w:val="20"/>
        </w:rPr>
      </w:pPr>
      <w:r w:rsidRPr="00B177C1">
        <w:rPr>
          <w:rFonts w:eastAsia="Arial Unicode MS" w:cs="Arial"/>
          <w:noProof/>
          <w:szCs w:val="20"/>
        </w:rPr>
        <w:drawing>
          <wp:inline distT="0" distB="0" distL="0" distR="0" wp14:anchorId="2A0474C7" wp14:editId="0800B3E3">
            <wp:extent cx="4261485" cy="3148330"/>
            <wp:effectExtent l="0" t="0" r="5715" b="0"/>
            <wp:docPr id="5"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61485" cy="3148330"/>
                    </a:xfrm>
                    <a:prstGeom prst="rect">
                      <a:avLst/>
                    </a:prstGeom>
                    <a:noFill/>
                    <a:ln>
                      <a:noFill/>
                    </a:ln>
                  </pic:spPr>
                </pic:pic>
              </a:graphicData>
            </a:graphic>
          </wp:inline>
        </w:drawing>
      </w:r>
    </w:p>
    <w:p w:rsidR="00B177C1" w:rsidRDefault="00B177C1" w:rsidP="00B177C1">
      <w:pPr>
        <w:ind w:left="0" w:firstLine="0"/>
        <w:jc w:val="both"/>
        <w:rPr>
          <w:rFonts w:eastAsia="Arial Unicode MS" w:cs="Arial"/>
          <w:szCs w:val="20"/>
        </w:rPr>
      </w:pPr>
    </w:p>
    <w:p w:rsidR="006222C9" w:rsidRPr="007D4A7D" w:rsidRDefault="007D4A7D" w:rsidP="00B177C1">
      <w:pPr>
        <w:ind w:left="0" w:firstLine="0"/>
        <w:jc w:val="both"/>
        <w:rPr>
          <w:rFonts w:eastAsia="Arial Unicode MS" w:cs="Arial"/>
          <w:sz w:val="17"/>
          <w:szCs w:val="17"/>
        </w:rPr>
      </w:pPr>
      <w:r w:rsidRPr="007D4A7D">
        <w:rPr>
          <w:rFonts w:eastAsia="Arial Unicode MS" w:cs="Arial"/>
          <w:sz w:val="17"/>
          <w:szCs w:val="17"/>
        </w:rPr>
        <w:t xml:space="preserve">Figuur </w:t>
      </w:r>
      <w:r w:rsidR="008C49F6">
        <w:rPr>
          <w:rFonts w:eastAsia="Arial Unicode MS" w:cs="Arial"/>
          <w:sz w:val="17"/>
          <w:szCs w:val="17"/>
        </w:rPr>
        <w:t>4</w:t>
      </w:r>
      <w:r w:rsidRPr="007D4A7D">
        <w:rPr>
          <w:rFonts w:eastAsia="Arial Unicode MS" w:cs="Arial"/>
          <w:sz w:val="17"/>
          <w:szCs w:val="17"/>
        </w:rPr>
        <w:t xml:space="preserve">.1. </w:t>
      </w:r>
      <w:r w:rsidR="00A84591">
        <w:rPr>
          <w:rFonts w:eastAsia="Arial Unicode MS" w:cs="Arial"/>
          <w:sz w:val="17"/>
          <w:szCs w:val="17"/>
        </w:rPr>
        <w:t>Social lab</w:t>
      </w:r>
    </w:p>
    <w:p w:rsidR="00C13444" w:rsidRPr="00520E9C" w:rsidRDefault="00C13444" w:rsidP="00C13444">
      <w:pPr>
        <w:pStyle w:val="Heading2"/>
      </w:pPr>
      <w:bookmarkStart w:id="85" w:name="_Toc17384566"/>
      <w:r>
        <w:t xml:space="preserve">Fasen en activiteiten in </w:t>
      </w:r>
      <w:r w:rsidR="00A34963">
        <w:t xml:space="preserve">het </w:t>
      </w:r>
      <w:r w:rsidR="00A84591">
        <w:t>social lab</w:t>
      </w:r>
      <w:bookmarkEnd w:id="85"/>
    </w:p>
    <w:p w:rsidR="003273EA" w:rsidRDefault="005C78EB" w:rsidP="006222C9">
      <w:pPr>
        <w:ind w:left="0" w:firstLine="0"/>
        <w:jc w:val="both"/>
        <w:rPr>
          <w:rFonts w:eastAsia="Arial Unicode MS" w:cs="Arial"/>
          <w:szCs w:val="20"/>
        </w:rPr>
      </w:pPr>
      <w:bookmarkStart w:id="86" w:name="_Toc14211176"/>
      <w:bookmarkStart w:id="87" w:name="_Toc14191823"/>
      <w:r>
        <w:rPr>
          <w:rFonts w:eastAsia="Arial Unicode MS" w:cs="Arial"/>
          <w:szCs w:val="20"/>
        </w:rPr>
        <w:t xml:space="preserve">Het </w:t>
      </w:r>
      <w:r w:rsidR="00A84591">
        <w:rPr>
          <w:rFonts w:eastAsia="Arial Unicode MS" w:cs="Arial"/>
          <w:szCs w:val="20"/>
        </w:rPr>
        <w:t>social lab</w:t>
      </w:r>
      <w:r>
        <w:rPr>
          <w:rFonts w:eastAsia="Arial Unicode MS" w:cs="Arial"/>
          <w:szCs w:val="20"/>
        </w:rPr>
        <w:t xml:space="preserve"> omvat alle activiteiten die zijn uitgevoerd voor de ontwikkeling, implementatie en evaluatie van de </w:t>
      </w:r>
      <w:r w:rsidR="00A84591">
        <w:rPr>
          <w:rFonts w:eastAsia="Arial Unicode MS" w:cs="Arial"/>
          <w:szCs w:val="20"/>
        </w:rPr>
        <w:t>Nieuwe Banen methodiek</w:t>
      </w:r>
      <w:r>
        <w:rPr>
          <w:rFonts w:eastAsia="Arial Unicode MS" w:cs="Arial"/>
          <w:szCs w:val="20"/>
        </w:rPr>
        <w:t xml:space="preserve">. </w:t>
      </w:r>
      <w:r w:rsidR="005B140E">
        <w:rPr>
          <w:rFonts w:eastAsia="Arial Unicode MS" w:cs="Arial"/>
          <w:szCs w:val="20"/>
        </w:rPr>
        <w:t xml:space="preserve">Figuur </w:t>
      </w:r>
      <w:r w:rsidR="00B210C5">
        <w:rPr>
          <w:rFonts w:eastAsia="Arial Unicode MS" w:cs="Arial"/>
          <w:szCs w:val="20"/>
        </w:rPr>
        <w:t>4</w:t>
      </w:r>
      <w:r w:rsidR="005B140E">
        <w:rPr>
          <w:rFonts w:eastAsia="Arial Unicode MS" w:cs="Arial"/>
          <w:szCs w:val="20"/>
        </w:rPr>
        <w:t xml:space="preserve">.2 geeft de drie fasen die we in het </w:t>
      </w:r>
      <w:r w:rsidR="00A84591">
        <w:rPr>
          <w:rFonts w:eastAsia="Arial Unicode MS" w:cs="Arial"/>
          <w:szCs w:val="20"/>
        </w:rPr>
        <w:t>social lab</w:t>
      </w:r>
      <w:r w:rsidR="005B140E">
        <w:rPr>
          <w:rFonts w:eastAsia="Arial Unicode MS" w:cs="Arial"/>
          <w:szCs w:val="20"/>
        </w:rPr>
        <w:t xml:space="preserve"> onderscheiden weer, en de belangrijkste activiteiten tijdens deze fasen. </w:t>
      </w:r>
    </w:p>
    <w:p w:rsidR="003273EA" w:rsidRDefault="003273EA" w:rsidP="006222C9">
      <w:pPr>
        <w:ind w:left="0" w:firstLine="0"/>
        <w:jc w:val="both"/>
        <w:rPr>
          <w:rFonts w:eastAsia="Arial Unicode MS" w:cs="Arial"/>
          <w:szCs w:val="20"/>
        </w:rPr>
      </w:pPr>
    </w:p>
    <w:p w:rsidR="007F7C01" w:rsidRDefault="007F7C01" w:rsidP="006222C9">
      <w:pPr>
        <w:ind w:left="0" w:firstLine="0"/>
        <w:jc w:val="both"/>
        <w:rPr>
          <w:rFonts w:eastAsia="Arial Unicode MS" w:cs="Arial"/>
          <w:szCs w:val="20"/>
        </w:rPr>
      </w:pPr>
      <w:r>
        <w:rPr>
          <w:rFonts w:eastAsia="Arial Unicode MS" w:cs="Arial"/>
          <w:szCs w:val="20"/>
        </w:rPr>
        <w:t xml:space="preserve">De drie fasen zijn: </w:t>
      </w:r>
    </w:p>
    <w:p w:rsidR="006222C9" w:rsidRPr="00B177C1" w:rsidRDefault="006222C9" w:rsidP="0017578E">
      <w:pPr>
        <w:numPr>
          <w:ilvl w:val="0"/>
          <w:numId w:val="54"/>
        </w:numPr>
        <w:ind w:left="360"/>
        <w:jc w:val="both"/>
        <w:rPr>
          <w:rFonts w:eastAsia="Arial Unicode MS" w:cs="Arial"/>
          <w:szCs w:val="20"/>
        </w:rPr>
      </w:pPr>
      <w:r w:rsidRPr="00B177C1">
        <w:rPr>
          <w:rFonts w:eastAsia="Arial Unicode MS" w:cs="Arial"/>
          <w:i/>
          <w:szCs w:val="20"/>
        </w:rPr>
        <w:t>Verkenning</w:t>
      </w:r>
      <w:r>
        <w:rPr>
          <w:rFonts w:eastAsia="Arial Unicode MS" w:cs="Arial"/>
          <w:i/>
          <w:szCs w:val="20"/>
        </w:rPr>
        <w:t xml:space="preserve"> (input voor de methodiek)</w:t>
      </w:r>
      <w:r w:rsidRPr="00B177C1">
        <w:rPr>
          <w:rFonts w:eastAsia="Arial Unicode MS" w:cs="Arial"/>
          <w:szCs w:val="20"/>
        </w:rPr>
        <w:t xml:space="preserve">: In fase 1 stond </w:t>
      </w:r>
      <w:r w:rsidR="00B210C5">
        <w:rPr>
          <w:rFonts w:eastAsia="Arial Unicode MS" w:cs="Arial"/>
          <w:szCs w:val="20"/>
        </w:rPr>
        <w:t xml:space="preserve">de vraag </w:t>
      </w:r>
      <w:r w:rsidRPr="00B177C1">
        <w:rPr>
          <w:rFonts w:eastAsia="Arial Unicode MS" w:cs="Arial"/>
          <w:szCs w:val="20"/>
        </w:rPr>
        <w:t xml:space="preserve">hoe de </w:t>
      </w:r>
      <w:r w:rsidR="00A84591">
        <w:rPr>
          <w:rFonts w:eastAsia="Arial Unicode MS" w:cs="Arial"/>
          <w:szCs w:val="20"/>
        </w:rPr>
        <w:t>Nieuwe Banen methodiek</w:t>
      </w:r>
      <w:r w:rsidRPr="00B177C1">
        <w:rPr>
          <w:rFonts w:eastAsia="Arial Unicode MS" w:cs="Arial"/>
          <w:szCs w:val="20"/>
        </w:rPr>
        <w:t xml:space="preserve"> het beste kon worden vormgegeven centraal. Interviews met werkgevers, werkzoekenden, werkcoaches en andere stakeholders vormden </w:t>
      </w:r>
      <w:r w:rsidR="006D0B80">
        <w:rPr>
          <w:rFonts w:eastAsia="Arial Unicode MS" w:cs="Arial"/>
          <w:szCs w:val="20"/>
        </w:rPr>
        <w:t>de</w:t>
      </w:r>
      <w:r w:rsidRPr="00B177C1">
        <w:rPr>
          <w:rFonts w:eastAsia="Arial Unicode MS" w:cs="Arial"/>
          <w:szCs w:val="20"/>
        </w:rPr>
        <w:t xml:space="preserve"> belangrijk</w:t>
      </w:r>
      <w:r w:rsidR="00B210C5">
        <w:rPr>
          <w:rFonts w:eastAsia="Arial Unicode MS" w:cs="Arial"/>
          <w:szCs w:val="20"/>
        </w:rPr>
        <w:t>st</w:t>
      </w:r>
      <w:r w:rsidRPr="00B177C1">
        <w:rPr>
          <w:rFonts w:eastAsia="Arial Unicode MS" w:cs="Arial"/>
          <w:szCs w:val="20"/>
        </w:rPr>
        <w:t>e activiteit</w:t>
      </w:r>
      <w:r w:rsidR="001C3060">
        <w:rPr>
          <w:rFonts w:eastAsia="Arial Unicode MS" w:cs="Arial"/>
          <w:szCs w:val="20"/>
        </w:rPr>
        <w:t xml:space="preserve"> en </w:t>
      </w:r>
      <w:r w:rsidR="00B174BA">
        <w:rPr>
          <w:rFonts w:eastAsia="Arial Unicode MS" w:cs="Arial"/>
          <w:szCs w:val="20"/>
        </w:rPr>
        <w:t xml:space="preserve">dienden </w:t>
      </w:r>
      <w:r w:rsidR="001C3060">
        <w:rPr>
          <w:rFonts w:eastAsia="Arial Unicode MS" w:cs="Arial"/>
          <w:szCs w:val="20"/>
        </w:rPr>
        <w:t>input</w:t>
      </w:r>
      <w:r>
        <w:rPr>
          <w:rFonts w:eastAsia="Arial Unicode MS" w:cs="Arial"/>
          <w:szCs w:val="20"/>
        </w:rPr>
        <w:t xml:space="preserve"> voor </w:t>
      </w:r>
      <w:r w:rsidR="007E6BD9">
        <w:rPr>
          <w:rFonts w:eastAsia="Arial Unicode MS" w:cs="Arial"/>
          <w:szCs w:val="20"/>
        </w:rPr>
        <w:t>fase 2</w:t>
      </w:r>
      <w:r w:rsidRPr="00B177C1">
        <w:rPr>
          <w:rFonts w:eastAsia="Arial Unicode MS" w:cs="Arial"/>
          <w:szCs w:val="20"/>
        </w:rPr>
        <w:t xml:space="preserve">. </w:t>
      </w:r>
      <w:r w:rsidR="00B210C5">
        <w:rPr>
          <w:rFonts w:eastAsia="Arial Unicode MS" w:cs="Arial"/>
          <w:szCs w:val="20"/>
        </w:rPr>
        <w:t>Daarnaast is tijdens de</w:t>
      </w:r>
      <w:r w:rsidR="00B174BA">
        <w:rPr>
          <w:rFonts w:eastAsia="Arial Unicode MS" w:cs="Arial"/>
          <w:szCs w:val="20"/>
        </w:rPr>
        <w:t>ze</w:t>
      </w:r>
      <w:r w:rsidR="00B210C5">
        <w:rPr>
          <w:rFonts w:eastAsia="Arial Unicode MS" w:cs="Arial"/>
          <w:szCs w:val="20"/>
        </w:rPr>
        <w:t xml:space="preserve"> verkennende fase de projectorganisatie opgezet en is de vorm die het social lab vanaf fase 2 zou aannemen uitgewerkt. Tenslotte </w:t>
      </w:r>
      <w:r w:rsidR="00B174BA">
        <w:rPr>
          <w:rFonts w:eastAsia="Arial Unicode MS" w:cs="Arial"/>
          <w:szCs w:val="20"/>
        </w:rPr>
        <w:t>zijn</w:t>
      </w:r>
      <w:r w:rsidR="00B210C5">
        <w:rPr>
          <w:rFonts w:eastAsia="Arial Unicode MS" w:cs="Arial"/>
          <w:szCs w:val="20"/>
        </w:rPr>
        <w:t xml:space="preserve"> </w:t>
      </w:r>
      <w:r w:rsidR="00B174BA">
        <w:rPr>
          <w:rFonts w:eastAsia="Arial Unicode MS" w:cs="Arial"/>
          <w:szCs w:val="20"/>
        </w:rPr>
        <w:t xml:space="preserve">instrumenten voor de reflectieve monitoring ontwikkeld. </w:t>
      </w:r>
    </w:p>
    <w:p w:rsidR="006222C9" w:rsidRPr="00B177C1" w:rsidRDefault="006222C9" w:rsidP="0017578E">
      <w:pPr>
        <w:numPr>
          <w:ilvl w:val="0"/>
          <w:numId w:val="54"/>
        </w:numPr>
        <w:ind w:left="360"/>
        <w:jc w:val="both"/>
        <w:rPr>
          <w:rFonts w:eastAsia="Arial Unicode MS" w:cs="Arial"/>
          <w:szCs w:val="20"/>
        </w:rPr>
      </w:pPr>
      <w:r w:rsidRPr="00B177C1">
        <w:rPr>
          <w:rFonts w:eastAsia="Arial Unicode MS" w:cs="Arial"/>
          <w:i/>
          <w:szCs w:val="20"/>
        </w:rPr>
        <w:t>Ontwerp</w:t>
      </w:r>
      <w:r>
        <w:rPr>
          <w:rFonts w:eastAsia="Arial Unicode MS" w:cs="Arial"/>
          <w:i/>
          <w:szCs w:val="20"/>
        </w:rPr>
        <w:t>fase (ontwikkelen van het concept)</w:t>
      </w:r>
      <w:r w:rsidRPr="00B177C1">
        <w:rPr>
          <w:rFonts w:eastAsia="Arial Unicode MS" w:cs="Arial"/>
          <w:szCs w:val="20"/>
        </w:rPr>
        <w:t xml:space="preserve">: In fase 2 </w:t>
      </w:r>
      <w:r w:rsidR="00195F4A">
        <w:rPr>
          <w:rFonts w:eastAsia="Arial Unicode MS" w:cs="Arial"/>
          <w:szCs w:val="20"/>
        </w:rPr>
        <w:t xml:space="preserve">concretiseerden we verschillende routes waarmee groei aan inclusie kon worden verbonden. </w:t>
      </w:r>
      <w:r>
        <w:rPr>
          <w:rFonts w:eastAsia="Arial Unicode MS" w:cs="Arial"/>
          <w:szCs w:val="20"/>
        </w:rPr>
        <w:t xml:space="preserve">Daarnaast </w:t>
      </w:r>
      <w:r w:rsidR="002B6017">
        <w:rPr>
          <w:rFonts w:eastAsia="Arial Unicode MS" w:cs="Arial"/>
          <w:szCs w:val="20"/>
        </w:rPr>
        <w:t xml:space="preserve">toetsten </w:t>
      </w:r>
      <w:r w:rsidRPr="00B177C1">
        <w:rPr>
          <w:rFonts w:eastAsia="Arial Unicode MS" w:cs="Arial"/>
          <w:szCs w:val="20"/>
        </w:rPr>
        <w:t xml:space="preserve">we de </w:t>
      </w:r>
      <w:r w:rsidR="002B6017">
        <w:rPr>
          <w:rFonts w:eastAsia="Arial Unicode MS" w:cs="Arial"/>
          <w:szCs w:val="20"/>
        </w:rPr>
        <w:t>methodiek</w:t>
      </w:r>
      <w:r w:rsidRPr="00B177C1">
        <w:rPr>
          <w:rFonts w:eastAsia="Arial Unicode MS" w:cs="Arial"/>
          <w:szCs w:val="20"/>
        </w:rPr>
        <w:t xml:space="preserve"> </w:t>
      </w:r>
      <w:r w:rsidR="002B6017">
        <w:rPr>
          <w:rFonts w:eastAsia="Arial Unicode MS" w:cs="Arial"/>
          <w:szCs w:val="20"/>
        </w:rPr>
        <w:t xml:space="preserve">door </w:t>
      </w:r>
      <w:r w:rsidRPr="00B177C1">
        <w:rPr>
          <w:rFonts w:eastAsia="Arial Unicode MS" w:cs="Arial"/>
          <w:szCs w:val="20"/>
        </w:rPr>
        <w:t>een concrete casus</w:t>
      </w:r>
      <w:r w:rsidR="001C3060">
        <w:rPr>
          <w:rFonts w:eastAsia="Arial Unicode MS" w:cs="Arial"/>
          <w:szCs w:val="20"/>
        </w:rPr>
        <w:t xml:space="preserve"> uit te werken</w:t>
      </w:r>
      <w:r w:rsidRPr="00B177C1">
        <w:rPr>
          <w:rFonts w:eastAsia="Arial Unicode MS" w:cs="Arial"/>
          <w:szCs w:val="20"/>
        </w:rPr>
        <w:t xml:space="preserve">. Centraal in fase 2 stonden werksessies waaraan verschillende stakeholders deelnamen. </w:t>
      </w:r>
    </w:p>
    <w:p w:rsidR="006222C9" w:rsidRDefault="006222C9" w:rsidP="0017578E">
      <w:pPr>
        <w:numPr>
          <w:ilvl w:val="0"/>
          <w:numId w:val="54"/>
        </w:numPr>
        <w:ind w:left="360"/>
        <w:jc w:val="both"/>
        <w:rPr>
          <w:rFonts w:eastAsia="Arial Unicode MS" w:cs="Arial"/>
          <w:szCs w:val="20"/>
        </w:rPr>
      </w:pPr>
      <w:r w:rsidRPr="00B177C1">
        <w:rPr>
          <w:rFonts w:eastAsia="Arial Unicode MS" w:cs="Arial"/>
          <w:i/>
          <w:szCs w:val="20"/>
        </w:rPr>
        <w:t>Uitvoering</w:t>
      </w:r>
      <w:r>
        <w:rPr>
          <w:rFonts w:eastAsia="Arial Unicode MS" w:cs="Arial"/>
          <w:i/>
          <w:szCs w:val="20"/>
        </w:rPr>
        <w:t xml:space="preserve"> (implementatie in pilots)</w:t>
      </w:r>
      <w:r w:rsidRPr="00B177C1">
        <w:rPr>
          <w:rFonts w:eastAsia="Arial Unicode MS" w:cs="Arial"/>
          <w:szCs w:val="20"/>
        </w:rPr>
        <w:t xml:space="preserve">: In fase 3 pasten werkgevers en het Werkbedrijf Lelystad de </w:t>
      </w:r>
      <w:r w:rsidR="00A84591">
        <w:rPr>
          <w:rFonts w:eastAsia="Arial Unicode MS" w:cs="Arial"/>
          <w:szCs w:val="20"/>
        </w:rPr>
        <w:t>Nieuwe Banen methodiek</w:t>
      </w:r>
      <w:r w:rsidRPr="00B177C1">
        <w:rPr>
          <w:rFonts w:eastAsia="Arial Unicode MS" w:cs="Arial"/>
          <w:szCs w:val="20"/>
        </w:rPr>
        <w:t xml:space="preserve"> </w:t>
      </w:r>
      <w:r>
        <w:rPr>
          <w:rFonts w:eastAsia="Arial Unicode MS" w:cs="Arial"/>
          <w:szCs w:val="20"/>
        </w:rPr>
        <w:t xml:space="preserve">daadwerkelijk in de praktijk </w:t>
      </w:r>
      <w:r w:rsidRPr="00B177C1">
        <w:rPr>
          <w:rFonts w:eastAsia="Arial Unicode MS" w:cs="Arial"/>
          <w:szCs w:val="20"/>
        </w:rPr>
        <w:t>toe</w:t>
      </w:r>
      <w:r>
        <w:rPr>
          <w:rFonts w:eastAsia="Arial Unicode MS" w:cs="Arial"/>
          <w:szCs w:val="20"/>
        </w:rPr>
        <w:t xml:space="preserve">. </w:t>
      </w:r>
    </w:p>
    <w:p w:rsidR="006222C9" w:rsidRPr="00B177C1" w:rsidRDefault="006222C9" w:rsidP="006222C9">
      <w:pPr>
        <w:ind w:left="360" w:firstLine="0"/>
        <w:jc w:val="both"/>
        <w:rPr>
          <w:rFonts w:eastAsia="Arial Unicode MS" w:cs="Arial"/>
          <w:szCs w:val="20"/>
        </w:rPr>
      </w:pPr>
    </w:p>
    <w:p w:rsidR="006222C9" w:rsidRDefault="006222C9" w:rsidP="006222C9">
      <w:pPr>
        <w:ind w:left="0" w:firstLine="0"/>
        <w:jc w:val="both"/>
        <w:rPr>
          <w:rFonts w:eastAsia="Arial Unicode MS" w:cs="Arial"/>
          <w:szCs w:val="20"/>
        </w:rPr>
      </w:pPr>
      <w:r w:rsidRPr="00B177C1">
        <w:rPr>
          <w:rFonts w:eastAsia="Arial Unicode MS" w:cs="Arial"/>
          <w:szCs w:val="20"/>
        </w:rPr>
        <w:t xml:space="preserve">Tijdens de drie fasen vond monitoring van het proces in het </w:t>
      </w:r>
      <w:r w:rsidR="0054369E">
        <w:rPr>
          <w:rFonts w:eastAsia="Arial Unicode MS" w:cs="Arial"/>
          <w:szCs w:val="20"/>
        </w:rPr>
        <w:t>s</w:t>
      </w:r>
      <w:r w:rsidR="00A84591">
        <w:rPr>
          <w:rFonts w:eastAsia="Arial Unicode MS" w:cs="Arial"/>
          <w:szCs w:val="20"/>
        </w:rPr>
        <w:t>ocial lab</w:t>
      </w:r>
      <w:r w:rsidRPr="00B177C1">
        <w:rPr>
          <w:rFonts w:eastAsia="Arial Unicode MS" w:cs="Arial"/>
          <w:szCs w:val="20"/>
        </w:rPr>
        <w:t xml:space="preserve"> plaats</w:t>
      </w:r>
      <w:r w:rsidR="000E4DD2">
        <w:rPr>
          <w:rFonts w:eastAsia="Arial Unicode MS" w:cs="Arial"/>
          <w:szCs w:val="20"/>
        </w:rPr>
        <w:t>. D</w:t>
      </w:r>
      <w:r w:rsidR="00B174BA">
        <w:rPr>
          <w:rFonts w:eastAsia="Arial Unicode MS" w:cs="Arial"/>
          <w:szCs w:val="20"/>
        </w:rPr>
        <w:t xml:space="preserve">it </w:t>
      </w:r>
      <w:r w:rsidR="000E4DD2">
        <w:rPr>
          <w:rFonts w:eastAsia="Arial Unicode MS" w:cs="Arial"/>
          <w:szCs w:val="20"/>
        </w:rPr>
        <w:t xml:space="preserve"> bood de mogelijkheid om </w:t>
      </w:r>
      <w:r w:rsidRPr="00B177C1">
        <w:rPr>
          <w:rFonts w:eastAsia="Arial Unicode MS" w:cs="Arial"/>
          <w:szCs w:val="20"/>
        </w:rPr>
        <w:t xml:space="preserve">de werkwijze tijdig </w:t>
      </w:r>
      <w:r w:rsidR="000E4DD2">
        <w:rPr>
          <w:rFonts w:eastAsia="Arial Unicode MS" w:cs="Arial"/>
          <w:szCs w:val="20"/>
        </w:rPr>
        <w:t>bij te sturen</w:t>
      </w:r>
      <w:r w:rsidR="00116569">
        <w:rPr>
          <w:rFonts w:eastAsia="Arial Unicode MS" w:cs="Arial"/>
          <w:szCs w:val="20"/>
        </w:rPr>
        <w:t xml:space="preserve"> en de werkwijze van het </w:t>
      </w:r>
      <w:r w:rsidR="00A84591">
        <w:rPr>
          <w:rFonts w:eastAsia="Arial Unicode MS" w:cs="Arial"/>
          <w:szCs w:val="20"/>
        </w:rPr>
        <w:t>social lab</w:t>
      </w:r>
      <w:r w:rsidR="00116569">
        <w:rPr>
          <w:rFonts w:eastAsia="Arial Unicode MS" w:cs="Arial"/>
          <w:szCs w:val="20"/>
        </w:rPr>
        <w:t xml:space="preserve"> vast te leggen.</w:t>
      </w:r>
      <w:r w:rsidRPr="00B177C1">
        <w:rPr>
          <w:rFonts w:eastAsia="Arial Unicode MS" w:cs="Arial"/>
          <w:szCs w:val="20"/>
        </w:rPr>
        <w:t xml:space="preserve"> Tijdens fase 3 vond daarnaast </w:t>
      </w:r>
      <w:r w:rsidR="00682C77">
        <w:rPr>
          <w:rFonts w:eastAsia="Arial Unicode MS" w:cs="Arial"/>
          <w:szCs w:val="20"/>
        </w:rPr>
        <w:t xml:space="preserve">een eerste toetsing </w:t>
      </w:r>
      <w:r w:rsidRPr="00B177C1">
        <w:rPr>
          <w:rFonts w:eastAsia="Arial Unicode MS" w:cs="Arial"/>
          <w:szCs w:val="20"/>
        </w:rPr>
        <w:t xml:space="preserve">van het effect van de </w:t>
      </w:r>
      <w:r w:rsidR="00A84591">
        <w:rPr>
          <w:rFonts w:eastAsia="Arial Unicode MS" w:cs="Arial"/>
          <w:szCs w:val="20"/>
        </w:rPr>
        <w:t>Nieuwe Banen methodiek</w:t>
      </w:r>
      <w:r w:rsidRPr="00B177C1">
        <w:rPr>
          <w:rFonts w:eastAsia="Arial Unicode MS" w:cs="Arial"/>
          <w:szCs w:val="20"/>
        </w:rPr>
        <w:t xml:space="preserve"> plaats</w:t>
      </w:r>
      <w:r w:rsidR="00A84591">
        <w:rPr>
          <w:rFonts w:eastAsia="Arial Unicode MS" w:cs="Arial"/>
          <w:szCs w:val="20"/>
        </w:rPr>
        <w:t xml:space="preserve"> (hoofdstuk 5)</w:t>
      </w:r>
      <w:r w:rsidRPr="00B177C1">
        <w:rPr>
          <w:rFonts w:eastAsia="Arial Unicode MS" w:cs="Arial"/>
          <w:szCs w:val="20"/>
        </w:rPr>
        <w:t>.</w:t>
      </w:r>
      <w:r>
        <w:rPr>
          <w:rFonts w:eastAsia="Arial Unicode MS" w:cs="Arial"/>
          <w:szCs w:val="20"/>
        </w:rPr>
        <w:t xml:space="preserve"> </w:t>
      </w:r>
    </w:p>
    <w:p w:rsidR="00D06CE7" w:rsidRPr="00B177C1" w:rsidRDefault="00D06CE7" w:rsidP="006222C9">
      <w:pPr>
        <w:ind w:left="0" w:firstLine="0"/>
        <w:jc w:val="both"/>
        <w:rPr>
          <w:rFonts w:eastAsia="Arial Unicode MS" w:cs="Arial"/>
          <w:szCs w:val="20"/>
        </w:rPr>
      </w:pPr>
    </w:p>
    <w:p w:rsidR="006222C9" w:rsidRPr="00B177C1" w:rsidRDefault="006222C9" w:rsidP="006222C9">
      <w:pPr>
        <w:ind w:left="0" w:firstLine="0"/>
        <w:jc w:val="both"/>
        <w:rPr>
          <w:rFonts w:eastAsia="Arial Unicode MS" w:cs="Arial"/>
          <w:szCs w:val="20"/>
        </w:rPr>
      </w:pPr>
    </w:p>
    <w:p w:rsidR="006222C9" w:rsidRPr="00B177C1" w:rsidRDefault="00682C77" w:rsidP="006222C9">
      <w:pPr>
        <w:ind w:left="0" w:firstLine="0"/>
        <w:jc w:val="both"/>
        <w:rPr>
          <w:rFonts w:eastAsia="Arial Unicode MS" w:cs="Arial"/>
          <w:szCs w:val="20"/>
        </w:rPr>
      </w:pPr>
      <w:r>
        <w:rPr>
          <w:noProof/>
        </w:rPr>
        <w:drawing>
          <wp:inline distT="0" distB="0" distL="0" distR="0" wp14:anchorId="5A3E821F" wp14:editId="23C669EC">
            <wp:extent cx="5219700" cy="272796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219700" cy="2727960"/>
                    </a:xfrm>
                    <a:prstGeom prst="rect">
                      <a:avLst/>
                    </a:prstGeom>
                  </pic:spPr>
                </pic:pic>
              </a:graphicData>
            </a:graphic>
          </wp:inline>
        </w:drawing>
      </w:r>
    </w:p>
    <w:p w:rsidR="006222C9" w:rsidRPr="00B177C1" w:rsidRDefault="006222C9" w:rsidP="006222C9">
      <w:pPr>
        <w:ind w:left="0" w:firstLine="0"/>
        <w:jc w:val="both"/>
        <w:rPr>
          <w:rFonts w:eastAsia="Arial Unicode MS" w:cs="Arial"/>
          <w:sz w:val="17"/>
          <w:szCs w:val="17"/>
        </w:rPr>
      </w:pPr>
      <w:r w:rsidRPr="00B177C1">
        <w:rPr>
          <w:rFonts w:eastAsia="Arial Unicode MS" w:cs="Arial"/>
          <w:b/>
          <w:sz w:val="17"/>
          <w:szCs w:val="17"/>
        </w:rPr>
        <w:t xml:space="preserve">Figuur </w:t>
      </w:r>
      <w:r w:rsidR="00B174BA">
        <w:rPr>
          <w:rFonts w:eastAsia="Arial Unicode MS" w:cs="Arial"/>
          <w:b/>
          <w:sz w:val="17"/>
          <w:szCs w:val="17"/>
        </w:rPr>
        <w:t>4</w:t>
      </w:r>
      <w:r w:rsidRPr="00B177C1">
        <w:rPr>
          <w:rFonts w:eastAsia="Arial Unicode MS" w:cs="Arial"/>
          <w:b/>
          <w:sz w:val="17"/>
          <w:szCs w:val="17"/>
        </w:rPr>
        <w:t>.</w:t>
      </w:r>
      <w:r w:rsidR="00B174BA">
        <w:rPr>
          <w:rFonts w:eastAsia="Arial Unicode MS" w:cs="Arial"/>
          <w:b/>
          <w:sz w:val="17"/>
          <w:szCs w:val="17"/>
        </w:rPr>
        <w:t>2</w:t>
      </w:r>
      <w:r w:rsidRPr="00B177C1">
        <w:rPr>
          <w:rFonts w:eastAsia="Arial Unicode MS" w:cs="Arial"/>
          <w:sz w:val="17"/>
          <w:szCs w:val="17"/>
        </w:rPr>
        <w:t xml:space="preserve">. Schematische weergave van ontwikkeling </w:t>
      </w:r>
      <w:r w:rsidR="00A84591">
        <w:rPr>
          <w:rFonts w:eastAsia="Arial Unicode MS" w:cs="Arial"/>
          <w:sz w:val="17"/>
          <w:szCs w:val="17"/>
        </w:rPr>
        <w:t>Nieuwe Banen methodiek</w:t>
      </w:r>
      <w:r w:rsidRPr="00B177C1">
        <w:rPr>
          <w:rFonts w:eastAsia="Arial Unicode MS" w:cs="Arial"/>
          <w:sz w:val="17"/>
          <w:szCs w:val="17"/>
        </w:rPr>
        <w:t xml:space="preserve"> in 3 fasen</w:t>
      </w:r>
    </w:p>
    <w:p w:rsidR="006222C9" w:rsidRPr="00B177C1" w:rsidRDefault="006222C9" w:rsidP="006222C9">
      <w:pPr>
        <w:ind w:left="0" w:firstLine="0"/>
        <w:jc w:val="both"/>
        <w:rPr>
          <w:rFonts w:eastAsia="Arial Unicode MS" w:cs="Arial"/>
          <w:szCs w:val="20"/>
        </w:rPr>
      </w:pPr>
    </w:p>
    <w:p w:rsidR="007F3D68" w:rsidRDefault="005B61A4" w:rsidP="006222C9">
      <w:pPr>
        <w:ind w:left="0" w:firstLine="0"/>
        <w:jc w:val="both"/>
        <w:rPr>
          <w:rFonts w:eastAsia="Arial Unicode MS" w:cs="Arial"/>
          <w:szCs w:val="20"/>
        </w:rPr>
      </w:pPr>
      <w:r>
        <w:rPr>
          <w:rFonts w:eastAsia="Arial Unicode MS" w:cs="Arial"/>
          <w:szCs w:val="20"/>
        </w:rPr>
        <w:t xml:space="preserve">Onderstaand </w:t>
      </w:r>
      <w:r w:rsidR="006222C9" w:rsidRPr="00B177C1">
        <w:rPr>
          <w:rFonts w:eastAsia="Arial Unicode MS" w:cs="Arial"/>
          <w:szCs w:val="20"/>
        </w:rPr>
        <w:t xml:space="preserve">bespreken we de activiteiten </w:t>
      </w:r>
      <w:r w:rsidR="002F2656">
        <w:rPr>
          <w:rFonts w:eastAsia="Arial Unicode MS" w:cs="Arial"/>
          <w:szCs w:val="20"/>
        </w:rPr>
        <w:t xml:space="preserve">per fase </w:t>
      </w:r>
      <w:r w:rsidR="006222C9" w:rsidRPr="00B177C1">
        <w:rPr>
          <w:rFonts w:eastAsia="Arial Unicode MS" w:cs="Arial"/>
          <w:szCs w:val="20"/>
        </w:rPr>
        <w:t xml:space="preserve">in </w:t>
      </w:r>
      <w:r w:rsidR="00E4598A">
        <w:rPr>
          <w:rFonts w:eastAsia="Arial Unicode MS" w:cs="Arial"/>
          <w:szCs w:val="20"/>
        </w:rPr>
        <w:t>meer detail</w:t>
      </w:r>
      <w:r w:rsidR="007C5BCD">
        <w:rPr>
          <w:rFonts w:eastAsia="Arial Unicode MS" w:cs="Arial"/>
          <w:szCs w:val="20"/>
        </w:rPr>
        <w:t>, en de resultaten die van belang waren voor de werking van het social lab</w:t>
      </w:r>
      <w:r w:rsidR="00E4598A">
        <w:rPr>
          <w:rFonts w:eastAsia="Arial Unicode MS" w:cs="Arial"/>
          <w:szCs w:val="20"/>
        </w:rPr>
        <w:t>. Ook d</w:t>
      </w:r>
      <w:r w:rsidR="006222C9" w:rsidRPr="00B177C1">
        <w:rPr>
          <w:rFonts w:eastAsia="Arial Unicode MS" w:cs="Arial"/>
          <w:szCs w:val="20"/>
        </w:rPr>
        <w:t xml:space="preserve">e </w:t>
      </w:r>
      <w:r w:rsidR="00E4598A">
        <w:rPr>
          <w:rFonts w:eastAsia="Arial Unicode MS" w:cs="Arial"/>
          <w:szCs w:val="20"/>
        </w:rPr>
        <w:t xml:space="preserve">factoren die de werking van het </w:t>
      </w:r>
      <w:r w:rsidR="00A84591">
        <w:rPr>
          <w:rFonts w:eastAsia="Arial Unicode MS" w:cs="Arial"/>
          <w:szCs w:val="20"/>
        </w:rPr>
        <w:t>social lab</w:t>
      </w:r>
      <w:r w:rsidR="00E4598A">
        <w:rPr>
          <w:rFonts w:eastAsia="Arial Unicode MS" w:cs="Arial"/>
          <w:szCs w:val="20"/>
        </w:rPr>
        <w:t xml:space="preserve"> in de verschillende fasen bevorde</w:t>
      </w:r>
      <w:r w:rsidR="007F3D68">
        <w:rPr>
          <w:rFonts w:eastAsia="Arial Unicode MS" w:cs="Arial"/>
          <w:szCs w:val="20"/>
        </w:rPr>
        <w:t>rden en belemmerden komen aan bod. Aangezien de</w:t>
      </w:r>
      <w:r w:rsidR="00116569">
        <w:rPr>
          <w:rFonts w:eastAsia="Arial Unicode MS" w:cs="Arial"/>
          <w:szCs w:val="20"/>
        </w:rPr>
        <w:t>ze</w:t>
      </w:r>
      <w:r w:rsidR="00CE2B7B">
        <w:rPr>
          <w:rFonts w:eastAsia="Arial Unicode MS" w:cs="Arial"/>
          <w:szCs w:val="20"/>
        </w:rPr>
        <w:t xml:space="preserve"> </w:t>
      </w:r>
      <w:r w:rsidR="007F3D68">
        <w:rPr>
          <w:rFonts w:eastAsia="Arial Unicode MS" w:cs="Arial"/>
          <w:szCs w:val="20"/>
        </w:rPr>
        <w:t xml:space="preserve">factoren </w:t>
      </w:r>
      <w:r w:rsidR="00D37E2A">
        <w:rPr>
          <w:rFonts w:eastAsia="Arial Unicode MS" w:cs="Arial"/>
          <w:szCs w:val="20"/>
        </w:rPr>
        <w:t>zijn onderzocht</w:t>
      </w:r>
      <w:r w:rsidR="00EE2F21">
        <w:rPr>
          <w:rFonts w:eastAsia="Arial Unicode MS" w:cs="Arial"/>
          <w:szCs w:val="20"/>
        </w:rPr>
        <w:t xml:space="preserve"> door middel van reflectieve monitoring, </w:t>
      </w:r>
      <w:r w:rsidR="000E4DD2">
        <w:rPr>
          <w:rFonts w:eastAsia="Arial Unicode MS" w:cs="Arial"/>
          <w:szCs w:val="20"/>
        </w:rPr>
        <w:t xml:space="preserve">starten we met een toelichting op dit belangrijke </w:t>
      </w:r>
      <w:r w:rsidR="00116569">
        <w:rPr>
          <w:rFonts w:eastAsia="Arial Unicode MS" w:cs="Arial"/>
          <w:szCs w:val="20"/>
        </w:rPr>
        <w:t>onderdeel</w:t>
      </w:r>
      <w:r w:rsidR="000E4DD2">
        <w:rPr>
          <w:rFonts w:eastAsia="Arial Unicode MS" w:cs="Arial"/>
          <w:szCs w:val="20"/>
        </w:rPr>
        <w:t xml:space="preserve"> van het </w:t>
      </w:r>
      <w:r w:rsidR="00A84591">
        <w:rPr>
          <w:rFonts w:eastAsia="Arial Unicode MS" w:cs="Arial"/>
          <w:szCs w:val="20"/>
        </w:rPr>
        <w:t>social lab</w:t>
      </w:r>
      <w:r w:rsidR="000E4DD2">
        <w:rPr>
          <w:rFonts w:eastAsia="Arial Unicode MS" w:cs="Arial"/>
          <w:szCs w:val="20"/>
        </w:rPr>
        <w:t xml:space="preserve">. </w:t>
      </w:r>
      <w:r w:rsidR="00D37E2A">
        <w:rPr>
          <w:rFonts w:eastAsia="Arial Unicode MS" w:cs="Arial"/>
          <w:szCs w:val="20"/>
        </w:rPr>
        <w:t xml:space="preserve"> </w:t>
      </w:r>
    </w:p>
    <w:p w:rsidR="005B4499" w:rsidRPr="00520E9C" w:rsidRDefault="005B4499" w:rsidP="005B4499">
      <w:pPr>
        <w:pStyle w:val="Heading2"/>
      </w:pPr>
      <w:bookmarkStart w:id="88" w:name="_Toc17384567"/>
      <w:r>
        <w:t>Reflectieve monitoring van het proces</w:t>
      </w:r>
      <w:bookmarkEnd w:id="88"/>
    </w:p>
    <w:bookmarkEnd w:id="86"/>
    <w:bookmarkEnd w:id="87"/>
    <w:p w:rsidR="00B177C1" w:rsidRPr="00B177C1" w:rsidRDefault="00B177C1" w:rsidP="00B177C1">
      <w:pPr>
        <w:ind w:left="0" w:firstLine="0"/>
        <w:jc w:val="both"/>
        <w:rPr>
          <w:rFonts w:eastAsia="Arial Unicode MS" w:cs="Arial"/>
          <w:szCs w:val="20"/>
        </w:rPr>
      </w:pPr>
      <w:r w:rsidRPr="00B177C1">
        <w:rPr>
          <w:rFonts w:eastAsia="Arial Unicode MS" w:cs="Arial"/>
          <w:szCs w:val="20"/>
        </w:rPr>
        <w:t xml:space="preserve">Het doel van de reflectieve monitoring van het </w:t>
      </w:r>
      <w:r w:rsidR="00A84591">
        <w:rPr>
          <w:rFonts w:eastAsia="Arial Unicode MS" w:cs="Arial"/>
          <w:szCs w:val="20"/>
        </w:rPr>
        <w:t>social lab</w:t>
      </w:r>
      <w:r w:rsidRPr="00B177C1">
        <w:rPr>
          <w:rFonts w:eastAsia="Arial Unicode MS" w:cs="Arial"/>
          <w:szCs w:val="20"/>
        </w:rPr>
        <w:t xml:space="preserve"> was</w:t>
      </w:r>
      <w:r w:rsidR="00B174BA">
        <w:rPr>
          <w:rFonts w:eastAsia="Arial Unicode MS" w:cs="Arial"/>
          <w:szCs w:val="20"/>
        </w:rPr>
        <w:t xml:space="preserve"> tweeledig</w:t>
      </w:r>
      <w:r w:rsidRPr="00B177C1">
        <w:rPr>
          <w:rFonts w:eastAsia="Arial Unicode MS" w:cs="Arial"/>
          <w:szCs w:val="20"/>
        </w:rPr>
        <w:t>:</w:t>
      </w:r>
    </w:p>
    <w:p w:rsidR="00B177C1" w:rsidRPr="00B177C1" w:rsidRDefault="00B177C1" w:rsidP="0017578E">
      <w:pPr>
        <w:numPr>
          <w:ilvl w:val="0"/>
          <w:numId w:val="46"/>
        </w:numPr>
        <w:jc w:val="both"/>
        <w:rPr>
          <w:rFonts w:eastAsia="Arial Unicode MS" w:cs="Arial"/>
          <w:szCs w:val="20"/>
        </w:rPr>
      </w:pPr>
      <w:r w:rsidRPr="00B177C1">
        <w:rPr>
          <w:rFonts w:eastAsia="Arial Unicode MS" w:cs="Arial"/>
          <w:szCs w:val="20"/>
        </w:rPr>
        <w:t xml:space="preserve">Het evalueren van het proces van de totstandkoming van de </w:t>
      </w:r>
      <w:r w:rsidR="00A84591">
        <w:rPr>
          <w:rFonts w:eastAsia="Arial Unicode MS" w:cs="Arial"/>
          <w:szCs w:val="20"/>
        </w:rPr>
        <w:t>Nieuwe Banen methodiek</w:t>
      </w:r>
      <w:r w:rsidRPr="00B177C1">
        <w:rPr>
          <w:rFonts w:eastAsia="Arial Unicode MS" w:cs="Arial"/>
          <w:szCs w:val="20"/>
        </w:rPr>
        <w:t xml:space="preserve"> in het </w:t>
      </w:r>
      <w:r w:rsidR="00A84591">
        <w:rPr>
          <w:rFonts w:eastAsia="Arial Unicode MS" w:cs="Arial"/>
          <w:szCs w:val="20"/>
        </w:rPr>
        <w:t>social lab</w:t>
      </w:r>
      <w:r w:rsidRPr="00B177C1">
        <w:rPr>
          <w:rFonts w:eastAsia="Arial Unicode MS" w:cs="Arial"/>
          <w:szCs w:val="20"/>
        </w:rPr>
        <w:t>. Hierdoor w</w:t>
      </w:r>
      <w:r w:rsidR="006471C1">
        <w:rPr>
          <w:rFonts w:eastAsia="Arial Unicode MS" w:cs="Arial"/>
          <w:szCs w:val="20"/>
        </w:rPr>
        <w:t>erd</w:t>
      </w:r>
      <w:r w:rsidRPr="00B177C1">
        <w:rPr>
          <w:rFonts w:eastAsia="Arial Unicode MS" w:cs="Arial"/>
          <w:szCs w:val="20"/>
        </w:rPr>
        <w:t xml:space="preserve"> inzicht verkregen in belemmerende en bevorderende factoren van het </w:t>
      </w:r>
      <w:r w:rsidR="00A84591">
        <w:rPr>
          <w:rFonts w:eastAsia="Arial Unicode MS" w:cs="Arial"/>
          <w:szCs w:val="20"/>
        </w:rPr>
        <w:t>social lab</w:t>
      </w:r>
      <w:r w:rsidRPr="00B177C1">
        <w:rPr>
          <w:rFonts w:eastAsia="Arial Unicode MS" w:cs="Arial"/>
          <w:szCs w:val="20"/>
        </w:rPr>
        <w:t xml:space="preserve"> en k</w:t>
      </w:r>
      <w:r w:rsidR="00B174BA">
        <w:rPr>
          <w:rFonts w:eastAsia="Arial Unicode MS" w:cs="Arial"/>
          <w:szCs w:val="20"/>
        </w:rPr>
        <w:t>o</w:t>
      </w:r>
      <w:r w:rsidRPr="00B177C1">
        <w:rPr>
          <w:rFonts w:eastAsia="Arial Unicode MS" w:cs="Arial"/>
          <w:szCs w:val="20"/>
        </w:rPr>
        <w:t xml:space="preserve">n de stuurgroep, indien nodig, het proces bijsturen. </w:t>
      </w:r>
    </w:p>
    <w:p w:rsidR="00B177C1" w:rsidRPr="00B177C1" w:rsidRDefault="00B177C1" w:rsidP="0017578E">
      <w:pPr>
        <w:numPr>
          <w:ilvl w:val="0"/>
          <w:numId w:val="46"/>
        </w:numPr>
        <w:jc w:val="both"/>
        <w:rPr>
          <w:rFonts w:eastAsia="Arial Unicode MS" w:cs="Arial"/>
          <w:szCs w:val="20"/>
        </w:rPr>
      </w:pPr>
      <w:r w:rsidRPr="00B177C1">
        <w:rPr>
          <w:rFonts w:eastAsia="Arial Unicode MS" w:cs="Arial"/>
          <w:szCs w:val="20"/>
        </w:rPr>
        <w:t xml:space="preserve">Het vastleggen van de werkwijze binnen het </w:t>
      </w:r>
      <w:r w:rsidR="00A84591">
        <w:rPr>
          <w:rFonts w:eastAsia="Arial Unicode MS" w:cs="Arial"/>
          <w:szCs w:val="20"/>
        </w:rPr>
        <w:t>social lab</w:t>
      </w:r>
      <w:r w:rsidRPr="00B177C1">
        <w:rPr>
          <w:rFonts w:eastAsia="Arial Unicode MS" w:cs="Arial"/>
          <w:szCs w:val="20"/>
        </w:rPr>
        <w:t xml:space="preserve">. Dit ondersteunt de vertaling en opschaling naar andere situaties en regio’s in de toekomst. </w:t>
      </w:r>
    </w:p>
    <w:p w:rsidR="00B177C1" w:rsidRPr="00B177C1" w:rsidRDefault="00B177C1" w:rsidP="00B177C1">
      <w:pPr>
        <w:ind w:left="0" w:firstLine="0"/>
        <w:jc w:val="both"/>
        <w:rPr>
          <w:rFonts w:eastAsia="Arial Unicode MS" w:cs="Arial"/>
          <w:szCs w:val="20"/>
        </w:rPr>
      </w:pPr>
    </w:p>
    <w:p w:rsidR="00532264" w:rsidRDefault="00C26931" w:rsidP="003358A9">
      <w:pPr>
        <w:ind w:left="0" w:firstLine="0"/>
        <w:jc w:val="both"/>
        <w:rPr>
          <w:rFonts w:eastAsia="Arial Unicode MS" w:cs="Arial"/>
          <w:szCs w:val="20"/>
        </w:rPr>
      </w:pPr>
      <w:r>
        <w:rPr>
          <w:rFonts w:eastAsia="Arial Unicode MS" w:cs="Arial"/>
          <w:szCs w:val="20"/>
        </w:rPr>
        <w:t xml:space="preserve">Om het proces te monitoren </w:t>
      </w:r>
      <w:r w:rsidR="006F3D21" w:rsidRPr="00B177C1">
        <w:rPr>
          <w:rFonts w:eastAsia="Arial Unicode MS" w:cs="Arial"/>
          <w:szCs w:val="20"/>
        </w:rPr>
        <w:t xml:space="preserve">zijn </w:t>
      </w:r>
      <w:r>
        <w:rPr>
          <w:rFonts w:eastAsia="Arial Unicode MS" w:cs="Arial"/>
          <w:szCs w:val="20"/>
        </w:rPr>
        <w:t>in iedere fase van het social lab verschillende stakeholders g</w:t>
      </w:r>
      <w:r w:rsidR="006F3D21" w:rsidRPr="00B177C1">
        <w:rPr>
          <w:rFonts w:eastAsia="Arial Unicode MS" w:cs="Arial"/>
          <w:szCs w:val="20"/>
        </w:rPr>
        <w:t>eïnterviewd</w:t>
      </w:r>
      <w:r w:rsidR="00EB257A">
        <w:rPr>
          <w:rFonts w:eastAsia="Arial Unicode MS" w:cs="Arial"/>
          <w:szCs w:val="20"/>
        </w:rPr>
        <w:t>, zowel door middel van i</w:t>
      </w:r>
      <w:r w:rsidR="006F3D21" w:rsidRPr="00B177C1">
        <w:rPr>
          <w:rFonts w:eastAsia="Arial Unicode MS" w:cs="Arial"/>
          <w:szCs w:val="20"/>
        </w:rPr>
        <w:t>ndividuele interviews (face-</w:t>
      </w:r>
      <w:proofErr w:type="spellStart"/>
      <w:r w:rsidR="006F3D21" w:rsidRPr="00B177C1">
        <w:rPr>
          <w:rFonts w:eastAsia="Arial Unicode MS" w:cs="Arial"/>
          <w:szCs w:val="20"/>
        </w:rPr>
        <w:t>to</w:t>
      </w:r>
      <w:proofErr w:type="spellEnd"/>
      <w:r w:rsidR="006F3D21" w:rsidRPr="00B177C1">
        <w:rPr>
          <w:rFonts w:eastAsia="Arial Unicode MS" w:cs="Arial"/>
          <w:szCs w:val="20"/>
        </w:rPr>
        <w:t>-face of telefonisch)</w:t>
      </w:r>
      <w:r w:rsidR="00FE7318">
        <w:rPr>
          <w:rFonts w:eastAsia="Arial Unicode MS" w:cs="Arial"/>
          <w:szCs w:val="20"/>
        </w:rPr>
        <w:t xml:space="preserve"> als </w:t>
      </w:r>
      <w:r w:rsidR="00B174BA">
        <w:rPr>
          <w:rFonts w:eastAsia="Arial Unicode MS" w:cs="Arial"/>
          <w:szCs w:val="20"/>
        </w:rPr>
        <w:t xml:space="preserve">door </w:t>
      </w:r>
      <w:r w:rsidR="00FE7318">
        <w:rPr>
          <w:rFonts w:eastAsia="Arial Unicode MS" w:cs="Arial"/>
          <w:szCs w:val="20"/>
        </w:rPr>
        <w:t>g</w:t>
      </w:r>
      <w:r w:rsidR="006F3D21" w:rsidRPr="00B177C1">
        <w:rPr>
          <w:rFonts w:eastAsia="Arial Unicode MS" w:cs="Arial"/>
          <w:szCs w:val="20"/>
        </w:rPr>
        <w:t>roepsinterviews (face-</w:t>
      </w:r>
      <w:proofErr w:type="spellStart"/>
      <w:r w:rsidR="006F3D21" w:rsidRPr="00B177C1">
        <w:rPr>
          <w:rFonts w:eastAsia="Arial Unicode MS" w:cs="Arial"/>
          <w:szCs w:val="20"/>
        </w:rPr>
        <w:t>to</w:t>
      </w:r>
      <w:proofErr w:type="spellEnd"/>
      <w:r w:rsidR="006F3D21" w:rsidRPr="00B177C1">
        <w:rPr>
          <w:rFonts w:eastAsia="Arial Unicode MS" w:cs="Arial"/>
          <w:szCs w:val="20"/>
        </w:rPr>
        <w:t xml:space="preserve">-face). Daarnaast zijn notulen van bijeenkomsten geanalyseerd en zijn bijeenkomsten bijgewoond. De monitoractiviteiten zijn uitgevoerd door </w:t>
      </w:r>
      <w:r w:rsidR="00355D95">
        <w:rPr>
          <w:rFonts w:eastAsia="Arial Unicode MS" w:cs="Arial"/>
          <w:szCs w:val="20"/>
        </w:rPr>
        <w:t>een</w:t>
      </w:r>
      <w:r w:rsidR="006F3D21" w:rsidRPr="00B177C1">
        <w:rPr>
          <w:rFonts w:eastAsia="Arial Unicode MS" w:cs="Arial"/>
          <w:szCs w:val="20"/>
        </w:rPr>
        <w:t xml:space="preserve"> onderzoeker van </w:t>
      </w:r>
      <w:r w:rsidR="005060EE">
        <w:rPr>
          <w:rFonts w:eastAsia="Arial Unicode MS" w:cs="Arial"/>
          <w:szCs w:val="20"/>
        </w:rPr>
        <w:t>Hogeschool Windesheim</w:t>
      </w:r>
      <w:r w:rsidR="00355D95">
        <w:rPr>
          <w:rFonts w:eastAsia="Arial Unicode MS" w:cs="Arial"/>
          <w:szCs w:val="20"/>
        </w:rPr>
        <w:t xml:space="preserve"> </w:t>
      </w:r>
      <w:r w:rsidR="006F3D21" w:rsidRPr="00B177C1">
        <w:rPr>
          <w:rFonts w:eastAsia="Arial Unicode MS" w:cs="Arial"/>
          <w:szCs w:val="20"/>
        </w:rPr>
        <w:t xml:space="preserve">die niet betrokken was bij de ontwikkeling </w:t>
      </w:r>
      <w:r w:rsidR="006F3D21">
        <w:rPr>
          <w:rFonts w:eastAsia="Arial Unicode MS" w:cs="Arial"/>
          <w:szCs w:val="20"/>
        </w:rPr>
        <w:t xml:space="preserve">en implementatie </w:t>
      </w:r>
      <w:r w:rsidR="006F3D21" w:rsidRPr="00B177C1">
        <w:rPr>
          <w:rFonts w:eastAsia="Arial Unicode MS" w:cs="Arial"/>
          <w:szCs w:val="20"/>
        </w:rPr>
        <w:t xml:space="preserve">van </w:t>
      </w:r>
      <w:r w:rsidR="002C0851">
        <w:rPr>
          <w:rFonts w:eastAsia="Arial Unicode MS" w:cs="Arial"/>
          <w:szCs w:val="20"/>
        </w:rPr>
        <w:t>de</w:t>
      </w:r>
      <w:r w:rsidR="006F3D21" w:rsidRPr="00B177C1">
        <w:rPr>
          <w:rFonts w:eastAsia="Arial Unicode MS" w:cs="Arial"/>
          <w:szCs w:val="20"/>
        </w:rPr>
        <w:t xml:space="preserve"> Nieuwe Banen </w:t>
      </w:r>
      <w:r w:rsidR="002C0851">
        <w:rPr>
          <w:rFonts w:eastAsia="Arial Unicode MS" w:cs="Arial"/>
          <w:szCs w:val="20"/>
        </w:rPr>
        <w:t>methodiek</w:t>
      </w:r>
      <w:r w:rsidR="006F3D21" w:rsidRPr="00B177C1">
        <w:rPr>
          <w:rFonts w:eastAsia="Arial Unicode MS" w:cs="Arial"/>
          <w:szCs w:val="20"/>
        </w:rPr>
        <w:t xml:space="preserve">. De analyse is steeds besproken met twee andere onderzoekers van TNO en </w:t>
      </w:r>
      <w:r w:rsidR="005060EE">
        <w:rPr>
          <w:rFonts w:eastAsia="Arial Unicode MS" w:cs="Arial"/>
          <w:szCs w:val="20"/>
        </w:rPr>
        <w:t>Hogeschool Windesheim</w:t>
      </w:r>
      <w:r w:rsidR="000438FC">
        <w:rPr>
          <w:rFonts w:eastAsia="Arial Unicode MS" w:cs="Arial"/>
          <w:szCs w:val="20"/>
        </w:rPr>
        <w:t>,</w:t>
      </w:r>
      <w:r w:rsidR="006F3D21" w:rsidRPr="00B177C1">
        <w:rPr>
          <w:rFonts w:eastAsia="Arial Unicode MS" w:cs="Arial"/>
          <w:szCs w:val="20"/>
        </w:rPr>
        <w:t xml:space="preserve"> die als lid van de stuurgroep wel betrokken waren bij de ontwikkeling en </w:t>
      </w:r>
      <w:r w:rsidR="000438FC">
        <w:rPr>
          <w:rFonts w:eastAsia="Arial Unicode MS" w:cs="Arial"/>
          <w:szCs w:val="20"/>
        </w:rPr>
        <w:t>implementatie</w:t>
      </w:r>
      <w:r w:rsidR="006F3D21" w:rsidRPr="00B177C1">
        <w:rPr>
          <w:rFonts w:eastAsia="Arial Unicode MS" w:cs="Arial"/>
          <w:szCs w:val="20"/>
        </w:rPr>
        <w:t xml:space="preserve"> van de </w:t>
      </w:r>
      <w:r w:rsidR="006F3D21">
        <w:rPr>
          <w:rFonts w:eastAsia="Arial Unicode MS" w:cs="Arial"/>
          <w:szCs w:val="20"/>
        </w:rPr>
        <w:t>Nieuwe Banen methodiek</w:t>
      </w:r>
      <w:r w:rsidR="006F3D21" w:rsidRPr="00B177C1">
        <w:rPr>
          <w:rFonts w:eastAsia="Arial Unicode MS" w:cs="Arial"/>
          <w:szCs w:val="20"/>
        </w:rPr>
        <w:t xml:space="preserve">. Tabel </w:t>
      </w:r>
      <w:r w:rsidR="00B174BA">
        <w:rPr>
          <w:rFonts w:eastAsia="Arial Unicode MS" w:cs="Arial"/>
          <w:szCs w:val="20"/>
        </w:rPr>
        <w:t>4</w:t>
      </w:r>
      <w:r w:rsidR="006F3D21" w:rsidRPr="00B177C1">
        <w:rPr>
          <w:rFonts w:eastAsia="Arial Unicode MS" w:cs="Arial"/>
          <w:szCs w:val="20"/>
        </w:rPr>
        <w:t xml:space="preserve">.1 geeft per fase een overzicht van </w:t>
      </w:r>
      <w:r w:rsidR="009D4C0E">
        <w:rPr>
          <w:rFonts w:eastAsia="Arial Unicode MS" w:cs="Arial"/>
          <w:szCs w:val="20"/>
        </w:rPr>
        <w:t>de</w:t>
      </w:r>
      <w:r w:rsidR="006F3D21" w:rsidRPr="00B177C1">
        <w:rPr>
          <w:rFonts w:eastAsia="Arial Unicode MS" w:cs="Arial"/>
          <w:szCs w:val="20"/>
        </w:rPr>
        <w:t xml:space="preserve"> stakeholders d</w:t>
      </w:r>
      <w:r w:rsidR="009D4C0E">
        <w:rPr>
          <w:rFonts w:eastAsia="Arial Unicode MS" w:cs="Arial"/>
          <w:szCs w:val="20"/>
        </w:rPr>
        <w:t xml:space="preserve">ie zijn </w:t>
      </w:r>
      <w:r w:rsidR="006F3D21" w:rsidRPr="00B177C1">
        <w:rPr>
          <w:rFonts w:eastAsia="Arial Unicode MS" w:cs="Arial"/>
          <w:szCs w:val="20"/>
        </w:rPr>
        <w:t xml:space="preserve">geïnterviewd en van de verschillende informatiebronnen die zijn gebruikt voor de monitoring. </w:t>
      </w:r>
    </w:p>
    <w:p w:rsidR="000B7479" w:rsidRDefault="000B7479" w:rsidP="000B7479">
      <w:pPr>
        <w:ind w:left="0" w:firstLine="0"/>
        <w:jc w:val="both"/>
        <w:rPr>
          <w:rFonts w:eastAsia="Arial Unicode MS" w:cs="Arial"/>
          <w:szCs w:val="20"/>
        </w:rPr>
      </w:pPr>
    </w:p>
    <w:p w:rsidR="000B7479" w:rsidRDefault="000B7479" w:rsidP="000B7479">
      <w:pPr>
        <w:ind w:left="0" w:firstLine="0"/>
        <w:jc w:val="both"/>
        <w:rPr>
          <w:rFonts w:eastAsia="Arial Unicode MS" w:cs="Arial"/>
          <w:szCs w:val="20"/>
        </w:rPr>
      </w:pPr>
      <w:r w:rsidRPr="00B177C1">
        <w:rPr>
          <w:rFonts w:eastAsia="Arial Unicode MS" w:cs="Arial"/>
          <w:szCs w:val="20"/>
        </w:rPr>
        <w:t xml:space="preserve">Gedurende het project zijn vier monitoringrapportages </w:t>
      </w:r>
      <w:r>
        <w:rPr>
          <w:rFonts w:eastAsia="Arial Unicode MS" w:cs="Arial"/>
          <w:szCs w:val="20"/>
        </w:rPr>
        <w:t xml:space="preserve">over het proces in het social lab opgesteld (tabel </w:t>
      </w:r>
      <w:r w:rsidR="00B174BA">
        <w:rPr>
          <w:rFonts w:eastAsia="Arial Unicode MS" w:cs="Arial"/>
          <w:szCs w:val="20"/>
        </w:rPr>
        <w:t>4</w:t>
      </w:r>
      <w:r>
        <w:rPr>
          <w:rFonts w:eastAsia="Arial Unicode MS" w:cs="Arial"/>
          <w:szCs w:val="20"/>
        </w:rPr>
        <w:t>.</w:t>
      </w:r>
      <w:r w:rsidR="00B174BA">
        <w:rPr>
          <w:rFonts w:eastAsia="Arial Unicode MS" w:cs="Arial"/>
          <w:szCs w:val="20"/>
        </w:rPr>
        <w:t>1</w:t>
      </w:r>
      <w:r>
        <w:rPr>
          <w:rFonts w:eastAsia="Arial Unicode MS" w:cs="Arial"/>
          <w:szCs w:val="20"/>
        </w:rPr>
        <w:t xml:space="preserve">). </w:t>
      </w:r>
      <w:r w:rsidRPr="00B177C1">
        <w:rPr>
          <w:rFonts w:eastAsia="Arial Unicode MS" w:cs="Arial"/>
          <w:szCs w:val="20"/>
        </w:rPr>
        <w:t>In de</w:t>
      </w:r>
      <w:r>
        <w:rPr>
          <w:rFonts w:eastAsia="Arial Unicode MS" w:cs="Arial"/>
          <w:szCs w:val="20"/>
        </w:rPr>
        <w:t>ze</w:t>
      </w:r>
      <w:r w:rsidRPr="00B177C1">
        <w:rPr>
          <w:rFonts w:eastAsia="Arial Unicode MS" w:cs="Arial"/>
          <w:szCs w:val="20"/>
        </w:rPr>
        <w:t xml:space="preserve"> rapportages </w:t>
      </w:r>
      <w:r>
        <w:rPr>
          <w:rFonts w:eastAsia="Arial Unicode MS" w:cs="Arial"/>
          <w:szCs w:val="20"/>
        </w:rPr>
        <w:t>zijn</w:t>
      </w:r>
      <w:r w:rsidRPr="00B177C1">
        <w:rPr>
          <w:rFonts w:eastAsia="Arial Unicode MS" w:cs="Arial"/>
          <w:szCs w:val="20"/>
        </w:rPr>
        <w:t xml:space="preserve"> steeds de belangrijkste observaties met betrekking tot de voortgang van het project en het verloop van het proces beschreven, inclusief aanbevelingen en aandachtspunten.</w:t>
      </w:r>
      <w:r>
        <w:rPr>
          <w:rFonts w:eastAsia="Arial Unicode MS" w:cs="Arial"/>
          <w:szCs w:val="20"/>
        </w:rPr>
        <w:t xml:space="preserve"> </w:t>
      </w:r>
      <w:r w:rsidRPr="00B177C1">
        <w:rPr>
          <w:rFonts w:eastAsia="Arial Unicode MS" w:cs="Arial"/>
          <w:szCs w:val="20"/>
        </w:rPr>
        <w:t xml:space="preserve">Op basis hiervan </w:t>
      </w:r>
      <w:r>
        <w:rPr>
          <w:rFonts w:eastAsia="Arial Unicode MS" w:cs="Arial"/>
          <w:szCs w:val="20"/>
        </w:rPr>
        <w:t xml:space="preserve">zijn </w:t>
      </w:r>
      <w:r w:rsidRPr="00B177C1">
        <w:rPr>
          <w:rFonts w:eastAsia="Arial Unicode MS" w:cs="Arial"/>
          <w:szCs w:val="20"/>
        </w:rPr>
        <w:t xml:space="preserve">leervragen geformuleerd die </w:t>
      </w:r>
      <w:r>
        <w:rPr>
          <w:rFonts w:eastAsia="Arial Unicode MS" w:cs="Arial"/>
          <w:szCs w:val="20"/>
        </w:rPr>
        <w:t xml:space="preserve">besproken werden tijdens overleggen van de </w:t>
      </w:r>
      <w:r w:rsidRPr="00B177C1">
        <w:rPr>
          <w:rFonts w:eastAsia="Arial Unicode MS" w:cs="Arial"/>
          <w:szCs w:val="20"/>
        </w:rPr>
        <w:t>stuurgroep. Een leervraag is een formulering van een uitdaging waar het project op dat moment voor staat</w:t>
      </w:r>
      <w:r>
        <w:rPr>
          <w:rFonts w:eastAsia="Arial Unicode MS" w:cs="Arial"/>
          <w:szCs w:val="20"/>
        </w:rPr>
        <w:t>. De leervraag heeft als doel dat stakeholders b</w:t>
      </w:r>
      <w:r w:rsidRPr="00B177C1">
        <w:rPr>
          <w:rFonts w:eastAsia="Arial Unicode MS" w:cs="Arial"/>
          <w:szCs w:val="20"/>
        </w:rPr>
        <w:t>lijven werken aan verandering en concrete handelingsperspectieven</w:t>
      </w:r>
      <w:r>
        <w:rPr>
          <w:rFonts w:eastAsia="Arial Unicode MS" w:cs="Arial"/>
          <w:szCs w:val="20"/>
        </w:rPr>
        <w:t xml:space="preserve"> voor de uitdaging formuleren</w:t>
      </w:r>
      <w:r w:rsidRPr="00B177C1">
        <w:rPr>
          <w:rFonts w:eastAsia="Arial Unicode MS" w:cs="Arial"/>
          <w:szCs w:val="20"/>
        </w:rPr>
        <w:t>.</w:t>
      </w:r>
      <w:r>
        <w:rPr>
          <w:rFonts w:eastAsia="Arial Unicode MS" w:cs="Arial"/>
          <w:szCs w:val="20"/>
        </w:rPr>
        <w:t xml:space="preserve"> In de laatste rapportage is ook aandacht besteed aan de verduurzaming van de methodiek na afloop van het project. </w:t>
      </w:r>
    </w:p>
    <w:p w:rsidR="005324A6" w:rsidRDefault="005324A6" w:rsidP="005324A6">
      <w:pPr>
        <w:ind w:left="0" w:firstLine="0"/>
        <w:jc w:val="both"/>
        <w:rPr>
          <w:rFonts w:eastAsia="Arial Unicode MS" w:cs="Arial"/>
          <w:szCs w:val="20"/>
        </w:rPr>
      </w:pPr>
    </w:p>
    <w:p w:rsidR="006F3D21" w:rsidRPr="00B177C1" w:rsidRDefault="006F3D21" w:rsidP="006F3D21">
      <w:pPr>
        <w:spacing w:after="80"/>
        <w:ind w:left="0" w:firstLine="0"/>
        <w:jc w:val="both"/>
        <w:rPr>
          <w:rFonts w:eastAsia="Arial Unicode MS" w:cs="Arial"/>
          <w:sz w:val="17"/>
          <w:szCs w:val="17"/>
        </w:rPr>
      </w:pPr>
      <w:r w:rsidRPr="00B177C1">
        <w:rPr>
          <w:rFonts w:eastAsia="Arial Unicode MS" w:cs="Arial"/>
          <w:b/>
          <w:sz w:val="17"/>
          <w:szCs w:val="17"/>
        </w:rPr>
        <w:t xml:space="preserve">Tabel </w:t>
      </w:r>
      <w:r w:rsidR="00B174BA">
        <w:rPr>
          <w:rFonts w:eastAsia="Arial Unicode MS" w:cs="Arial"/>
          <w:b/>
          <w:sz w:val="17"/>
          <w:szCs w:val="17"/>
        </w:rPr>
        <w:t>4</w:t>
      </w:r>
      <w:r w:rsidRPr="00B177C1">
        <w:rPr>
          <w:rFonts w:eastAsia="Arial Unicode MS" w:cs="Arial"/>
          <w:b/>
          <w:sz w:val="17"/>
          <w:szCs w:val="17"/>
        </w:rPr>
        <w:t>.1</w:t>
      </w:r>
      <w:r w:rsidRPr="00B177C1">
        <w:rPr>
          <w:rFonts w:eastAsia="Arial Unicode MS" w:cs="Arial"/>
          <w:sz w:val="17"/>
          <w:szCs w:val="17"/>
        </w:rPr>
        <w:t xml:space="preserve"> </w:t>
      </w:r>
      <w:r w:rsidR="003F5EB8">
        <w:rPr>
          <w:rFonts w:eastAsia="Arial Unicode MS" w:cs="Arial"/>
          <w:sz w:val="17"/>
          <w:szCs w:val="17"/>
        </w:rPr>
        <w:t>Informatie gebruikt in de moni</w:t>
      </w:r>
      <w:r w:rsidRPr="00B177C1">
        <w:rPr>
          <w:rFonts w:eastAsia="Arial Unicode MS" w:cs="Arial"/>
          <w:sz w:val="17"/>
          <w:szCs w:val="17"/>
        </w:rPr>
        <w:t xml:space="preserve">toring rapportages over de werking van het </w:t>
      </w:r>
      <w:r w:rsidR="00F74241">
        <w:rPr>
          <w:rFonts w:eastAsia="Arial Unicode MS" w:cs="Arial"/>
          <w:sz w:val="17"/>
          <w:szCs w:val="17"/>
        </w:rPr>
        <w:t>s</w:t>
      </w:r>
      <w:r>
        <w:rPr>
          <w:rFonts w:eastAsia="Arial Unicode MS" w:cs="Arial"/>
          <w:sz w:val="17"/>
          <w:szCs w:val="17"/>
        </w:rPr>
        <w:t>ocial lab</w:t>
      </w:r>
    </w:p>
    <w:tbl>
      <w:tblPr>
        <w:tblStyle w:val="TabelrasterTNO11"/>
        <w:tblW w:w="8217" w:type="dxa"/>
        <w:tblInd w:w="0" w:type="dxa"/>
        <w:tblLook w:val="04A0" w:firstRow="1" w:lastRow="0" w:firstColumn="1" w:lastColumn="0" w:noHBand="0" w:noVBand="1"/>
      </w:tblPr>
      <w:tblGrid>
        <w:gridCol w:w="318"/>
        <w:gridCol w:w="1701"/>
        <w:gridCol w:w="6198"/>
      </w:tblGrid>
      <w:tr w:rsidR="006F3D21" w:rsidRPr="00B177C1" w:rsidTr="00C1265E">
        <w:trPr>
          <w:tblHeader/>
        </w:trPr>
        <w:tc>
          <w:tcPr>
            <w:tcW w:w="318" w:type="dxa"/>
            <w:tcBorders>
              <w:top w:val="single" w:sz="4" w:space="0" w:color="auto"/>
              <w:left w:val="single" w:sz="4" w:space="0" w:color="auto"/>
              <w:bottom w:val="single" w:sz="4" w:space="0" w:color="auto"/>
              <w:right w:val="single" w:sz="4" w:space="0" w:color="auto"/>
            </w:tcBorders>
            <w:shd w:val="clear" w:color="auto" w:fill="649EC9"/>
            <w:hideMark/>
          </w:tcPr>
          <w:p w:rsidR="006F3D21" w:rsidRPr="00B177C1" w:rsidRDefault="006F3D21" w:rsidP="00C1265E">
            <w:pPr>
              <w:spacing w:before="40" w:after="40" w:line="276" w:lineRule="auto"/>
              <w:jc w:val="both"/>
              <w:rPr>
                <w:rFonts w:eastAsia="Arial Unicode MS"/>
                <w:b/>
                <w:color w:val="FFFFFF" w:themeColor="background1"/>
                <w:sz w:val="17"/>
                <w:szCs w:val="17"/>
                <w:lang w:eastAsia="nl-NL"/>
              </w:rPr>
            </w:pPr>
            <w:r w:rsidRPr="00B177C1">
              <w:rPr>
                <w:rFonts w:eastAsia="Arial Unicode MS"/>
                <w:sz w:val="17"/>
                <w:szCs w:val="17"/>
                <w:lang w:eastAsia="nl-NL"/>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649EC9"/>
            <w:hideMark/>
          </w:tcPr>
          <w:p w:rsidR="006F3D21" w:rsidRPr="00B177C1" w:rsidRDefault="006F3D21" w:rsidP="00C1265E">
            <w:pPr>
              <w:spacing w:before="40" w:after="40" w:line="276" w:lineRule="auto"/>
              <w:rPr>
                <w:rFonts w:eastAsia="Arial Unicode MS"/>
                <w:b/>
                <w:color w:val="FFFFFF" w:themeColor="background1"/>
                <w:sz w:val="17"/>
                <w:szCs w:val="17"/>
                <w:lang w:eastAsia="nl-NL"/>
              </w:rPr>
            </w:pPr>
            <w:r w:rsidRPr="00B177C1">
              <w:rPr>
                <w:rFonts w:eastAsia="Arial Unicode MS"/>
                <w:b/>
                <w:color w:val="FFFFFF" w:themeColor="background1"/>
                <w:sz w:val="17"/>
                <w:szCs w:val="17"/>
                <w:lang w:eastAsia="nl-NL"/>
              </w:rPr>
              <w:t>Periode</w:t>
            </w:r>
          </w:p>
        </w:tc>
        <w:tc>
          <w:tcPr>
            <w:tcW w:w="6198" w:type="dxa"/>
            <w:tcBorders>
              <w:top w:val="single" w:sz="4" w:space="0" w:color="auto"/>
              <w:left w:val="single" w:sz="4" w:space="0" w:color="auto"/>
              <w:bottom w:val="single" w:sz="4" w:space="0" w:color="auto"/>
              <w:right w:val="single" w:sz="4" w:space="0" w:color="auto"/>
            </w:tcBorders>
            <w:shd w:val="clear" w:color="auto" w:fill="649EC9"/>
            <w:hideMark/>
          </w:tcPr>
          <w:p w:rsidR="006F3D21" w:rsidRPr="00B177C1" w:rsidRDefault="006F3D21" w:rsidP="00C1265E">
            <w:pPr>
              <w:spacing w:before="40" w:after="40" w:line="276" w:lineRule="auto"/>
              <w:jc w:val="both"/>
              <w:rPr>
                <w:rFonts w:eastAsia="Arial Unicode MS"/>
                <w:b/>
                <w:color w:val="FFFFFF" w:themeColor="background1"/>
                <w:sz w:val="17"/>
                <w:szCs w:val="17"/>
                <w:lang w:eastAsia="nl-NL"/>
              </w:rPr>
            </w:pPr>
            <w:r w:rsidRPr="00B177C1">
              <w:rPr>
                <w:rFonts w:eastAsia="Arial Unicode MS"/>
                <w:b/>
                <w:color w:val="FFFFFF" w:themeColor="background1"/>
                <w:sz w:val="17"/>
                <w:szCs w:val="17"/>
                <w:lang w:eastAsia="nl-NL"/>
              </w:rPr>
              <w:t>Onderliggende informatie</w:t>
            </w:r>
          </w:p>
        </w:tc>
      </w:tr>
      <w:tr w:rsidR="006F3D21" w:rsidRPr="00B177C1" w:rsidTr="00C1265E">
        <w:tc>
          <w:tcPr>
            <w:tcW w:w="318" w:type="dxa"/>
            <w:tcBorders>
              <w:top w:val="single" w:sz="4" w:space="0" w:color="auto"/>
              <w:left w:val="single" w:sz="4" w:space="0" w:color="auto"/>
              <w:bottom w:val="single" w:sz="4" w:space="0" w:color="auto"/>
              <w:right w:val="single" w:sz="4" w:space="0" w:color="auto"/>
            </w:tcBorders>
            <w:hideMark/>
          </w:tcPr>
          <w:p w:rsidR="006F3D21" w:rsidRPr="00B177C1" w:rsidRDefault="006F3D21" w:rsidP="00C1265E">
            <w:pPr>
              <w:spacing w:line="276" w:lineRule="auto"/>
              <w:jc w:val="both"/>
              <w:rPr>
                <w:rFonts w:eastAsia="Arial Unicode MS"/>
                <w:sz w:val="17"/>
                <w:szCs w:val="17"/>
                <w:lang w:eastAsia="nl-NL"/>
              </w:rPr>
            </w:pPr>
            <w:r w:rsidRPr="00B177C1">
              <w:rPr>
                <w:rFonts w:eastAsia="Arial Unicode MS"/>
                <w:sz w:val="17"/>
                <w:szCs w:val="17"/>
                <w:lang w:eastAsia="nl-NL"/>
              </w:rPr>
              <w:t>1</w:t>
            </w:r>
          </w:p>
        </w:tc>
        <w:tc>
          <w:tcPr>
            <w:tcW w:w="1701" w:type="dxa"/>
            <w:tcBorders>
              <w:top w:val="single" w:sz="4" w:space="0" w:color="auto"/>
              <w:left w:val="single" w:sz="4" w:space="0" w:color="auto"/>
              <w:bottom w:val="single" w:sz="4" w:space="0" w:color="auto"/>
              <w:right w:val="single" w:sz="4" w:space="0" w:color="auto"/>
            </w:tcBorders>
            <w:hideMark/>
          </w:tcPr>
          <w:p w:rsidR="006F3D21" w:rsidRDefault="006F3D21" w:rsidP="0017578E">
            <w:pPr>
              <w:numPr>
                <w:ilvl w:val="0"/>
                <w:numId w:val="48"/>
              </w:numPr>
              <w:spacing w:line="276" w:lineRule="auto"/>
              <w:ind w:left="174" w:hanging="174"/>
              <w:rPr>
                <w:rFonts w:eastAsia="Arial Unicode MS"/>
                <w:sz w:val="17"/>
                <w:szCs w:val="17"/>
                <w:lang w:eastAsia="nl-NL"/>
              </w:rPr>
            </w:pPr>
            <w:r w:rsidRPr="00B177C1">
              <w:rPr>
                <w:rFonts w:eastAsia="Arial Unicode MS"/>
                <w:sz w:val="17"/>
                <w:szCs w:val="17"/>
                <w:lang w:eastAsia="nl-NL"/>
              </w:rPr>
              <w:t>Fase 1</w:t>
            </w:r>
            <w:r>
              <w:rPr>
                <w:rFonts w:eastAsia="Arial Unicode MS"/>
                <w:sz w:val="17"/>
                <w:szCs w:val="17"/>
                <w:lang w:eastAsia="nl-NL"/>
              </w:rPr>
              <w:t xml:space="preserve"> </w:t>
            </w:r>
          </w:p>
          <w:p w:rsidR="006F3D21" w:rsidRPr="00B177C1" w:rsidRDefault="006F3D21" w:rsidP="00C1265E">
            <w:pPr>
              <w:spacing w:line="276" w:lineRule="auto"/>
              <w:ind w:left="174"/>
              <w:rPr>
                <w:rFonts w:eastAsia="Arial Unicode MS"/>
                <w:sz w:val="17"/>
                <w:szCs w:val="17"/>
                <w:lang w:eastAsia="nl-NL"/>
              </w:rPr>
            </w:pPr>
            <w:r>
              <w:rPr>
                <w:rFonts w:eastAsia="Arial Unicode MS"/>
                <w:sz w:val="17"/>
                <w:szCs w:val="17"/>
                <w:lang w:eastAsia="nl-NL"/>
              </w:rPr>
              <w:t>(1 rapportage samen met start fase 2)</w:t>
            </w:r>
          </w:p>
        </w:tc>
        <w:tc>
          <w:tcPr>
            <w:tcW w:w="6198" w:type="dxa"/>
            <w:tcBorders>
              <w:top w:val="single" w:sz="4" w:space="0" w:color="auto"/>
              <w:left w:val="single" w:sz="4" w:space="0" w:color="auto"/>
              <w:bottom w:val="single" w:sz="4" w:space="0" w:color="auto"/>
              <w:right w:val="single" w:sz="4" w:space="0" w:color="auto"/>
            </w:tcBorders>
            <w:hideMark/>
          </w:tcPr>
          <w:p w:rsidR="006F3D21" w:rsidRPr="00B177C1" w:rsidRDefault="006F3D21" w:rsidP="0017578E">
            <w:pPr>
              <w:numPr>
                <w:ilvl w:val="0"/>
                <w:numId w:val="48"/>
              </w:numPr>
              <w:spacing w:line="276" w:lineRule="auto"/>
              <w:ind w:left="319" w:hanging="283"/>
              <w:jc w:val="both"/>
              <w:rPr>
                <w:rFonts w:eastAsia="Arial Unicode MS"/>
                <w:sz w:val="17"/>
                <w:szCs w:val="17"/>
                <w:lang w:eastAsia="nl-NL"/>
              </w:rPr>
            </w:pPr>
            <w:r>
              <w:rPr>
                <w:rFonts w:eastAsia="Arial Unicode MS"/>
                <w:sz w:val="17"/>
                <w:szCs w:val="17"/>
                <w:lang w:eastAsia="nl-NL"/>
              </w:rPr>
              <w:t xml:space="preserve">Verslagen van </w:t>
            </w:r>
            <w:r w:rsidR="006760DD">
              <w:rPr>
                <w:rFonts w:eastAsia="Arial Unicode MS"/>
                <w:sz w:val="17"/>
                <w:szCs w:val="17"/>
                <w:lang w:eastAsia="nl-NL"/>
              </w:rPr>
              <w:t>overleggen</w:t>
            </w:r>
            <w:r w:rsidR="003F5EB8">
              <w:rPr>
                <w:rFonts w:eastAsia="Arial Unicode MS"/>
                <w:sz w:val="17"/>
                <w:szCs w:val="17"/>
                <w:lang w:eastAsia="nl-NL"/>
              </w:rPr>
              <w:t>/stuurgroep</w:t>
            </w:r>
            <w:r w:rsidRPr="00B177C1">
              <w:rPr>
                <w:rFonts w:eastAsia="Arial Unicode MS"/>
                <w:sz w:val="17"/>
                <w:szCs w:val="17"/>
                <w:lang w:eastAsia="nl-NL"/>
              </w:rPr>
              <w:t>;</w:t>
            </w:r>
          </w:p>
          <w:p w:rsidR="006F3D21" w:rsidRPr="00B177C1" w:rsidRDefault="006F3D21" w:rsidP="0017578E">
            <w:pPr>
              <w:numPr>
                <w:ilvl w:val="0"/>
                <w:numId w:val="48"/>
              </w:numPr>
              <w:spacing w:line="276" w:lineRule="auto"/>
              <w:ind w:left="319" w:hanging="283"/>
              <w:jc w:val="both"/>
              <w:rPr>
                <w:rFonts w:eastAsia="Arial Unicode MS"/>
                <w:sz w:val="17"/>
                <w:szCs w:val="17"/>
                <w:lang w:eastAsia="nl-NL"/>
              </w:rPr>
            </w:pPr>
            <w:r w:rsidRPr="00B177C1">
              <w:rPr>
                <w:rFonts w:eastAsia="Arial Unicode MS"/>
                <w:sz w:val="17"/>
                <w:szCs w:val="17"/>
                <w:lang w:eastAsia="nl-NL"/>
              </w:rPr>
              <w:t>Interviews met leden van de stuurgroep (Werkbedrijf, gemeente, TNO, Windesheim, n=5).</w:t>
            </w:r>
          </w:p>
        </w:tc>
      </w:tr>
      <w:tr w:rsidR="006F3D21" w:rsidRPr="00B177C1" w:rsidTr="00C1265E">
        <w:tc>
          <w:tcPr>
            <w:tcW w:w="318" w:type="dxa"/>
            <w:tcBorders>
              <w:top w:val="single" w:sz="4" w:space="0" w:color="auto"/>
              <w:left w:val="single" w:sz="4" w:space="0" w:color="auto"/>
              <w:bottom w:val="single" w:sz="4" w:space="0" w:color="auto"/>
              <w:right w:val="single" w:sz="4" w:space="0" w:color="auto"/>
            </w:tcBorders>
            <w:hideMark/>
          </w:tcPr>
          <w:p w:rsidR="006F3D21" w:rsidRPr="00B177C1" w:rsidRDefault="006F3D21" w:rsidP="00C1265E">
            <w:pPr>
              <w:spacing w:line="276" w:lineRule="auto"/>
              <w:jc w:val="both"/>
              <w:rPr>
                <w:rFonts w:eastAsia="Arial Unicode MS"/>
                <w:sz w:val="17"/>
                <w:szCs w:val="17"/>
                <w:lang w:eastAsia="nl-NL"/>
              </w:rPr>
            </w:pPr>
            <w:r w:rsidRPr="00B177C1">
              <w:rPr>
                <w:rFonts w:eastAsia="Arial Unicode MS"/>
                <w:sz w:val="17"/>
                <w:szCs w:val="17"/>
                <w:lang w:eastAsia="nl-NL"/>
              </w:rPr>
              <w:t>2</w:t>
            </w:r>
          </w:p>
        </w:tc>
        <w:tc>
          <w:tcPr>
            <w:tcW w:w="1701" w:type="dxa"/>
            <w:tcBorders>
              <w:top w:val="single" w:sz="4" w:space="0" w:color="auto"/>
              <w:left w:val="single" w:sz="4" w:space="0" w:color="auto"/>
              <w:bottom w:val="single" w:sz="4" w:space="0" w:color="auto"/>
              <w:right w:val="single" w:sz="4" w:space="0" w:color="auto"/>
            </w:tcBorders>
            <w:hideMark/>
          </w:tcPr>
          <w:p w:rsidR="006F3D21" w:rsidRDefault="006F3D21" w:rsidP="0017578E">
            <w:pPr>
              <w:numPr>
                <w:ilvl w:val="0"/>
                <w:numId w:val="48"/>
              </w:numPr>
              <w:spacing w:line="276" w:lineRule="auto"/>
              <w:ind w:left="174" w:hanging="174"/>
              <w:rPr>
                <w:rFonts w:eastAsia="Arial Unicode MS"/>
                <w:sz w:val="17"/>
                <w:szCs w:val="17"/>
                <w:lang w:eastAsia="nl-NL"/>
              </w:rPr>
            </w:pPr>
            <w:r w:rsidRPr="00B177C1">
              <w:rPr>
                <w:rFonts w:eastAsia="Arial Unicode MS"/>
                <w:sz w:val="17"/>
                <w:szCs w:val="17"/>
                <w:lang w:eastAsia="nl-NL"/>
              </w:rPr>
              <w:t>Fase 2</w:t>
            </w:r>
            <w:r>
              <w:rPr>
                <w:rFonts w:eastAsia="Arial Unicode MS"/>
                <w:sz w:val="17"/>
                <w:szCs w:val="17"/>
                <w:lang w:eastAsia="nl-NL"/>
              </w:rPr>
              <w:t xml:space="preserve"> </w:t>
            </w:r>
          </w:p>
          <w:p w:rsidR="006F3D21" w:rsidRPr="00B177C1" w:rsidRDefault="006F3D21" w:rsidP="00C1265E">
            <w:pPr>
              <w:spacing w:line="276" w:lineRule="auto"/>
              <w:ind w:left="174"/>
              <w:rPr>
                <w:rFonts w:eastAsia="Arial Unicode MS"/>
                <w:sz w:val="17"/>
                <w:szCs w:val="17"/>
                <w:lang w:eastAsia="nl-NL"/>
              </w:rPr>
            </w:pPr>
            <w:r>
              <w:rPr>
                <w:rFonts w:eastAsia="Arial Unicode MS"/>
                <w:sz w:val="17"/>
                <w:szCs w:val="17"/>
                <w:lang w:eastAsia="nl-NL"/>
              </w:rPr>
              <w:t>(2 rapportages</w:t>
            </w:r>
            <w:r w:rsidR="00B174BA">
              <w:rPr>
                <w:rFonts w:eastAsia="Arial Unicode MS"/>
                <w:sz w:val="17"/>
                <w:szCs w:val="17"/>
                <w:lang w:eastAsia="nl-NL"/>
              </w:rPr>
              <w:t>, waarvan 1 samen met het eind van fase 1</w:t>
            </w:r>
            <w:r>
              <w:rPr>
                <w:rFonts w:eastAsia="Arial Unicode MS"/>
                <w:sz w:val="17"/>
                <w:szCs w:val="17"/>
                <w:lang w:eastAsia="nl-NL"/>
              </w:rPr>
              <w:t>)</w:t>
            </w:r>
          </w:p>
        </w:tc>
        <w:tc>
          <w:tcPr>
            <w:tcW w:w="6198" w:type="dxa"/>
            <w:tcBorders>
              <w:top w:val="single" w:sz="4" w:space="0" w:color="auto"/>
              <w:left w:val="single" w:sz="4" w:space="0" w:color="auto"/>
              <w:bottom w:val="single" w:sz="4" w:space="0" w:color="auto"/>
              <w:right w:val="single" w:sz="4" w:space="0" w:color="auto"/>
            </w:tcBorders>
            <w:hideMark/>
          </w:tcPr>
          <w:p w:rsidR="006F3D21" w:rsidRPr="00B177C1" w:rsidRDefault="006F3D21" w:rsidP="0017578E">
            <w:pPr>
              <w:numPr>
                <w:ilvl w:val="0"/>
                <w:numId w:val="48"/>
              </w:numPr>
              <w:spacing w:line="276" w:lineRule="auto"/>
              <w:ind w:left="319" w:hanging="283"/>
              <w:jc w:val="both"/>
              <w:rPr>
                <w:rFonts w:eastAsia="Arial Unicode MS"/>
                <w:sz w:val="17"/>
                <w:szCs w:val="17"/>
                <w:lang w:eastAsia="nl-NL"/>
              </w:rPr>
            </w:pPr>
            <w:r>
              <w:rPr>
                <w:rFonts w:eastAsia="Arial Unicode MS"/>
                <w:sz w:val="17"/>
                <w:szCs w:val="17"/>
                <w:lang w:eastAsia="nl-NL"/>
              </w:rPr>
              <w:t xml:space="preserve">Verslagen van stuurgroep, </w:t>
            </w:r>
            <w:r w:rsidRPr="00B177C1">
              <w:rPr>
                <w:rFonts w:eastAsia="Arial Unicode MS"/>
                <w:sz w:val="17"/>
                <w:szCs w:val="17"/>
                <w:lang w:eastAsia="nl-NL"/>
              </w:rPr>
              <w:t>andere overleggen projectteam;</w:t>
            </w:r>
          </w:p>
          <w:p w:rsidR="006F3D21" w:rsidRPr="00B177C1" w:rsidRDefault="006F3D21" w:rsidP="0017578E">
            <w:pPr>
              <w:numPr>
                <w:ilvl w:val="0"/>
                <w:numId w:val="48"/>
              </w:numPr>
              <w:spacing w:line="276" w:lineRule="auto"/>
              <w:ind w:left="319" w:hanging="283"/>
              <w:jc w:val="both"/>
              <w:rPr>
                <w:rFonts w:eastAsia="Arial Unicode MS"/>
                <w:sz w:val="17"/>
                <w:szCs w:val="17"/>
                <w:lang w:eastAsia="nl-NL"/>
              </w:rPr>
            </w:pPr>
            <w:r w:rsidRPr="00B177C1">
              <w:rPr>
                <w:rFonts w:eastAsia="Arial Unicode MS"/>
                <w:sz w:val="17"/>
                <w:szCs w:val="17"/>
                <w:lang w:eastAsia="nl-NL"/>
              </w:rPr>
              <w:t>Verslagen van 4 werksessies met werkgever en andere betrokkenen</w:t>
            </w:r>
            <w:r>
              <w:rPr>
                <w:rFonts w:eastAsia="Arial Unicode MS"/>
                <w:sz w:val="17"/>
                <w:szCs w:val="17"/>
                <w:lang w:eastAsia="nl-NL"/>
              </w:rPr>
              <w:t>;</w:t>
            </w:r>
          </w:p>
          <w:p w:rsidR="006F3D21" w:rsidRPr="00B177C1" w:rsidRDefault="006F3D21" w:rsidP="0017578E">
            <w:pPr>
              <w:numPr>
                <w:ilvl w:val="0"/>
                <w:numId w:val="48"/>
              </w:numPr>
              <w:spacing w:line="276" w:lineRule="auto"/>
              <w:ind w:left="319" w:hanging="283"/>
              <w:jc w:val="both"/>
              <w:rPr>
                <w:rFonts w:eastAsia="Arial Unicode MS"/>
                <w:sz w:val="17"/>
                <w:szCs w:val="17"/>
                <w:lang w:eastAsia="nl-NL"/>
              </w:rPr>
            </w:pPr>
            <w:r w:rsidRPr="00B177C1">
              <w:rPr>
                <w:rFonts w:eastAsia="Arial Unicode MS"/>
                <w:sz w:val="17"/>
                <w:szCs w:val="17"/>
                <w:lang w:eastAsia="nl-NL"/>
              </w:rPr>
              <w:t>Interviews met 12 deelnemers aan de werksessies, waaronder werkgevers, werkzoekenden, werkcoaches, management van het Werkbedrijf en medewerkers van TNO en Windesheim.</w:t>
            </w:r>
          </w:p>
        </w:tc>
      </w:tr>
      <w:tr w:rsidR="006F3D21" w:rsidRPr="00B177C1" w:rsidTr="00C1265E">
        <w:tc>
          <w:tcPr>
            <w:tcW w:w="318" w:type="dxa"/>
            <w:tcBorders>
              <w:top w:val="single" w:sz="4" w:space="0" w:color="auto"/>
              <w:left w:val="single" w:sz="4" w:space="0" w:color="auto"/>
              <w:bottom w:val="single" w:sz="4" w:space="0" w:color="auto"/>
              <w:right w:val="single" w:sz="4" w:space="0" w:color="auto"/>
            </w:tcBorders>
            <w:hideMark/>
          </w:tcPr>
          <w:p w:rsidR="006F3D21" w:rsidRPr="00B177C1" w:rsidRDefault="006F3D21" w:rsidP="00C1265E">
            <w:pPr>
              <w:spacing w:line="276" w:lineRule="auto"/>
              <w:jc w:val="both"/>
              <w:rPr>
                <w:rFonts w:eastAsia="Arial Unicode MS"/>
                <w:sz w:val="17"/>
                <w:szCs w:val="17"/>
                <w:lang w:eastAsia="nl-NL"/>
              </w:rPr>
            </w:pPr>
            <w:r w:rsidRPr="00B177C1">
              <w:rPr>
                <w:rFonts w:eastAsia="Arial Unicode MS"/>
                <w:sz w:val="17"/>
                <w:szCs w:val="17"/>
                <w:lang w:eastAsia="nl-NL"/>
              </w:rPr>
              <w:t>3</w:t>
            </w:r>
          </w:p>
        </w:tc>
        <w:tc>
          <w:tcPr>
            <w:tcW w:w="1701" w:type="dxa"/>
            <w:tcBorders>
              <w:top w:val="single" w:sz="4" w:space="0" w:color="auto"/>
              <w:left w:val="single" w:sz="4" w:space="0" w:color="auto"/>
              <w:bottom w:val="single" w:sz="4" w:space="0" w:color="auto"/>
              <w:right w:val="single" w:sz="4" w:space="0" w:color="auto"/>
            </w:tcBorders>
            <w:hideMark/>
          </w:tcPr>
          <w:p w:rsidR="006F3D21" w:rsidRDefault="006F3D21" w:rsidP="0017578E">
            <w:pPr>
              <w:numPr>
                <w:ilvl w:val="0"/>
                <w:numId w:val="48"/>
              </w:numPr>
              <w:spacing w:line="276" w:lineRule="auto"/>
              <w:ind w:left="174" w:hanging="174"/>
              <w:rPr>
                <w:rFonts w:eastAsia="Arial Unicode MS"/>
                <w:sz w:val="17"/>
                <w:szCs w:val="17"/>
                <w:lang w:eastAsia="nl-NL"/>
              </w:rPr>
            </w:pPr>
            <w:r w:rsidRPr="00B177C1">
              <w:rPr>
                <w:rFonts w:eastAsia="Arial Unicode MS"/>
                <w:sz w:val="17"/>
                <w:szCs w:val="17"/>
                <w:lang w:eastAsia="nl-NL"/>
              </w:rPr>
              <w:t>Fase 3</w:t>
            </w:r>
            <w:r>
              <w:rPr>
                <w:rFonts w:eastAsia="Arial Unicode MS"/>
                <w:sz w:val="17"/>
                <w:szCs w:val="17"/>
                <w:lang w:eastAsia="nl-NL"/>
              </w:rPr>
              <w:t xml:space="preserve"> </w:t>
            </w:r>
          </w:p>
          <w:p w:rsidR="006F3D21" w:rsidRPr="00B177C1" w:rsidRDefault="006F3D21" w:rsidP="00C1265E">
            <w:pPr>
              <w:spacing w:line="276" w:lineRule="auto"/>
              <w:ind w:left="174"/>
              <w:rPr>
                <w:rFonts w:eastAsia="Arial Unicode MS"/>
                <w:sz w:val="17"/>
                <w:szCs w:val="17"/>
                <w:lang w:eastAsia="nl-NL"/>
              </w:rPr>
            </w:pPr>
            <w:r>
              <w:rPr>
                <w:rFonts w:eastAsia="Arial Unicode MS"/>
                <w:sz w:val="17"/>
                <w:szCs w:val="17"/>
                <w:lang w:eastAsia="nl-NL"/>
              </w:rPr>
              <w:t>(2 rapportages)</w:t>
            </w:r>
          </w:p>
        </w:tc>
        <w:tc>
          <w:tcPr>
            <w:tcW w:w="6198" w:type="dxa"/>
            <w:tcBorders>
              <w:top w:val="single" w:sz="4" w:space="0" w:color="auto"/>
              <w:left w:val="single" w:sz="4" w:space="0" w:color="auto"/>
              <w:bottom w:val="single" w:sz="4" w:space="0" w:color="auto"/>
              <w:right w:val="single" w:sz="4" w:space="0" w:color="auto"/>
            </w:tcBorders>
            <w:hideMark/>
          </w:tcPr>
          <w:p w:rsidR="006F3D21" w:rsidRPr="00B177C1" w:rsidRDefault="006F3D21" w:rsidP="0017578E">
            <w:pPr>
              <w:numPr>
                <w:ilvl w:val="0"/>
                <w:numId w:val="49"/>
              </w:numPr>
              <w:spacing w:line="276" w:lineRule="auto"/>
              <w:ind w:left="320" w:hanging="283"/>
              <w:jc w:val="both"/>
              <w:rPr>
                <w:rFonts w:eastAsia="Arial Unicode MS"/>
                <w:sz w:val="17"/>
                <w:szCs w:val="17"/>
                <w:lang w:eastAsia="nl-NL"/>
              </w:rPr>
            </w:pPr>
            <w:r w:rsidRPr="00B177C1">
              <w:rPr>
                <w:rFonts w:eastAsia="Arial Unicode MS"/>
                <w:sz w:val="17"/>
                <w:szCs w:val="17"/>
                <w:lang w:eastAsia="nl-NL"/>
              </w:rPr>
              <w:t>Documentstudie van (interne) verslagen van bijeenkomsten (stuurgroep</w:t>
            </w:r>
            <w:r>
              <w:rPr>
                <w:rFonts w:eastAsia="Arial Unicode MS"/>
                <w:sz w:val="17"/>
                <w:szCs w:val="17"/>
                <w:lang w:eastAsia="nl-NL"/>
              </w:rPr>
              <w:t xml:space="preserve">, </w:t>
            </w:r>
            <w:r w:rsidRPr="00B177C1">
              <w:rPr>
                <w:rFonts w:eastAsia="Arial Unicode MS"/>
                <w:sz w:val="17"/>
                <w:szCs w:val="17"/>
                <w:lang w:eastAsia="nl-NL"/>
              </w:rPr>
              <w:t xml:space="preserve">werksessie </w:t>
            </w:r>
            <w:r>
              <w:rPr>
                <w:rFonts w:eastAsia="Arial Unicode MS"/>
                <w:sz w:val="17"/>
                <w:szCs w:val="17"/>
                <w:lang w:eastAsia="nl-NL"/>
              </w:rPr>
              <w:t xml:space="preserve">met bedrijven </w:t>
            </w:r>
            <w:r w:rsidRPr="00B177C1">
              <w:rPr>
                <w:rFonts w:eastAsia="Arial Unicode MS"/>
                <w:sz w:val="17"/>
                <w:szCs w:val="17"/>
                <w:lang w:eastAsia="nl-NL"/>
              </w:rPr>
              <w:t>en bijeenkomsten met werkcoaches)</w:t>
            </w:r>
            <w:r>
              <w:rPr>
                <w:rFonts w:eastAsia="Arial Unicode MS"/>
                <w:sz w:val="17"/>
                <w:szCs w:val="17"/>
                <w:lang w:eastAsia="nl-NL"/>
              </w:rPr>
              <w:t>;</w:t>
            </w:r>
          </w:p>
          <w:p w:rsidR="006F3D21" w:rsidRDefault="006F3D21" w:rsidP="0017578E">
            <w:pPr>
              <w:numPr>
                <w:ilvl w:val="0"/>
                <w:numId w:val="49"/>
              </w:numPr>
              <w:spacing w:line="276" w:lineRule="auto"/>
              <w:ind w:left="320" w:hanging="283"/>
              <w:jc w:val="both"/>
              <w:rPr>
                <w:rFonts w:eastAsia="Arial Unicode MS"/>
                <w:sz w:val="17"/>
                <w:szCs w:val="17"/>
                <w:lang w:eastAsia="nl-NL"/>
              </w:rPr>
            </w:pPr>
            <w:r w:rsidRPr="00B177C1">
              <w:rPr>
                <w:rFonts w:eastAsia="Arial Unicode MS"/>
                <w:sz w:val="17"/>
                <w:szCs w:val="17"/>
                <w:lang w:eastAsia="nl-NL"/>
              </w:rPr>
              <w:t xml:space="preserve">Observaties van </w:t>
            </w:r>
            <w:proofErr w:type="spellStart"/>
            <w:r w:rsidRPr="00B177C1">
              <w:rPr>
                <w:rFonts w:eastAsia="Arial Unicode MS"/>
                <w:sz w:val="17"/>
                <w:szCs w:val="17"/>
                <w:lang w:eastAsia="nl-NL"/>
              </w:rPr>
              <w:t>stuurgroepbijeenkomsten</w:t>
            </w:r>
            <w:proofErr w:type="spellEnd"/>
            <w:r w:rsidRPr="00B177C1">
              <w:rPr>
                <w:rFonts w:eastAsia="Arial Unicode MS"/>
                <w:sz w:val="17"/>
                <w:szCs w:val="17"/>
                <w:lang w:eastAsia="nl-NL"/>
              </w:rPr>
              <w:t xml:space="preserve"> en overleggen van het projectteam</w:t>
            </w:r>
            <w:r>
              <w:rPr>
                <w:rFonts w:eastAsia="Arial Unicode MS"/>
                <w:sz w:val="17"/>
                <w:szCs w:val="17"/>
                <w:lang w:eastAsia="nl-NL"/>
              </w:rPr>
              <w:t>;</w:t>
            </w:r>
          </w:p>
          <w:p w:rsidR="006F3D21" w:rsidRPr="00B177C1" w:rsidRDefault="006F3D21" w:rsidP="0017578E">
            <w:pPr>
              <w:numPr>
                <w:ilvl w:val="0"/>
                <w:numId w:val="49"/>
              </w:numPr>
              <w:spacing w:line="276" w:lineRule="auto"/>
              <w:ind w:left="320" w:hanging="283"/>
              <w:jc w:val="both"/>
              <w:rPr>
                <w:rFonts w:eastAsia="Arial Unicode MS"/>
                <w:sz w:val="17"/>
                <w:szCs w:val="17"/>
                <w:lang w:eastAsia="nl-NL"/>
              </w:rPr>
            </w:pPr>
            <w:r w:rsidRPr="00B177C1">
              <w:rPr>
                <w:rFonts w:eastAsia="Arial Unicode MS"/>
                <w:sz w:val="17"/>
                <w:szCs w:val="17"/>
                <w:lang w:eastAsia="nl-NL"/>
              </w:rPr>
              <w:t>(</w:t>
            </w:r>
            <w:r>
              <w:rPr>
                <w:rFonts w:eastAsia="Arial Unicode MS"/>
                <w:sz w:val="17"/>
                <w:szCs w:val="17"/>
                <w:lang w:eastAsia="nl-NL"/>
              </w:rPr>
              <w:t>T</w:t>
            </w:r>
            <w:r w:rsidRPr="00B177C1">
              <w:rPr>
                <w:rFonts w:eastAsia="Arial Unicode MS"/>
                <w:sz w:val="17"/>
                <w:szCs w:val="17"/>
                <w:lang w:eastAsia="nl-NL"/>
              </w:rPr>
              <w:t xml:space="preserve">elefonische) interviews met </w:t>
            </w:r>
            <w:proofErr w:type="spellStart"/>
            <w:r w:rsidRPr="00B177C1">
              <w:rPr>
                <w:rFonts w:eastAsia="Arial Unicode MS"/>
                <w:sz w:val="17"/>
                <w:szCs w:val="17"/>
                <w:lang w:eastAsia="nl-NL"/>
              </w:rPr>
              <w:t>stuurgroepleden</w:t>
            </w:r>
            <w:proofErr w:type="spellEnd"/>
            <w:r w:rsidRPr="00B177C1">
              <w:rPr>
                <w:rFonts w:eastAsia="Arial Unicode MS"/>
                <w:sz w:val="17"/>
                <w:szCs w:val="17"/>
                <w:lang w:eastAsia="nl-NL"/>
              </w:rPr>
              <w:t>, werkcoaches, accountmanager werkbedrijf</w:t>
            </w:r>
            <w:r w:rsidRPr="00616A0B">
              <w:rPr>
                <w:rFonts w:eastAsia="Arial Unicode MS"/>
                <w:sz w:val="17"/>
                <w:szCs w:val="17"/>
                <w:lang w:eastAsia="nl-NL"/>
              </w:rPr>
              <w:t xml:space="preserve">, </w:t>
            </w:r>
            <w:r w:rsidRPr="00B177C1">
              <w:rPr>
                <w:rFonts w:eastAsia="Arial Unicode MS"/>
                <w:sz w:val="17"/>
                <w:szCs w:val="17"/>
                <w:lang w:eastAsia="nl-NL"/>
              </w:rPr>
              <w:t>ambassadeur vanuit het bedrijfsleven</w:t>
            </w:r>
            <w:r w:rsidRPr="00616A0B">
              <w:rPr>
                <w:rFonts w:eastAsia="Arial Unicode MS"/>
                <w:sz w:val="17"/>
                <w:szCs w:val="17"/>
                <w:lang w:eastAsia="nl-NL"/>
              </w:rPr>
              <w:t xml:space="preserve">, onderzoeker effectonderzoek </w:t>
            </w:r>
            <w:r w:rsidRPr="00B177C1">
              <w:rPr>
                <w:rFonts w:eastAsia="Arial Unicode MS"/>
                <w:sz w:val="17"/>
                <w:szCs w:val="17"/>
                <w:lang w:eastAsia="nl-NL"/>
              </w:rPr>
              <w:t>(n=1</w:t>
            </w:r>
            <w:r w:rsidRPr="00616A0B">
              <w:rPr>
                <w:rFonts w:eastAsia="Arial Unicode MS"/>
                <w:sz w:val="17"/>
                <w:szCs w:val="17"/>
                <w:lang w:eastAsia="nl-NL"/>
              </w:rPr>
              <w:t>2</w:t>
            </w:r>
            <w:r w:rsidRPr="00B177C1">
              <w:rPr>
                <w:rFonts w:eastAsia="Arial Unicode MS"/>
                <w:sz w:val="17"/>
                <w:szCs w:val="17"/>
                <w:lang w:eastAsia="nl-NL"/>
              </w:rPr>
              <w:t>)</w:t>
            </w:r>
            <w:r>
              <w:rPr>
                <w:rFonts w:eastAsia="Arial Unicode MS"/>
                <w:sz w:val="17"/>
                <w:szCs w:val="17"/>
                <w:lang w:eastAsia="nl-NL"/>
              </w:rPr>
              <w:t>.</w:t>
            </w:r>
          </w:p>
        </w:tc>
      </w:tr>
    </w:tbl>
    <w:p w:rsidR="00B174BA" w:rsidRDefault="00B174BA" w:rsidP="00B174BA">
      <w:pPr>
        <w:ind w:left="0" w:firstLine="0"/>
        <w:jc w:val="both"/>
        <w:rPr>
          <w:rFonts w:eastAsia="Arial Unicode MS" w:cs="Arial"/>
          <w:szCs w:val="20"/>
        </w:rPr>
      </w:pPr>
    </w:p>
    <w:p w:rsidR="00B174BA" w:rsidRDefault="00B174BA" w:rsidP="00B174BA">
      <w:pPr>
        <w:ind w:left="0" w:firstLine="0"/>
        <w:jc w:val="both"/>
        <w:rPr>
          <w:rFonts w:eastAsia="Arial Unicode MS" w:cs="Arial"/>
          <w:szCs w:val="20"/>
        </w:rPr>
      </w:pPr>
    </w:p>
    <w:p w:rsidR="00B174BA" w:rsidRDefault="00B174BA" w:rsidP="00B174BA">
      <w:pPr>
        <w:ind w:left="0" w:firstLine="0"/>
        <w:jc w:val="both"/>
        <w:rPr>
          <w:rFonts w:eastAsia="Arial Unicode MS" w:cs="Arial"/>
          <w:szCs w:val="20"/>
        </w:rPr>
      </w:pPr>
      <w:r>
        <w:rPr>
          <w:rFonts w:eastAsia="Arial Unicode MS" w:cs="Arial"/>
          <w:szCs w:val="20"/>
        </w:rPr>
        <w:t xml:space="preserve">Tijdens de interviews maakte de onderzoeker gebruik van interviewprotocollen </w:t>
      </w:r>
      <w:r w:rsidRPr="00B177C1">
        <w:rPr>
          <w:rFonts w:eastAsia="Arial Unicode MS" w:cs="Arial"/>
          <w:szCs w:val="20"/>
        </w:rPr>
        <w:t>gebaseerd op de uitgangspunten voor reflectieve monitoring (Van Mierlo et al, 2010)</w:t>
      </w:r>
      <w:r w:rsidRPr="00B177C1">
        <w:rPr>
          <w:rFonts w:eastAsia="Arial Unicode MS" w:cs="Arial"/>
          <w:szCs w:val="20"/>
          <w:vertAlign w:val="superscript"/>
        </w:rPr>
        <w:footnoteReference w:id="4"/>
      </w:r>
      <w:r w:rsidRPr="00B177C1">
        <w:rPr>
          <w:rFonts w:eastAsia="Arial Unicode MS" w:cs="Arial"/>
          <w:szCs w:val="20"/>
        </w:rPr>
        <w:t xml:space="preserve">. Tabel </w:t>
      </w:r>
      <w:r>
        <w:rPr>
          <w:rFonts w:eastAsia="Arial Unicode MS" w:cs="Arial"/>
          <w:szCs w:val="20"/>
        </w:rPr>
        <w:t>4</w:t>
      </w:r>
      <w:r w:rsidRPr="00B177C1">
        <w:rPr>
          <w:rFonts w:eastAsia="Arial Unicode MS" w:cs="Arial"/>
          <w:szCs w:val="20"/>
        </w:rPr>
        <w:t>.</w:t>
      </w:r>
      <w:r>
        <w:rPr>
          <w:rFonts w:eastAsia="Arial Unicode MS" w:cs="Arial"/>
          <w:szCs w:val="20"/>
        </w:rPr>
        <w:t>2</w:t>
      </w:r>
      <w:r w:rsidRPr="00B177C1">
        <w:rPr>
          <w:rFonts w:eastAsia="Arial Unicode MS" w:cs="Arial"/>
          <w:szCs w:val="20"/>
        </w:rPr>
        <w:t xml:space="preserve"> geeft </w:t>
      </w:r>
      <w:r>
        <w:rPr>
          <w:rFonts w:eastAsia="Arial Unicode MS" w:cs="Arial"/>
          <w:szCs w:val="20"/>
        </w:rPr>
        <w:t>een</w:t>
      </w:r>
      <w:r w:rsidRPr="00B177C1">
        <w:rPr>
          <w:rFonts w:eastAsia="Arial Unicode MS" w:cs="Arial"/>
          <w:szCs w:val="20"/>
        </w:rPr>
        <w:t xml:space="preserve"> overzicht </w:t>
      </w:r>
      <w:r>
        <w:rPr>
          <w:rFonts w:eastAsia="Arial Unicode MS" w:cs="Arial"/>
          <w:szCs w:val="20"/>
        </w:rPr>
        <w:t xml:space="preserve">weer van de </w:t>
      </w:r>
      <w:r w:rsidRPr="00B177C1">
        <w:rPr>
          <w:rFonts w:eastAsia="Arial Unicode MS" w:cs="Arial"/>
          <w:szCs w:val="20"/>
        </w:rPr>
        <w:t>kernvragen en indicatoren</w:t>
      </w:r>
      <w:r>
        <w:rPr>
          <w:rFonts w:eastAsia="Arial Unicode MS" w:cs="Arial"/>
          <w:szCs w:val="20"/>
        </w:rPr>
        <w:t xml:space="preserve"> die de basis vormden voor de interviewprotocollen</w:t>
      </w:r>
      <w:r w:rsidRPr="00B177C1">
        <w:rPr>
          <w:rFonts w:eastAsia="Arial Unicode MS" w:cs="Arial"/>
          <w:szCs w:val="20"/>
        </w:rPr>
        <w:t>.</w:t>
      </w:r>
      <w:r>
        <w:rPr>
          <w:rFonts w:eastAsia="Arial Unicode MS" w:cs="Arial"/>
          <w:szCs w:val="20"/>
        </w:rPr>
        <w:t xml:space="preserve"> Ter illustratie is in </w:t>
      </w:r>
      <w:r w:rsidRPr="00B177C1">
        <w:rPr>
          <w:rFonts w:eastAsia="Arial Unicode MS" w:cs="Arial"/>
          <w:szCs w:val="20"/>
        </w:rPr>
        <w:t xml:space="preserve">Bijlage </w:t>
      </w:r>
      <w:r>
        <w:rPr>
          <w:rFonts w:eastAsia="Arial Unicode MS" w:cs="Arial"/>
          <w:szCs w:val="20"/>
        </w:rPr>
        <w:t>3</w:t>
      </w:r>
      <w:r w:rsidRPr="00B177C1">
        <w:rPr>
          <w:rFonts w:eastAsia="Arial Unicode MS" w:cs="Arial"/>
          <w:szCs w:val="20"/>
        </w:rPr>
        <w:t xml:space="preserve"> het interviewprotocol </w:t>
      </w:r>
      <w:r>
        <w:rPr>
          <w:rFonts w:eastAsia="Arial Unicode MS" w:cs="Arial"/>
          <w:szCs w:val="20"/>
        </w:rPr>
        <w:t xml:space="preserve">opgenomen dat is gebruikt tijdens de </w:t>
      </w:r>
      <w:r w:rsidRPr="00B177C1">
        <w:rPr>
          <w:rFonts w:eastAsia="Arial Unicode MS" w:cs="Arial"/>
          <w:szCs w:val="20"/>
        </w:rPr>
        <w:t>eindevaluatie</w:t>
      </w:r>
    </w:p>
    <w:p w:rsidR="006F3D21" w:rsidRPr="00B177C1" w:rsidRDefault="006F3D21" w:rsidP="006F3D21">
      <w:pPr>
        <w:ind w:left="0" w:firstLine="0"/>
        <w:jc w:val="both"/>
        <w:rPr>
          <w:rFonts w:eastAsia="Arial Unicode MS" w:cs="Arial"/>
          <w:szCs w:val="20"/>
        </w:rPr>
      </w:pPr>
    </w:p>
    <w:p w:rsidR="00B177C1" w:rsidRPr="00F74241" w:rsidRDefault="00B177C1" w:rsidP="00C40D53">
      <w:pPr>
        <w:keepNext/>
        <w:spacing w:after="80"/>
        <w:ind w:left="0" w:firstLine="0"/>
        <w:jc w:val="both"/>
        <w:rPr>
          <w:rFonts w:eastAsia="Arial Unicode MS" w:cs="Arial"/>
          <w:sz w:val="17"/>
          <w:szCs w:val="17"/>
        </w:rPr>
      </w:pPr>
      <w:r w:rsidRPr="00B177C1">
        <w:rPr>
          <w:rFonts w:eastAsia="Arial Unicode MS" w:cs="Arial"/>
          <w:b/>
          <w:sz w:val="17"/>
          <w:szCs w:val="17"/>
        </w:rPr>
        <w:t xml:space="preserve">Tabel </w:t>
      </w:r>
      <w:r w:rsidR="00B174BA">
        <w:rPr>
          <w:rFonts w:eastAsia="Arial Unicode MS" w:cs="Arial"/>
          <w:b/>
          <w:sz w:val="17"/>
          <w:szCs w:val="17"/>
        </w:rPr>
        <w:t>4</w:t>
      </w:r>
      <w:r w:rsidRPr="00B177C1">
        <w:rPr>
          <w:rFonts w:eastAsia="Arial Unicode MS" w:cs="Arial"/>
          <w:b/>
          <w:sz w:val="17"/>
          <w:szCs w:val="17"/>
        </w:rPr>
        <w:t xml:space="preserve">.2. </w:t>
      </w:r>
      <w:r w:rsidRPr="00F74241">
        <w:rPr>
          <w:rFonts w:eastAsia="Arial Unicode MS" w:cs="Arial"/>
          <w:sz w:val="17"/>
          <w:szCs w:val="17"/>
        </w:rPr>
        <w:t>Kernvragen en indicatoren als basis voor de reflectieve monitor</w:t>
      </w:r>
      <w:r w:rsidR="00121CC6" w:rsidRPr="00F74241">
        <w:rPr>
          <w:rFonts w:eastAsia="Arial Unicode MS" w:cs="Arial"/>
          <w:sz w:val="17"/>
          <w:szCs w:val="17"/>
        </w:rPr>
        <w:t>ing</w:t>
      </w:r>
    </w:p>
    <w:tbl>
      <w:tblPr>
        <w:tblStyle w:val="TabelrasterTNO11"/>
        <w:tblW w:w="8220" w:type="dxa"/>
        <w:tblInd w:w="0" w:type="dxa"/>
        <w:tblLayout w:type="fixed"/>
        <w:tblLook w:val="04A0" w:firstRow="1" w:lastRow="0" w:firstColumn="1" w:lastColumn="0" w:noHBand="0" w:noVBand="1"/>
      </w:tblPr>
      <w:tblGrid>
        <w:gridCol w:w="988"/>
        <w:gridCol w:w="2410"/>
        <w:gridCol w:w="2411"/>
        <w:gridCol w:w="2411"/>
      </w:tblGrid>
      <w:tr w:rsidR="00B177C1" w:rsidRPr="00B177C1" w:rsidTr="00B177C1">
        <w:tc>
          <w:tcPr>
            <w:tcW w:w="988" w:type="dxa"/>
            <w:tcBorders>
              <w:top w:val="single" w:sz="4" w:space="0" w:color="auto"/>
              <w:left w:val="single" w:sz="4" w:space="0" w:color="auto"/>
              <w:bottom w:val="nil"/>
              <w:right w:val="single" w:sz="4" w:space="0" w:color="auto"/>
            </w:tcBorders>
            <w:shd w:val="clear" w:color="auto" w:fill="649EC9"/>
          </w:tcPr>
          <w:p w:rsidR="00B177C1" w:rsidRPr="00B177C1" w:rsidRDefault="00B177C1" w:rsidP="00C40D53">
            <w:pPr>
              <w:keepNext/>
              <w:spacing w:line="276" w:lineRule="auto"/>
              <w:jc w:val="both"/>
              <w:rPr>
                <w:rFonts w:eastAsia="Arial Unicode MS"/>
                <w:b/>
                <w:sz w:val="17"/>
                <w:szCs w:val="17"/>
                <w:lang w:eastAsia="nl-NL"/>
              </w:rPr>
            </w:pPr>
          </w:p>
        </w:tc>
        <w:tc>
          <w:tcPr>
            <w:tcW w:w="2409" w:type="dxa"/>
            <w:tcBorders>
              <w:top w:val="single" w:sz="4" w:space="0" w:color="auto"/>
              <w:left w:val="single" w:sz="4" w:space="0" w:color="auto"/>
              <w:bottom w:val="nil"/>
              <w:right w:val="single" w:sz="4" w:space="0" w:color="auto"/>
            </w:tcBorders>
            <w:shd w:val="clear" w:color="auto" w:fill="649EC9"/>
            <w:hideMark/>
          </w:tcPr>
          <w:p w:rsidR="00B177C1" w:rsidRPr="00B177C1" w:rsidRDefault="00B177C1" w:rsidP="00C40D53">
            <w:pPr>
              <w:keepNext/>
              <w:spacing w:line="276" w:lineRule="auto"/>
              <w:rPr>
                <w:rFonts w:eastAsia="Arial Unicode MS"/>
                <w:b/>
                <w:sz w:val="17"/>
                <w:szCs w:val="17"/>
                <w:lang w:eastAsia="nl-NL"/>
              </w:rPr>
            </w:pPr>
            <w:r w:rsidRPr="00B177C1">
              <w:rPr>
                <w:rFonts w:eastAsia="Arial Unicode MS"/>
                <w:b/>
                <w:sz w:val="17"/>
                <w:szCs w:val="17"/>
                <w:lang w:eastAsia="nl-NL"/>
              </w:rPr>
              <w:t>Leren</w:t>
            </w:r>
          </w:p>
        </w:tc>
        <w:tc>
          <w:tcPr>
            <w:tcW w:w="2410" w:type="dxa"/>
            <w:tcBorders>
              <w:top w:val="single" w:sz="4" w:space="0" w:color="auto"/>
              <w:left w:val="single" w:sz="4" w:space="0" w:color="auto"/>
              <w:bottom w:val="nil"/>
              <w:right w:val="single" w:sz="4" w:space="0" w:color="auto"/>
            </w:tcBorders>
            <w:shd w:val="clear" w:color="auto" w:fill="649EC9"/>
            <w:hideMark/>
          </w:tcPr>
          <w:p w:rsidR="00B177C1" w:rsidRPr="00B177C1" w:rsidRDefault="00B177C1" w:rsidP="00C40D53">
            <w:pPr>
              <w:keepNext/>
              <w:spacing w:line="276" w:lineRule="auto"/>
              <w:rPr>
                <w:rFonts w:eastAsia="Arial Unicode MS"/>
                <w:b/>
                <w:sz w:val="17"/>
                <w:szCs w:val="17"/>
                <w:lang w:eastAsia="nl-NL"/>
              </w:rPr>
            </w:pPr>
            <w:r w:rsidRPr="00B177C1">
              <w:rPr>
                <w:rFonts w:eastAsia="Arial Unicode MS"/>
                <w:b/>
                <w:sz w:val="17"/>
                <w:szCs w:val="17"/>
                <w:lang w:eastAsia="nl-NL"/>
              </w:rPr>
              <w:t>Handelen</w:t>
            </w:r>
          </w:p>
        </w:tc>
        <w:tc>
          <w:tcPr>
            <w:tcW w:w="2410" w:type="dxa"/>
            <w:tcBorders>
              <w:top w:val="single" w:sz="4" w:space="0" w:color="auto"/>
              <w:left w:val="single" w:sz="4" w:space="0" w:color="auto"/>
              <w:bottom w:val="nil"/>
              <w:right w:val="single" w:sz="4" w:space="0" w:color="auto"/>
            </w:tcBorders>
            <w:shd w:val="clear" w:color="auto" w:fill="649EC9"/>
            <w:hideMark/>
          </w:tcPr>
          <w:p w:rsidR="00B177C1" w:rsidRPr="00B177C1" w:rsidRDefault="00B177C1" w:rsidP="00C40D53">
            <w:pPr>
              <w:keepNext/>
              <w:spacing w:line="276" w:lineRule="auto"/>
              <w:rPr>
                <w:rFonts w:eastAsia="Arial Unicode MS"/>
                <w:b/>
                <w:sz w:val="17"/>
                <w:szCs w:val="17"/>
                <w:lang w:eastAsia="nl-NL"/>
              </w:rPr>
            </w:pPr>
            <w:r w:rsidRPr="00B177C1">
              <w:rPr>
                <w:rFonts w:eastAsia="Arial Unicode MS"/>
                <w:b/>
                <w:sz w:val="17"/>
                <w:szCs w:val="17"/>
                <w:lang w:eastAsia="nl-NL"/>
              </w:rPr>
              <w:t>Institutionele verandering</w:t>
            </w:r>
          </w:p>
        </w:tc>
      </w:tr>
      <w:tr w:rsidR="00B177C1" w:rsidRPr="00B177C1" w:rsidTr="00B177C1">
        <w:tc>
          <w:tcPr>
            <w:tcW w:w="988" w:type="dxa"/>
            <w:tcBorders>
              <w:top w:val="nil"/>
              <w:left w:val="single" w:sz="4" w:space="0" w:color="auto"/>
              <w:bottom w:val="nil"/>
              <w:right w:val="single" w:sz="4" w:space="0" w:color="auto"/>
            </w:tcBorders>
          </w:tcPr>
          <w:p w:rsidR="00B177C1" w:rsidRPr="00B177C1" w:rsidRDefault="00B177C1" w:rsidP="00C40D53">
            <w:pPr>
              <w:keepNext/>
              <w:spacing w:line="276" w:lineRule="auto"/>
              <w:jc w:val="both"/>
              <w:rPr>
                <w:rFonts w:eastAsia="Arial Unicode MS"/>
                <w:b/>
                <w:sz w:val="17"/>
                <w:szCs w:val="17"/>
                <w:lang w:eastAsia="nl-NL"/>
              </w:rPr>
            </w:pPr>
            <w:r w:rsidRPr="00B177C1">
              <w:rPr>
                <w:rFonts w:eastAsia="Arial Unicode MS"/>
                <w:b/>
                <w:sz w:val="17"/>
                <w:szCs w:val="17"/>
                <w:lang w:eastAsia="nl-NL"/>
              </w:rPr>
              <w:t>Individu</w:t>
            </w:r>
          </w:p>
          <w:p w:rsidR="00B177C1" w:rsidRPr="00B177C1" w:rsidRDefault="00B177C1" w:rsidP="00C40D53">
            <w:pPr>
              <w:keepNext/>
              <w:spacing w:line="276" w:lineRule="auto"/>
              <w:jc w:val="both"/>
              <w:rPr>
                <w:rFonts w:eastAsia="Arial Unicode MS"/>
                <w:b/>
                <w:sz w:val="17"/>
                <w:szCs w:val="17"/>
                <w:lang w:eastAsia="nl-NL"/>
              </w:rPr>
            </w:pPr>
          </w:p>
        </w:tc>
        <w:tc>
          <w:tcPr>
            <w:tcW w:w="2409" w:type="dxa"/>
            <w:tcBorders>
              <w:top w:val="nil"/>
              <w:left w:val="single" w:sz="4" w:space="0" w:color="auto"/>
              <w:bottom w:val="nil"/>
              <w:right w:val="single" w:sz="4" w:space="0" w:color="auto"/>
            </w:tcBorders>
          </w:tcPr>
          <w:p w:rsidR="00B177C1" w:rsidRPr="00B177C1" w:rsidRDefault="00B177C1" w:rsidP="0017578E">
            <w:pPr>
              <w:keepNext/>
              <w:numPr>
                <w:ilvl w:val="0"/>
                <w:numId w:val="48"/>
              </w:numPr>
              <w:spacing w:line="276" w:lineRule="auto"/>
              <w:ind w:left="319" w:hanging="283"/>
              <w:rPr>
                <w:rFonts w:eastAsia="Arial Unicode MS"/>
                <w:sz w:val="17"/>
                <w:szCs w:val="17"/>
                <w:lang w:eastAsia="nl-NL"/>
              </w:rPr>
            </w:pPr>
            <w:r w:rsidRPr="00B177C1">
              <w:rPr>
                <w:rFonts w:eastAsia="Arial Unicode MS"/>
                <w:sz w:val="17"/>
                <w:szCs w:val="17"/>
                <w:lang w:eastAsia="nl-NL"/>
              </w:rPr>
              <w:t>Wat vind je er van dat we nieuwe banen cre</w:t>
            </w:r>
            <w:r w:rsidRPr="00B177C1">
              <w:rPr>
                <w:rFonts w:eastAsia="Arial Unicode MS"/>
                <w:sz w:val="17"/>
                <w:szCs w:val="17"/>
                <w:lang w:eastAsia="nl-NL"/>
              </w:rPr>
              <w:softHyphen/>
              <w:t>ëren voor werkzoekenden met een situatio</w:t>
            </w:r>
            <w:r w:rsidRPr="00B177C1">
              <w:rPr>
                <w:rFonts w:eastAsia="Arial Unicode MS"/>
                <w:sz w:val="17"/>
                <w:szCs w:val="17"/>
                <w:lang w:eastAsia="nl-NL"/>
              </w:rPr>
              <w:softHyphen/>
              <w:t>nele afstand tot de arbeidsmarkt?</w:t>
            </w:r>
          </w:p>
          <w:p w:rsidR="00B177C1" w:rsidRPr="00B177C1" w:rsidRDefault="00B177C1" w:rsidP="0017578E">
            <w:pPr>
              <w:keepNext/>
              <w:numPr>
                <w:ilvl w:val="0"/>
                <w:numId w:val="48"/>
              </w:numPr>
              <w:spacing w:line="276" w:lineRule="auto"/>
              <w:ind w:left="319" w:hanging="283"/>
              <w:rPr>
                <w:rFonts w:eastAsia="Arial Unicode MS"/>
                <w:sz w:val="17"/>
                <w:szCs w:val="17"/>
                <w:lang w:eastAsia="nl-NL"/>
              </w:rPr>
            </w:pPr>
            <w:r w:rsidRPr="00B177C1">
              <w:rPr>
                <w:rFonts w:eastAsia="Arial Unicode MS"/>
                <w:sz w:val="17"/>
                <w:szCs w:val="17"/>
                <w:lang w:eastAsia="nl-NL"/>
              </w:rPr>
              <w:t>Gaat jouw organisatie hier in mee?</w:t>
            </w:r>
          </w:p>
          <w:p w:rsidR="00B177C1" w:rsidRPr="00B177C1" w:rsidRDefault="00B177C1" w:rsidP="00C40D53">
            <w:pPr>
              <w:keepNext/>
              <w:spacing w:line="276" w:lineRule="auto"/>
              <w:ind w:left="36"/>
              <w:rPr>
                <w:rFonts w:eastAsia="Arial Unicode MS"/>
                <w:sz w:val="17"/>
                <w:szCs w:val="17"/>
                <w:lang w:eastAsia="nl-NL"/>
              </w:rPr>
            </w:pPr>
          </w:p>
        </w:tc>
        <w:tc>
          <w:tcPr>
            <w:tcW w:w="2410" w:type="dxa"/>
            <w:tcBorders>
              <w:top w:val="nil"/>
              <w:left w:val="single" w:sz="4" w:space="0" w:color="auto"/>
              <w:bottom w:val="nil"/>
              <w:right w:val="single" w:sz="4" w:space="0" w:color="auto"/>
            </w:tcBorders>
            <w:hideMark/>
          </w:tcPr>
          <w:p w:rsidR="00B177C1" w:rsidRPr="00B177C1" w:rsidRDefault="00B177C1" w:rsidP="0017578E">
            <w:pPr>
              <w:keepNext/>
              <w:numPr>
                <w:ilvl w:val="0"/>
                <w:numId w:val="48"/>
              </w:numPr>
              <w:spacing w:line="276" w:lineRule="auto"/>
              <w:ind w:left="319" w:hanging="283"/>
              <w:rPr>
                <w:rFonts w:eastAsia="Arial Unicode MS"/>
                <w:sz w:val="17"/>
                <w:szCs w:val="17"/>
                <w:lang w:eastAsia="nl-NL"/>
              </w:rPr>
            </w:pPr>
            <w:r w:rsidRPr="00B177C1">
              <w:rPr>
                <w:rFonts w:eastAsia="Arial Unicode MS"/>
                <w:sz w:val="17"/>
                <w:szCs w:val="17"/>
                <w:lang w:eastAsia="nl-NL"/>
              </w:rPr>
              <w:t>Wat heb je gedaan?</w:t>
            </w:r>
          </w:p>
          <w:p w:rsidR="00B177C1" w:rsidRPr="00B177C1" w:rsidRDefault="00B177C1" w:rsidP="0017578E">
            <w:pPr>
              <w:keepNext/>
              <w:numPr>
                <w:ilvl w:val="0"/>
                <w:numId w:val="48"/>
              </w:numPr>
              <w:spacing w:line="276" w:lineRule="auto"/>
              <w:ind w:left="319" w:hanging="283"/>
              <w:rPr>
                <w:rFonts w:eastAsia="Arial Unicode MS"/>
                <w:sz w:val="17"/>
                <w:szCs w:val="17"/>
                <w:lang w:eastAsia="nl-NL"/>
              </w:rPr>
            </w:pPr>
            <w:r w:rsidRPr="00B177C1">
              <w:rPr>
                <w:rFonts w:eastAsia="Arial Unicode MS"/>
                <w:sz w:val="17"/>
                <w:szCs w:val="17"/>
                <w:lang w:eastAsia="nl-NL"/>
              </w:rPr>
              <w:t>Gaat jouw organisatie hier in mee?</w:t>
            </w:r>
          </w:p>
          <w:p w:rsidR="00B177C1" w:rsidRPr="00B177C1" w:rsidRDefault="00B177C1" w:rsidP="0017578E">
            <w:pPr>
              <w:keepNext/>
              <w:numPr>
                <w:ilvl w:val="0"/>
                <w:numId w:val="48"/>
              </w:numPr>
              <w:spacing w:line="276" w:lineRule="auto"/>
              <w:ind w:left="319" w:hanging="283"/>
              <w:rPr>
                <w:rFonts w:eastAsia="Arial Unicode MS"/>
                <w:sz w:val="17"/>
                <w:szCs w:val="17"/>
                <w:lang w:eastAsia="nl-NL"/>
              </w:rPr>
            </w:pPr>
            <w:r w:rsidRPr="00B177C1">
              <w:rPr>
                <w:rFonts w:eastAsia="Arial Unicode MS"/>
                <w:sz w:val="17"/>
                <w:szCs w:val="17"/>
                <w:lang w:eastAsia="nl-NL"/>
              </w:rPr>
              <w:t>Wat was het effect?</w:t>
            </w:r>
          </w:p>
        </w:tc>
        <w:tc>
          <w:tcPr>
            <w:tcW w:w="2410" w:type="dxa"/>
            <w:tcBorders>
              <w:top w:val="nil"/>
              <w:left w:val="single" w:sz="4" w:space="0" w:color="auto"/>
              <w:bottom w:val="nil"/>
              <w:right w:val="single" w:sz="4" w:space="0" w:color="auto"/>
            </w:tcBorders>
            <w:hideMark/>
          </w:tcPr>
          <w:p w:rsidR="00B177C1" w:rsidRPr="00B177C1" w:rsidRDefault="00B177C1" w:rsidP="0017578E">
            <w:pPr>
              <w:keepNext/>
              <w:numPr>
                <w:ilvl w:val="0"/>
                <w:numId w:val="48"/>
              </w:numPr>
              <w:spacing w:line="276" w:lineRule="auto"/>
              <w:ind w:left="319" w:hanging="283"/>
              <w:rPr>
                <w:rFonts w:eastAsia="Arial Unicode MS"/>
                <w:sz w:val="17"/>
                <w:szCs w:val="17"/>
                <w:lang w:eastAsia="nl-NL"/>
              </w:rPr>
            </w:pPr>
            <w:r w:rsidRPr="00B177C1">
              <w:rPr>
                <w:rFonts w:eastAsia="Arial Unicode MS"/>
                <w:sz w:val="17"/>
                <w:szCs w:val="17"/>
                <w:lang w:eastAsia="nl-NL"/>
              </w:rPr>
              <w:t>Wat is er structureel veranderd?</w:t>
            </w:r>
          </w:p>
          <w:p w:rsidR="00B177C1" w:rsidRPr="00B177C1" w:rsidRDefault="00B177C1" w:rsidP="0017578E">
            <w:pPr>
              <w:keepNext/>
              <w:numPr>
                <w:ilvl w:val="0"/>
                <w:numId w:val="48"/>
              </w:numPr>
              <w:spacing w:line="276" w:lineRule="auto"/>
              <w:ind w:left="319" w:hanging="283"/>
              <w:rPr>
                <w:rFonts w:eastAsia="Arial Unicode MS"/>
                <w:sz w:val="17"/>
                <w:szCs w:val="17"/>
                <w:lang w:eastAsia="nl-NL"/>
              </w:rPr>
            </w:pPr>
            <w:r w:rsidRPr="00B177C1">
              <w:rPr>
                <w:rFonts w:eastAsia="Arial Unicode MS"/>
                <w:sz w:val="17"/>
                <w:szCs w:val="17"/>
                <w:lang w:eastAsia="nl-NL"/>
              </w:rPr>
              <w:t>Is dit formeel bekrachtigd?</w:t>
            </w:r>
          </w:p>
        </w:tc>
      </w:tr>
      <w:tr w:rsidR="00B177C1" w:rsidRPr="00B177C1" w:rsidTr="00B177C1">
        <w:tc>
          <w:tcPr>
            <w:tcW w:w="988" w:type="dxa"/>
            <w:tcBorders>
              <w:top w:val="nil"/>
              <w:left w:val="single" w:sz="4" w:space="0" w:color="auto"/>
              <w:bottom w:val="single" w:sz="4" w:space="0" w:color="auto"/>
              <w:right w:val="single" w:sz="4" w:space="0" w:color="auto"/>
            </w:tcBorders>
          </w:tcPr>
          <w:p w:rsidR="00B177C1" w:rsidRPr="00B177C1" w:rsidRDefault="00B177C1" w:rsidP="00B177C1">
            <w:pPr>
              <w:spacing w:line="276" w:lineRule="auto"/>
              <w:jc w:val="both"/>
              <w:rPr>
                <w:rFonts w:eastAsia="Arial Unicode MS"/>
                <w:b/>
                <w:sz w:val="17"/>
                <w:szCs w:val="17"/>
              </w:rPr>
            </w:pPr>
          </w:p>
        </w:tc>
        <w:tc>
          <w:tcPr>
            <w:tcW w:w="2409" w:type="dxa"/>
            <w:tcBorders>
              <w:top w:val="nil"/>
              <w:left w:val="single" w:sz="4" w:space="0" w:color="auto"/>
              <w:bottom w:val="single" w:sz="4" w:space="0" w:color="auto"/>
              <w:right w:val="single" w:sz="4" w:space="0" w:color="auto"/>
            </w:tcBorders>
            <w:hideMark/>
          </w:tcPr>
          <w:p w:rsidR="00B177C1" w:rsidRPr="00B177C1" w:rsidRDefault="00B177C1" w:rsidP="00B177C1">
            <w:pPr>
              <w:spacing w:line="276" w:lineRule="auto"/>
              <w:rPr>
                <w:rFonts w:eastAsia="Arial Unicode MS"/>
                <w:sz w:val="17"/>
                <w:szCs w:val="17"/>
                <w:lang w:eastAsia="nl-NL"/>
              </w:rPr>
            </w:pPr>
            <w:r w:rsidRPr="00B177C1">
              <w:rPr>
                <w:rFonts w:eastAsia="Arial Unicode MS"/>
                <w:b/>
                <w:sz w:val="17"/>
                <w:szCs w:val="17"/>
                <w:lang w:eastAsia="nl-NL"/>
              </w:rPr>
              <w:t>Indicatoren</w:t>
            </w:r>
          </w:p>
          <w:p w:rsidR="00B177C1" w:rsidRPr="00B177C1" w:rsidRDefault="00B177C1" w:rsidP="0017578E">
            <w:pPr>
              <w:numPr>
                <w:ilvl w:val="0"/>
                <w:numId w:val="47"/>
              </w:numPr>
              <w:spacing w:line="276" w:lineRule="auto"/>
              <w:rPr>
                <w:rFonts w:eastAsia="Arial Unicode MS"/>
                <w:sz w:val="17"/>
                <w:szCs w:val="17"/>
                <w:lang w:eastAsia="nl-NL"/>
              </w:rPr>
            </w:pPr>
            <w:r w:rsidRPr="00B177C1">
              <w:rPr>
                <w:rFonts w:eastAsia="Arial Unicode MS"/>
                <w:sz w:val="17"/>
                <w:szCs w:val="17"/>
                <w:lang w:eastAsia="nl-NL"/>
              </w:rPr>
              <w:t>Jouw doel</w:t>
            </w:r>
          </w:p>
          <w:p w:rsidR="00B177C1" w:rsidRPr="00B177C1" w:rsidRDefault="00B177C1" w:rsidP="0017578E">
            <w:pPr>
              <w:numPr>
                <w:ilvl w:val="0"/>
                <w:numId w:val="47"/>
              </w:numPr>
              <w:spacing w:line="276" w:lineRule="auto"/>
              <w:rPr>
                <w:rFonts w:eastAsia="Arial Unicode MS"/>
                <w:sz w:val="17"/>
                <w:szCs w:val="17"/>
                <w:lang w:val="en-US" w:eastAsia="nl-NL"/>
              </w:rPr>
            </w:pPr>
            <w:proofErr w:type="spellStart"/>
            <w:r w:rsidRPr="00B177C1">
              <w:rPr>
                <w:rFonts w:eastAsia="Arial Unicode MS"/>
                <w:sz w:val="17"/>
                <w:szCs w:val="17"/>
                <w:lang w:val="en-US" w:eastAsia="nl-NL"/>
              </w:rPr>
              <w:t>Jouw</w:t>
            </w:r>
            <w:proofErr w:type="spellEnd"/>
            <w:r w:rsidRPr="00B177C1">
              <w:rPr>
                <w:rFonts w:eastAsia="Arial Unicode MS"/>
                <w:sz w:val="17"/>
                <w:szCs w:val="17"/>
                <w:lang w:val="en-US" w:eastAsia="nl-NL"/>
              </w:rPr>
              <w:t xml:space="preserve"> </w:t>
            </w:r>
            <w:proofErr w:type="spellStart"/>
            <w:r w:rsidRPr="00B177C1">
              <w:rPr>
                <w:rFonts w:eastAsia="Arial Unicode MS"/>
                <w:sz w:val="17"/>
                <w:szCs w:val="17"/>
                <w:lang w:val="en-US" w:eastAsia="nl-NL"/>
              </w:rPr>
              <w:t>belang</w:t>
            </w:r>
            <w:proofErr w:type="spellEnd"/>
            <w:r w:rsidRPr="00B177C1">
              <w:rPr>
                <w:rFonts w:eastAsia="Arial Unicode MS"/>
                <w:sz w:val="17"/>
                <w:szCs w:val="17"/>
                <w:lang w:val="en-US" w:eastAsia="nl-NL"/>
              </w:rPr>
              <w:t xml:space="preserve"> (</w:t>
            </w:r>
            <w:proofErr w:type="spellStart"/>
            <w:r w:rsidRPr="00B177C1">
              <w:rPr>
                <w:rFonts w:eastAsia="Arial Unicode MS"/>
                <w:sz w:val="17"/>
                <w:szCs w:val="17"/>
                <w:lang w:val="en-US" w:eastAsia="nl-NL"/>
              </w:rPr>
              <w:t>inclusief</w:t>
            </w:r>
            <w:proofErr w:type="spellEnd"/>
            <w:r w:rsidRPr="00B177C1">
              <w:rPr>
                <w:rFonts w:eastAsia="Arial Unicode MS"/>
                <w:sz w:val="17"/>
                <w:szCs w:val="17"/>
                <w:lang w:val="en-US" w:eastAsia="nl-NL"/>
              </w:rPr>
              <w:t xml:space="preserve"> sense of urgency)</w:t>
            </w:r>
          </w:p>
          <w:p w:rsidR="00B177C1" w:rsidRPr="00B177C1" w:rsidRDefault="00B177C1" w:rsidP="0017578E">
            <w:pPr>
              <w:numPr>
                <w:ilvl w:val="0"/>
                <w:numId w:val="47"/>
              </w:numPr>
              <w:spacing w:line="276" w:lineRule="auto"/>
              <w:rPr>
                <w:rFonts w:eastAsia="Arial Unicode MS"/>
                <w:sz w:val="17"/>
                <w:szCs w:val="17"/>
                <w:lang w:eastAsia="nl-NL"/>
              </w:rPr>
            </w:pPr>
            <w:r w:rsidRPr="00B177C1">
              <w:rPr>
                <w:rFonts w:eastAsia="Arial Unicode MS"/>
                <w:sz w:val="17"/>
                <w:szCs w:val="17"/>
                <w:lang w:eastAsia="nl-NL"/>
              </w:rPr>
              <w:t>Verwachtingen ten aanzien van opbreng</w:t>
            </w:r>
            <w:r w:rsidRPr="00B177C1">
              <w:rPr>
                <w:rFonts w:eastAsia="Arial Unicode MS"/>
                <w:sz w:val="17"/>
                <w:szCs w:val="17"/>
                <w:lang w:eastAsia="nl-NL"/>
              </w:rPr>
              <w:softHyphen/>
              <w:t>sten en kosten (primair effect, neveneffect)</w:t>
            </w:r>
          </w:p>
          <w:p w:rsidR="00B177C1" w:rsidRPr="00B177C1" w:rsidRDefault="00B177C1" w:rsidP="0017578E">
            <w:pPr>
              <w:numPr>
                <w:ilvl w:val="0"/>
                <w:numId w:val="47"/>
              </w:numPr>
              <w:spacing w:line="276" w:lineRule="auto"/>
              <w:rPr>
                <w:rFonts w:eastAsia="Arial Unicode MS"/>
                <w:sz w:val="17"/>
                <w:szCs w:val="17"/>
                <w:lang w:eastAsia="nl-NL"/>
              </w:rPr>
            </w:pPr>
            <w:r w:rsidRPr="00B177C1">
              <w:rPr>
                <w:rFonts w:eastAsia="Arial Unicode MS"/>
                <w:sz w:val="17"/>
                <w:szCs w:val="17"/>
                <w:lang w:eastAsia="nl-NL"/>
              </w:rPr>
              <w:t>Welke nieuwe dingen zie je gebeuren? (is het vernieuwend)</w:t>
            </w:r>
          </w:p>
          <w:p w:rsidR="00B177C1" w:rsidRPr="00B177C1" w:rsidRDefault="00B177C1" w:rsidP="0017578E">
            <w:pPr>
              <w:numPr>
                <w:ilvl w:val="0"/>
                <w:numId w:val="47"/>
              </w:numPr>
              <w:spacing w:line="276" w:lineRule="auto"/>
              <w:rPr>
                <w:rFonts w:eastAsia="Arial Unicode MS"/>
                <w:sz w:val="17"/>
                <w:szCs w:val="17"/>
                <w:lang w:eastAsia="nl-NL"/>
              </w:rPr>
            </w:pPr>
            <w:r w:rsidRPr="00B177C1">
              <w:rPr>
                <w:rFonts w:eastAsia="Arial Unicode MS"/>
                <w:sz w:val="17"/>
                <w:szCs w:val="17"/>
                <w:lang w:eastAsia="nl-NL"/>
              </w:rPr>
              <w:t>Welke nieuwe inzichten heb je opgedaan?</w:t>
            </w:r>
          </w:p>
        </w:tc>
        <w:tc>
          <w:tcPr>
            <w:tcW w:w="2410" w:type="dxa"/>
            <w:tcBorders>
              <w:top w:val="nil"/>
              <w:left w:val="single" w:sz="4" w:space="0" w:color="auto"/>
              <w:bottom w:val="single" w:sz="4" w:space="0" w:color="auto"/>
              <w:right w:val="single" w:sz="4" w:space="0" w:color="auto"/>
            </w:tcBorders>
            <w:hideMark/>
          </w:tcPr>
          <w:p w:rsidR="00B177C1" w:rsidRPr="00B177C1" w:rsidRDefault="00B177C1" w:rsidP="00B177C1">
            <w:pPr>
              <w:spacing w:line="276" w:lineRule="auto"/>
              <w:rPr>
                <w:rFonts w:eastAsia="Arial Unicode MS"/>
                <w:sz w:val="17"/>
                <w:szCs w:val="17"/>
                <w:lang w:eastAsia="nl-NL"/>
              </w:rPr>
            </w:pPr>
            <w:r w:rsidRPr="00B177C1">
              <w:rPr>
                <w:rFonts w:eastAsia="Arial Unicode MS"/>
                <w:b/>
                <w:sz w:val="17"/>
                <w:szCs w:val="17"/>
                <w:lang w:eastAsia="nl-NL"/>
              </w:rPr>
              <w:t>Indicatoren</w:t>
            </w:r>
          </w:p>
          <w:p w:rsidR="00B177C1" w:rsidRPr="00B177C1" w:rsidRDefault="00B177C1" w:rsidP="0017578E">
            <w:pPr>
              <w:numPr>
                <w:ilvl w:val="0"/>
                <w:numId w:val="50"/>
              </w:numPr>
              <w:spacing w:line="276" w:lineRule="auto"/>
              <w:rPr>
                <w:rFonts w:eastAsia="Arial Unicode MS"/>
                <w:sz w:val="17"/>
                <w:szCs w:val="17"/>
                <w:lang w:eastAsia="nl-NL"/>
              </w:rPr>
            </w:pPr>
            <w:r w:rsidRPr="00B177C1">
              <w:rPr>
                <w:rFonts w:eastAsia="Arial Unicode MS"/>
                <w:sz w:val="17"/>
                <w:szCs w:val="17"/>
                <w:lang w:eastAsia="nl-NL"/>
              </w:rPr>
              <w:t>Werkwijze (hoe aangepakt, is het nieuw, snelheid van handelen (toe of af?))</w:t>
            </w:r>
          </w:p>
          <w:p w:rsidR="00B177C1" w:rsidRPr="00B177C1" w:rsidRDefault="00B177C1" w:rsidP="0017578E">
            <w:pPr>
              <w:numPr>
                <w:ilvl w:val="0"/>
                <w:numId w:val="50"/>
              </w:numPr>
              <w:spacing w:line="276" w:lineRule="auto"/>
              <w:rPr>
                <w:rFonts w:eastAsia="Arial Unicode MS"/>
                <w:sz w:val="17"/>
                <w:szCs w:val="17"/>
                <w:lang w:eastAsia="nl-NL"/>
              </w:rPr>
            </w:pPr>
            <w:r w:rsidRPr="00B177C1">
              <w:rPr>
                <w:rFonts w:eastAsia="Arial Unicode MS"/>
                <w:sz w:val="17"/>
                <w:szCs w:val="17"/>
                <w:lang w:eastAsia="nl-NL"/>
              </w:rPr>
              <w:t>Betrekken van anderen</w:t>
            </w:r>
          </w:p>
          <w:p w:rsidR="00B177C1" w:rsidRPr="00B177C1" w:rsidRDefault="00B177C1" w:rsidP="0017578E">
            <w:pPr>
              <w:numPr>
                <w:ilvl w:val="0"/>
                <w:numId w:val="50"/>
              </w:numPr>
              <w:spacing w:line="276" w:lineRule="auto"/>
              <w:rPr>
                <w:rFonts w:eastAsia="Arial Unicode MS"/>
                <w:sz w:val="17"/>
                <w:szCs w:val="17"/>
                <w:lang w:eastAsia="nl-NL"/>
              </w:rPr>
            </w:pPr>
            <w:r w:rsidRPr="00B177C1">
              <w:rPr>
                <w:rFonts w:eastAsia="Arial Unicode MS"/>
                <w:sz w:val="17"/>
                <w:szCs w:val="17"/>
                <w:lang w:eastAsia="nl-NL"/>
              </w:rPr>
              <w:t>Bevorderende en belemmerende facto</w:t>
            </w:r>
            <w:r w:rsidRPr="00B177C1">
              <w:rPr>
                <w:rFonts w:eastAsia="Arial Unicode MS"/>
                <w:sz w:val="17"/>
                <w:szCs w:val="17"/>
                <w:lang w:eastAsia="nl-NL"/>
              </w:rPr>
              <w:softHyphen/>
              <w:t xml:space="preserve">ren/randvoorwaarden </w:t>
            </w:r>
          </w:p>
          <w:p w:rsidR="00B177C1" w:rsidRPr="00B177C1" w:rsidRDefault="00B177C1" w:rsidP="0017578E">
            <w:pPr>
              <w:numPr>
                <w:ilvl w:val="0"/>
                <w:numId w:val="50"/>
              </w:numPr>
              <w:spacing w:line="276" w:lineRule="auto"/>
              <w:rPr>
                <w:rFonts w:eastAsia="Arial Unicode MS"/>
                <w:sz w:val="17"/>
                <w:szCs w:val="17"/>
                <w:lang w:eastAsia="nl-NL"/>
              </w:rPr>
            </w:pPr>
            <w:r w:rsidRPr="00B177C1">
              <w:rPr>
                <w:rFonts w:eastAsia="Arial Unicode MS"/>
                <w:sz w:val="17"/>
                <w:szCs w:val="17"/>
                <w:lang w:eastAsia="nl-NL"/>
              </w:rPr>
              <w:t>Wat ben je van plan nu te gaan doen op ba</w:t>
            </w:r>
            <w:r w:rsidRPr="00B177C1">
              <w:rPr>
                <w:rFonts w:eastAsia="Arial Unicode MS"/>
                <w:sz w:val="17"/>
                <w:szCs w:val="17"/>
                <w:lang w:eastAsia="nl-NL"/>
              </w:rPr>
              <w:softHyphen/>
              <w:t>sis van nieuwe inzichten?</w:t>
            </w:r>
          </w:p>
        </w:tc>
        <w:tc>
          <w:tcPr>
            <w:tcW w:w="2410" w:type="dxa"/>
            <w:tcBorders>
              <w:top w:val="nil"/>
              <w:left w:val="single" w:sz="4" w:space="0" w:color="auto"/>
              <w:bottom w:val="single" w:sz="4" w:space="0" w:color="auto"/>
              <w:right w:val="single" w:sz="4" w:space="0" w:color="auto"/>
            </w:tcBorders>
            <w:hideMark/>
          </w:tcPr>
          <w:p w:rsidR="00B177C1" w:rsidRPr="00B177C1" w:rsidRDefault="00B177C1" w:rsidP="00B177C1">
            <w:pPr>
              <w:spacing w:line="276" w:lineRule="auto"/>
              <w:rPr>
                <w:rFonts w:eastAsia="Arial Unicode MS"/>
                <w:sz w:val="17"/>
                <w:szCs w:val="17"/>
                <w:lang w:eastAsia="nl-NL"/>
              </w:rPr>
            </w:pPr>
            <w:r w:rsidRPr="00B177C1">
              <w:rPr>
                <w:rFonts w:eastAsia="Arial Unicode MS"/>
                <w:b/>
                <w:sz w:val="17"/>
                <w:szCs w:val="17"/>
                <w:lang w:eastAsia="nl-NL"/>
              </w:rPr>
              <w:t>Indicatoren</w:t>
            </w:r>
          </w:p>
          <w:p w:rsidR="00B177C1" w:rsidRPr="00B177C1" w:rsidRDefault="00B177C1" w:rsidP="0017578E">
            <w:pPr>
              <w:numPr>
                <w:ilvl w:val="0"/>
                <w:numId w:val="51"/>
              </w:numPr>
              <w:spacing w:line="276" w:lineRule="auto"/>
              <w:rPr>
                <w:rFonts w:eastAsia="Arial Unicode MS"/>
                <w:sz w:val="17"/>
                <w:szCs w:val="17"/>
                <w:lang w:eastAsia="nl-NL"/>
              </w:rPr>
            </w:pPr>
            <w:r w:rsidRPr="00B177C1">
              <w:rPr>
                <w:rFonts w:eastAsia="Arial Unicode MS"/>
                <w:sz w:val="17"/>
                <w:szCs w:val="17"/>
                <w:lang w:eastAsia="nl-NL"/>
              </w:rPr>
              <w:t>Impact op taken en functies</w:t>
            </w:r>
          </w:p>
          <w:p w:rsidR="00B177C1" w:rsidRPr="00B177C1" w:rsidRDefault="00B177C1" w:rsidP="0017578E">
            <w:pPr>
              <w:numPr>
                <w:ilvl w:val="0"/>
                <w:numId w:val="51"/>
              </w:numPr>
              <w:spacing w:line="276" w:lineRule="auto"/>
              <w:rPr>
                <w:rFonts w:eastAsia="Arial Unicode MS"/>
                <w:sz w:val="17"/>
                <w:szCs w:val="17"/>
                <w:lang w:eastAsia="nl-NL"/>
              </w:rPr>
            </w:pPr>
            <w:r w:rsidRPr="00B177C1">
              <w:rPr>
                <w:rFonts w:eastAsia="Arial Unicode MS"/>
                <w:sz w:val="17"/>
                <w:szCs w:val="17"/>
                <w:lang w:eastAsia="nl-NL"/>
              </w:rPr>
              <w:t>Impact op werkprocessen</w:t>
            </w:r>
          </w:p>
          <w:p w:rsidR="00B177C1" w:rsidRPr="00B177C1" w:rsidRDefault="00B177C1" w:rsidP="0017578E">
            <w:pPr>
              <w:numPr>
                <w:ilvl w:val="0"/>
                <w:numId w:val="51"/>
              </w:numPr>
              <w:spacing w:line="276" w:lineRule="auto"/>
              <w:rPr>
                <w:rFonts w:eastAsia="Arial Unicode MS"/>
                <w:sz w:val="17"/>
                <w:szCs w:val="17"/>
                <w:lang w:eastAsia="nl-NL"/>
              </w:rPr>
            </w:pPr>
            <w:r w:rsidRPr="00B177C1">
              <w:rPr>
                <w:rFonts w:eastAsia="Arial Unicode MS"/>
                <w:sz w:val="17"/>
                <w:szCs w:val="17"/>
                <w:lang w:eastAsia="nl-NL"/>
              </w:rPr>
              <w:t>Impact op HR</w:t>
            </w:r>
          </w:p>
          <w:p w:rsidR="00B177C1" w:rsidRPr="00B177C1" w:rsidRDefault="00B177C1" w:rsidP="0017578E">
            <w:pPr>
              <w:numPr>
                <w:ilvl w:val="0"/>
                <w:numId w:val="51"/>
              </w:numPr>
              <w:spacing w:line="276" w:lineRule="auto"/>
              <w:rPr>
                <w:rFonts w:eastAsia="Arial Unicode MS"/>
                <w:sz w:val="17"/>
                <w:szCs w:val="17"/>
                <w:lang w:eastAsia="nl-NL"/>
              </w:rPr>
            </w:pPr>
            <w:r w:rsidRPr="00B177C1">
              <w:rPr>
                <w:rFonts w:eastAsia="Arial Unicode MS"/>
                <w:sz w:val="17"/>
                <w:szCs w:val="17"/>
                <w:lang w:eastAsia="nl-NL"/>
              </w:rPr>
              <w:t>Afstemming met wet- en regelgeving</w:t>
            </w:r>
          </w:p>
          <w:p w:rsidR="00B177C1" w:rsidRPr="00B177C1" w:rsidRDefault="00B177C1" w:rsidP="0017578E">
            <w:pPr>
              <w:numPr>
                <w:ilvl w:val="0"/>
                <w:numId w:val="51"/>
              </w:numPr>
              <w:spacing w:line="276" w:lineRule="auto"/>
              <w:rPr>
                <w:rFonts w:eastAsia="Arial Unicode MS"/>
                <w:sz w:val="17"/>
                <w:szCs w:val="17"/>
                <w:lang w:eastAsia="nl-NL"/>
              </w:rPr>
            </w:pPr>
            <w:r w:rsidRPr="00B177C1">
              <w:rPr>
                <w:rFonts w:eastAsia="Arial Unicode MS"/>
                <w:sz w:val="17"/>
                <w:szCs w:val="17"/>
                <w:lang w:eastAsia="nl-NL"/>
              </w:rPr>
              <w:t>Impact op doelen, normen en waarden</w:t>
            </w:r>
          </w:p>
        </w:tc>
      </w:tr>
      <w:tr w:rsidR="00B177C1" w:rsidRPr="00B177C1" w:rsidTr="00B177C1">
        <w:tc>
          <w:tcPr>
            <w:tcW w:w="988" w:type="dxa"/>
            <w:tcBorders>
              <w:top w:val="nil"/>
              <w:left w:val="single" w:sz="4" w:space="0" w:color="auto"/>
              <w:bottom w:val="nil"/>
              <w:right w:val="single" w:sz="4" w:space="0" w:color="auto"/>
            </w:tcBorders>
            <w:hideMark/>
          </w:tcPr>
          <w:p w:rsidR="00B177C1" w:rsidRPr="00B177C1" w:rsidRDefault="00B177C1" w:rsidP="00B177C1">
            <w:pPr>
              <w:spacing w:line="276" w:lineRule="auto"/>
              <w:jc w:val="both"/>
              <w:rPr>
                <w:rFonts w:eastAsia="Arial Unicode MS"/>
                <w:b/>
                <w:sz w:val="17"/>
                <w:szCs w:val="17"/>
                <w:lang w:eastAsia="nl-NL"/>
              </w:rPr>
            </w:pPr>
            <w:r w:rsidRPr="00B177C1">
              <w:rPr>
                <w:rFonts w:eastAsia="Arial Unicode MS"/>
                <w:b/>
                <w:sz w:val="17"/>
                <w:szCs w:val="17"/>
                <w:lang w:eastAsia="nl-NL"/>
              </w:rPr>
              <w:t>Netwerk</w:t>
            </w:r>
          </w:p>
        </w:tc>
        <w:tc>
          <w:tcPr>
            <w:tcW w:w="2409" w:type="dxa"/>
            <w:tcBorders>
              <w:top w:val="nil"/>
              <w:left w:val="single" w:sz="4" w:space="0" w:color="auto"/>
              <w:bottom w:val="nil"/>
              <w:right w:val="single" w:sz="4" w:space="0" w:color="auto"/>
            </w:tcBorders>
            <w:hideMark/>
          </w:tcPr>
          <w:p w:rsidR="00B177C1" w:rsidRPr="00B177C1" w:rsidRDefault="00B177C1" w:rsidP="0017578E">
            <w:pPr>
              <w:numPr>
                <w:ilvl w:val="0"/>
                <w:numId w:val="48"/>
              </w:numPr>
              <w:spacing w:line="276" w:lineRule="auto"/>
              <w:ind w:left="319" w:hanging="283"/>
              <w:rPr>
                <w:rFonts w:eastAsia="Arial Unicode MS"/>
                <w:sz w:val="17"/>
                <w:szCs w:val="17"/>
                <w:lang w:eastAsia="nl-NL"/>
              </w:rPr>
            </w:pPr>
            <w:r w:rsidRPr="00B177C1">
              <w:rPr>
                <w:rFonts w:eastAsia="Arial Unicode MS"/>
                <w:sz w:val="17"/>
                <w:szCs w:val="17"/>
                <w:lang w:eastAsia="nl-NL"/>
              </w:rPr>
              <w:t>Wat vind je van de samenwerking?</w:t>
            </w:r>
          </w:p>
        </w:tc>
        <w:tc>
          <w:tcPr>
            <w:tcW w:w="2410" w:type="dxa"/>
            <w:tcBorders>
              <w:top w:val="nil"/>
              <w:left w:val="single" w:sz="4" w:space="0" w:color="auto"/>
              <w:bottom w:val="nil"/>
              <w:right w:val="single" w:sz="4" w:space="0" w:color="auto"/>
            </w:tcBorders>
            <w:hideMark/>
          </w:tcPr>
          <w:p w:rsidR="00B177C1" w:rsidRPr="00B177C1" w:rsidRDefault="00B177C1" w:rsidP="0017578E">
            <w:pPr>
              <w:numPr>
                <w:ilvl w:val="0"/>
                <w:numId w:val="48"/>
              </w:numPr>
              <w:spacing w:line="276" w:lineRule="auto"/>
              <w:ind w:left="319" w:hanging="283"/>
              <w:rPr>
                <w:rFonts w:eastAsia="Arial Unicode MS"/>
                <w:sz w:val="17"/>
                <w:szCs w:val="17"/>
                <w:lang w:eastAsia="nl-NL"/>
              </w:rPr>
            </w:pPr>
            <w:r w:rsidRPr="00B177C1">
              <w:rPr>
                <w:rFonts w:eastAsia="Arial Unicode MS"/>
                <w:sz w:val="17"/>
                <w:szCs w:val="17"/>
                <w:lang w:eastAsia="nl-NL"/>
              </w:rPr>
              <w:t>Hoe zag de samenwerking met partners er uit?</w:t>
            </w:r>
          </w:p>
          <w:p w:rsidR="00B177C1" w:rsidRPr="00B177C1" w:rsidRDefault="00B177C1" w:rsidP="0017578E">
            <w:pPr>
              <w:numPr>
                <w:ilvl w:val="0"/>
                <w:numId w:val="48"/>
              </w:numPr>
              <w:spacing w:line="276" w:lineRule="auto"/>
              <w:ind w:left="319" w:hanging="283"/>
              <w:rPr>
                <w:rFonts w:eastAsia="Arial Unicode MS"/>
                <w:sz w:val="17"/>
                <w:szCs w:val="17"/>
              </w:rPr>
            </w:pPr>
            <w:r w:rsidRPr="00B177C1">
              <w:rPr>
                <w:rFonts w:eastAsia="Arial Unicode MS"/>
                <w:sz w:val="17"/>
                <w:szCs w:val="17"/>
                <w:lang w:eastAsia="nl-NL"/>
              </w:rPr>
              <w:t>Wat was het effect?</w:t>
            </w:r>
          </w:p>
        </w:tc>
        <w:tc>
          <w:tcPr>
            <w:tcW w:w="2410" w:type="dxa"/>
            <w:tcBorders>
              <w:top w:val="nil"/>
              <w:left w:val="single" w:sz="4" w:space="0" w:color="auto"/>
              <w:bottom w:val="nil"/>
              <w:right w:val="single" w:sz="4" w:space="0" w:color="auto"/>
            </w:tcBorders>
          </w:tcPr>
          <w:p w:rsidR="00B177C1" w:rsidRPr="00B177C1" w:rsidRDefault="00B177C1" w:rsidP="0017578E">
            <w:pPr>
              <w:numPr>
                <w:ilvl w:val="0"/>
                <w:numId w:val="48"/>
              </w:numPr>
              <w:spacing w:line="276" w:lineRule="auto"/>
              <w:ind w:left="319" w:hanging="283"/>
              <w:rPr>
                <w:rFonts w:eastAsia="Arial Unicode MS"/>
                <w:sz w:val="17"/>
                <w:szCs w:val="17"/>
                <w:lang w:eastAsia="nl-NL"/>
              </w:rPr>
            </w:pPr>
            <w:r w:rsidRPr="00B177C1">
              <w:rPr>
                <w:rFonts w:eastAsia="Arial Unicode MS"/>
                <w:sz w:val="17"/>
                <w:szCs w:val="17"/>
                <w:lang w:eastAsia="nl-NL"/>
              </w:rPr>
              <w:t>Is de samenwerking structureel geworden?</w:t>
            </w:r>
          </w:p>
          <w:p w:rsidR="00B177C1" w:rsidRPr="00B177C1" w:rsidRDefault="00B177C1" w:rsidP="0017578E">
            <w:pPr>
              <w:numPr>
                <w:ilvl w:val="0"/>
                <w:numId w:val="48"/>
              </w:numPr>
              <w:spacing w:line="276" w:lineRule="auto"/>
              <w:ind w:left="319" w:hanging="283"/>
              <w:rPr>
                <w:rFonts w:eastAsia="Arial Unicode MS"/>
                <w:sz w:val="17"/>
                <w:szCs w:val="17"/>
                <w:lang w:eastAsia="nl-NL"/>
              </w:rPr>
            </w:pPr>
            <w:r w:rsidRPr="00B177C1">
              <w:rPr>
                <w:rFonts w:eastAsia="Arial Unicode MS"/>
                <w:sz w:val="17"/>
                <w:szCs w:val="17"/>
                <w:lang w:eastAsia="nl-NL"/>
              </w:rPr>
              <w:t>In welke vorm wordt dit geborgd?</w:t>
            </w:r>
          </w:p>
          <w:p w:rsidR="00B177C1" w:rsidRPr="00B177C1" w:rsidRDefault="00B177C1" w:rsidP="0017578E">
            <w:pPr>
              <w:numPr>
                <w:ilvl w:val="0"/>
                <w:numId w:val="48"/>
              </w:numPr>
              <w:spacing w:line="276" w:lineRule="auto"/>
              <w:ind w:left="319" w:hanging="283"/>
              <w:rPr>
                <w:rFonts w:eastAsia="Arial Unicode MS"/>
                <w:sz w:val="17"/>
                <w:szCs w:val="17"/>
                <w:lang w:eastAsia="nl-NL"/>
              </w:rPr>
            </w:pPr>
            <w:r w:rsidRPr="00B177C1">
              <w:rPr>
                <w:rFonts w:eastAsia="Arial Unicode MS"/>
                <w:sz w:val="17"/>
                <w:szCs w:val="17"/>
                <w:lang w:eastAsia="nl-NL"/>
              </w:rPr>
              <w:t>Op welk niveau geborgd?</w:t>
            </w:r>
          </w:p>
          <w:p w:rsidR="00B177C1" w:rsidRPr="00B177C1" w:rsidRDefault="00B177C1" w:rsidP="00B177C1">
            <w:pPr>
              <w:spacing w:line="276" w:lineRule="auto"/>
              <w:rPr>
                <w:rFonts w:eastAsia="Arial Unicode MS"/>
                <w:sz w:val="17"/>
                <w:szCs w:val="17"/>
              </w:rPr>
            </w:pPr>
          </w:p>
        </w:tc>
      </w:tr>
      <w:tr w:rsidR="00B177C1" w:rsidRPr="00B177C1" w:rsidTr="00B177C1">
        <w:tc>
          <w:tcPr>
            <w:tcW w:w="988" w:type="dxa"/>
            <w:tcBorders>
              <w:top w:val="nil"/>
              <w:left w:val="single" w:sz="4" w:space="0" w:color="auto"/>
              <w:bottom w:val="single" w:sz="4" w:space="0" w:color="auto"/>
              <w:right w:val="single" w:sz="4" w:space="0" w:color="auto"/>
            </w:tcBorders>
          </w:tcPr>
          <w:p w:rsidR="00B177C1" w:rsidRPr="00B177C1" w:rsidRDefault="00B177C1" w:rsidP="00B177C1">
            <w:pPr>
              <w:spacing w:line="276" w:lineRule="auto"/>
              <w:jc w:val="both"/>
              <w:rPr>
                <w:rFonts w:eastAsia="Arial Unicode MS"/>
                <w:b/>
                <w:sz w:val="17"/>
                <w:szCs w:val="17"/>
                <w:lang w:eastAsia="nl-NL"/>
              </w:rPr>
            </w:pPr>
          </w:p>
        </w:tc>
        <w:tc>
          <w:tcPr>
            <w:tcW w:w="2409" w:type="dxa"/>
            <w:tcBorders>
              <w:top w:val="nil"/>
              <w:left w:val="single" w:sz="4" w:space="0" w:color="auto"/>
              <w:bottom w:val="single" w:sz="4" w:space="0" w:color="auto"/>
              <w:right w:val="single" w:sz="4" w:space="0" w:color="auto"/>
            </w:tcBorders>
            <w:hideMark/>
          </w:tcPr>
          <w:p w:rsidR="00B177C1" w:rsidRPr="00B177C1" w:rsidRDefault="00B177C1" w:rsidP="00B177C1">
            <w:pPr>
              <w:spacing w:line="276" w:lineRule="auto"/>
              <w:rPr>
                <w:rFonts w:eastAsia="Arial Unicode MS"/>
                <w:sz w:val="17"/>
                <w:szCs w:val="17"/>
                <w:lang w:eastAsia="nl-NL"/>
              </w:rPr>
            </w:pPr>
            <w:r w:rsidRPr="00B177C1">
              <w:rPr>
                <w:rFonts w:eastAsia="Arial Unicode MS"/>
                <w:b/>
                <w:sz w:val="17"/>
                <w:szCs w:val="17"/>
                <w:lang w:eastAsia="nl-NL"/>
              </w:rPr>
              <w:t>Indicatoren</w:t>
            </w:r>
          </w:p>
          <w:p w:rsidR="00B177C1" w:rsidRPr="00B177C1" w:rsidRDefault="00B177C1" w:rsidP="0017578E">
            <w:pPr>
              <w:numPr>
                <w:ilvl w:val="0"/>
                <w:numId w:val="52"/>
              </w:numPr>
              <w:spacing w:line="276" w:lineRule="auto"/>
              <w:rPr>
                <w:rFonts w:eastAsia="Arial Unicode MS"/>
                <w:sz w:val="17"/>
                <w:szCs w:val="17"/>
                <w:lang w:eastAsia="nl-NL"/>
              </w:rPr>
            </w:pPr>
            <w:r w:rsidRPr="00B177C1">
              <w:rPr>
                <w:rFonts w:eastAsia="Arial Unicode MS"/>
                <w:sz w:val="17"/>
                <w:szCs w:val="17"/>
                <w:lang w:eastAsia="nl-NL"/>
              </w:rPr>
              <w:t>Netwerksamenstelling (trekkers? Wie mist?)</w:t>
            </w:r>
          </w:p>
          <w:p w:rsidR="00B177C1" w:rsidRPr="00B177C1" w:rsidRDefault="00B177C1" w:rsidP="0017578E">
            <w:pPr>
              <w:numPr>
                <w:ilvl w:val="0"/>
                <w:numId w:val="52"/>
              </w:numPr>
              <w:spacing w:line="276" w:lineRule="auto"/>
              <w:rPr>
                <w:rFonts w:eastAsia="Arial Unicode MS"/>
                <w:sz w:val="17"/>
                <w:szCs w:val="17"/>
                <w:lang w:eastAsia="nl-NL"/>
              </w:rPr>
            </w:pPr>
            <w:r w:rsidRPr="00B177C1">
              <w:rPr>
                <w:rFonts w:eastAsia="Arial Unicode MS"/>
                <w:sz w:val="17"/>
                <w:szCs w:val="17"/>
                <w:lang w:eastAsia="nl-NL"/>
              </w:rPr>
              <w:t>Gedeelde en tegenstrijdige belangen</w:t>
            </w:r>
          </w:p>
          <w:p w:rsidR="00B177C1" w:rsidRPr="00B177C1" w:rsidRDefault="00B177C1" w:rsidP="0017578E">
            <w:pPr>
              <w:numPr>
                <w:ilvl w:val="0"/>
                <w:numId w:val="52"/>
              </w:numPr>
              <w:spacing w:line="276" w:lineRule="auto"/>
              <w:rPr>
                <w:rFonts w:eastAsia="Arial Unicode MS"/>
                <w:sz w:val="17"/>
                <w:szCs w:val="17"/>
                <w:lang w:val="en-US" w:eastAsia="nl-NL"/>
              </w:rPr>
            </w:pPr>
            <w:proofErr w:type="spellStart"/>
            <w:r w:rsidRPr="00B177C1">
              <w:rPr>
                <w:rFonts w:eastAsia="Arial Unicode MS"/>
                <w:sz w:val="17"/>
                <w:szCs w:val="17"/>
                <w:lang w:val="en-US" w:eastAsia="nl-NL"/>
              </w:rPr>
              <w:t>Gedeelde</w:t>
            </w:r>
            <w:proofErr w:type="spellEnd"/>
            <w:r w:rsidRPr="00B177C1">
              <w:rPr>
                <w:rFonts w:eastAsia="Arial Unicode MS"/>
                <w:sz w:val="17"/>
                <w:szCs w:val="17"/>
                <w:lang w:val="en-US" w:eastAsia="nl-NL"/>
              </w:rPr>
              <w:t xml:space="preserve"> sense of urgency of </w:t>
            </w:r>
            <w:proofErr w:type="spellStart"/>
            <w:r w:rsidRPr="00B177C1">
              <w:rPr>
                <w:rFonts w:eastAsia="Arial Unicode MS"/>
                <w:sz w:val="17"/>
                <w:szCs w:val="17"/>
                <w:lang w:val="en-US" w:eastAsia="nl-NL"/>
              </w:rPr>
              <w:t>niet</w:t>
            </w:r>
            <w:proofErr w:type="spellEnd"/>
          </w:p>
          <w:p w:rsidR="00B177C1" w:rsidRPr="00B177C1" w:rsidRDefault="00B177C1" w:rsidP="0017578E">
            <w:pPr>
              <w:numPr>
                <w:ilvl w:val="0"/>
                <w:numId w:val="52"/>
              </w:numPr>
              <w:spacing w:line="276" w:lineRule="auto"/>
              <w:rPr>
                <w:rFonts w:eastAsia="Arial Unicode MS"/>
                <w:sz w:val="17"/>
                <w:szCs w:val="17"/>
                <w:lang w:eastAsia="nl-NL"/>
              </w:rPr>
            </w:pPr>
            <w:r w:rsidRPr="00B177C1">
              <w:rPr>
                <w:rFonts w:eastAsia="Arial Unicode MS"/>
                <w:sz w:val="17"/>
                <w:szCs w:val="17"/>
                <w:lang w:eastAsia="nl-NL"/>
              </w:rPr>
              <w:t>Verwachting ten aanzien van samenwerking en ieders rol</w:t>
            </w:r>
          </w:p>
          <w:p w:rsidR="00B177C1" w:rsidRPr="00B177C1" w:rsidRDefault="00B177C1" w:rsidP="0017578E">
            <w:pPr>
              <w:numPr>
                <w:ilvl w:val="0"/>
                <w:numId w:val="52"/>
              </w:numPr>
              <w:spacing w:line="276" w:lineRule="auto"/>
              <w:rPr>
                <w:rFonts w:eastAsia="Arial Unicode MS"/>
                <w:sz w:val="17"/>
                <w:szCs w:val="17"/>
                <w:lang w:eastAsia="nl-NL"/>
              </w:rPr>
            </w:pPr>
            <w:r w:rsidRPr="00B177C1">
              <w:rPr>
                <w:rFonts w:eastAsia="Arial Unicode MS"/>
                <w:sz w:val="17"/>
                <w:szCs w:val="17"/>
                <w:lang w:eastAsia="nl-NL"/>
              </w:rPr>
              <w:t>Onderling vertrouwen</w:t>
            </w:r>
          </w:p>
        </w:tc>
        <w:tc>
          <w:tcPr>
            <w:tcW w:w="2410" w:type="dxa"/>
            <w:tcBorders>
              <w:top w:val="nil"/>
              <w:left w:val="single" w:sz="4" w:space="0" w:color="auto"/>
              <w:bottom w:val="single" w:sz="4" w:space="0" w:color="auto"/>
              <w:right w:val="single" w:sz="4" w:space="0" w:color="auto"/>
            </w:tcBorders>
            <w:hideMark/>
          </w:tcPr>
          <w:p w:rsidR="00B177C1" w:rsidRPr="00B177C1" w:rsidRDefault="00B177C1" w:rsidP="00B177C1">
            <w:pPr>
              <w:spacing w:line="276" w:lineRule="auto"/>
              <w:rPr>
                <w:rFonts w:eastAsia="Arial Unicode MS"/>
                <w:sz w:val="17"/>
                <w:szCs w:val="17"/>
                <w:lang w:eastAsia="nl-NL"/>
              </w:rPr>
            </w:pPr>
            <w:r w:rsidRPr="00B177C1">
              <w:rPr>
                <w:rFonts w:eastAsia="Arial Unicode MS"/>
                <w:b/>
                <w:sz w:val="17"/>
                <w:szCs w:val="17"/>
                <w:lang w:eastAsia="nl-NL"/>
              </w:rPr>
              <w:t>Indicatoren</w:t>
            </w:r>
          </w:p>
          <w:p w:rsidR="00B177C1" w:rsidRPr="00B177C1" w:rsidRDefault="00B177C1" w:rsidP="0017578E">
            <w:pPr>
              <w:numPr>
                <w:ilvl w:val="0"/>
                <w:numId w:val="53"/>
              </w:numPr>
              <w:spacing w:line="276" w:lineRule="auto"/>
              <w:rPr>
                <w:rFonts w:eastAsia="Arial Unicode MS"/>
                <w:sz w:val="17"/>
                <w:szCs w:val="17"/>
                <w:lang w:eastAsia="nl-NL"/>
              </w:rPr>
            </w:pPr>
            <w:r w:rsidRPr="00B177C1">
              <w:rPr>
                <w:rFonts w:eastAsia="Arial Unicode MS"/>
                <w:sz w:val="17"/>
                <w:szCs w:val="17"/>
                <w:lang w:eastAsia="nl-NL"/>
              </w:rPr>
              <w:t>Rolverdeling (wie deed wat?)</w:t>
            </w:r>
          </w:p>
          <w:p w:rsidR="00B177C1" w:rsidRPr="00B177C1" w:rsidRDefault="00B177C1" w:rsidP="0017578E">
            <w:pPr>
              <w:numPr>
                <w:ilvl w:val="0"/>
                <w:numId w:val="53"/>
              </w:numPr>
              <w:spacing w:line="276" w:lineRule="auto"/>
              <w:rPr>
                <w:rFonts w:eastAsia="Arial Unicode MS"/>
                <w:sz w:val="17"/>
                <w:szCs w:val="17"/>
                <w:lang w:eastAsia="nl-NL"/>
              </w:rPr>
            </w:pPr>
            <w:r w:rsidRPr="00B177C1">
              <w:rPr>
                <w:rFonts w:eastAsia="Arial Unicode MS"/>
                <w:sz w:val="17"/>
                <w:szCs w:val="17"/>
                <w:lang w:eastAsia="nl-NL"/>
              </w:rPr>
              <w:t>Werkwijze (hoe aangepakt, is het nieuw, snelheid van handelen</w:t>
            </w:r>
            <w:r w:rsidR="000D4EA3">
              <w:rPr>
                <w:rFonts w:eastAsia="Arial Unicode MS"/>
                <w:sz w:val="17"/>
                <w:szCs w:val="17"/>
                <w:lang w:eastAsia="nl-NL"/>
              </w:rPr>
              <w:t>?</w:t>
            </w:r>
            <w:r w:rsidRPr="00B177C1">
              <w:rPr>
                <w:rFonts w:eastAsia="Arial Unicode MS"/>
                <w:sz w:val="17"/>
                <w:szCs w:val="17"/>
                <w:lang w:eastAsia="nl-NL"/>
              </w:rPr>
              <w:t>)</w:t>
            </w:r>
          </w:p>
          <w:p w:rsidR="00B177C1" w:rsidRPr="00B177C1" w:rsidRDefault="00B177C1" w:rsidP="0017578E">
            <w:pPr>
              <w:numPr>
                <w:ilvl w:val="0"/>
                <w:numId w:val="53"/>
              </w:numPr>
              <w:spacing w:line="276" w:lineRule="auto"/>
              <w:rPr>
                <w:rFonts w:eastAsia="Arial Unicode MS"/>
                <w:sz w:val="17"/>
                <w:szCs w:val="17"/>
                <w:lang w:eastAsia="nl-NL"/>
              </w:rPr>
            </w:pPr>
            <w:r w:rsidRPr="00B177C1">
              <w:rPr>
                <w:rFonts w:eastAsia="Arial Unicode MS"/>
                <w:sz w:val="17"/>
                <w:szCs w:val="17"/>
                <w:lang w:eastAsia="nl-NL"/>
              </w:rPr>
              <w:t>Belemmerend</w:t>
            </w:r>
            <w:r w:rsidR="00682C77">
              <w:rPr>
                <w:rFonts w:eastAsia="Arial Unicode MS"/>
                <w:sz w:val="17"/>
                <w:szCs w:val="17"/>
                <w:lang w:eastAsia="nl-NL"/>
              </w:rPr>
              <w:t>e</w:t>
            </w:r>
            <w:r w:rsidRPr="00B177C1">
              <w:rPr>
                <w:rFonts w:eastAsia="Arial Unicode MS"/>
                <w:sz w:val="17"/>
                <w:szCs w:val="17"/>
                <w:lang w:eastAsia="nl-NL"/>
              </w:rPr>
              <w:t xml:space="preserve"> en bevorderende facto</w:t>
            </w:r>
            <w:r w:rsidRPr="00B177C1">
              <w:rPr>
                <w:rFonts w:eastAsia="Arial Unicode MS"/>
                <w:sz w:val="17"/>
                <w:szCs w:val="17"/>
                <w:lang w:eastAsia="nl-NL"/>
              </w:rPr>
              <w:softHyphen/>
              <w:t xml:space="preserve">ren/ randvoorwaarden </w:t>
            </w:r>
          </w:p>
        </w:tc>
        <w:tc>
          <w:tcPr>
            <w:tcW w:w="2410" w:type="dxa"/>
            <w:tcBorders>
              <w:top w:val="nil"/>
              <w:left w:val="single" w:sz="4" w:space="0" w:color="auto"/>
              <w:bottom w:val="single" w:sz="4" w:space="0" w:color="auto"/>
              <w:right w:val="single" w:sz="4" w:space="0" w:color="auto"/>
            </w:tcBorders>
          </w:tcPr>
          <w:p w:rsidR="00B177C1" w:rsidRPr="00B177C1" w:rsidRDefault="00B177C1" w:rsidP="00B177C1">
            <w:pPr>
              <w:spacing w:line="276" w:lineRule="auto"/>
              <w:rPr>
                <w:rFonts w:eastAsia="Arial Unicode MS"/>
                <w:sz w:val="17"/>
                <w:szCs w:val="17"/>
                <w:lang w:eastAsia="nl-NL"/>
              </w:rPr>
            </w:pPr>
          </w:p>
        </w:tc>
      </w:tr>
    </w:tbl>
    <w:p w:rsidR="005B4499" w:rsidRPr="00520E9C" w:rsidRDefault="005B4499" w:rsidP="005B4499">
      <w:pPr>
        <w:pStyle w:val="Heading2"/>
      </w:pPr>
      <w:bookmarkStart w:id="89" w:name="_Hlk16157708"/>
      <w:bookmarkStart w:id="90" w:name="_Toc17384568"/>
      <w:r>
        <w:t>Activiteiten fase 1</w:t>
      </w:r>
      <w:bookmarkEnd w:id="90"/>
    </w:p>
    <w:bookmarkEnd w:id="89"/>
    <w:p w:rsidR="005B4499" w:rsidRPr="00B177C1" w:rsidRDefault="005B4499" w:rsidP="005B4499">
      <w:pPr>
        <w:ind w:left="0" w:firstLine="0"/>
        <w:jc w:val="both"/>
        <w:rPr>
          <w:rFonts w:eastAsia="Arial Unicode MS" w:cs="Arial"/>
          <w:szCs w:val="20"/>
        </w:rPr>
      </w:pPr>
      <w:r w:rsidRPr="00B177C1">
        <w:rPr>
          <w:rFonts w:eastAsia="Arial Unicode MS" w:cs="Arial"/>
          <w:szCs w:val="20"/>
        </w:rPr>
        <w:t xml:space="preserve">In fase 1 werd het fundament van de </w:t>
      </w:r>
      <w:r>
        <w:rPr>
          <w:rFonts w:eastAsia="Arial Unicode MS" w:cs="Arial"/>
          <w:szCs w:val="20"/>
        </w:rPr>
        <w:t>Nieuwe Banen methodiek</w:t>
      </w:r>
      <w:r w:rsidRPr="00B177C1">
        <w:rPr>
          <w:rFonts w:eastAsia="Arial Unicode MS" w:cs="Arial"/>
          <w:szCs w:val="20"/>
        </w:rPr>
        <w:t xml:space="preserve"> gelegd. Er vond (1) literatuuronderzoek plaats, (2) een analyse van de regio (arbeidsmarkt</w:t>
      </w:r>
      <w:r w:rsidR="00583F44">
        <w:rPr>
          <w:rFonts w:eastAsia="Arial Unicode MS" w:cs="Arial"/>
          <w:szCs w:val="20"/>
        </w:rPr>
        <w:t>)</w:t>
      </w:r>
      <w:r w:rsidRPr="00B177C1">
        <w:rPr>
          <w:rFonts w:eastAsia="Arial Unicode MS" w:cs="Arial"/>
          <w:szCs w:val="20"/>
        </w:rPr>
        <w:t xml:space="preserve"> en werkzoekenden met een afstand tot de arbeidsmarkt), en (3) interviews en focusgroepen met verschillende stakeholders. De activiteiten resulteerden in de uitgangspunten en randvoorwaarden van het concept Nieuwe Banen (hoofdstuk </w:t>
      </w:r>
      <w:r w:rsidR="00B174BA">
        <w:rPr>
          <w:rFonts w:eastAsia="Arial Unicode MS" w:cs="Arial"/>
          <w:szCs w:val="20"/>
        </w:rPr>
        <w:t>3</w:t>
      </w:r>
      <w:r w:rsidRPr="00B177C1">
        <w:rPr>
          <w:rFonts w:eastAsia="Arial Unicode MS" w:cs="Arial"/>
          <w:szCs w:val="20"/>
        </w:rPr>
        <w:t xml:space="preserve">). Daarnaast </w:t>
      </w:r>
      <w:r w:rsidR="00B174BA">
        <w:rPr>
          <w:rFonts w:eastAsia="Arial Unicode MS" w:cs="Arial"/>
          <w:szCs w:val="20"/>
        </w:rPr>
        <w:t>is</w:t>
      </w:r>
      <w:r w:rsidRPr="00B177C1">
        <w:rPr>
          <w:rFonts w:eastAsia="Arial Unicode MS" w:cs="Arial"/>
          <w:szCs w:val="20"/>
        </w:rPr>
        <w:t xml:space="preserve"> in fase </w:t>
      </w:r>
      <w:r>
        <w:rPr>
          <w:rFonts w:eastAsia="Arial Unicode MS" w:cs="Arial"/>
          <w:szCs w:val="20"/>
        </w:rPr>
        <w:t xml:space="preserve">1 </w:t>
      </w:r>
      <w:r w:rsidR="00B174BA">
        <w:rPr>
          <w:rFonts w:eastAsia="Arial Unicode MS" w:cs="Arial"/>
          <w:szCs w:val="20"/>
        </w:rPr>
        <w:t xml:space="preserve">de projectorganisatie ingericht, zijn </w:t>
      </w:r>
      <w:r>
        <w:rPr>
          <w:rFonts w:eastAsia="Arial Unicode MS" w:cs="Arial"/>
          <w:szCs w:val="20"/>
        </w:rPr>
        <w:t xml:space="preserve">de instrumenten voor de monitoring van het proces ontwikkeld, </w:t>
      </w:r>
      <w:r w:rsidR="00B174BA">
        <w:rPr>
          <w:rFonts w:eastAsia="Arial Unicode MS" w:cs="Arial"/>
          <w:szCs w:val="20"/>
        </w:rPr>
        <w:t>en i</w:t>
      </w:r>
      <w:r w:rsidRPr="00B177C1">
        <w:rPr>
          <w:rFonts w:eastAsia="Arial Unicode MS" w:cs="Arial"/>
          <w:szCs w:val="20"/>
        </w:rPr>
        <w:t xml:space="preserve">s de monitoring van start gegaan. </w:t>
      </w:r>
    </w:p>
    <w:p w:rsidR="00A77C66" w:rsidRPr="00B177C1" w:rsidRDefault="00A77C66" w:rsidP="00B177C1">
      <w:pPr>
        <w:ind w:left="0" w:firstLine="0"/>
        <w:jc w:val="both"/>
        <w:rPr>
          <w:rFonts w:eastAsia="Arial Unicode MS" w:cs="Arial"/>
          <w:szCs w:val="20"/>
        </w:rPr>
      </w:pPr>
    </w:p>
    <w:p w:rsidR="00B177C1" w:rsidRPr="00B177C1" w:rsidRDefault="005B4499" w:rsidP="0017578E">
      <w:pPr>
        <w:keepNext/>
        <w:numPr>
          <w:ilvl w:val="2"/>
          <w:numId w:val="45"/>
        </w:numPr>
        <w:tabs>
          <w:tab w:val="left" w:pos="0"/>
        </w:tabs>
        <w:spacing w:before="260" w:line="260" w:lineRule="exact"/>
        <w:contextualSpacing/>
        <w:jc w:val="both"/>
        <w:outlineLvl w:val="2"/>
        <w:rPr>
          <w:rFonts w:eastAsia="Times New Roman" w:cs="Arial"/>
          <w:b/>
          <w:i/>
          <w:iCs/>
          <w:color w:val="649EC9"/>
          <w:kern w:val="32"/>
          <w:szCs w:val="28"/>
        </w:rPr>
      </w:pPr>
      <w:r>
        <w:rPr>
          <w:rFonts w:eastAsia="Times New Roman" w:cs="Arial"/>
          <w:b/>
          <w:i/>
          <w:iCs/>
          <w:color w:val="649EC9"/>
          <w:kern w:val="32"/>
          <w:szCs w:val="28"/>
        </w:rPr>
        <w:t>Literatuuronderzoek</w:t>
      </w:r>
    </w:p>
    <w:p w:rsidR="00B177C1" w:rsidRDefault="00B177C1" w:rsidP="00B177C1">
      <w:pPr>
        <w:ind w:left="0" w:firstLine="0"/>
        <w:jc w:val="both"/>
        <w:rPr>
          <w:rFonts w:eastAsia="Arial Unicode MS" w:cs="Arial"/>
          <w:szCs w:val="20"/>
        </w:rPr>
      </w:pPr>
      <w:r w:rsidRPr="00B177C1">
        <w:rPr>
          <w:rFonts w:eastAsia="Arial Unicode MS" w:cs="Arial"/>
          <w:szCs w:val="20"/>
        </w:rPr>
        <w:t xml:space="preserve">Om </w:t>
      </w:r>
      <w:r w:rsidR="009651E7">
        <w:rPr>
          <w:rFonts w:eastAsia="Arial Unicode MS" w:cs="Arial"/>
          <w:szCs w:val="20"/>
        </w:rPr>
        <w:t xml:space="preserve">de bestaande kennis over werkgeversbenaderingen in kaart te brengen, </w:t>
      </w:r>
      <w:r w:rsidRPr="00B177C1">
        <w:rPr>
          <w:rFonts w:eastAsia="Arial Unicode MS" w:cs="Arial"/>
          <w:szCs w:val="20"/>
        </w:rPr>
        <w:t>is in 2017 een literatuuronder</w:t>
      </w:r>
      <w:r w:rsidRPr="00B177C1">
        <w:rPr>
          <w:rFonts w:eastAsia="Arial Unicode MS" w:cs="Arial"/>
          <w:szCs w:val="20"/>
        </w:rPr>
        <w:softHyphen/>
        <w:t xml:space="preserve">zoek uitgevoerd. De kennis </w:t>
      </w:r>
      <w:r w:rsidR="005A4024">
        <w:rPr>
          <w:rFonts w:eastAsia="Arial Unicode MS" w:cs="Arial"/>
          <w:szCs w:val="20"/>
        </w:rPr>
        <w:t xml:space="preserve">relevant voor de Nieuwe Banen methodiek </w:t>
      </w:r>
      <w:r w:rsidRPr="00B177C1">
        <w:rPr>
          <w:rFonts w:eastAsia="Arial Unicode MS" w:cs="Arial"/>
          <w:szCs w:val="20"/>
        </w:rPr>
        <w:t xml:space="preserve">is </w:t>
      </w:r>
      <w:r w:rsidR="00B174BA">
        <w:rPr>
          <w:rFonts w:eastAsia="Arial Unicode MS" w:cs="Arial"/>
          <w:szCs w:val="20"/>
        </w:rPr>
        <w:t xml:space="preserve">reeds besproken </w:t>
      </w:r>
      <w:r w:rsidR="008C4611">
        <w:rPr>
          <w:rFonts w:eastAsia="Arial Unicode MS" w:cs="Arial"/>
          <w:szCs w:val="20"/>
        </w:rPr>
        <w:t>in 3.2</w:t>
      </w:r>
      <w:r w:rsidRPr="00B177C1">
        <w:rPr>
          <w:rFonts w:eastAsia="Arial Unicode MS" w:cs="Arial"/>
          <w:szCs w:val="20"/>
        </w:rPr>
        <w:t xml:space="preserve">. </w:t>
      </w:r>
      <w:r w:rsidR="00A309E9">
        <w:rPr>
          <w:rFonts w:eastAsia="Arial Unicode MS" w:cs="Arial"/>
          <w:szCs w:val="20"/>
        </w:rPr>
        <w:t>Het literatuuronderzoek</w:t>
      </w:r>
      <w:r w:rsidR="003B59CD">
        <w:rPr>
          <w:rFonts w:eastAsia="Arial Unicode MS" w:cs="Arial"/>
          <w:szCs w:val="20"/>
        </w:rPr>
        <w:t xml:space="preserve"> </w:t>
      </w:r>
      <w:r w:rsidR="008C4611">
        <w:rPr>
          <w:rFonts w:eastAsia="Arial Unicode MS" w:cs="Arial"/>
          <w:szCs w:val="20"/>
        </w:rPr>
        <w:t xml:space="preserve">bevatte </w:t>
      </w:r>
      <w:r w:rsidR="003B59CD">
        <w:rPr>
          <w:rFonts w:eastAsia="Arial Unicode MS" w:cs="Arial"/>
          <w:szCs w:val="20"/>
        </w:rPr>
        <w:t xml:space="preserve">echter ook informatie </w:t>
      </w:r>
      <w:r w:rsidR="002F0063">
        <w:rPr>
          <w:rFonts w:eastAsia="Arial Unicode MS" w:cs="Arial"/>
          <w:szCs w:val="20"/>
        </w:rPr>
        <w:t>die relevant was voor de uitgangspunten van het social lab.</w:t>
      </w:r>
      <w:r w:rsidR="00025CF6">
        <w:rPr>
          <w:rFonts w:eastAsia="Arial Unicode MS" w:cs="Arial"/>
          <w:szCs w:val="20"/>
        </w:rPr>
        <w:t xml:space="preserve"> Uit de literatuur bleek dat </w:t>
      </w:r>
      <w:r w:rsidRPr="00B177C1">
        <w:rPr>
          <w:rFonts w:eastAsia="Arial Unicode MS" w:cs="Arial"/>
          <w:szCs w:val="20"/>
        </w:rPr>
        <w:t>het uitwisselen van ervaringen tussen werkgevers in een samenwerkingsverband bij kan dragen aan hun motivatie om een inclusie</w:t>
      </w:r>
      <w:r w:rsidR="005B6D61">
        <w:rPr>
          <w:rFonts w:eastAsia="Arial Unicode MS" w:cs="Arial"/>
          <w:szCs w:val="20"/>
        </w:rPr>
        <w:t>ve</w:t>
      </w:r>
      <w:r w:rsidRPr="00B177C1">
        <w:rPr>
          <w:rFonts w:eastAsia="Arial Unicode MS" w:cs="Arial"/>
          <w:szCs w:val="20"/>
        </w:rPr>
        <w:t xml:space="preserve"> werkgever te zijn. Het belang van vroegtijdige betrokkenheid van werkgevers w</w:t>
      </w:r>
      <w:r w:rsidR="00025CF6">
        <w:rPr>
          <w:rFonts w:eastAsia="Arial Unicode MS" w:cs="Arial"/>
          <w:szCs w:val="20"/>
        </w:rPr>
        <w:t>erd</w:t>
      </w:r>
      <w:r w:rsidRPr="00B177C1">
        <w:rPr>
          <w:rFonts w:eastAsia="Arial Unicode MS" w:cs="Arial"/>
          <w:szCs w:val="20"/>
        </w:rPr>
        <w:t xml:space="preserve"> hiermee bevestigd. </w:t>
      </w:r>
      <w:r w:rsidRPr="008C4611">
        <w:rPr>
          <w:rFonts w:eastAsia="Arial Unicode MS" w:cs="Arial"/>
          <w:szCs w:val="20"/>
        </w:rPr>
        <w:t xml:space="preserve">In Bijlage </w:t>
      </w:r>
      <w:r w:rsidR="008C4611" w:rsidRPr="008C4611">
        <w:rPr>
          <w:rFonts w:eastAsia="Arial Unicode MS" w:cs="Arial"/>
          <w:szCs w:val="20"/>
        </w:rPr>
        <w:t>1</w:t>
      </w:r>
      <w:r w:rsidRPr="008C4611">
        <w:rPr>
          <w:rFonts w:eastAsia="Arial Unicode MS" w:cs="Arial"/>
          <w:szCs w:val="20"/>
        </w:rPr>
        <w:t xml:space="preserve"> </w:t>
      </w:r>
      <w:r w:rsidR="00EC2E89" w:rsidRPr="008C4611">
        <w:rPr>
          <w:rFonts w:eastAsia="Arial Unicode MS" w:cs="Arial"/>
          <w:szCs w:val="20"/>
        </w:rPr>
        <w:t xml:space="preserve">worden aanpak en </w:t>
      </w:r>
      <w:r w:rsidRPr="008C4611">
        <w:rPr>
          <w:rFonts w:eastAsia="Arial Unicode MS" w:cs="Arial"/>
          <w:szCs w:val="20"/>
        </w:rPr>
        <w:t>resultaten van de literatuurstudie beschreven.</w:t>
      </w:r>
      <w:r w:rsidRPr="00B177C1">
        <w:rPr>
          <w:rFonts w:eastAsia="Arial Unicode MS" w:cs="Arial"/>
          <w:szCs w:val="20"/>
        </w:rPr>
        <w:t xml:space="preserve"> </w:t>
      </w:r>
    </w:p>
    <w:p w:rsidR="005D26F8" w:rsidRDefault="005D26F8" w:rsidP="00B177C1">
      <w:pPr>
        <w:ind w:left="0" w:firstLine="0"/>
        <w:jc w:val="both"/>
        <w:rPr>
          <w:rFonts w:eastAsia="Arial Unicode MS" w:cs="Arial"/>
          <w:szCs w:val="20"/>
        </w:rPr>
      </w:pPr>
    </w:p>
    <w:p w:rsidR="005D26F8" w:rsidRPr="00B177C1" w:rsidRDefault="005D26F8" w:rsidP="0017578E">
      <w:pPr>
        <w:keepNext/>
        <w:numPr>
          <w:ilvl w:val="2"/>
          <w:numId w:val="45"/>
        </w:numPr>
        <w:tabs>
          <w:tab w:val="left" w:pos="0"/>
        </w:tabs>
        <w:spacing w:before="260" w:line="260" w:lineRule="exact"/>
        <w:contextualSpacing/>
        <w:jc w:val="both"/>
        <w:outlineLvl w:val="2"/>
        <w:rPr>
          <w:rFonts w:eastAsia="Times New Roman" w:cs="Arial"/>
          <w:b/>
          <w:i/>
          <w:iCs/>
          <w:color w:val="649EC9"/>
          <w:kern w:val="32"/>
          <w:szCs w:val="28"/>
        </w:rPr>
      </w:pPr>
      <w:r>
        <w:rPr>
          <w:rFonts w:eastAsia="Times New Roman" w:cs="Arial"/>
          <w:b/>
          <w:i/>
          <w:iCs/>
          <w:color w:val="649EC9"/>
          <w:kern w:val="32"/>
          <w:szCs w:val="28"/>
        </w:rPr>
        <w:t>Analyse van de regio</w:t>
      </w:r>
    </w:p>
    <w:p w:rsidR="00B177C1" w:rsidRPr="00B177C1" w:rsidRDefault="00E2107B" w:rsidP="00B177C1">
      <w:pPr>
        <w:suppressAutoHyphens/>
        <w:ind w:left="0" w:firstLine="0"/>
        <w:rPr>
          <w:rFonts w:eastAsia="Arial Unicode MS" w:cs="Times New Roman"/>
          <w:szCs w:val="20"/>
        </w:rPr>
      </w:pPr>
      <w:r>
        <w:rPr>
          <w:rFonts w:eastAsia="Arial Unicode MS" w:cs="Times New Roman"/>
          <w:szCs w:val="20"/>
        </w:rPr>
        <w:t xml:space="preserve">In 2017 voerde de gemeente Lelystad </w:t>
      </w:r>
      <w:r w:rsidR="00B177C1" w:rsidRPr="00B177C1">
        <w:rPr>
          <w:rFonts w:eastAsia="Arial Unicode MS" w:cs="Times New Roman"/>
          <w:szCs w:val="20"/>
        </w:rPr>
        <w:t xml:space="preserve">een uitgebreide verkenning van de regionale economie en arbeidsmarkt (regio </w:t>
      </w:r>
      <w:r w:rsidR="00B177C1" w:rsidRPr="008C4611">
        <w:rPr>
          <w:rFonts w:eastAsia="Arial Unicode MS" w:cs="Times New Roman"/>
          <w:szCs w:val="20"/>
        </w:rPr>
        <w:t>analyse)</w:t>
      </w:r>
      <w:r w:rsidRPr="008C4611">
        <w:rPr>
          <w:rFonts w:eastAsia="Arial Unicode MS" w:cs="Times New Roman"/>
          <w:szCs w:val="20"/>
        </w:rPr>
        <w:t xml:space="preserve"> uit</w:t>
      </w:r>
      <w:r w:rsidR="00B177C1" w:rsidRPr="008C4611">
        <w:rPr>
          <w:rFonts w:eastAsia="Arial Unicode MS" w:cs="Times New Roman"/>
          <w:szCs w:val="20"/>
        </w:rPr>
        <w:t xml:space="preserve">. Bijlage </w:t>
      </w:r>
      <w:r w:rsidR="008C4611" w:rsidRPr="008C4611">
        <w:rPr>
          <w:rFonts w:eastAsia="Arial Unicode MS" w:cs="Times New Roman"/>
          <w:szCs w:val="20"/>
        </w:rPr>
        <w:t>4</w:t>
      </w:r>
      <w:r w:rsidR="00B177C1" w:rsidRPr="008C4611">
        <w:rPr>
          <w:rFonts w:eastAsia="Arial Unicode MS" w:cs="Times New Roman"/>
          <w:szCs w:val="20"/>
        </w:rPr>
        <w:t xml:space="preserve"> beschrijft de resultaten</w:t>
      </w:r>
      <w:r w:rsidR="00B177C1" w:rsidRPr="00B177C1">
        <w:rPr>
          <w:rFonts w:eastAsia="Arial Unicode MS" w:cs="Times New Roman"/>
          <w:szCs w:val="20"/>
        </w:rPr>
        <w:t xml:space="preserve"> van deze analyse bij aanvang van het project. </w:t>
      </w:r>
    </w:p>
    <w:p w:rsidR="00B177C1" w:rsidRPr="00B177C1" w:rsidRDefault="00B177C1" w:rsidP="00B177C1">
      <w:pPr>
        <w:suppressAutoHyphens/>
        <w:ind w:left="0" w:firstLine="0"/>
        <w:rPr>
          <w:rFonts w:eastAsia="Arial Unicode MS" w:cs="Times New Roman"/>
          <w:szCs w:val="20"/>
        </w:rPr>
      </w:pPr>
    </w:p>
    <w:p w:rsidR="00B177C1" w:rsidRPr="00B177C1" w:rsidRDefault="00B177C1" w:rsidP="00B177C1">
      <w:pPr>
        <w:suppressAutoHyphens/>
        <w:ind w:left="0" w:firstLine="0"/>
        <w:rPr>
          <w:rFonts w:eastAsia="Arial Unicode MS" w:cs="Times New Roman"/>
          <w:szCs w:val="20"/>
        </w:rPr>
      </w:pPr>
      <w:r w:rsidRPr="00B177C1">
        <w:rPr>
          <w:rFonts w:eastAsia="Arial Unicode MS" w:cs="Times New Roman"/>
          <w:szCs w:val="20"/>
        </w:rPr>
        <w:t xml:space="preserve">Bij de start van het project was de verwachting dat de werkgelegenheid in en om Lelystad zich sterk zou gaan uitbreiden. Lelystad maakt onderdeel uit van de Metropoolregio Amsterdam. Lelystad </w:t>
      </w:r>
      <w:r w:rsidR="008A7D4B">
        <w:rPr>
          <w:rFonts w:eastAsia="Arial Unicode MS" w:cs="Times New Roman"/>
          <w:szCs w:val="20"/>
        </w:rPr>
        <w:t>(</w:t>
      </w:r>
      <w:r w:rsidRPr="00B177C1">
        <w:rPr>
          <w:rFonts w:eastAsia="Arial Unicode MS" w:cs="Times New Roman"/>
          <w:szCs w:val="20"/>
        </w:rPr>
        <w:t>en omgeving</w:t>
      </w:r>
      <w:r w:rsidR="008A7D4B">
        <w:rPr>
          <w:rFonts w:eastAsia="Arial Unicode MS" w:cs="Times New Roman"/>
          <w:szCs w:val="20"/>
        </w:rPr>
        <w:t>)</w:t>
      </w:r>
      <w:r w:rsidRPr="00B177C1">
        <w:rPr>
          <w:rFonts w:eastAsia="Arial Unicode MS" w:cs="Times New Roman"/>
          <w:szCs w:val="20"/>
        </w:rPr>
        <w:t xml:space="preserve"> bood (en biedt nog steeds) een aantrekkelijk alternatief voor bedrijven die in Amsterdam ‘uit hun jasje’ zijn gegroeid of moeten verplaatsen door het realiseren van de Amsterdamse woningbouwdoelstellingen. De regio heeft een toenemend sterke en kwalitatief juiste propositie, ook met Lelystad Airport en Flevokust.</w:t>
      </w:r>
    </w:p>
    <w:p w:rsidR="00B177C1" w:rsidRPr="00B177C1" w:rsidRDefault="00B177C1" w:rsidP="00B177C1">
      <w:pPr>
        <w:suppressAutoHyphens/>
        <w:ind w:left="0" w:firstLine="0"/>
        <w:rPr>
          <w:rFonts w:eastAsia="Arial Unicode MS" w:cs="Times New Roman"/>
          <w:szCs w:val="20"/>
        </w:rPr>
      </w:pPr>
    </w:p>
    <w:p w:rsidR="00B177C1" w:rsidRPr="00B177C1" w:rsidRDefault="00B177C1" w:rsidP="00B177C1">
      <w:pPr>
        <w:suppressAutoHyphens/>
        <w:ind w:left="0" w:firstLine="0"/>
        <w:rPr>
          <w:rFonts w:eastAsia="Arial Unicode MS" w:cs="Times New Roman"/>
          <w:szCs w:val="20"/>
        </w:rPr>
      </w:pPr>
      <w:r w:rsidRPr="00B177C1">
        <w:rPr>
          <w:rFonts w:eastAsia="Arial Unicode MS" w:cs="Times New Roman"/>
          <w:szCs w:val="20"/>
        </w:rPr>
        <w:t xml:space="preserve">De </w:t>
      </w:r>
      <w:r w:rsidRPr="00B177C1">
        <w:rPr>
          <w:rFonts w:eastAsia="Arial Unicode MS" w:cs="Times New Roman"/>
          <w:i/>
          <w:szCs w:val="20"/>
        </w:rPr>
        <w:t>logistieke markt</w:t>
      </w:r>
      <w:r w:rsidRPr="00B177C1">
        <w:rPr>
          <w:rFonts w:eastAsia="Arial Unicode MS" w:cs="Times New Roman"/>
          <w:szCs w:val="20"/>
        </w:rPr>
        <w:t xml:space="preserve"> </w:t>
      </w:r>
      <w:r w:rsidR="008C4611">
        <w:rPr>
          <w:rFonts w:eastAsia="Arial Unicode MS" w:cs="Times New Roman"/>
          <w:szCs w:val="20"/>
        </w:rPr>
        <w:t>werd</w:t>
      </w:r>
      <w:r w:rsidRPr="00B177C1">
        <w:rPr>
          <w:rFonts w:eastAsia="Arial Unicode MS" w:cs="Times New Roman"/>
          <w:szCs w:val="20"/>
        </w:rPr>
        <w:t xml:space="preserve"> in 2017 aangemerkt als een blijvend groeiende markt, steeds vaker in combinatie met </w:t>
      </w:r>
      <w:r w:rsidRPr="00B177C1">
        <w:rPr>
          <w:rFonts w:eastAsia="Arial Unicode MS" w:cs="Times New Roman"/>
          <w:i/>
          <w:szCs w:val="20"/>
        </w:rPr>
        <w:t>industrie</w:t>
      </w:r>
      <w:r w:rsidRPr="00B177C1">
        <w:rPr>
          <w:rFonts w:eastAsia="Arial Unicode MS" w:cs="Times New Roman"/>
          <w:szCs w:val="20"/>
        </w:rPr>
        <w:t xml:space="preserve">, via </w:t>
      </w:r>
      <w:proofErr w:type="spellStart"/>
      <w:r w:rsidRPr="00B177C1">
        <w:rPr>
          <w:rFonts w:eastAsia="Arial Unicode MS" w:cs="Times New Roman"/>
          <w:szCs w:val="20"/>
        </w:rPr>
        <w:t>value</w:t>
      </w:r>
      <w:proofErr w:type="spellEnd"/>
      <w:r w:rsidRPr="00B177C1">
        <w:rPr>
          <w:rFonts w:eastAsia="Arial Unicode MS" w:cs="Times New Roman"/>
          <w:szCs w:val="20"/>
        </w:rPr>
        <w:t xml:space="preserve"> </w:t>
      </w:r>
      <w:proofErr w:type="spellStart"/>
      <w:r w:rsidRPr="00B177C1">
        <w:rPr>
          <w:rFonts w:eastAsia="Arial Unicode MS" w:cs="Times New Roman"/>
          <w:szCs w:val="20"/>
        </w:rPr>
        <w:t>added</w:t>
      </w:r>
      <w:proofErr w:type="spellEnd"/>
      <w:r w:rsidRPr="00B177C1">
        <w:rPr>
          <w:rFonts w:eastAsia="Arial Unicode MS" w:cs="Times New Roman"/>
          <w:szCs w:val="20"/>
        </w:rPr>
        <w:t xml:space="preserve"> </w:t>
      </w:r>
      <w:proofErr w:type="spellStart"/>
      <w:r w:rsidRPr="00B177C1">
        <w:rPr>
          <w:rFonts w:eastAsia="Arial Unicode MS" w:cs="Times New Roman"/>
          <w:szCs w:val="20"/>
        </w:rPr>
        <w:t>logistics</w:t>
      </w:r>
      <w:proofErr w:type="spellEnd"/>
      <w:r w:rsidRPr="00B177C1">
        <w:rPr>
          <w:rFonts w:eastAsia="Arial Unicode MS" w:cs="Times New Roman"/>
          <w:szCs w:val="20"/>
        </w:rPr>
        <w:t xml:space="preserve"> of outsourcing. Dat is in de afgelopen periode inderdaad gebleken. In de uitvoeringsfase van het project zijn nieuwe banen in de logistiek gerealiseerd. De regio heeft een sterke basis voor </w:t>
      </w:r>
      <w:r w:rsidRPr="00B177C1">
        <w:rPr>
          <w:rFonts w:eastAsia="Arial Unicode MS" w:cs="Times New Roman"/>
          <w:i/>
          <w:szCs w:val="20"/>
        </w:rPr>
        <w:t>Agrofood</w:t>
      </w:r>
      <w:r w:rsidRPr="00B177C1">
        <w:rPr>
          <w:rFonts w:eastAsia="Arial Unicode MS" w:cs="Times New Roman"/>
          <w:szCs w:val="20"/>
        </w:rPr>
        <w:t xml:space="preserve">. Rondom Lelystad Airport alleen al werkten in 2017 op ruim 3.000 ha circa 250 fte en werd een omzet van circa 40 miljoen per jaar bewerkstelligd. Agrofood vertegenwoordigde met 8,5% van de werkgelegenheid de grootste topsector in de provincie. De werkgelegenheid is niet alleen op de agrarische bedrijven zelf gevestigd, maar ook steeds meer in opslag, verwerking en agro-logistieke bedrijven. Daarmee heeft de sector sterke raakvlakken met andere speerpunten; met name logistiek en (maak)industrie. </w:t>
      </w:r>
    </w:p>
    <w:p w:rsidR="00B177C1" w:rsidRPr="00B177C1" w:rsidRDefault="00B177C1" w:rsidP="00B177C1">
      <w:pPr>
        <w:suppressAutoHyphens/>
        <w:ind w:left="0" w:firstLine="0"/>
        <w:rPr>
          <w:rFonts w:eastAsia="Arial Unicode MS" w:cs="Times New Roman"/>
          <w:szCs w:val="20"/>
        </w:rPr>
      </w:pPr>
    </w:p>
    <w:p w:rsidR="00B177C1" w:rsidRPr="00B177C1" w:rsidRDefault="00B177C1" w:rsidP="00B177C1">
      <w:pPr>
        <w:suppressAutoHyphens/>
        <w:ind w:left="0" w:firstLine="0"/>
        <w:rPr>
          <w:rFonts w:eastAsia="Arial Unicode MS" w:cs="Times New Roman"/>
          <w:szCs w:val="20"/>
        </w:rPr>
      </w:pPr>
      <w:r w:rsidRPr="00B177C1">
        <w:rPr>
          <w:rFonts w:eastAsia="Arial Unicode MS" w:cs="Times New Roman"/>
          <w:szCs w:val="20"/>
        </w:rPr>
        <w:t xml:space="preserve">De </w:t>
      </w:r>
      <w:r w:rsidRPr="00B177C1">
        <w:rPr>
          <w:rFonts w:eastAsia="Arial Unicode MS" w:cs="Times New Roman"/>
          <w:i/>
          <w:szCs w:val="20"/>
        </w:rPr>
        <w:t>vrijetijdseconomie</w:t>
      </w:r>
      <w:r w:rsidRPr="00B177C1">
        <w:rPr>
          <w:rFonts w:eastAsia="Arial Unicode MS" w:cs="Times New Roman"/>
          <w:szCs w:val="20"/>
        </w:rPr>
        <w:t xml:space="preserve"> heeft een belangrijk aandeel in het economisch profiel van de regio. Dat </w:t>
      </w:r>
      <w:r w:rsidR="008C4611">
        <w:rPr>
          <w:rFonts w:eastAsia="Arial Unicode MS" w:cs="Times New Roman"/>
          <w:szCs w:val="20"/>
        </w:rPr>
        <w:t>bleek</w:t>
      </w:r>
      <w:r w:rsidRPr="00B177C1">
        <w:rPr>
          <w:rFonts w:eastAsia="Arial Unicode MS" w:cs="Times New Roman"/>
          <w:szCs w:val="20"/>
        </w:rPr>
        <w:t xml:space="preserve"> in 2017</w:t>
      </w:r>
      <w:r w:rsidR="00682C77">
        <w:rPr>
          <w:rFonts w:eastAsia="Arial Unicode MS" w:cs="Times New Roman"/>
          <w:szCs w:val="20"/>
        </w:rPr>
        <w:t xml:space="preserve"> </w:t>
      </w:r>
      <w:r w:rsidRPr="00B177C1">
        <w:rPr>
          <w:rFonts w:eastAsia="Arial Unicode MS" w:cs="Times New Roman"/>
          <w:szCs w:val="20"/>
        </w:rPr>
        <w:t xml:space="preserve">ook </w:t>
      </w:r>
      <w:r w:rsidR="008C4611">
        <w:rPr>
          <w:rFonts w:eastAsia="Arial Unicode MS" w:cs="Times New Roman"/>
          <w:szCs w:val="20"/>
        </w:rPr>
        <w:t>uit</w:t>
      </w:r>
      <w:r w:rsidRPr="00B177C1">
        <w:rPr>
          <w:rFonts w:eastAsia="Arial Unicode MS" w:cs="Times New Roman"/>
          <w:szCs w:val="20"/>
        </w:rPr>
        <w:t xml:space="preserve"> de cijfers: waar het aantal nieuwe bedrijfsvestigingen en arbeidsplaatsen in Nederland als geheel was afgenomen, was de dynamiek in de sector ‘toerisme en recreatie’ in Lelystad juist bovengemiddeld positief. De regio </w:t>
      </w:r>
      <w:r w:rsidR="008C4611">
        <w:rPr>
          <w:rFonts w:eastAsia="Arial Unicode MS" w:cs="Times New Roman"/>
          <w:szCs w:val="20"/>
        </w:rPr>
        <w:t xml:space="preserve">had (en </w:t>
      </w:r>
      <w:r w:rsidRPr="00B177C1">
        <w:rPr>
          <w:rFonts w:eastAsia="Arial Unicode MS" w:cs="Times New Roman"/>
          <w:szCs w:val="20"/>
        </w:rPr>
        <w:t>heeft</w:t>
      </w:r>
      <w:r w:rsidR="008C4611">
        <w:rPr>
          <w:rFonts w:eastAsia="Arial Unicode MS" w:cs="Times New Roman"/>
          <w:szCs w:val="20"/>
        </w:rPr>
        <w:t>)</w:t>
      </w:r>
      <w:r w:rsidRPr="00B177C1">
        <w:rPr>
          <w:rFonts w:eastAsia="Arial Unicode MS" w:cs="Times New Roman"/>
          <w:szCs w:val="20"/>
        </w:rPr>
        <w:t xml:space="preserve"> potentie voor vrijetijdseconomie, met onder andere Nationaal Park de Oostvaardersplassen, de aanwezigheid van het Marker- en IJsselmeer voor bijvoorbeeld watersportliefhebbers, de realisatie van de Marker Wadden, en het recreatieve winkelgebied Bataviastad Fashion Outlet. </w:t>
      </w:r>
    </w:p>
    <w:p w:rsidR="00B177C1" w:rsidRPr="00B177C1" w:rsidRDefault="00B177C1" w:rsidP="00B177C1">
      <w:pPr>
        <w:suppressAutoHyphens/>
        <w:ind w:left="0" w:firstLine="0"/>
        <w:rPr>
          <w:rFonts w:eastAsia="Arial Unicode MS" w:cs="Times New Roman"/>
          <w:szCs w:val="20"/>
        </w:rPr>
      </w:pPr>
    </w:p>
    <w:p w:rsidR="00B177C1" w:rsidRDefault="00B177C1" w:rsidP="00B177C1">
      <w:pPr>
        <w:suppressAutoHyphens/>
        <w:ind w:left="0" w:firstLine="0"/>
        <w:rPr>
          <w:rFonts w:eastAsia="Arial Unicode MS" w:cs="Times New Roman"/>
          <w:szCs w:val="20"/>
        </w:rPr>
      </w:pPr>
      <w:r w:rsidRPr="00B177C1">
        <w:rPr>
          <w:rFonts w:eastAsia="Arial Unicode MS" w:cs="Times New Roman"/>
          <w:szCs w:val="20"/>
        </w:rPr>
        <w:t xml:space="preserve">In opvolging op de regioanalyse </w:t>
      </w:r>
      <w:r w:rsidR="001343DC">
        <w:rPr>
          <w:rFonts w:eastAsia="Arial Unicode MS" w:cs="Times New Roman"/>
          <w:szCs w:val="20"/>
        </w:rPr>
        <w:t xml:space="preserve">vonden </w:t>
      </w:r>
      <w:r w:rsidRPr="00B177C1">
        <w:rPr>
          <w:rFonts w:eastAsia="Arial Unicode MS" w:cs="Times New Roman"/>
          <w:szCs w:val="20"/>
        </w:rPr>
        <w:t xml:space="preserve">werksessies </w:t>
      </w:r>
      <w:r w:rsidR="001343DC">
        <w:rPr>
          <w:rFonts w:eastAsia="Arial Unicode MS" w:cs="Times New Roman"/>
          <w:szCs w:val="20"/>
        </w:rPr>
        <w:t xml:space="preserve">plaats </w:t>
      </w:r>
      <w:r w:rsidRPr="00B177C1">
        <w:rPr>
          <w:rFonts w:eastAsia="Arial Unicode MS" w:cs="Times New Roman"/>
          <w:szCs w:val="20"/>
        </w:rPr>
        <w:t xml:space="preserve">met een brede vertegenwoordiging vanuit het bedrijfsleven, publieke werkgevers, vakbondsvertegenwoordigers, overheid en onderwijs. </w:t>
      </w:r>
      <w:r w:rsidR="00097938">
        <w:rPr>
          <w:rFonts w:eastAsia="Arial Unicode MS" w:cs="Times New Roman"/>
          <w:szCs w:val="20"/>
        </w:rPr>
        <w:t xml:space="preserve">Tijdens deze sessies </w:t>
      </w:r>
      <w:r w:rsidRPr="00B177C1">
        <w:rPr>
          <w:rFonts w:eastAsia="Arial Unicode MS" w:cs="Times New Roman"/>
          <w:szCs w:val="20"/>
        </w:rPr>
        <w:t xml:space="preserve">zijn ook aanbevelingen gedaan </w:t>
      </w:r>
      <w:r w:rsidR="00097938">
        <w:rPr>
          <w:rFonts w:eastAsia="Arial Unicode MS" w:cs="Times New Roman"/>
          <w:szCs w:val="20"/>
        </w:rPr>
        <w:t xml:space="preserve">die van belang waren voor de opzet van het social lab. </w:t>
      </w:r>
      <w:r w:rsidRPr="00B177C1">
        <w:rPr>
          <w:rFonts w:eastAsia="Arial Unicode MS" w:cs="Times New Roman"/>
          <w:szCs w:val="20"/>
        </w:rPr>
        <w:t xml:space="preserve">De </w:t>
      </w:r>
      <w:r w:rsidR="00B10904">
        <w:rPr>
          <w:rFonts w:eastAsia="Arial Unicode MS" w:cs="Times New Roman"/>
          <w:szCs w:val="20"/>
        </w:rPr>
        <w:t>aanwezigen</w:t>
      </w:r>
      <w:r w:rsidRPr="00B177C1">
        <w:rPr>
          <w:rFonts w:eastAsia="Arial Unicode MS" w:cs="Times New Roman"/>
          <w:szCs w:val="20"/>
        </w:rPr>
        <w:t xml:space="preserve"> benadrukten het belang van een werkvorm waarin zoveel mogelijk verbindingen </w:t>
      </w:r>
      <w:r w:rsidR="00B10904">
        <w:rPr>
          <w:rFonts w:eastAsia="Arial Unicode MS" w:cs="Times New Roman"/>
          <w:szCs w:val="20"/>
        </w:rPr>
        <w:t>tussen</w:t>
      </w:r>
      <w:r w:rsidRPr="00B177C1">
        <w:rPr>
          <w:rFonts w:eastAsia="Arial Unicode MS" w:cs="Times New Roman"/>
          <w:szCs w:val="20"/>
        </w:rPr>
        <w:t xml:space="preserve"> partners mogelijk </w:t>
      </w:r>
      <w:r w:rsidR="008C4611">
        <w:rPr>
          <w:rFonts w:eastAsia="Arial Unicode MS" w:cs="Times New Roman"/>
          <w:szCs w:val="20"/>
        </w:rPr>
        <w:t>zou</w:t>
      </w:r>
      <w:r w:rsidR="00682C77">
        <w:rPr>
          <w:rFonts w:eastAsia="Arial Unicode MS" w:cs="Times New Roman"/>
          <w:szCs w:val="20"/>
        </w:rPr>
        <w:t>den</w:t>
      </w:r>
      <w:r w:rsidR="008C4611">
        <w:rPr>
          <w:rFonts w:eastAsia="Arial Unicode MS" w:cs="Times New Roman"/>
          <w:szCs w:val="20"/>
        </w:rPr>
        <w:t xml:space="preserve"> </w:t>
      </w:r>
      <w:r w:rsidRPr="00B177C1">
        <w:rPr>
          <w:rFonts w:eastAsia="Arial Unicode MS" w:cs="Times New Roman"/>
          <w:szCs w:val="20"/>
        </w:rPr>
        <w:t>zijn</w:t>
      </w:r>
      <w:r w:rsidR="00C942B6">
        <w:rPr>
          <w:rFonts w:eastAsia="Arial Unicode MS" w:cs="Times New Roman"/>
          <w:szCs w:val="20"/>
        </w:rPr>
        <w:t xml:space="preserve"> en </w:t>
      </w:r>
      <w:r w:rsidRPr="00B177C1">
        <w:rPr>
          <w:rFonts w:eastAsia="Arial Unicode MS" w:cs="Times New Roman"/>
          <w:szCs w:val="20"/>
        </w:rPr>
        <w:t xml:space="preserve">stakeholders de kans </w:t>
      </w:r>
      <w:r w:rsidR="008C4611">
        <w:rPr>
          <w:rFonts w:eastAsia="Arial Unicode MS" w:cs="Times New Roman"/>
          <w:szCs w:val="20"/>
        </w:rPr>
        <w:t xml:space="preserve">zouden </w:t>
      </w:r>
      <w:r w:rsidR="00C942B6">
        <w:rPr>
          <w:rFonts w:eastAsia="Arial Unicode MS" w:cs="Times New Roman"/>
          <w:szCs w:val="20"/>
        </w:rPr>
        <w:t xml:space="preserve">krijgen </w:t>
      </w:r>
      <w:r w:rsidRPr="00B177C1">
        <w:rPr>
          <w:rFonts w:eastAsia="Arial Unicode MS" w:cs="Times New Roman"/>
          <w:szCs w:val="20"/>
        </w:rPr>
        <w:t>om actief mee te denken</w:t>
      </w:r>
      <w:r w:rsidR="00C942B6">
        <w:rPr>
          <w:rFonts w:eastAsia="Arial Unicode MS" w:cs="Times New Roman"/>
          <w:szCs w:val="20"/>
        </w:rPr>
        <w:t xml:space="preserve"> en/of doen. </w:t>
      </w:r>
      <w:r w:rsidRPr="00B177C1">
        <w:rPr>
          <w:rFonts w:eastAsia="Arial Unicode MS" w:cs="Times New Roman"/>
          <w:szCs w:val="20"/>
        </w:rPr>
        <w:t xml:space="preserve">Men pleitte voor het ontwikkelen van </w:t>
      </w:r>
      <w:r w:rsidR="00A86D6D">
        <w:rPr>
          <w:rFonts w:eastAsia="Arial Unicode MS" w:cs="Times New Roman"/>
          <w:szCs w:val="20"/>
        </w:rPr>
        <w:t>i</w:t>
      </w:r>
      <w:r w:rsidRPr="00B177C1">
        <w:rPr>
          <w:rFonts w:eastAsia="Arial Unicode MS" w:cs="Times New Roman"/>
          <w:szCs w:val="20"/>
        </w:rPr>
        <w:t>ntensie</w:t>
      </w:r>
      <w:r w:rsidR="006E24BC">
        <w:rPr>
          <w:rFonts w:eastAsia="Arial Unicode MS" w:cs="Times New Roman"/>
          <w:szCs w:val="20"/>
        </w:rPr>
        <w:t>ve</w:t>
      </w:r>
      <w:r w:rsidRPr="00B177C1">
        <w:rPr>
          <w:rFonts w:eastAsia="Arial Unicode MS" w:cs="Times New Roman"/>
          <w:szCs w:val="20"/>
        </w:rPr>
        <w:t xml:space="preserve"> partner</w:t>
      </w:r>
      <w:r w:rsidR="006E24BC">
        <w:rPr>
          <w:rFonts w:eastAsia="Arial Unicode MS" w:cs="Times New Roman"/>
          <w:szCs w:val="20"/>
        </w:rPr>
        <w:t>ships</w:t>
      </w:r>
      <w:r w:rsidRPr="00B177C1">
        <w:rPr>
          <w:rFonts w:eastAsia="Arial Unicode MS" w:cs="Times New Roman"/>
          <w:szCs w:val="20"/>
        </w:rPr>
        <w:t xml:space="preserve"> als katalysator voor </w:t>
      </w:r>
      <w:r w:rsidR="007C54F7">
        <w:rPr>
          <w:rFonts w:eastAsia="Arial Unicode MS" w:cs="Times New Roman"/>
          <w:szCs w:val="20"/>
        </w:rPr>
        <w:t>inclusie</w:t>
      </w:r>
      <w:r w:rsidRPr="00B177C1">
        <w:rPr>
          <w:rFonts w:eastAsia="Arial Unicode MS" w:cs="Times New Roman"/>
          <w:szCs w:val="20"/>
        </w:rPr>
        <w:t xml:space="preserve"> bij de economische ontwikkeling</w:t>
      </w:r>
      <w:r w:rsidR="00D2739D">
        <w:rPr>
          <w:rFonts w:eastAsia="Arial Unicode MS" w:cs="Times New Roman"/>
          <w:szCs w:val="20"/>
        </w:rPr>
        <w:t>en</w:t>
      </w:r>
      <w:r w:rsidRPr="00B177C1">
        <w:rPr>
          <w:rFonts w:eastAsia="Arial Unicode MS" w:cs="Times New Roman"/>
          <w:szCs w:val="20"/>
        </w:rPr>
        <w:t xml:space="preserve">. </w:t>
      </w:r>
    </w:p>
    <w:p w:rsidR="00722019" w:rsidRDefault="00722019" w:rsidP="00B177C1">
      <w:pPr>
        <w:suppressAutoHyphens/>
        <w:ind w:left="0" w:firstLine="0"/>
        <w:rPr>
          <w:rFonts w:eastAsia="Arial Unicode MS" w:cs="Times New Roman"/>
          <w:szCs w:val="20"/>
        </w:rPr>
      </w:pPr>
    </w:p>
    <w:p w:rsidR="00A86D6D" w:rsidRPr="00B177C1" w:rsidRDefault="00A86D6D" w:rsidP="0017578E">
      <w:pPr>
        <w:keepNext/>
        <w:numPr>
          <w:ilvl w:val="2"/>
          <w:numId w:val="45"/>
        </w:numPr>
        <w:tabs>
          <w:tab w:val="left" w:pos="0"/>
        </w:tabs>
        <w:spacing w:before="260" w:line="260" w:lineRule="exact"/>
        <w:contextualSpacing/>
        <w:jc w:val="both"/>
        <w:outlineLvl w:val="2"/>
        <w:rPr>
          <w:rFonts w:eastAsia="Times New Roman" w:cs="Arial"/>
          <w:b/>
          <w:i/>
          <w:iCs/>
          <w:color w:val="649EC9"/>
          <w:kern w:val="32"/>
          <w:szCs w:val="28"/>
        </w:rPr>
      </w:pPr>
      <w:r>
        <w:rPr>
          <w:rFonts w:eastAsia="Times New Roman" w:cs="Arial"/>
          <w:b/>
          <w:i/>
          <w:iCs/>
          <w:color w:val="649EC9"/>
          <w:kern w:val="32"/>
          <w:szCs w:val="28"/>
        </w:rPr>
        <w:t>Analyse van de doelgroep</w:t>
      </w:r>
    </w:p>
    <w:p w:rsidR="0048085A" w:rsidRPr="0048085A" w:rsidRDefault="001928E9" w:rsidP="0048085A">
      <w:pPr>
        <w:suppressAutoHyphens/>
        <w:ind w:left="0" w:firstLine="0"/>
        <w:rPr>
          <w:rFonts w:eastAsia="Arial Unicode MS" w:cs="Times New Roman"/>
          <w:szCs w:val="20"/>
        </w:rPr>
      </w:pPr>
      <w:r>
        <w:rPr>
          <w:rFonts w:eastAsia="Arial Unicode MS" w:cs="Times New Roman"/>
          <w:szCs w:val="20"/>
        </w:rPr>
        <w:t xml:space="preserve">De Nieuwe Banen methodiek </w:t>
      </w:r>
      <w:r w:rsidR="00F545A9">
        <w:rPr>
          <w:rFonts w:eastAsia="Arial Unicode MS" w:cs="Times New Roman"/>
          <w:szCs w:val="20"/>
        </w:rPr>
        <w:t xml:space="preserve">is mogelijk </w:t>
      </w:r>
      <w:r w:rsidR="00520335">
        <w:rPr>
          <w:rFonts w:eastAsia="Arial Unicode MS" w:cs="Times New Roman"/>
          <w:szCs w:val="20"/>
        </w:rPr>
        <w:t xml:space="preserve">voor een brede groep werkzoekenden met een </w:t>
      </w:r>
      <w:r w:rsidR="008C4611">
        <w:rPr>
          <w:rFonts w:eastAsia="Arial Unicode MS" w:cs="Times New Roman"/>
          <w:szCs w:val="20"/>
        </w:rPr>
        <w:t>a</w:t>
      </w:r>
      <w:r w:rsidR="00520335">
        <w:rPr>
          <w:rFonts w:eastAsia="Arial Unicode MS" w:cs="Times New Roman"/>
          <w:szCs w:val="20"/>
        </w:rPr>
        <w:t xml:space="preserve">fstand tot de arbeidsmarkt van </w:t>
      </w:r>
      <w:r w:rsidR="00520335" w:rsidRPr="008C4611">
        <w:rPr>
          <w:rFonts w:eastAsia="Arial Unicode MS" w:cs="Times New Roman"/>
          <w:szCs w:val="20"/>
        </w:rPr>
        <w:t>toegevoegde waarde.</w:t>
      </w:r>
      <w:r w:rsidR="008605B4" w:rsidRPr="008C4611">
        <w:rPr>
          <w:rFonts w:eastAsia="Arial Unicode MS" w:cs="Times New Roman"/>
          <w:szCs w:val="20"/>
        </w:rPr>
        <w:t xml:space="preserve"> De gemeente Lelystad </w:t>
      </w:r>
      <w:r w:rsidR="009D3557" w:rsidRPr="008C4611">
        <w:rPr>
          <w:rFonts w:eastAsia="Arial Unicode MS" w:cs="Times New Roman"/>
          <w:szCs w:val="20"/>
        </w:rPr>
        <w:t xml:space="preserve">besloot </w:t>
      </w:r>
      <w:r w:rsidR="00F545A9" w:rsidRPr="008C4611">
        <w:rPr>
          <w:rFonts w:eastAsia="Arial Unicode MS" w:cs="Times New Roman"/>
          <w:szCs w:val="20"/>
        </w:rPr>
        <w:t xml:space="preserve">om in deze pilot te focussen op </w:t>
      </w:r>
      <w:r w:rsidR="00B177C1" w:rsidRPr="008C4611">
        <w:rPr>
          <w:rFonts w:eastAsia="Arial Unicode MS" w:cs="Times New Roman"/>
          <w:szCs w:val="20"/>
        </w:rPr>
        <w:t>werkzoekenden met een situationeel bepaalde</w:t>
      </w:r>
      <w:r w:rsidR="00B177C1" w:rsidRPr="00B177C1">
        <w:rPr>
          <w:rFonts w:eastAsia="Arial Unicode MS" w:cs="Times New Roman"/>
          <w:szCs w:val="20"/>
        </w:rPr>
        <w:t xml:space="preserve"> afstand tot de arbeidsmarkt. </w:t>
      </w:r>
      <w:r w:rsidR="00F545A9">
        <w:rPr>
          <w:rFonts w:eastAsia="Arial Unicode MS" w:cs="Times New Roman"/>
          <w:szCs w:val="20"/>
        </w:rPr>
        <w:t>Deze werkzoekenden</w:t>
      </w:r>
      <w:r w:rsidR="0097196E">
        <w:rPr>
          <w:rFonts w:eastAsia="Arial Unicode MS" w:cs="Times New Roman"/>
          <w:szCs w:val="20"/>
        </w:rPr>
        <w:t xml:space="preserve"> voldoen aan </w:t>
      </w:r>
      <w:r w:rsidR="0048085A" w:rsidRPr="0048085A">
        <w:rPr>
          <w:rFonts w:eastAsia="Arial Unicode MS" w:cs="Times New Roman"/>
          <w:szCs w:val="20"/>
        </w:rPr>
        <w:t>één of meer van de onderstaande kenmerken:</w:t>
      </w:r>
    </w:p>
    <w:p w:rsidR="0048085A" w:rsidRPr="005B5046" w:rsidRDefault="0048085A" w:rsidP="0017578E">
      <w:pPr>
        <w:pStyle w:val="ListParagraph"/>
        <w:numPr>
          <w:ilvl w:val="0"/>
          <w:numId w:val="62"/>
        </w:numPr>
        <w:suppressAutoHyphens/>
      </w:pPr>
      <w:r w:rsidRPr="005B5046">
        <w:t>hogere leeftijd;</w:t>
      </w:r>
    </w:p>
    <w:p w:rsidR="0048085A" w:rsidRPr="005B5046" w:rsidRDefault="0048085A" w:rsidP="0017578E">
      <w:pPr>
        <w:pStyle w:val="ListParagraph"/>
        <w:numPr>
          <w:ilvl w:val="0"/>
          <w:numId w:val="62"/>
        </w:numPr>
        <w:suppressAutoHyphens/>
      </w:pPr>
      <w:r w:rsidRPr="005B5046">
        <w:t>laag opleidingsniveau;</w:t>
      </w:r>
    </w:p>
    <w:p w:rsidR="0048085A" w:rsidRPr="005B5046" w:rsidRDefault="0048085A" w:rsidP="0017578E">
      <w:pPr>
        <w:pStyle w:val="ListParagraph"/>
        <w:numPr>
          <w:ilvl w:val="0"/>
          <w:numId w:val="62"/>
        </w:numPr>
        <w:suppressAutoHyphens/>
      </w:pPr>
      <w:r w:rsidRPr="005B5046">
        <w:t>een niet relevant opleidingsprofiel;</w:t>
      </w:r>
    </w:p>
    <w:p w:rsidR="0048085A" w:rsidRPr="005B5046" w:rsidRDefault="0048085A" w:rsidP="0017578E">
      <w:pPr>
        <w:pStyle w:val="ListParagraph"/>
        <w:numPr>
          <w:ilvl w:val="0"/>
          <w:numId w:val="62"/>
        </w:numPr>
        <w:suppressAutoHyphens/>
      </w:pPr>
      <w:r w:rsidRPr="005B5046">
        <w:t>geen of niet relevante werkervaring;</w:t>
      </w:r>
    </w:p>
    <w:p w:rsidR="0048085A" w:rsidRPr="005B5046" w:rsidRDefault="00407965" w:rsidP="0017578E">
      <w:pPr>
        <w:pStyle w:val="ListParagraph"/>
        <w:numPr>
          <w:ilvl w:val="0"/>
          <w:numId w:val="62"/>
        </w:numPr>
        <w:suppressAutoHyphens/>
      </w:pPr>
      <w:r>
        <w:t>‘</w:t>
      </w:r>
      <w:proofErr w:type="spellStart"/>
      <w:r w:rsidR="0048085A" w:rsidRPr="005B5046">
        <w:t>schaarstedruk</w:t>
      </w:r>
      <w:proofErr w:type="spellEnd"/>
      <w:r>
        <w:t>’</w:t>
      </w:r>
      <w:r w:rsidR="0048085A" w:rsidRPr="005B5046">
        <w:t xml:space="preserve">, waarbij armoede leidt tot </w:t>
      </w:r>
      <w:r w:rsidR="00595C23">
        <w:t xml:space="preserve">het maken van </w:t>
      </w:r>
      <w:r w:rsidR="0048085A" w:rsidRPr="005B5046">
        <w:t>verkeerde keuzes zoals het aangaan van schulden</w:t>
      </w:r>
      <w:r>
        <w:t>;</w:t>
      </w:r>
    </w:p>
    <w:p w:rsidR="0048085A" w:rsidRPr="005B5046" w:rsidRDefault="0048085A" w:rsidP="0017578E">
      <w:pPr>
        <w:pStyle w:val="ListParagraph"/>
        <w:numPr>
          <w:ilvl w:val="0"/>
          <w:numId w:val="62"/>
        </w:numPr>
        <w:suppressAutoHyphens/>
      </w:pPr>
      <w:r w:rsidRPr="005B5046">
        <w:t>geen vast woonadres (wel een postadres);</w:t>
      </w:r>
    </w:p>
    <w:p w:rsidR="0048085A" w:rsidRPr="005B5046" w:rsidRDefault="0048085A" w:rsidP="0017578E">
      <w:pPr>
        <w:pStyle w:val="ListParagraph"/>
        <w:numPr>
          <w:ilvl w:val="0"/>
          <w:numId w:val="62"/>
        </w:numPr>
        <w:suppressAutoHyphens/>
      </w:pPr>
      <w:r w:rsidRPr="005B5046">
        <w:t>langdurig sociaal isolement;</w:t>
      </w:r>
    </w:p>
    <w:p w:rsidR="0048085A" w:rsidRPr="005B5046" w:rsidRDefault="0048085A" w:rsidP="0017578E">
      <w:pPr>
        <w:pStyle w:val="ListParagraph"/>
        <w:numPr>
          <w:ilvl w:val="0"/>
          <w:numId w:val="62"/>
        </w:numPr>
        <w:suppressAutoHyphens/>
      </w:pPr>
      <w:r w:rsidRPr="005B5046">
        <w:t>niet spreken van de Nederlandse taal;</w:t>
      </w:r>
    </w:p>
    <w:p w:rsidR="0048085A" w:rsidRPr="005B5046" w:rsidRDefault="0048085A" w:rsidP="0017578E">
      <w:pPr>
        <w:pStyle w:val="ListParagraph"/>
        <w:numPr>
          <w:ilvl w:val="0"/>
          <w:numId w:val="62"/>
        </w:numPr>
        <w:suppressAutoHyphens/>
      </w:pPr>
      <w:r w:rsidRPr="005B5046">
        <w:t>analfabetisme;</w:t>
      </w:r>
    </w:p>
    <w:p w:rsidR="0048085A" w:rsidRPr="005B5046" w:rsidRDefault="0048085A" w:rsidP="0017578E">
      <w:pPr>
        <w:pStyle w:val="ListParagraph"/>
        <w:numPr>
          <w:ilvl w:val="0"/>
          <w:numId w:val="62"/>
        </w:numPr>
        <w:suppressAutoHyphens/>
      </w:pPr>
      <w:r w:rsidRPr="005B5046">
        <w:t>langdurige werkeloosheid.</w:t>
      </w:r>
    </w:p>
    <w:p w:rsidR="00092EA6" w:rsidRDefault="00092EA6" w:rsidP="00B177C1">
      <w:pPr>
        <w:suppressAutoHyphens/>
        <w:ind w:left="0" w:firstLine="0"/>
        <w:rPr>
          <w:rFonts w:eastAsia="Arial Unicode MS" w:cs="Times New Roman"/>
          <w:szCs w:val="20"/>
        </w:rPr>
      </w:pPr>
    </w:p>
    <w:p w:rsidR="00B177C1" w:rsidRDefault="00CC1354" w:rsidP="00B177C1">
      <w:pPr>
        <w:suppressAutoHyphens/>
        <w:ind w:left="0" w:firstLine="0"/>
        <w:rPr>
          <w:rFonts w:eastAsia="Arial Unicode MS" w:cs="Times New Roman"/>
          <w:szCs w:val="20"/>
        </w:rPr>
      </w:pPr>
      <w:r>
        <w:rPr>
          <w:rFonts w:eastAsia="Arial Unicode MS" w:cs="Times New Roman"/>
          <w:szCs w:val="20"/>
        </w:rPr>
        <w:t xml:space="preserve">Om inzicht te krijgen in de omvang en kenmerken van deze </w:t>
      </w:r>
      <w:r w:rsidR="00F851E3">
        <w:rPr>
          <w:rFonts w:eastAsia="Arial Unicode MS" w:cs="Times New Roman"/>
          <w:szCs w:val="20"/>
        </w:rPr>
        <w:t>doelgroep</w:t>
      </w:r>
      <w:r>
        <w:rPr>
          <w:rFonts w:eastAsia="Arial Unicode MS" w:cs="Times New Roman"/>
          <w:szCs w:val="20"/>
        </w:rPr>
        <w:t xml:space="preserve">, </w:t>
      </w:r>
      <w:r w:rsidR="008C78E3">
        <w:rPr>
          <w:rFonts w:eastAsia="Arial Unicode MS" w:cs="Times New Roman"/>
          <w:szCs w:val="20"/>
        </w:rPr>
        <w:t xml:space="preserve">is in 2017 een analyse </w:t>
      </w:r>
      <w:r w:rsidR="008C4611">
        <w:rPr>
          <w:rFonts w:eastAsia="Arial Unicode MS" w:cs="Times New Roman"/>
          <w:szCs w:val="20"/>
        </w:rPr>
        <w:t xml:space="preserve">van de doelgroep </w:t>
      </w:r>
      <w:r w:rsidR="008C78E3">
        <w:rPr>
          <w:rFonts w:eastAsia="Arial Unicode MS" w:cs="Times New Roman"/>
          <w:szCs w:val="20"/>
        </w:rPr>
        <w:t xml:space="preserve">uitgevoerd. </w:t>
      </w:r>
      <w:r w:rsidR="00DE4745">
        <w:rPr>
          <w:rFonts w:eastAsia="Arial Unicode MS" w:cs="Times New Roman"/>
          <w:szCs w:val="20"/>
        </w:rPr>
        <w:t>In b</w:t>
      </w:r>
      <w:r w:rsidR="00B177C1" w:rsidRPr="00B177C1">
        <w:rPr>
          <w:rFonts w:eastAsia="Arial Unicode MS" w:cs="Times New Roman"/>
          <w:szCs w:val="20"/>
        </w:rPr>
        <w:t xml:space="preserve">ijlage </w:t>
      </w:r>
      <w:r w:rsidR="008C4611">
        <w:rPr>
          <w:rFonts w:eastAsia="Arial Unicode MS" w:cs="Times New Roman"/>
          <w:szCs w:val="20"/>
        </w:rPr>
        <w:t>5</w:t>
      </w:r>
      <w:r w:rsidR="00B177C1" w:rsidRPr="00B177C1">
        <w:rPr>
          <w:rFonts w:eastAsia="Arial Unicode MS" w:cs="Times New Roman"/>
          <w:szCs w:val="20"/>
        </w:rPr>
        <w:t xml:space="preserve"> beschrij</w:t>
      </w:r>
      <w:r w:rsidR="00DE4745">
        <w:rPr>
          <w:rFonts w:eastAsia="Arial Unicode MS" w:cs="Times New Roman"/>
          <w:szCs w:val="20"/>
        </w:rPr>
        <w:t xml:space="preserve">ven we </w:t>
      </w:r>
      <w:r w:rsidR="00B177C1" w:rsidRPr="00B177C1">
        <w:rPr>
          <w:rFonts w:eastAsia="Arial Unicode MS" w:cs="Times New Roman"/>
          <w:szCs w:val="20"/>
        </w:rPr>
        <w:t xml:space="preserve">de </w:t>
      </w:r>
      <w:r w:rsidR="00EA545B">
        <w:rPr>
          <w:rFonts w:eastAsia="Arial Unicode MS" w:cs="Times New Roman"/>
          <w:szCs w:val="20"/>
        </w:rPr>
        <w:t xml:space="preserve">resultaten. </w:t>
      </w:r>
      <w:r w:rsidR="00DE4745">
        <w:rPr>
          <w:rFonts w:eastAsia="Arial Unicode MS" w:cs="Times New Roman"/>
          <w:szCs w:val="20"/>
        </w:rPr>
        <w:t xml:space="preserve">De analyse bevestigde </w:t>
      </w:r>
      <w:r w:rsidR="0078184B">
        <w:rPr>
          <w:rFonts w:eastAsia="Arial Unicode MS" w:cs="Times New Roman"/>
          <w:szCs w:val="20"/>
        </w:rPr>
        <w:t xml:space="preserve">onder andere </w:t>
      </w:r>
      <w:r w:rsidR="00DE4745">
        <w:rPr>
          <w:rFonts w:eastAsia="Arial Unicode MS" w:cs="Times New Roman"/>
          <w:szCs w:val="20"/>
        </w:rPr>
        <w:t xml:space="preserve">dat </w:t>
      </w:r>
      <w:r w:rsidR="00294DAE">
        <w:rPr>
          <w:rFonts w:eastAsia="Arial Unicode MS" w:cs="Times New Roman"/>
          <w:szCs w:val="20"/>
        </w:rPr>
        <w:t xml:space="preserve">de omvang </w:t>
      </w:r>
      <w:r w:rsidR="0078184B">
        <w:rPr>
          <w:rFonts w:eastAsia="Arial Unicode MS" w:cs="Times New Roman"/>
          <w:szCs w:val="20"/>
        </w:rPr>
        <w:t xml:space="preserve">van de doelgroep relatief groot was, </w:t>
      </w:r>
      <w:r w:rsidR="00103A28">
        <w:rPr>
          <w:rFonts w:eastAsia="Arial Unicode MS" w:cs="Times New Roman"/>
          <w:szCs w:val="20"/>
        </w:rPr>
        <w:t xml:space="preserve">en er voldoende kandidaten beschikbaar zouden </w:t>
      </w:r>
      <w:r w:rsidR="004538F4">
        <w:rPr>
          <w:rFonts w:eastAsia="Arial Unicode MS" w:cs="Times New Roman"/>
          <w:szCs w:val="20"/>
        </w:rPr>
        <w:t xml:space="preserve">zijn voor deelname aan het onderzoek. </w:t>
      </w:r>
    </w:p>
    <w:p w:rsidR="00601BB9" w:rsidRDefault="00601BB9" w:rsidP="00B177C1">
      <w:pPr>
        <w:suppressAutoHyphens/>
        <w:ind w:left="0" w:firstLine="0"/>
        <w:rPr>
          <w:rFonts w:eastAsia="Arial Unicode MS" w:cs="Times New Roman"/>
          <w:szCs w:val="20"/>
        </w:rPr>
      </w:pPr>
    </w:p>
    <w:p w:rsidR="00601BB9" w:rsidRPr="00B177C1" w:rsidRDefault="009B6E19" w:rsidP="0017578E">
      <w:pPr>
        <w:keepNext/>
        <w:numPr>
          <w:ilvl w:val="2"/>
          <w:numId w:val="45"/>
        </w:numPr>
        <w:tabs>
          <w:tab w:val="left" w:pos="0"/>
        </w:tabs>
        <w:spacing w:before="260" w:line="260" w:lineRule="exact"/>
        <w:contextualSpacing/>
        <w:jc w:val="both"/>
        <w:outlineLvl w:val="2"/>
        <w:rPr>
          <w:rFonts w:eastAsia="Times New Roman" w:cs="Arial"/>
          <w:b/>
          <w:i/>
          <w:iCs/>
          <w:color w:val="649EC9"/>
          <w:kern w:val="32"/>
          <w:szCs w:val="28"/>
        </w:rPr>
      </w:pPr>
      <w:r>
        <w:rPr>
          <w:rFonts w:eastAsia="Times New Roman" w:cs="Arial"/>
          <w:b/>
          <w:i/>
          <w:iCs/>
          <w:color w:val="649EC9"/>
          <w:kern w:val="32"/>
          <w:szCs w:val="28"/>
        </w:rPr>
        <w:t>Interviews en focusgroepen</w:t>
      </w:r>
    </w:p>
    <w:p w:rsidR="00B177C1" w:rsidRDefault="009B6E19" w:rsidP="00B177C1">
      <w:pPr>
        <w:ind w:left="0" w:firstLine="0"/>
        <w:jc w:val="both"/>
        <w:rPr>
          <w:rFonts w:eastAsia="Arial Unicode MS" w:cs="Arial"/>
          <w:szCs w:val="20"/>
        </w:rPr>
      </w:pPr>
      <w:r>
        <w:rPr>
          <w:rFonts w:eastAsia="Arial Unicode MS" w:cs="Arial"/>
          <w:szCs w:val="20"/>
        </w:rPr>
        <w:t xml:space="preserve">In fase 1 zijn </w:t>
      </w:r>
      <w:r w:rsidRPr="00B177C1">
        <w:rPr>
          <w:rFonts w:eastAsia="Arial Unicode MS" w:cs="Arial"/>
          <w:szCs w:val="20"/>
        </w:rPr>
        <w:t xml:space="preserve">interviews gehouden met </w:t>
      </w:r>
      <w:r w:rsidR="00D319A3">
        <w:rPr>
          <w:rFonts w:eastAsia="Arial Unicode MS" w:cs="Arial"/>
          <w:szCs w:val="20"/>
        </w:rPr>
        <w:t xml:space="preserve">16 </w:t>
      </w:r>
      <w:r w:rsidRPr="00B177C1">
        <w:rPr>
          <w:rFonts w:eastAsia="Arial Unicode MS" w:cs="Arial"/>
          <w:szCs w:val="20"/>
        </w:rPr>
        <w:t>lokale werkgevers</w:t>
      </w:r>
      <w:r w:rsidR="00D319A3">
        <w:rPr>
          <w:rFonts w:eastAsia="Arial Unicode MS" w:cs="Arial"/>
          <w:szCs w:val="20"/>
        </w:rPr>
        <w:t xml:space="preserve">, </w:t>
      </w:r>
      <w:r w:rsidR="008C4611">
        <w:rPr>
          <w:rFonts w:eastAsia="Arial Unicode MS" w:cs="Arial"/>
          <w:szCs w:val="20"/>
        </w:rPr>
        <w:t>en heeft éé</w:t>
      </w:r>
      <w:r w:rsidR="00D319A3">
        <w:rPr>
          <w:rFonts w:eastAsia="Arial Unicode MS" w:cs="Arial"/>
          <w:szCs w:val="20"/>
        </w:rPr>
        <w:t xml:space="preserve">n </w:t>
      </w:r>
      <w:r w:rsidR="008C4611">
        <w:rPr>
          <w:rFonts w:eastAsia="Arial Unicode MS" w:cs="Arial"/>
          <w:szCs w:val="20"/>
        </w:rPr>
        <w:t>groepsinterview</w:t>
      </w:r>
      <w:r w:rsidR="00D319A3">
        <w:rPr>
          <w:rFonts w:eastAsia="Arial Unicode MS" w:cs="Arial"/>
          <w:szCs w:val="20"/>
        </w:rPr>
        <w:t xml:space="preserve"> met 3 werkzoekenden en </w:t>
      </w:r>
      <w:r w:rsidR="008C4611">
        <w:rPr>
          <w:rFonts w:eastAsia="Arial Unicode MS" w:cs="Arial"/>
          <w:szCs w:val="20"/>
        </w:rPr>
        <w:t>éé</w:t>
      </w:r>
      <w:r w:rsidR="00D319A3">
        <w:rPr>
          <w:rFonts w:eastAsia="Arial Unicode MS" w:cs="Arial"/>
          <w:szCs w:val="20"/>
        </w:rPr>
        <w:t xml:space="preserve">n </w:t>
      </w:r>
      <w:r w:rsidR="008C4611">
        <w:rPr>
          <w:rFonts w:eastAsia="Arial Unicode MS" w:cs="Arial"/>
          <w:szCs w:val="20"/>
        </w:rPr>
        <w:t>groepsinterview</w:t>
      </w:r>
      <w:r w:rsidR="0099100C">
        <w:rPr>
          <w:rFonts w:eastAsia="Arial Unicode MS" w:cs="Arial"/>
          <w:szCs w:val="20"/>
        </w:rPr>
        <w:t xml:space="preserve"> met 3 werkcoaches</w:t>
      </w:r>
      <w:r w:rsidR="008C4611">
        <w:rPr>
          <w:rFonts w:eastAsia="Arial Unicode MS" w:cs="Arial"/>
          <w:szCs w:val="20"/>
        </w:rPr>
        <w:t xml:space="preserve"> plaatsgevonden</w:t>
      </w:r>
      <w:r w:rsidR="0099100C">
        <w:rPr>
          <w:rFonts w:eastAsia="Arial Unicode MS" w:cs="Arial"/>
          <w:szCs w:val="20"/>
        </w:rPr>
        <w:t xml:space="preserve">. </w:t>
      </w:r>
      <w:r>
        <w:rPr>
          <w:rFonts w:eastAsia="Arial Unicode MS" w:cs="Arial"/>
          <w:szCs w:val="20"/>
        </w:rPr>
        <w:t>Het doel was</w:t>
      </w:r>
      <w:r w:rsidR="00562449">
        <w:rPr>
          <w:rFonts w:eastAsia="Arial Unicode MS" w:cs="Arial"/>
          <w:szCs w:val="20"/>
        </w:rPr>
        <w:t xml:space="preserve"> om h</w:t>
      </w:r>
      <w:r w:rsidR="00B177C1" w:rsidRPr="00B177C1">
        <w:rPr>
          <w:rFonts w:eastAsia="Arial Unicode MS" w:cs="Arial"/>
          <w:szCs w:val="20"/>
        </w:rPr>
        <w:t xml:space="preserve">et draagvlak voor </w:t>
      </w:r>
      <w:r w:rsidR="0099292B">
        <w:rPr>
          <w:rFonts w:eastAsia="Arial Unicode MS" w:cs="Arial"/>
          <w:szCs w:val="20"/>
        </w:rPr>
        <w:t>de</w:t>
      </w:r>
      <w:r w:rsidR="00B177C1" w:rsidRPr="00B177C1">
        <w:rPr>
          <w:rFonts w:eastAsia="Arial Unicode MS" w:cs="Arial"/>
          <w:szCs w:val="20"/>
        </w:rPr>
        <w:t xml:space="preserve"> Nieuwe Banen </w:t>
      </w:r>
      <w:r w:rsidR="0099292B">
        <w:rPr>
          <w:rFonts w:eastAsia="Arial Unicode MS" w:cs="Arial"/>
          <w:szCs w:val="20"/>
        </w:rPr>
        <w:t>methodiek en het social lab t</w:t>
      </w:r>
      <w:r w:rsidR="00B177C1" w:rsidRPr="00B177C1">
        <w:rPr>
          <w:rFonts w:eastAsia="Arial Unicode MS" w:cs="Arial"/>
          <w:szCs w:val="20"/>
        </w:rPr>
        <w:t xml:space="preserve">e verkennen, de visie </w:t>
      </w:r>
      <w:r w:rsidR="0099292B">
        <w:rPr>
          <w:rFonts w:eastAsia="Arial Unicode MS" w:cs="Arial"/>
          <w:szCs w:val="20"/>
        </w:rPr>
        <w:t xml:space="preserve">hierop </w:t>
      </w:r>
      <w:r w:rsidR="00B177C1" w:rsidRPr="00B177C1">
        <w:rPr>
          <w:rFonts w:eastAsia="Arial Unicode MS" w:cs="Arial"/>
          <w:szCs w:val="20"/>
        </w:rPr>
        <w:t>van verschillende stakeholders te inventariseren</w:t>
      </w:r>
      <w:r w:rsidR="00562449">
        <w:rPr>
          <w:rFonts w:eastAsia="Arial Unicode MS" w:cs="Arial"/>
          <w:szCs w:val="20"/>
        </w:rPr>
        <w:t xml:space="preserve">, </w:t>
      </w:r>
      <w:r w:rsidR="00B177C1" w:rsidRPr="00B177C1">
        <w:rPr>
          <w:rFonts w:eastAsia="Arial Unicode MS" w:cs="Arial"/>
          <w:szCs w:val="20"/>
        </w:rPr>
        <w:t xml:space="preserve">en </w:t>
      </w:r>
      <w:r w:rsidR="00A12866">
        <w:rPr>
          <w:rFonts w:eastAsia="Arial Unicode MS" w:cs="Arial"/>
          <w:szCs w:val="20"/>
        </w:rPr>
        <w:t xml:space="preserve">om </w:t>
      </w:r>
      <w:r w:rsidR="00B177C1" w:rsidRPr="00B177C1">
        <w:rPr>
          <w:rFonts w:eastAsia="Arial Unicode MS" w:cs="Arial"/>
          <w:szCs w:val="20"/>
        </w:rPr>
        <w:t>te leren van de ervaringen met de huidige werkwijze bij re-integratie</w:t>
      </w:r>
      <w:r w:rsidR="008C4611">
        <w:rPr>
          <w:rFonts w:eastAsia="Arial Unicode MS" w:cs="Arial"/>
          <w:szCs w:val="20"/>
        </w:rPr>
        <w:t xml:space="preserve"> van het Werkbedrijf</w:t>
      </w:r>
      <w:r w:rsidR="00562449">
        <w:rPr>
          <w:rFonts w:eastAsia="Arial Unicode MS" w:cs="Arial"/>
          <w:szCs w:val="20"/>
        </w:rPr>
        <w:t xml:space="preserve">. </w:t>
      </w:r>
      <w:r w:rsidR="00B177C1" w:rsidRPr="00B177C1">
        <w:rPr>
          <w:rFonts w:eastAsia="Arial Unicode MS" w:cs="Arial"/>
          <w:szCs w:val="20"/>
        </w:rPr>
        <w:t xml:space="preserve">In Bijlage </w:t>
      </w:r>
      <w:r w:rsidR="008C4611">
        <w:rPr>
          <w:rFonts w:eastAsia="Arial Unicode MS" w:cs="Arial"/>
          <w:szCs w:val="20"/>
        </w:rPr>
        <w:t>2</w:t>
      </w:r>
      <w:r w:rsidR="00B177C1" w:rsidRPr="00B177C1">
        <w:rPr>
          <w:rFonts w:eastAsia="Arial Unicode MS" w:cs="Arial"/>
          <w:szCs w:val="20"/>
        </w:rPr>
        <w:t xml:space="preserve"> </w:t>
      </w:r>
      <w:r w:rsidR="0099100C">
        <w:rPr>
          <w:rFonts w:eastAsia="Arial Unicode MS" w:cs="Arial"/>
          <w:szCs w:val="20"/>
        </w:rPr>
        <w:t xml:space="preserve">zijn de aanpak en </w:t>
      </w:r>
      <w:r w:rsidR="00B177C1" w:rsidRPr="00B177C1">
        <w:rPr>
          <w:rFonts w:eastAsia="Arial Unicode MS" w:cs="Arial"/>
          <w:szCs w:val="20"/>
        </w:rPr>
        <w:t xml:space="preserve">resultaten </w:t>
      </w:r>
      <w:r w:rsidR="008C4611">
        <w:rPr>
          <w:rFonts w:eastAsia="Arial Unicode MS" w:cs="Arial"/>
          <w:szCs w:val="20"/>
        </w:rPr>
        <w:t xml:space="preserve">van deze interviews </w:t>
      </w:r>
      <w:r w:rsidR="00B177C1" w:rsidRPr="00B177C1">
        <w:rPr>
          <w:rFonts w:eastAsia="Arial Unicode MS" w:cs="Arial"/>
          <w:szCs w:val="20"/>
        </w:rPr>
        <w:t>in detail beschreven.</w:t>
      </w:r>
      <w:r w:rsidR="00743B9B">
        <w:rPr>
          <w:rFonts w:eastAsia="Arial Unicode MS" w:cs="Arial"/>
          <w:szCs w:val="20"/>
        </w:rPr>
        <w:t xml:space="preserve"> </w:t>
      </w:r>
    </w:p>
    <w:p w:rsidR="00222698" w:rsidRDefault="00222698" w:rsidP="00B177C1">
      <w:pPr>
        <w:ind w:left="0" w:firstLine="0"/>
        <w:jc w:val="both"/>
        <w:rPr>
          <w:rFonts w:eastAsia="Arial Unicode MS" w:cs="Arial"/>
          <w:szCs w:val="20"/>
        </w:rPr>
      </w:pPr>
    </w:p>
    <w:p w:rsidR="00222698" w:rsidRPr="00B177C1" w:rsidRDefault="00452DA3" w:rsidP="00B177C1">
      <w:pPr>
        <w:ind w:left="0" w:firstLine="0"/>
        <w:jc w:val="both"/>
        <w:rPr>
          <w:rFonts w:eastAsia="Arial Unicode MS" w:cs="Arial"/>
          <w:szCs w:val="20"/>
        </w:rPr>
      </w:pPr>
      <w:r>
        <w:rPr>
          <w:rFonts w:eastAsia="Arial Unicode MS" w:cs="Arial"/>
          <w:szCs w:val="20"/>
        </w:rPr>
        <w:t xml:space="preserve">Bij aanvang van het onderzoek voorzagen we </w:t>
      </w:r>
      <w:r w:rsidR="009D47FF">
        <w:rPr>
          <w:rFonts w:eastAsia="Arial Unicode MS" w:cs="Arial"/>
          <w:szCs w:val="20"/>
        </w:rPr>
        <w:t xml:space="preserve">drie </w:t>
      </w:r>
      <w:r w:rsidR="007C5BCD">
        <w:rPr>
          <w:rFonts w:eastAsia="Arial Unicode MS" w:cs="Arial"/>
          <w:szCs w:val="20"/>
        </w:rPr>
        <w:t xml:space="preserve">vormen van </w:t>
      </w:r>
      <w:r w:rsidR="00B16644">
        <w:rPr>
          <w:rFonts w:eastAsia="Arial Unicode MS" w:cs="Arial"/>
          <w:szCs w:val="20"/>
        </w:rPr>
        <w:t>banengroei</w:t>
      </w:r>
      <w:r w:rsidR="00C413AB">
        <w:rPr>
          <w:rFonts w:eastAsia="Arial Unicode MS" w:cs="Arial"/>
          <w:szCs w:val="20"/>
        </w:rPr>
        <w:t xml:space="preserve">: (1) </w:t>
      </w:r>
      <w:r w:rsidR="00A10B9C">
        <w:rPr>
          <w:rFonts w:eastAsia="Arial Unicode MS" w:cs="Arial"/>
          <w:szCs w:val="20"/>
        </w:rPr>
        <w:t xml:space="preserve">nieuwe banen door </w:t>
      </w:r>
      <w:r w:rsidR="00B16644">
        <w:rPr>
          <w:rFonts w:eastAsia="Arial Unicode MS" w:cs="Arial"/>
          <w:szCs w:val="20"/>
        </w:rPr>
        <w:t xml:space="preserve">uitbreiding </w:t>
      </w:r>
      <w:r w:rsidR="00A10B9C">
        <w:rPr>
          <w:rFonts w:eastAsia="Arial Unicode MS" w:cs="Arial"/>
          <w:szCs w:val="20"/>
        </w:rPr>
        <w:t xml:space="preserve">van </w:t>
      </w:r>
      <w:r w:rsidR="00B16644">
        <w:rPr>
          <w:rFonts w:eastAsia="Arial Unicode MS" w:cs="Arial"/>
          <w:szCs w:val="20"/>
        </w:rPr>
        <w:t xml:space="preserve">bestaande bedrijvigheid, </w:t>
      </w:r>
      <w:r w:rsidR="00C413AB">
        <w:rPr>
          <w:rFonts w:eastAsia="Arial Unicode MS" w:cs="Arial"/>
          <w:szCs w:val="20"/>
        </w:rPr>
        <w:t xml:space="preserve">(2) </w:t>
      </w:r>
      <w:r w:rsidR="00A10B9C">
        <w:rPr>
          <w:rFonts w:eastAsia="Arial Unicode MS" w:cs="Arial"/>
          <w:szCs w:val="20"/>
        </w:rPr>
        <w:t xml:space="preserve">nieuwe banen door </w:t>
      </w:r>
      <w:r w:rsidR="00B16644">
        <w:rPr>
          <w:rFonts w:eastAsia="Arial Unicode MS" w:cs="Arial"/>
          <w:szCs w:val="20"/>
        </w:rPr>
        <w:t xml:space="preserve">nieuwe bedrijvigheid in </w:t>
      </w:r>
      <w:r w:rsidR="00357C25">
        <w:rPr>
          <w:rFonts w:eastAsia="Arial Unicode MS" w:cs="Arial"/>
          <w:szCs w:val="20"/>
        </w:rPr>
        <w:t xml:space="preserve">het </w:t>
      </w:r>
      <w:r w:rsidR="00B16644">
        <w:rPr>
          <w:rFonts w:eastAsia="Arial Unicode MS" w:cs="Arial"/>
          <w:szCs w:val="20"/>
        </w:rPr>
        <w:t xml:space="preserve">kader van gebiedsontwikkeling en </w:t>
      </w:r>
      <w:r w:rsidR="00C413AB">
        <w:rPr>
          <w:rFonts w:eastAsia="Arial Unicode MS" w:cs="Arial"/>
          <w:szCs w:val="20"/>
        </w:rPr>
        <w:t xml:space="preserve">(3) </w:t>
      </w:r>
      <w:r w:rsidR="00B16644">
        <w:rPr>
          <w:rFonts w:eastAsia="Arial Unicode MS" w:cs="Arial"/>
          <w:szCs w:val="20"/>
        </w:rPr>
        <w:t>nieuwe</w:t>
      </w:r>
      <w:r w:rsidR="00C413AB">
        <w:rPr>
          <w:rFonts w:eastAsia="Arial Unicode MS" w:cs="Arial"/>
          <w:szCs w:val="20"/>
        </w:rPr>
        <w:t xml:space="preserve"> </w:t>
      </w:r>
      <w:r w:rsidR="00B16644">
        <w:rPr>
          <w:rFonts w:eastAsia="Arial Unicode MS" w:cs="Arial"/>
          <w:szCs w:val="20"/>
        </w:rPr>
        <w:t>banen in de publieke sector</w:t>
      </w:r>
      <w:r w:rsidR="00C413AB">
        <w:rPr>
          <w:rFonts w:eastAsia="Arial Unicode MS" w:cs="Arial"/>
          <w:szCs w:val="20"/>
        </w:rPr>
        <w:t xml:space="preserve">, met name </w:t>
      </w:r>
      <w:r w:rsidR="00357C25">
        <w:rPr>
          <w:rFonts w:eastAsia="Arial Unicode MS" w:cs="Arial"/>
          <w:szCs w:val="20"/>
        </w:rPr>
        <w:t xml:space="preserve">in de </w:t>
      </w:r>
      <w:r w:rsidR="00B16644">
        <w:rPr>
          <w:rFonts w:eastAsia="Arial Unicode MS" w:cs="Arial"/>
          <w:szCs w:val="20"/>
        </w:rPr>
        <w:t>zorg</w:t>
      </w:r>
      <w:r w:rsidR="00C413AB">
        <w:rPr>
          <w:rFonts w:eastAsia="Arial Unicode MS" w:cs="Arial"/>
          <w:szCs w:val="20"/>
        </w:rPr>
        <w:t xml:space="preserve">. </w:t>
      </w:r>
      <w:r w:rsidR="0020452F">
        <w:rPr>
          <w:rFonts w:eastAsia="Arial Unicode MS" w:cs="Arial"/>
          <w:szCs w:val="20"/>
        </w:rPr>
        <w:t>Mede d</w:t>
      </w:r>
      <w:r w:rsidR="00566C97">
        <w:rPr>
          <w:rFonts w:eastAsia="Arial Unicode MS" w:cs="Arial"/>
          <w:szCs w:val="20"/>
        </w:rPr>
        <w:t>oordat</w:t>
      </w:r>
      <w:r w:rsidR="00C413AB">
        <w:rPr>
          <w:rFonts w:eastAsia="Arial Unicode MS" w:cs="Arial"/>
          <w:szCs w:val="20"/>
        </w:rPr>
        <w:t xml:space="preserve"> </w:t>
      </w:r>
      <w:r w:rsidR="00566C97">
        <w:rPr>
          <w:rFonts w:eastAsia="Arial Unicode MS" w:cs="Arial"/>
          <w:szCs w:val="20"/>
        </w:rPr>
        <w:t xml:space="preserve">in </w:t>
      </w:r>
      <w:r w:rsidR="007C5BCD">
        <w:rPr>
          <w:rFonts w:eastAsia="Arial Unicode MS" w:cs="Arial"/>
          <w:szCs w:val="20"/>
        </w:rPr>
        <w:t>fase 1</w:t>
      </w:r>
      <w:r w:rsidR="00566C97">
        <w:rPr>
          <w:rFonts w:eastAsia="Arial Unicode MS" w:cs="Arial"/>
          <w:szCs w:val="20"/>
        </w:rPr>
        <w:t xml:space="preserve"> </w:t>
      </w:r>
      <w:r w:rsidR="00C413AB">
        <w:rPr>
          <w:rFonts w:eastAsia="Arial Unicode MS" w:cs="Arial"/>
          <w:szCs w:val="20"/>
        </w:rPr>
        <w:t xml:space="preserve">alleen werkgevers </w:t>
      </w:r>
      <w:r w:rsidR="00A10B9C">
        <w:rPr>
          <w:rFonts w:eastAsia="Arial Unicode MS" w:cs="Arial"/>
          <w:szCs w:val="20"/>
        </w:rPr>
        <w:t xml:space="preserve">uit de eerste </w:t>
      </w:r>
      <w:r w:rsidR="007C5BCD">
        <w:rPr>
          <w:rFonts w:eastAsia="Arial Unicode MS" w:cs="Arial"/>
          <w:szCs w:val="20"/>
        </w:rPr>
        <w:t>vorm van banengroei z</w:t>
      </w:r>
      <w:r w:rsidR="00A10B9C">
        <w:rPr>
          <w:rFonts w:eastAsia="Arial Unicode MS" w:cs="Arial"/>
          <w:szCs w:val="20"/>
        </w:rPr>
        <w:t xml:space="preserve">ijn geïnterviewd (bestaande bedrijvigheid), </w:t>
      </w:r>
      <w:r w:rsidR="00566C97">
        <w:rPr>
          <w:rFonts w:eastAsia="Arial Unicode MS" w:cs="Arial"/>
          <w:szCs w:val="20"/>
        </w:rPr>
        <w:t xml:space="preserve">lag de nadruk in de </w:t>
      </w:r>
      <w:r w:rsidR="0020452F">
        <w:rPr>
          <w:rFonts w:eastAsia="Arial Unicode MS" w:cs="Arial"/>
          <w:szCs w:val="20"/>
        </w:rPr>
        <w:t>uitwerking van de Nieuwe Banen methodiek</w:t>
      </w:r>
      <w:r w:rsidR="00566C97">
        <w:rPr>
          <w:rFonts w:eastAsia="Arial Unicode MS" w:cs="Arial"/>
          <w:szCs w:val="20"/>
        </w:rPr>
        <w:t xml:space="preserve"> </w:t>
      </w:r>
      <w:r w:rsidR="007C5BCD">
        <w:rPr>
          <w:rFonts w:eastAsia="Arial Unicode MS" w:cs="Arial"/>
          <w:szCs w:val="20"/>
        </w:rPr>
        <w:t xml:space="preserve">aanvankelijk </w:t>
      </w:r>
      <w:r w:rsidR="00785971">
        <w:rPr>
          <w:rFonts w:eastAsia="Arial Unicode MS" w:cs="Arial"/>
          <w:szCs w:val="20"/>
        </w:rPr>
        <w:t xml:space="preserve">met name op die </w:t>
      </w:r>
      <w:r w:rsidR="007C5BCD">
        <w:rPr>
          <w:rFonts w:eastAsia="Arial Unicode MS" w:cs="Arial"/>
          <w:szCs w:val="20"/>
        </w:rPr>
        <w:t>vorm van groei</w:t>
      </w:r>
      <w:r w:rsidR="00785971">
        <w:rPr>
          <w:rFonts w:eastAsia="Arial Unicode MS" w:cs="Arial"/>
          <w:szCs w:val="20"/>
        </w:rPr>
        <w:t xml:space="preserve">. </w:t>
      </w:r>
      <w:r w:rsidR="00682C77">
        <w:rPr>
          <w:rFonts w:eastAsia="Arial Unicode MS" w:cs="Arial"/>
          <w:szCs w:val="20"/>
        </w:rPr>
        <w:t xml:space="preserve">Dat in eerste instantie alleen deze groep werkgevers is geïnterviewd, hing samen met de </w:t>
      </w:r>
      <w:r w:rsidR="00ED23C1">
        <w:rPr>
          <w:rFonts w:eastAsia="Arial Unicode MS" w:cs="Arial"/>
          <w:szCs w:val="20"/>
        </w:rPr>
        <w:t xml:space="preserve">goede toegankelijkheid en </w:t>
      </w:r>
      <w:r w:rsidR="00682C77">
        <w:rPr>
          <w:rFonts w:eastAsia="Arial Unicode MS" w:cs="Arial"/>
          <w:szCs w:val="20"/>
        </w:rPr>
        <w:t xml:space="preserve">beschikbaarheid van </w:t>
      </w:r>
      <w:r w:rsidR="00ED23C1">
        <w:rPr>
          <w:rFonts w:eastAsia="Arial Unicode MS" w:cs="Arial"/>
          <w:szCs w:val="20"/>
        </w:rPr>
        <w:t xml:space="preserve">deze </w:t>
      </w:r>
      <w:r w:rsidR="00682C77">
        <w:rPr>
          <w:rFonts w:eastAsia="Arial Unicode MS" w:cs="Arial"/>
          <w:szCs w:val="20"/>
        </w:rPr>
        <w:t xml:space="preserve">werkgevers.  </w:t>
      </w:r>
      <w:r w:rsidR="00A10B9C">
        <w:rPr>
          <w:rFonts w:eastAsia="Arial Unicode MS" w:cs="Arial"/>
          <w:szCs w:val="20"/>
        </w:rPr>
        <w:t xml:space="preserve"> </w:t>
      </w:r>
      <w:r w:rsidR="00892CF6">
        <w:rPr>
          <w:rFonts w:eastAsia="Arial Unicode MS" w:cs="Arial"/>
          <w:szCs w:val="20"/>
        </w:rPr>
        <w:t xml:space="preserve"> </w:t>
      </w:r>
      <w:r w:rsidR="00B16644">
        <w:rPr>
          <w:rFonts w:eastAsia="Arial Unicode MS" w:cs="Arial"/>
          <w:szCs w:val="20"/>
        </w:rPr>
        <w:t xml:space="preserve"> </w:t>
      </w:r>
      <w:r w:rsidR="00A96AD6">
        <w:rPr>
          <w:rFonts w:eastAsia="Arial Unicode MS" w:cs="Arial"/>
          <w:szCs w:val="20"/>
        </w:rPr>
        <w:t xml:space="preserve">  </w:t>
      </w:r>
    </w:p>
    <w:p w:rsidR="00B177C1" w:rsidRDefault="00B177C1" w:rsidP="00B177C1">
      <w:pPr>
        <w:ind w:left="0" w:firstLine="0"/>
        <w:jc w:val="both"/>
        <w:rPr>
          <w:rFonts w:eastAsia="Arial Unicode MS" w:cs="Arial"/>
          <w:i/>
          <w:szCs w:val="20"/>
        </w:rPr>
      </w:pPr>
      <w:bookmarkStart w:id="91" w:name="_Toc508888324"/>
    </w:p>
    <w:p w:rsidR="0051758D" w:rsidRPr="0051758D" w:rsidRDefault="00785971" w:rsidP="00B177C1">
      <w:pPr>
        <w:ind w:left="0" w:firstLine="0"/>
        <w:jc w:val="both"/>
        <w:rPr>
          <w:rFonts w:eastAsia="Arial Unicode MS" w:cs="Arial"/>
          <w:szCs w:val="20"/>
        </w:rPr>
      </w:pPr>
      <w:r>
        <w:rPr>
          <w:rFonts w:eastAsia="Arial Unicode MS" w:cs="Arial"/>
          <w:szCs w:val="20"/>
        </w:rPr>
        <w:t xml:space="preserve">In hoofdstuk </w:t>
      </w:r>
      <w:r w:rsidR="008C4611">
        <w:rPr>
          <w:rFonts w:eastAsia="Arial Unicode MS" w:cs="Arial"/>
          <w:szCs w:val="20"/>
        </w:rPr>
        <w:t>3</w:t>
      </w:r>
      <w:r>
        <w:rPr>
          <w:rFonts w:eastAsia="Arial Unicode MS" w:cs="Arial"/>
          <w:szCs w:val="20"/>
        </w:rPr>
        <w:t xml:space="preserve"> </w:t>
      </w:r>
      <w:r w:rsidR="00B75C61">
        <w:rPr>
          <w:rFonts w:eastAsia="Arial Unicode MS" w:cs="Arial"/>
          <w:szCs w:val="20"/>
        </w:rPr>
        <w:t>worden</w:t>
      </w:r>
      <w:r>
        <w:rPr>
          <w:rFonts w:eastAsia="Arial Unicode MS" w:cs="Arial"/>
          <w:szCs w:val="20"/>
        </w:rPr>
        <w:t xml:space="preserve"> de belangrijkste resultaten uit de interviews en focusgroepen voor de </w:t>
      </w:r>
      <w:r w:rsidR="00F2095C">
        <w:rPr>
          <w:rFonts w:eastAsia="Arial Unicode MS" w:cs="Arial"/>
          <w:szCs w:val="20"/>
        </w:rPr>
        <w:t xml:space="preserve">uitwerking van de </w:t>
      </w:r>
      <w:r>
        <w:rPr>
          <w:rFonts w:eastAsia="Arial Unicode MS" w:cs="Arial"/>
          <w:szCs w:val="20"/>
        </w:rPr>
        <w:t xml:space="preserve">Nieuwe Banen </w:t>
      </w:r>
      <w:r w:rsidR="00F2095C">
        <w:rPr>
          <w:rFonts w:eastAsia="Arial Unicode MS" w:cs="Arial"/>
          <w:szCs w:val="20"/>
        </w:rPr>
        <w:t>methodiek beschreven. Voor de uitgangspunten van het social lab</w:t>
      </w:r>
      <w:r w:rsidR="008F7DF0">
        <w:rPr>
          <w:rFonts w:eastAsia="Arial Unicode MS" w:cs="Arial"/>
          <w:szCs w:val="20"/>
        </w:rPr>
        <w:t>,</w:t>
      </w:r>
      <w:r w:rsidR="00F2095C">
        <w:rPr>
          <w:rFonts w:eastAsia="Arial Unicode MS" w:cs="Arial"/>
          <w:szCs w:val="20"/>
        </w:rPr>
        <w:t xml:space="preserve"> waren de volgende </w:t>
      </w:r>
      <w:r w:rsidR="007233F5">
        <w:rPr>
          <w:rFonts w:eastAsia="Arial Unicode MS" w:cs="Arial"/>
          <w:szCs w:val="20"/>
        </w:rPr>
        <w:t xml:space="preserve">resultaten </w:t>
      </w:r>
      <w:r w:rsidR="00F2095C">
        <w:rPr>
          <w:rFonts w:eastAsia="Arial Unicode MS" w:cs="Arial"/>
          <w:szCs w:val="20"/>
        </w:rPr>
        <w:t xml:space="preserve">van belang: </w:t>
      </w:r>
    </w:p>
    <w:bookmarkEnd w:id="91"/>
    <w:p w:rsidR="008C4611" w:rsidRDefault="00C87D2C" w:rsidP="0017578E">
      <w:pPr>
        <w:pStyle w:val="ListParagraph"/>
        <w:numPr>
          <w:ilvl w:val="0"/>
          <w:numId w:val="64"/>
        </w:numPr>
        <w:rPr>
          <w:rFonts w:cs="Arial"/>
        </w:rPr>
      </w:pPr>
      <w:r>
        <w:rPr>
          <w:rFonts w:cs="Arial"/>
        </w:rPr>
        <w:t>Werkgevers, werkzoekenden en werkcoaches</w:t>
      </w:r>
      <w:r w:rsidR="008C4611">
        <w:rPr>
          <w:rFonts w:cs="Arial"/>
        </w:rPr>
        <w:t xml:space="preserve"> wa</w:t>
      </w:r>
      <w:r>
        <w:rPr>
          <w:rFonts w:cs="Arial"/>
        </w:rPr>
        <w:t>ren</w:t>
      </w:r>
      <w:r w:rsidR="008C4611">
        <w:rPr>
          <w:rFonts w:cs="Arial"/>
        </w:rPr>
        <w:t xml:space="preserve"> geïnteresseerd in de nieuwe methodiek en het social la</w:t>
      </w:r>
      <w:r>
        <w:rPr>
          <w:rFonts w:cs="Arial"/>
        </w:rPr>
        <w:t>b</w:t>
      </w:r>
      <w:r w:rsidR="0013590C">
        <w:rPr>
          <w:rFonts w:cs="Arial"/>
        </w:rPr>
        <w:t>;</w:t>
      </w:r>
    </w:p>
    <w:p w:rsidR="00FC1E06" w:rsidRPr="008C4611" w:rsidRDefault="00B177C1" w:rsidP="0017578E">
      <w:pPr>
        <w:pStyle w:val="ListParagraph"/>
        <w:numPr>
          <w:ilvl w:val="0"/>
          <w:numId w:val="64"/>
        </w:numPr>
        <w:rPr>
          <w:rFonts w:cs="Arial"/>
        </w:rPr>
      </w:pPr>
      <w:r w:rsidRPr="00431DDE">
        <w:rPr>
          <w:rFonts w:cs="Arial"/>
        </w:rPr>
        <w:t xml:space="preserve">De geïnterviewde werkgevers voelden een maatschappelijke betrokkenheid en een verantwoordelijkheid </w:t>
      </w:r>
      <w:r w:rsidR="00727827">
        <w:rPr>
          <w:rFonts w:cs="Arial"/>
        </w:rPr>
        <w:t>voor</w:t>
      </w:r>
      <w:r w:rsidRPr="00431DDE">
        <w:rPr>
          <w:rFonts w:cs="Arial"/>
        </w:rPr>
        <w:t xml:space="preserve"> de lokale arbeidsmarkt. </w:t>
      </w:r>
      <w:r w:rsidRPr="008C4611">
        <w:rPr>
          <w:rFonts w:cs="Arial"/>
        </w:rPr>
        <w:t xml:space="preserve">De aanpak van het </w:t>
      </w:r>
      <w:r w:rsidR="00D810E9" w:rsidRPr="008C4611">
        <w:rPr>
          <w:rFonts w:cs="Arial"/>
        </w:rPr>
        <w:t>s</w:t>
      </w:r>
      <w:r w:rsidR="00A84591" w:rsidRPr="008C4611">
        <w:rPr>
          <w:rFonts w:cs="Arial"/>
        </w:rPr>
        <w:t>ocial lab</w:t>
      </w:r>
      <w:r w:rsidRPr="008C4611">
        <w:rPr>
          <w:rFonts w:cs="Arial"/>
        </w:rPr>
        <w:t xml:space="preserve"> - ondersteund door onderzoek - sprak </w:t>
      </w:r>
      <w:r w:rsidR="008C4611">
        <w:rPr>
          <w:rFonts w:cs="Arial"/>
        </w:rPr>
        <w:t xml:space="preserve">deze </w:t>
      </w:r>
      <w:r w:rsidR="00FC1E06" w:rsidRPr="008C4611">
        <w:rPr>
          <w:rFonts w:cs="Arial"/>
        </w:rPr>
        <w:t xml:space="preserve">werkgevers </w:t>
      </w:r>
      <w:r w:rsidRPr="008C4611">
        <w:rPr>
          <w:rFonts w:cs="Arial"/>
        </w:rPr>
        <w:t xml:space="preserve">aan, onder meer </w:t>
      </w:r>
      <w:r w:rsidR="00D810E9" w:rsidRPr="008C4611">
        <w:rPr>
          <w:rFonts w:cs="Arial"/>
        </w:rPr>
        <w:t>doordat</w:t>
      </w:r>
      <w:r w:rsidRPr="008C4611">
        <w:rPr>
          <w:rFonts w:cs="Arial"/>
        </w:rPr>
        <w:t xml:space="preserve"> werkgevers van elkaar zouden kunnen leren. </w:t>
      </w:r>
      <w:r w:rsidR="00FC1E06" w:rsidRPr="008C4611">
        <w:rPr>
          <w:rFonts w:cs="Arial"/>
        </w:rPr>
        <w:t>De ondernemers verschilden in welke rol ze zelf dachten te kunnen spelen in het social</w:t>
      </w:r>
      <w:r w:rsidR="005F563D" w:rsidRPr="008C4611">
        <w:rPr>
          <w:rFonts w:cs="Arial"/>
        </w:rPr>
        <w:t xml:space="preserve"> lab.</w:t>
      </w:r>
      <w:r w:rsidR="00FC1E06" w:rsidRPr="008C4611">
        <w:rPr>
          <w:rFonts w:cs="Arial"/>
        </w:rPr>
        <w:t xml:space="preserve"> </w:t>
      </w:r>
    </w:p>
    <w:p w:rsidR="00082241" w:rsidRDefault="00DD1F12" w:rsidP="0017578E">
      <w:pPr>
        <w:pStyle w:val="ListParagraph"/>
        <w:numPr>
          <w:ilvl w:val="0"/>
          <w:numId w:val="64"/>
        </w:numPr>
        <w:rPr>
          <w:rFonts w:cs="Arial"/>
        </w:rPr>
      </w:pPr>
      <w:r w:rsidRPr="00082241">
        <w:rPr>
          <w:rFonts w:cs="Arial"/>
        </w:rPr>
        <w:t xml:space="preserve">Werkzoekenden benadrukten het belang van vertegenwoordigers van de doelgroep tijdens bijeenkomsten. </w:t>
      </w:r>
      <w:r w:rsidR="00F46246" w:rsidRPr="00082241">
        <w:rPr>
          <w:rFonts w:cs="Arial"/>
        </w:rPr>
        <w:t xml:space="preserve">Werkcoaches stelden het op prijs om al in een vroeg stadium bij het project betrokken te worden. </w:t>
      </w:r>
    </w:p>
    <w:p w:rsidR="00A63379" w:rsidRPr="00082241" w:rsidRDefault="005F563D" w:rsidP="0017578E">
      <w:pPr>
        <w:pStyle w:val="ListParagraph"/>
        <w:numPr>
          <w:ilvl w:val="0"/>
          <w:numId w:val="64"/>
        </w:numPr>
        <w:rPr>
          <w:rFonts w:cs="Arial"/>
        </w:rPr>
      </w:pPr>
      <w:r w:rsidRPr="00082241">
        <w:rPr>
          <w:rFonts w:cs="Arial"/>
        </w:rPr>
        <w:t>De werkgevers benoemden de volgende aandachtspunten voor het social lab: (1) zet de ondernemer centraal, (2) zorg als Werkbedrijf dat er voldoende kennis beschikbaar is over de werkzoekenden en de bedrijven, zodat een goede match kan ontstaan, en (3) zorg voor een open communicatie tussen Werkbedrijf en ondernemer.</w:t>
      </w:r>
    </w:p>
    <w:p w:rsidR="00A63379" w:rsidRPr="00A63379" w:rsidRDefault="00B35510" w:rsidP="0017578E">
      <w:pPr>
        <w:pStyle w:val="ListParagraph"/>
        <w:numPr>
          <w:ilvl w:val="0"/>
          <w:numId w:val="64"/>
        </w:numPr>
        <w:rPr>
          <w:rFonts w:cs="Arial"/>
        </w:rPr>
      </w:pPr>
      <w:r w:rsidRPr="00A63379">
        <w:rPr>
          <w:rFonts w:cs="Arial"/>
        </w:rPr>
        <w:t xml:space="preserve">Vanuit de werkcoaches </w:t>
      </w:r>
      <w:r w:rsidR="008C4611">
        <w:rPr>
          <w:rFonts w:cs="Arial"/>
        </w:rPr>
        <w:t>werd</w:t>
      </w:r>
      <w:r w:rsidRPr="00A63379">
        <w:rPr>
          <w:rFonts w:cs="Arial"/>
        </w:rPr>
        <w:t xml:space="preserve"> benadrukt hoe belangrijk het is om met een helder en concreet verhaal te komen </w:t>
      </w:r>
      <w:r w:rsidR="008C4611">
        <w:rPr>
          <w:rFonts w:cs="Arial"/>
        </w:rPr>
        <w:t>bij</w:t>
      </w:r>
      <w:r w:rsidRPr="00A63379">
        <w:rPr>
          <w:rFonts w:cs="Arial"/>
        </w:rPr>
        <w:t xml:space="preserve"> werkgevers. Dit onder meer in het kader van het managen van verwachtingen en het creëren van eigenaarschap bij werkgevers. </w:t>
      </w:r>
      <w:r w:rsidR="008C4611">
        <w:rPr>
          <w:rFonts w:cs="Arial"/>
        </w:rPr>
        <w:t>Het g</w:t>
      </w:r>
      <w:r w:rsidRPr="00A63379">
        <w:rPr>
          <w:rFonts w:cs="Arial"/>
        </w:rPr>
        <w:t xml:space="preserve">aat </w:t>
      </w:r>
      <w:r w:rsidR="008C4611">
        <w:rPr>
          <w:rFonts w:cs="Arial"/>
        </w:rPr>
        <w:t xml:space="preserve">hierbij </w:t>
      </w:r>
      <w:r w:rsidRPr="00A63379">
        <w:rPr>
          <w:rFonts w:cs="Arial"/>
        </w:rPr>
        <w:t xml:space="preserve">om de verwachting </w:t>
      </w:r>
      <w:r w:rsidR="008C4611">
        <w:rPr>
          <w:rFonts w:cs="Arial"/>
        </w:rPr>
        <w:t>ten aanzien van</w:t>
      </w:r>
      <w:r w:rsidRPr="00A63379">
        <w:rPr>
          <w:rFonts w:cs="Arial"/>
        </w:rPr>
        <w:t xml:space="preserve"> de capaciteiten van de kandidaat, maar bijvoorbeeld ook over de financiering en begeleiding. </w:t>
      </w:r>
      <w:r w:rsidR="00A63379" w:rsidRPr="00A63379">
        <w:rPr>
          <w:rFonts w:cs="Arial"/>
        </w:rPr>
        <w:t>Bovendien vragen de werkcoaches om het uitwerken van een aanpak waarbij verschillende betrokken professionals samen kunnen werken</w:t>
      </w:r>
      <w:r w:rsidR="008C4611">
        <w:rPr>
          <w:rFonts w:cs="Arial"/>
        </w:rPr>
        <w:t xml:space="preserve"> om kandidaten in brede zin te kunnen ondersteunen</w:t>
      </w:r>
      <w:r w:rsidR="00A63379" w:rsidRPr="00A63379">
        <w:rPr>
          <w:rFonts w:cs="Arial"/>
        </w:rPr>
        <w:t xml:space="preserve">. </w:t>
      </w:r>
    </w:p>
    <w:p w:rsidR="00BD6A3C" w:rsidRPr="009E5F7D" w:rsidRDefault="006E7D94" w:rsidP="003C56AF">
      <w:pPr>
        <w:pStyle w:val="ListParagraph"/>
        <w:numPr>
          <w:ilvl w:val="0"/>
          <w:numId w:val="64"/>
        </w:numPr>
        <w:rPr>
          <w:rFonts w:cs="Arial"/>
        </w:rPr>
      </w:pPr>
      <w:r w:rsidRPr="009E5F7D">
        <w:rPr>
          <w:rFonts w:cs="Arial"/>
        </w:rPr>
        <w:t>W</w:t>
      </w:r>
      <w:r w:rsidRPr="009E5F7D">
        <w:rPr>
          <w:rFonts w:cs="Arial"/>
        </w:rPr>
        <w:t>erkgevers, werkzoekenden en werkcoaches</w:t>
      </w:r>
      <w:r w:rsidRPr="009E5F7D">
        <w:rPr>
          <w:rFonts w:cs="Arial"/>
        </w:rPr>
        <w:t xml:space="preserve"> </w:t>
      </w:r>
      <w:r w:rsidR="00804E08" w:rsidRPr="009E5F7D">
        <w:rPr>
          <w:rFonts w:cs="Arial"/>
        </w:rPr>
        <w:t>benadruk</w:t>
      </w:r>
      <w:r w:rsidR="00BF2C1D">
        <w:rPr>
          <w:rFonts w:cs="Arial"/>
        </w:rPr>
        <w:t>t</w:t>
      </w:r>
      <w:r w:rsidR="00804E08" w:rsidRPr="009E5F7D">
        <w:rPr>
          <w:rFonts w:cs="Arial"/>
        </w:rPr>
        <w:t xml:space="preserve">en dat het </w:t>
      </w:r>
      <w:r w:rsidR="009E5F7D" w:rsidRPr="009E5F7D">
        <w:rPr>
          <w:rFonts w:cs="Arial"/>
        </w:rPr>
        <w:t xml:space="preserve">belangrijk is om </w:t>
      </w:r>
      <w:r w:rsidR="00804E08" w:rsidRPr="009E5F7D">
        <w:rPr>
          <w:rFonts w:cs="Arial"/>
        </w:rPr>
        <w:t xml:space="preserve">in de volgende fase van het social lab </w:t>
      </w:r>
      <w:r w:rsidR="009A4FBD">
        <w:rPr>
          <w:rFonts w:cs="Arial"/>
        </w:rPr>
        <w:t xml:space="preserve">aandacht te besteden aan </w:t>
      </w:r>
      <w:r w:rsidR="00374E60" w:rsidRPr="009E5F7D">
        <w:rPr>
          <w:rFonts w:cs="Arial"/>
        </w:rPr>
        <w:t xml:space="preserve">deelaspecten van de Nieuwe </w:t>
      </w:r>
      <w:r w:rsidR="00BF2C1D">
        <w:rPr>
          <w:rFonts w:cs="Arial"/>
        </w:rPr>
        <w:t>B</w:t>
      </w:r>
      <w:r w:rsidR="00374E60" w:rsidRPr="009E5F7D">
        <w:rPr>
          <w:rFonts w:cs="Arial"/>
        </w:rPr>
        <w:t>anen methodiek</w:t>
      </w:r>
      <w:r w:rsidR="009A4FBD">
        <w:rPr>
          <w:rFonts w:cs="Arial"/>
        </w:rPr>
        <w:t xml:space="preserve"> die nog onduidelijk zijn</w:t>
      </w:r>
      <w:r w:rsidR="00374E60" w:rsidRPr="009E5F7D">
        <w:rPr>
          <w:rFonts w:cs="Arial"/>
        </w:rPr>
        <w:t xml:space="preserve">, zoals </w:t>
      </w:r>
      <w:r w:rsidR="00B177C1" w:rsidRPr="009E5F7D">
        <w:rPr>
          <w:rFonts w:cs="Arial"/>
        </w:rPr>
        <w:t xml:space="preserve">hoe de </w:t>
      </w:r>
      <w:proofErr w:type="spellStart"/>
      <w:r w:rsidR="00B177C1" w:rsidRPr="009E5F7D">
        <w:rPr>
          <w:rFonts w:cs="Arial"/>
        </w:rPr>
        <w:t>inleertrajecten</w:t>
      </w:r>
      <w:proofErr w:type="spellEnd"/>
      <w:r w:rsidR="00B177C1" w:rsidRPr="009E5F7D">
        <w:rPr>
          <w:rFonts w:cs="Arial"/>
        </w:rPr>
        <w:t xml:space="preserve"> en routes er precies uit zouden kunnen zien, wat de doelgroep kenmerkt</w:t>
      </w:r>
      <w:r w:rsidR="00DB6954">
        <w:rPr>
          <w:rFonts w:cs="Arial"/>
        </w:rPr>
        <w:t xml:space="preserve"> en </w:t>
      </w:r>
      <w:r w:rsidR="00B177C1" w:rsidRPr="009E5F7D">
        <w:rPr>
          <w:rFonts w:cs="Arial"/>
        </w:rPr>
        <w:t>wat kansrijke nieuwe banen zijn</w:t>
      </w:r>
      <w:r w:rsidR="0037129F" w:rsidRPr="009E5F7D">
        <w:rPr>
          <w:rFonts w:cs="Arial"/>
        </w:rPr>
        <w:t xml:space="preserve">. </w:t>
      </w:r>
      <w:bookmarkStart w:id="92" w:name="_Toc508888325"/>
    </w:p>
    <w:bookmarkEnd w:id="92"/>
    <w:p w:rsidR="00B177C1" w:rsidRDefault="00B177C1" w:rsidP="00B177C1">
      <w:pPr>
        <w:ind w:left="0" w:firstLine="0"/>
        <w:jc w:val="both"/>
        <w:rPr>
          <w:rFonts w:eastAsia="Arial Unicode MS" w:cs="Arial"/>
          <w:szCs w:val="20"/>
        </w:rPr>
      </w:pPr>
    </w:p>
    <w:p w:rsidR="004A1751" w:rsidRPr="00B177C1" w:rsidRDefault="004A1751" w:rsidP="0017578E">
      <w:pPr>
        <w:keepNext/>
        <w:numPr>
          <w:ilvl w:val="2"/>
          <w:numId w:val="45"/>
        </w:numPr>
        <w:tabs>
          <w:tab w:val="left" w:pos="0"/>
        </w:tabs>
        <w:spacing w:before="260" w:line="260" w:lineRule="exact"/>
        <w:contextualSpacing/>
        <w:jc w:val="both"/>
        <w:outlineLvl w:val="2"/>
        <w:rPr>
          <w:rFonts w:eastAsia="Times New Roman" w:cs="Arial"/>
          <w:b/>
          <w:i/>
          <w:iCs/>
          <w:color w:val="649EC9"/>
          <w:kern w:val="32"/>
          <w:szCs w:val="28"/>
        </w:rPr>
      </w:pPr>
      <w:r>
        <w:rPr>
          <w:rFonts w:eastAsia="Times New Roman" w:cs="Arial"/>
          <w:b/>
          <w:i/>
          <w:iCs/>
          <w:color w:val="649EC9"/>
          <w:kern w:val="32"/>
          <w:szCs w:val="28"/>
        </w:rPr>
        <w:t>Werking van het social lab in fase 1</w:t>
      </w:r>
      <w:r w:rsidR="002338BB">
        <w:rPr>
          <w:rFonts w:eastAsia="Times New Roman" w:cs="Arial"/>
          <w:b/>
          <w:i/>
          <w:iCs/>
          <w:color w:val="649EC9"/>
          <w:kern w:val="32"/>
          <w:szCs w:val="28"/>
        </w:rPr>
        <w:t>: bevorderende en belemmerende factoren</w:t>
      </w:r>
    </w:p>
    <w:p w:rsidR="005F7E96" w:rsidRDefault="00AB0A70" w:rsidP="00B177C1">
      <w:pPr>
        <w:ind w:left="0" w:firstLine="0"/>
        <w:jc w:val="both"/>
        <w:rPr>
          <w:rFonts w:eastAsia="Arial Unicode MS" w:cs="Arial"/>
          <w:szCs w:val="20"/>
        </w:rPr>
      </w:pPr>
      <w:r>
        <w:rPr>
          <w:rFonts w:eastAsia="Arial Unicode MS" w:cs="Arial"/>
          <w:szCs w:val="20"/>
        </w:rPr>
        <w:t>In fase 1 is</w:t>
      </w:r>
      <w:r w:rsidR="00F42AB3">
        <w:rPr>
          <w:rFonts w:eastAsia="Arial Unicode MS" w:cs="Arial"/>
          <w:szCs w:val="20"/>
        </w:rPr>
        <w:t>, naast de verkenning van de inhoudelijke vormgeving van de N</w:t>
      </w:r>
      <w:r w:rsidR="00426AC5">
        <w:rPr>
          <w:rFonts w:eastAsia="Arial Unicode MS" w:cs="Arial"/>
          <w:szCs w:val="20"/>
        </w:rPr>
        <w:t>ieuwe Banen methodiek</w:t>
      </w:r>
      <w:r w:rsidR="00F42AB3">
        <w:rPr>
          <w:rFonts w:eastAsia="Arial Unicode MS" w:cs="Arial"/>
          <w:szCs w:val="20"/>
        </w:rPr>
        <w:t xml:space="preserve">, de </w:t>
      </w:r>
      <w:r w:rsidR="00426AC5">
        <w:rPr>
          <w:rFonts w:eastAsia="Arial Unicode MS" w:cs="Arial"/>
          <w:szCs w:val="20"/>
        </w:rPr>
        <w:t xml:space="preserve">projectorganisatie </w:t>
      </w:r>
      <w:r w:rsidR="004879A0">
        <w:rPr>
          <w:rFonts w:eastAsia="Arial Unicode MS" w:cs="Arial"/>
          <w:szCs w:val="20"/>
        </w:rPr>
        <w:t xml:space="preserve">verder </w:t>
      </w:r>
      <w:r w:rsidR="0019583B">
        <w:rPr>
          <w:rFonts w:eastAsia="Arial Unicode MS" w:cs="Arial"/>
          <w:szCs w:val="20"/>
        </w:rPr>
        <w:t>ingericht</w:t>
      </w:r>
      <w:r w:rsidR="00F42AB3">
        <w:rPr>
          <w:rFonts w:eastAsia="Arial Unicode MS" w:cs="Arial"/>
          <w:szCs w:val="20"/>
        </w:rPr>
        <w:t xml:space="preserve">. Ook is in fase 1 uitgewerkt hoe we </w:t>
      </w:r>
      <w:r w:rsidR="00531F1B">
        <w:rPr>
          <w:rFonts w:eastAsia="Arial Unicode MS" w:cs="Arial"/>
          <w:szCs w:val="20"/>
        </w:rPr>
        <w:t xml:space="preserve">het </w:t>
      </w:r>
      <w:r w:rsidR="002D108E">
        <w:rPr>
          <w:rFonts w:eastAsia="Arial Unicode MS" w:cs="Arial"/>
          <w:szCs w:val="20"/>
        </w:rPr>
        <w:t>social lab in fase 2 k</w:t>
      </w:r>
      <w:r w:rsidR="002338BB">
        <w:rPr>
          <w:rFonts w:eastAsia="Arial Unicode MS" w:cs="Arial"/>
          <w:szCs w:val="20"/>
        </w:rPr>
        <w:t>o</w:t>
      </w:r>
      <w:r w:rsidR="002D108E">
        <w:rPr>
          <w:rFonts w:eastAsia="Arial Unicode MS" w:cs="Arial"/>
          <w:szCs w:val="20"/>
        </w:rPr>
        <w:t>n</w:t>
      </w:r>
      <w:r w:rsidR="00F42AB3">
        <w:rPr>
          <w:rFonts w:eastAsia="Arial Unicode MS" w:cs="Arial"/>
          <w:szCs w:val="20"/>
        </w:rPr>
        <w:t xml:space="preserve">den </w:t>
      </w:r>
      <w:r w:rsidR="00531F1B">
        <w:rPr>
          <w:rFonts w:eastAsia="Arial Unicode MS" w:cs="Arial"/>
          <w:szCs w:val="20"/>
        </w:rPr>
        <w:t>inrichten</w:t>
      </w:r>
      <w:r w:rsidR="002D108E">
        <w:rPr>
          <w:rFonts w:eastAsia="Arial Unicode MS" w:cs="Arial"/>
          <w:szCs w:val="20"/>
        </w:rPr>
        <w:t xml:space="preserve">. </w:t>
      </w:r>
    </w:p>
    <w:p w:rsidR="005F7E96" w:rsidRDefault="005F7E96" w:rsidP="00B177C1">
      <w:pPr>
        <w:ind w:left="0" w:firstLine="0"/>
        <w:jc w:val="both"/>
        <w:rPr>
          <w:rFonts w:eastAsia="Arial Unicode MS" w:cs="Arial"/>
          <w:szCs w:val="20"/>
        </w:rPr>
      </w:pPr>
    </w:p>
    <w:p w:rsidR="00A83587" w:rsidRDefault="004A4449" w:rsidP="00B177C1">
      <w:pPr>
        <w:ind w:left="0" w:firstLine="0"/>
        <w:jc w:val="both"/>
        <w:rPr>
          <w:rFonts w:eastAsia="Arial Unicode MS" w:cs="Arial"/>
          <w:szCs w:val="20"/>
        </w:rPr>
      </w:pPr>
      <w:r>
        <w:rPr>
          <w:rFonts w:eastAsia="Arial Unicode MS" w:cs="Arial"/>
          <w:szCs w:val="20"/>
        </w:rPr>
        <w:t xml:space="preserve">Na afloop van fase 1 </w:t>
      </w:r>
      <w:r w:rsidR="002713C5">
        <w:rPr>
          <w:rFonts w:eastAsia="Arial Unicode MS" w:cs="Arial"/>
          <w:szCs w:val="20"/>
        </w:rPr>
        <w:t>vond de eerste monitorronde plaats</w:t>
      </w:r>
      <w:r w:rsidR="00BC701D">
        <w:rPr>
          <w:rFonts w:eastAsia="Arial Unicode MS" w:cs="Arial"/>
          <w:szCs w:val="20"/>
        </w:rPr>
        <w:t>, waarin is teruggekeken op fase 1</w:t>
      </w:r>
      <w:r w:rsidR="002713C5">
        <w:rPr>
          <w:rFonts w:eastAsia="Arial Unicode MS" w:cs="Arial"/>
          <w:szCs w:val="20"/>
        </w:rPr>
        <w:t xml:space="preserve">. </w:t>
      </w:r>
      <w:r w:rsidR="00B177C1" w:rsidRPr="00B177C1">
        <w:rPr>
          <w:rFonts w:eastAsia="Arial Unicode MS" w:cs="Arial"/>
          <w:szCs w:val="20"/>
        </w:rPr>
        <w:t xml:space="preserve">Tabel </w:t>
      </w:r>
      <w:r w:rsidR="00961E32">
        <w:rPr>
          <w:rFonts w:eastAsia="Arial Unicode MS" w:cs="Arial"/>
          <w:szCs w:val="20"/>
        </w:rPr>
        <w:t>4</w:t>
      </w:r>
      <w:r w:rsidR="00B177C1" w:rsidRPr="00B177C1">
        <w:rPr>
          <w:rFonts w:eastAsia="Arial Unicode MS" w:cs="Arial"/>
          <w:szCs w:val="20"/>
        </w:rPr>
        <w:t xml:space="preserve">.3 geeft een overzicht van de op dat moment gesignaleerde </w:t>
      </w:r>
      <w:r w:rsidR="00A83587">
        <w:rPr>
          <w:rFonts w:eastAsia="Arial Unicode MS" w:cs="Arial"/>
          <w:szCs w:val="20"/>
        </w:rPr>
        <w:t xml:space="preserve">factoren die het werkproces </w:t>
      </w:r>
      <w:r w:rsidR="00B177C1" w:rsidRPr="00B177C1">
        <w:rPr>
          <w:rFonts w:eastAsia="Arial Unicode MS" w:cs="Arial"/>
          <w:szCs w:val="20"/>
        </w:rPr>
        <w:t>bevorder</w:t>
      </w:r>
      <w:r w:rsidR="00A83587">
        <w:rPr>
          <w:rFonts w:eastAsia="Arial Unicode MS" w:cs="Arial"/>
          <w:szCs w:val="20"/>
        </w:rPr>
        <w:t>de</w:t>
      </w:r>
      <w:r w:rsidR="004D38A4">
        <w:rPr>
          <w:rFonts w:eastAsia="Arial Unicode MS" w:cs="Arial"/>
          <w:szCs w:val="20"/>
        </w:rPr>
        <w:t>n</w:t>
      </w:r>
      <w:r w:rsidR="00B177C1" w:rsidRPr="00B177C1">
        <w:rPr>
          <w:rFonts w:eastAsia="Arial Unicode MS" w:cs="Arial"/>
          <w:szCs w:val="20"/>
        </w:rPr>
        <w:t xml:space="preserve"> en belemmer</w:t>
      </w:r>
      <w:r w:rsidR="00A83587">
        <w:rPr>
          <w:rFonts w:eastAsia="Arial Unicode MS" w:cs="Arial"/>
          <w:szCs w:val="20"/>
        </w:rPr>
        <w:t>de</w:t>
      </w:r>
      <w:r w:rsidR="004D38A4">
        <w:rPr>
          <w:rFonts w:eastAsia="Arial Unicode MS" w:cs="Arial"/>
          <w:szCs w:val="20"/>
        </w:rPr>
        <w:t>n</w:t>
      </w:r>
      <w:r w:rsidR="00A83587">
        <w:rPr>
          <w:rFonts w:eastAsia="Arial Unicode MS" w:cs="Arial"/>
          <w:szCs w:val="20"/>
        </w:rPr>
        <w:t xml:space="preserve">. </w:t>
      </w:r>
      <w:r w:rsidR="004D38A4">
        <w:rPr>
          <w:rFonts w:eastAsia="Arial Unicode MS" w:cs="Arial"/>
          <w:szCs w:val="20"/>
        </w:rPr>
        <w:t>Positief voor de werking van het social lab was dat veel geïnterviewde stakeholders enthousiast waren over het concept</w:t>
      </w:r>
      <w:r w:rsidR="00961E32">
        <w:rPr>
          <w:rFonts w:eastAsia="Arial Unicode MS" w:cs="Arial"/>
          <w:szCs w:val="20"/>
        </w:rPr>
        <w:t xml:space="preserve"> Nieuwe Banen</w:t>
      </w:r>
      <w:r w:rsidR="004D38A4">
        <w:rPr>
          <w:rFonts w:eastAsia="Arial Unicode MS" w:cs="Arial"/>
          <w:szCs w:val="20"/>
        </w:rPr>
        <w:t xml:space="preserve">, en aangaven mee te willen denken in de vervolgstappen. De betrokkenheid en input van werkgevers werkte activerend voor andere stakeholders, en versnelde het proces. Medewerkers van de gemeente Lelystad, het Werkbedrijf Lelystad, TNO en </w:t>
      </w:r>
      <w:r w:rsidR="005060EE">
        <w:rPr>
          <w:rFonts w:eastAsia="Arial Unicode MS" w:cs="Arial"/>
          <w:szCs w:val="20"/>
        </w:rPr>
        <w:t>Hogeschool Windesheim</w:t>
      </w:r>
      <w:r w:rsidR="004D38A4">
        <w:rPr>
          <w:rFonts w:eastAsia="Arial Unicode MS" w:cs="Arial"/>
          <w:szCs w:val="20"/>
        </w:rPr>
        <w:t xml:space="preserve"> vormden een projectteam</w:t>
      </w:r>
      <w:r w:rsidR="00531F1B">
        <w:rPr>
          <w:rFonts w:eastAsia="Arial Unicode MS" w:cs="Arial"/>
          <w:szCs w:val="20"/>
        </w:rPr>
        <w:t xml:space="preserve">. In dit team was </w:t>
      </w:r>
      <w:r w:rsidR="004D38A4">
        <w:rPr>
          <w:rFonts w:eastAsia="Arial Unicode MS" w:cs="Arial"/>
          <w:szCs w:val="20"/>
        </w:rPr>
        <w:t>de bereidheid tot reflectie op eigen functioneren in het project en leren groot.</w:t>
      </w:r>
      <w:r w:rsidR="00531F1B">
        <w:rPr>
          <w:rFonts w:eastAsia="Arial Unicode MS" w:cs="Arial"/>
          <w:szCs w:val="20"/>
        </w:rPr>
        <w:t xml:space="preserve"> </w:t>
      </w:r>
      <w:r w:rsidR="004D38A4">
        <w:rPr>
          <w:rFonts w:eastAsia="Arial Unicode MS" w:cs="Arial"/>
          <w:szCs w:val="20"/>
        </w:rPr>
        <w:t xml:space="preserve">    </w:t>
      </w:r>
      <w:r w:rsidR="00B177C1" w:rsidRPr="00B177C1">
        <w:rPr>
          <w:rFonts w:eastAsia="Arial Unicode MS" w:cs="Arial"/>
          <w:szCs w:val="20"/>
        </w:rPr>
        <w:t xml:space="preserve"> </w:t>
      </w:r>
    </w:p>
    <w:p w:rsidR="004D38A4" w:rsidRDefault="004D38A4" w:rsidP="00B177C1">
      <w:pPr>
        <w:ind w:left="0" w:firstLine="0"/>
        <w:jc w:val="both"/>
        <w:rPr>
          <w:rFonts w:eastAsia="Arial Unicode MS" w:cs="Arial"/>
          <w:szCs w:val="20"/>
        </w:rPr>
      </w:pPr>
    </w:p>
    <w:p w:rsidR="00000C6E" w:rsidRDefault="00531F1B" w:rsidP="00B177C1">
      <w:pPr>
        <w:ind w:left="0" w:firstLine="0"/>
        <w:jc w:val="both"/>
        <w:rPr>
          <w:rFonts w:eastAsia="Arial Unicode MS" w:cs="Arial"/>
          <w:szCs w:val="20"/>
        </w:rPr>
      </w:pPr>
      <w:r>
        <w:rPr>
          <w:rFonts w:eastAsia="Arial Unicode MS" w:cs="Arial"/>
          <w:szCs w:val="20"/>
        </w:rPr>
        <w:t>In fase 1 werden ook een aantal knelpunten geïdentificeerd. Een belangrijk knelpunt betrof de onduidelijkheid over het concept Nieuwe Banen. Het bleek bijvoorbeeld lastig om op de werkvloer bij het Werkbedrijf over te brengen waarin de benadering verschil</w:t>
      </w:r>
      <w:r w:rsidR="00961E32">
        <w:rPr>
          <w:rFonts w:eastAsia="Arial Unicode MS" w:cs="Arial"/>
          <w:szCs w:val="20"/>
        </w:rPr>
        <w:t>de</w:t>
      </w:r>
      <w:r>
        <w:rPr>
          <w:rFonts w:eastAsia="Arial Unicode MS" w:cs="Arial"/>
          <w:szCs w:val="20"/>
        </w:rPr>
        <w:t xml:space="preserve"> van de bestaande werkwijze. Daarnaast vormde </w:t>
      </w:r>
      <w:r w:rsidR="00F42AB3">
        <w:rPr>
          <w:rFonts w:eastAsia="Arial Unicode MS" w:cs="Arial"/>
          <w:szCs w:val="20"/>
        </w:rPr>
        <w:t xml:space="preserve">onduidelijkheid </w:t>
      </w:r>
      <w:r>
        <w:rPr>
          <w:rFonts w:eastAsia="Arial Unicode MS" w:cs="Arial"/>
          <w:szCs w:val="20"/>
        </w:rPr>
        <w:t>over</w:t>
      </w:r>
      <w:r w:rsidR="00F42AB3">
        <w:rPr>
          <w:rFonts w:eastAsia="Arial Unicode MS" w:cs="Arial"/>
          <w:szCs w:val="20"/>
        </w:rPr>
        <w:t xml:space="preserve"> de rolverdeling, verantwoordelijkheden en aansturing</w:t>
      </w:r>
      <w:r>
        <w:rPr>
          <w:rFonts w:eastAsia="Arial Unicode MS" w:cs="Arial"/>
          <w:szCs w:val="20"/>
        </w:rPr>
        <w:t xml:space="preserve"> in het project een knelpunt</w:t>
      </w:r>
      <w:r w:rsidR="00F42AB3">
        <w:rPr>
          <w:rFonts w:eastAsia="Arial Unicode MS" w:cs="Arial"/>
          <w:szCs w:val="20"/>
        </w:rPr>
        <w:t xml:space="preserve">. </w:t>
      </w:r>
      <w:r w:rsidRPr="00B177C1">
        <w:rPr>
          <w:rFonts w:eastAsia="Arial Unicode MS" w:cs="Arial"/>
          <w:szCs w:val="20"/>
        </w:rPr>
        <w:t xml:space="preserve">Daarbij ging het niet alleen om de rolverdeling tussen gemeente en Werkbedrijf, maar ook tussen deze partners en de </w:t>
      </w:r>
      <w:proofErr w:type="spellStart"/>
      <w:r w:rsidRPr="00B177C1">
        <w:rPr>
          <w:rFonts w:eastAsia="Arial Unicode MS" w:cs="Arial"/>
          <w:szCs w:val="20"/>
        </w:rPr>
        <w:t>onderzoek</w:t>
      </w:r>
      <w:r w:rsidR="00AD71C2">
        <w:rPr>
          <w:rFonts w:eastAsia="Arial Unicode MS" w:cs="Arial"/>
          <w:szCs w:val="20"/>
        </w:rPr>
        <w:t>s</w:t>
      </w:r>
      <w:r>
        <w:rPr>
          <w:rFonts w:eastAsia="Arial Unicode MS" w:cs="Arial"/>
          <w:szCs w:val="20"/>
        </w:rPr>
        <w:t>partners</w:t>
      </w:r>
      <w:proofErr w:type="spellEnd"/>
      <w:r w:rsidRPr="00B177C1">
        <w:rPr>
          <w:rFonts w:eastAsia="Arial Unicode MS" w:cs="Arial"/>
          <w:szCs w:val="20"/>
        </w:rPr>
        <w:t>.</w:t>
      </w:r>
      <w:r>
        <w:rPr>
          <w:rFonts w:eastAsia="Arial Unicode MS" w:cs="Arial"/>
          <w:szCs w:val="20"/>
        </w:rPr>
        <w:t xml:space="preserve"> Tenslotte was er </w:t>
      </w:r>
      <w:r w:rsidR="00CE4882">
        <w:rPr>
          <w:rFonts w:eastAsia="Arial Unicode MS" w:cs="Arial"/>
          <w:szCs w:val="20"/>
        </w:rPr>
        <w:t>sprake</w:t>
      </w:r>
      <w:r>
        <w:rPr>
          <w:rFonts w:eastAsia="Arial Unicode MS" w:cs="Arial"/>
          <w:szCs w:val="20"/>
        </w:rPr>
        <w:t xml:space="preserve"> van een capaciteitsvraagstuk, met name met betrekking tot de invulling van de accountmanagersrol richting bedrijven.</w:t>
      </w:r>
      <w:r w:rsidR="00000C6E">
        <w:rPr>
          <w:rFonts w:eastAsia="Arial Unicode MS" w:cs="Arial"/>
          <w:szCs w:val="20"/>
        </w:rPr>
        <w:t xml:space="preserve"> </w:t>
      </w:r>
    </w:p>
    <w:p w:rsidR="00000C6E" w:rsidRDefault="00000C6E" w:rsidP="00B177C1">
      <w:pPr>
        <w:ind w:left="0" w:firstLine="0"/>
        <w:jc w:val="both"/>
        <w:rPr>
          <w:rFonts w:eastAsia="Arial Unicode MS" w:cs="Arial"/>
          <w:szCs w:val="20"/>
        </w:rPr>
      </w:pPr>
    </w:p>
    <w:p w:rsidR="00F42AB3" w:rsidRDefault="00000C6E" w:rsidP="00B177C1">
      <w:pPr>
        <w:ind w:left="0" w:firstLine="0"/>
        <w:jc w:val="both"/>
        <w:rPr>
          <w:rFonts w:eastAsia="Arial Unicode MS" w:cs="Arial"/>
          <w:szCs w:val="20"/>
        </w:rPr>
      </w:pPr>
      <w:r>
        <w:rPr>
          <w:rFonts w:eastAsia="Arial Unicode MS" w:cs="Arial"/>
          <w:szCs w:val="20"/>
        </w:rPr>
        <w:t xml:space="preserve">Op basis van de bevorderende en belemmerende factoren voor de werking van het social lab, zijn leervragen opgesteld die tijdens overleggen </w:t>
      </w:r>
      <w:r w:rsidR="00961E32">
        <w:rPr>
          <w:rFonts w:eastAsia="Arial Unicode MS" w:cs="Arial"/>
          <w:szCs w:val="20"/>
        </w:rPr>
        <w:t xml:space="preserve">van het projectteam </w:t>
      </w:r>
      <w:r>
        <w:rPr>
          <w:rFonts w:eastAsia="Arial Unicode MS" w:cs="Arial"/>
          <w:szCs w:val="20"/>
        </w:rPr>
        <w:t xml:space="preserve">zijn besproken. Deze leervragen zijn opgenomen in tabel </w:t>
      </w:r>
      <w:r w:rsidR="00961E32">
        <w:rPr>
          <w:rFonts w:eastAsia="Arial Unicode MS" w:cs="Arial"/>
          <w:szCs w:val="20"/>
        </w:rPr>
        <w:t>4</w:t>
      </w:r>
      <w:r>
        <w:rPr>
          <w:rFonts w:eastAsia="Arial Unicode MS" w:cs="Arial"/>
          <w:szCs w:val="20"/>
        </w:rPr>
        <w:t>.4.</w:t>
      </w:r>
      <w:r w:rsidR="00996076">
        <w:rPr>
          <w:rFonts w:eastAsia="Arial Unicode MS" w:cs="Arial"/>
          <w:szCs w:val="20"/>
        </w:rPr>
        <w:t xml:space="preserve"> Leervragen </w:t>
      </w:r>
      <w:r w:rsidR="00961E32">
        <w:rPr>
          <w:rFonts w:eastAsia="Arial Unicode MS" w:cs="Arial"/>
          <w:szCs w:val="20"/>
        </w:rPr>
        <w:t xml:space="preserve">hebben als doel om </w:t>
      </w:r>
      <w:r w:rsidR="00996076">
        <w:rPr>
          <w:rFonts w:eastAsia="Arial Unicode MS" w:cs="Arial"/>
          <w:szCs w:val="20"/>
        </w:rPr>
        <w:t xml:space="preserve">lange termijndoelen </w:t>
      </w:r>
      <w:r w:rsidR="00961E32">
        <w:rPr>
          <w:rFonts w:eastAsia="Arial Unicode MS" w:cs="Arial"/>
          <w:szCs w:val="20"/>
        </w:rPr>
        <w:t xml:space="preserve">te verbinden </w:t>
      </w:r>
      <w:r w:rsidR="00996076">
        <w:rPr>
          <w:rFonts w:eastAsia="Arial Unicode MS" w:cs="Arial"/>
          <w:szCs w:val="20"/>
        </w:rPr>
        <w:t xml:space="preserve">aan concrete acties. De leervragen kunnen veranderen over de tijd (dynamische leeragenda) (van Mierlo et al., 2010). </w:t>
      </w:r>
      <w:r>
        <w:rPr>
          <w:rFonts w:eastAsia="Arial Unicode MS" w:cs="Arial"/>
          <w:szCs w:val="20"/>
        </w:rPr>
        <w:t xml:space="preserve"> </w:t>
      </w:r>
      <w:r w:rsidR="00531F1B">
        <w:rPr>
          <w:rFonts w:eastAsia="Arial Unicode MS" w:cs="Arial"/>
          <w:szCs w:val="20"/>
        </w:rPr>
        <w:t xml:space="preserve">  </w:t>
      </w:r>
    </w:p>
    <w:p w:rsidR="00961E32" w:rsidRDefault="00961E32" w:rsidP="00B177C1">
      <w:pPr>
        <w:ind w:left="0" w:firstLine="0"/>
        <w:jc w:val="both"/>
        <w:rPr>
          <w:rFonts w:eastAsia="Arial Unicode MS" w:cs="Arial"/>
          <w:szCs w:val="20"/>
        </w:rPr>
      </w:pPr>
    </w:p>
    <w:p w:rsidR="00F96E98" w:rsidRDefault="00F96E98" w:rsidP="00B177C1">
      <w:pPr>
        <w:ind w:left="0" w:firstLine="0"/>
        <w:jc w:val="both"/>
        <w:rPr>
          <w:rFonts w:eastAsia="Arial Unicode MS" w:cs="Arial"/>
          <w:szCs w:val="20"/>
        </w:rPr>
      </w:pPr>
    </w:p>
    <w:p w:rsidR="00F96E98" w:rsidRDefault="00F96E98" w:rsidP="00B177C1">
      <w:pPr>
        <w:ind w:left="0" w:firstLine="0"/>
        <w:jc w:val="both"/>
        <w:rPr>
          <w:rFonts w:eastAsia="Arial Unicode MS" w:cs="Arial"/>
          <w:szCs w:val="20"/>
        </w:rPr>
      </w:pPr>
    </w:p>
    <w:p w:rsidR="00F96E98" w:rsidRDefault="00F96E98" w:rsidP="00B177C1">
      <w:pPr>
        <w:ind w:left="0" w:firstLine="0"/>
        <w:jc w:val="both"/>
        <w:rPr>
          <w:rFonts w:eastAsia="Arial Unicode MS" w:cs="Arial"/>
          <w:szCs w:val="20"/>
        </w:rPr>
      </w:pPr>
    </w:p>
    <w:p w:rsidR="00B177C1" w:rsidRPr="002B6059" w:rsidRDefault="00B177C1" w:rsidP="00B177C1">
      <w:pPr>
        <w:spacing w:after="80"/>
        <w:ind w:left="0" w:firstLine="0"/>
        <w:jc w:val="both"/>
        <w:rPr>
          <w:rFonts w:eastAsia="Calibri" w:cs="Times New Roman"/>
        </w:rPr>
      </w:pPr>
      <w:r w:rsidRPr="00B177C1">
        <w:rPr>
          <w:rFonts w:eastAsia="Arial Unicode MS" w:cs="Arial"/>
          <w:b/>
          <w:sz w:val="17"/>
          <w:szCs w:val="17"/>
        </w:rPr>
        <w:t xml:space="preserve">Tabel </w:t>
      </w:r>
      <w:r w:rsidR="00961E32">
        <w:rPr>
          <w:rFonts w:eastAsia="Arial Unicode MS" w:cs="Arial"/>
          <w:b/>
          <w:sz w:val="17"/>
          <w:szCs w:val="17"/>
        </w:rPr>
        <w:t>4</w:t>
      </w:r>
      <w:r w:rsidRPr="00B177C1">
        <w:rPr>
          <w:rFonts w:eastAsia="Arial Unicode MS" w:cs="Arial"/>
          <w:b/>
          <w:sz w:val="17"/>
          <w:szCs w:val="17"/>
        </w:rPr>
        <w:t xml:space="preserve">.3. </w:t>
      </w:r>
      <w:r w:rsidRPr="002B6059">
        <w:rPr>
          <w:rFonts w:eastAsia="Arial Unicode MS" w:cs="Arial"/>
          <w:sz w:val="17"/>
          <w:szCs w:val="17"/>
        </w:rPr>
        <w:t>Bevorderende en belemmerende factoren in de verkennende fase</w:t>
      </w:r>
      <w:r w:rsidR="00A050FB" w:rsidRPr="002B6059">
        <w:rPr>
          <w:rFonts w:eastAsia="Arial Unicode MS" w:cs="Arial"/>
          <w:sz w:val="17"/>
          <w:szCs w:val="17"/>
        </w:rPr>
        <w:t xml:space="preserve"> (fase 1)</w:t>
      </w:r>
    </w:p>
    <w:tbl>
      <w:tblPr>
        <w:tblStyle w:val="TabelrasterTNO11"/>
        <w:tblW w:w="8217" w:type="dxa"/>
        <w:tblInd w:w="0" w:type="dxa"/>
        <w:tblLook w:val="04A0" w:firstRow="1" w:lastRow="0" w:firstColumn="1" w:lastColumn="0" w:noHBand="0" w:noVBand="1"/>
      </w:tblPr>
      <w:tblGrid>
        <w:gridCol w:w="3964"/>
        <w:gridCol w:w="4253"/>
      </w:tblGrid>
      <w:tr w:rsidR="00F11613" w:rsidRPr="00B177C1" w:rsidTr="00F11613">
        <w:trPr>
          <w:tblHeader/>
        </w:trPr>
        <w:tc>
          <w:tcPr>
            <w:tcW w:w="3964" w:type="dxa"/>
            <w:tcBorders>
              <w:top w:val="single" w:sz="4" w:space="0" w:color="auto"/>
              <w:left w:val="single" w:sz="4" w:space="0" w:color="auto"/>
              <w:bottom w:val="single" w:sz="4" w:space="0" w:color="auto"/>
              <w:right w:val="single" w:sz="4" w:space="0" w:color="auto"/>
            </w:tcBorders>
            <w:shd w:val="clear" w:color="auto" w:fill="649EC9"/>
            <w:hideMark/>
          </w:tcPr>
          <w:p w:rsidR="00F11613" w:rsidRPr="00B177C1" w:rsidRDefault="00F11613" w:rsidP="00A050FB">
            <w:pPr>
              <w:keepNext/>
              <w:keepLines/>
              <w:spacing w:before="40" w:after="40" w:line="360" w:lineRule="auto"/>
              <w:rPr>
                <w:rFonts w:eastAsia="Arial Unicode MS"/>
                <w:b/>
                <w:color w:val="FFFFFF" w:themeColor="background1"/>
                <w:sz w:val="16"/>
                <w:szCs w:val="16"/>
                <w:lang w:eastAsia="nl-NL"/>
              </w:rPr>
            </w:pPr>
            <w:r w:rsidRPr="00B177C1">
              <w:rPr>
                <w:rFonts w:eastAsia="Arial Unicode MS"/>
                <w:b/>
                <w:color w:val="FFFFFF" w:themeColor="background1"/>
                <w:sz w:val="16"/>
                <w:szCs w:val="16"/>
                <w:lang w:eastAsia="nl-NL"/>
              </w:rPr>
              <w:t xml:space="preserve">Positieve impact op werking </w:t>
            </w:r>
            <w:r>
              <w:rPr>
                <w:rFonts w:eastAsia="Arial Unicode MS"/>
                <w:b/>
                <w:color w:val="FFFFFF" w:themeColor="background1"/>
                <w:sz w:val="16"/>
                <w:szCs w:val="16"/>
                <w:lang w:eastAsia="nl-NL"/>
              </w:rPr>
              <w:t>Social lab</w:t>
            </w:r>
          </w:p>
        </w:tc>
        <w:tc>
          <w:tcPr>
            <w:tcW w:w="4253" w:type="dxa"/>
            <w:tcBorders>
              <w:top w:val="single" w:sz="4" w:space="0" w:color="auto"/>
              <w:left w:val="single" w:sz="4" w:space="0" w:color="auto"/>
              <w:bottom w:val="single" w:sz="4" w:space="0" w:color="auto"/>
              <w:right w:val="single" w:sz="4" w:space="0" w:color="auto"/>
            </w:tcBorders>
            <w:shd w:val="clear" w:color="auto" w:fill="649EC9"/>
            <w:hideMark/>
          </w:tcPr>
          <w:p w:rsidR="00F11613" w:rsidRPr="00B177C1" w:rsidRDefault="00F11613" w:rsidP="00A050FB">
            <w:pPr>
              <w:keepNext/>
              <w:keepLines/>
              <w:spacing w:before="40" w:after="40" w:line="360" w:lineRule="auto"/>
              <w:rPr>
                <w:rFonts w:eastAsia="Arial Unicode MS"/>
                <w:b/>
                <w:color w:val="FFFFFF" w:themeColor="background1"/>
                <w:sz w:val="16"/>
                <w:szCs w:val="16"/>
                <w:lang w:eastAsia="nl-NL"/>
              </w:rPr>
            </w:pPr>
            <w:r w:rsidRPr="00B177C1">
              <w:rPr>
                <w:rFonts w:eastAsia="Arial Unicode MS"/>
                <w:b/>
                <w:color w:val="FFFFFF" w:themeColor="background1"/>
                <w:sz w:val="16"/>
                <w:szCs w:val="16"/>
                <w:lang w:eastAsia="nl-NL"/>
              </w:rPr>
              <w:t xml:space="preserve">Belemmerende impact op werking </w:t>
            </w:r>
            <w:r>
              <w:rPr>
                <w:rFonts w:eastAsia="Arial Unicode MS"/>
                <w:b/>
                <w:color w:val="FFFFFF" w:themeColor="background1"/>
                <w:sz w:val="16"/>
                <w:szCs w:val="16"/>
                <w:lang w:eastAsia="nl-NL"/>
              </w:rPr>
              <w:t>Social lab</w:t>
            </w:r>
          </w:p>
        </w:tc>
      </w:tr>
      <w:tr w:rsidR="00F11613" w:rsidRPr="00B177C1" w:rsidTr="00F11613">
        <w:tc>
          <w:tcPr>
            <w:tcW w:w="3964" w:type="dxa"/>
            <w:tcBorders>
              <w:top w:val="single" w:sz="4" w:space="0" w:color="auto"/>
              <w:left w:val="single" w:sz="4" w:space="0" w:color="auto"/>
              <w:bottom w:val="single" w:sz="4" w:space="0" w:color="auto"/>
              <w:right w:val="single" w:sz="4" w:space="0" w:color="auto"/>
            </w:tcBorders>
            <w:hideMark/>
          </w:tcPr>
          <w:p w:rsidR="00F11613" w:rsidRPr="00B177C1" w:rsidRDefault="00F11613" w:rsidP="0017578E">
            <w:pPr>
              <w:numPr>
                <w:ilvl w:val="0"/>
                <w:numId w:val="57"/>
              </w:numPr>
              <w:spacing w:line="360" w:lineRule="auto"/>
              <w:ind w:left="321" w:hanging="283"/>
              <w:rPr>
                <w:rFonts w:eastAsia="Arial Unicode MS"/>
                <w:sz w:val="16"/>
                <w:szCs w:val="16"/>
                <w:lang w:eastAsia="nl-NL"/>
              </w:rPr>
            </w:pPr>
            <w:r w:rsidRPr="00B177C1">
              <w:rPr>
                <w:rFonts w:eastAsia="Arial Unicode MS"/>
                <w:sz w:val="16"/>
                <w:szCs w:val="16"/>
                <w:lang w:eastAsia="nl-NL"/>
              </w:rPr>
              <w:t>Er is een projectteam gevormd, waar een gedeeld gevoel van urgentie is ontstaan en de bereidheid tot reflectie (gemeente, Werkbedrijf, onderzoekers TNO en Windesheim)</w:t>
            </w:r>
          </w:p>
          <w:p w:rsidR="00F11613" w:rsidRPr="00B177C1" w:rsidRDefault="00F11613" w:rsidP="0017578E">
            <w:pPr>
              <w:numPr>
                <w:ilvl w:val="0"/>
                <w:numId w:val="57"/>
              </w:numPr>
              <w:spacing w:line="360" w:lineRule="auto"/>
              <w:ind w:left="321" w:hanging="283"/>
              <w:rPr>
                <w:rFonts w:eastAsia="Arial Unicode MS"/>
                <w:sz w:val="16"/>
                <w:szCs w:val="16"/>
                <w:lang w:eastAsia="nl-NL"/>
              </w:rPr>
            </w:pPr>
            <w:r w:rsidRPr="00B177C1">
              <w:rPr>
                <w:rFonts w:eastAsia="Arial Unicode MS"/>
                <w:sz w:val="16"/>
                <w:szCs w:val="16"/>
                <w:lang w:eastAsia="nl-NL"/>
              </w:rPr>
              <w:t xml:space="preserve">De gesproken stakeholders geven allen aan graag betrokken te willen zijn bij het ontwerp van de methodiek en mee te willen denken in het </w:t>
            </w:r>
            <w:r>
              <w:rPr>
                <w:rFonts w:eastAsia="Arial Unicode MS"/>
                <w:sz w:val="16"/>
                <w:szCs w:val="16"/>
                <w:lang w:eastAsia="nl-NL"/>
              </w:rPr>
              <w:t>social lab</w:t>
            </w:r>
            <w:r w:rsidRPr="00B177C1">
              <w:rPr>
                <w:rFonts w:eastAsia="Arial Unicode MS"/>
                <w:sz w:val="16"/>
                <w:szCs w:val="16"/>
                <w:lang w:eastAsia="nl-NL"/>
              </w:rPr>
              <w:t>.</w:t>
            </w:r>
          </w:p>
          <w:p w:rsidR="00F11613" w:rsidRPr="00B177C1" w:rsidRDefault="00F11613" w:rsidP="0017578E">
            <w:pPr>
              <w:numPr>
                <w:ilvl w:val="0"/>
                <w:numId w:val="57"/>
              </w:numPr>
              <w:spacing w:line="360" w:lineRule="auto"/>
              <w:ind w:left="321" w:hanging="283"/>
              <w:rPr>
                <w:rFonts w:eastAsia="Arial Unicode MS"/>
                <w:sz w:val="16"/>
                <w:szCs w:val="16"/>
                <w:lang w:eastAsia="nl-NL"/>
              </w:rPr>
            </w:pPr>
            <w:r w:rsidRPr="00B177C1">
              <w:rPr>
                <w:rFonts w:eastAsia="Arial Unicode MS"/>
                <w:sz w:val="16"/>
                <w:szCs w:val="16"/>
                <w:lang w:eastAsia="nl-NL"/>
              </w:rPr>
              <w:t>Betrokkenheid concrete werkgevers werkt activerend</w:t>
            </w:r>
          </w:p>
          <w:p w:rsidR="00F11613" w:rsidRPr="00B177C1" w:rsidRDefault="00F11613" w:rsidP="00531F1B">
            <w:pPr>
              <w:spacing w:line="360" w:lineRule="auto"/>
              <w:ind w:left="321"/>
              <w:rPr>
                <w:rFonts w:eastAsia="Arial Unicode MS"/>
                <w:sz w:val="16"/>
                <w:szCs w:val="16"/>
                <w:lang w:eastAsia="nl-NL"/>
              </w:rPr>
            </w:pPr>
          </w:p>
        </w:tc>
        <w:tc>
          <w:tcPr>
            <w:tcW w:w="4253" w:type="dxa"/>
            <w:tcBorders>
              <w:top w:val="single" w:sz="4" w:space="0" w:color="auto"/>
              <w:left w:val="single" w:sz="4" w:space="0" w:color="auto"/>
              <w:bottom w:val="single" w:sz="4" w:space="0" w:color="auto"/>
              <w:right w:val="single" w:sz="4" w:space="0" w:color="auto"/>
            </w:tcBorders>
            <w:hideMark/>
          </w:tcPr>
          <w:p w:rsidR="00F11613" w:rsidRPr="00B177C1" w:rsidRDefault="00F11613" w:rsidP="0017578E">
            <w:pPr>
              <w:numPr>
                <w:ilvl w:val="0"/>
                <w:numId w:val="57"/>
              </w:numPr>
              <w:spacing w:line="360" w:lineRule="auto"/>
              <w:ind w:left="321" w:hanging="283"/>
              <w:rPr>
                <w:rFonts w:eastAsia="Arial Unicode MS"/>
                <w:sz w:val="16"/>
                <w:szCs w:val="16"/>
                <w:lang w:eastAsia="nl-NL"/>
              </w:rPr>
            </w:pPr>
            <w:r>
              <w:rPr>
                <w:rFonts w:eastAsia="Arial Unicode MS"/>
                <w:sz w:val="16"/>
                <w:szCs w:val="16"/>
                <w:lang w:eastAsia="nl-NL"/>
              </w:rPr>
              <w:t xml:space="preserve">Er bestaat onduidelijkheid over het begrippenkader. Voor sommigen is het concept Nieuwe Baan nog niet voldoende concreet, voor anderen is nog niet duidelijk wat nieuw is aan de Nieuwe Banen methodiek. </w:t>
            </w:r>
          </w:p>
          <w:p w:rsidR="00F11613" w:rsidRPr="00B177C1" w:rsidRDefault="00F11613" w:rsidP="0017578E">
            <w:pPr>
              <w:numPr>
                <w:ilvl w:val="0"/>
                <w:numId w:val="57"/>
              </w:numPr>
              <w:spacing w:line="360" w:lineRule="auto"/>
              <w:ind w:left="321" w:hanging="283"/>
              <w:rPr>
                <w:rFonts w:eastAsia="Arial Unicode MS"/>
                <w:sz w:val="16"/>
                <w:szCs w:val="16"/>
                <w:lang w:eastAsia="nl-NL"/>
              </w:rPr>
            </w:pPr>
            <w:r w:rsidRPr="00B177C1">
              <w:rPr>
                <w:rFonts w:eastAsia="Arial Unicode MS"/>
                <w:sz w:val="16"/>
                <w:szCs w:val="16"/>
                <w:lang w:eastAsia="nl-NL"/>
              </w:rPr>
              <w:t xml:space="preserve">Onduidelijkheid over de rolverdeling, verantwoordelijkheden en aansturing (activiteiten en voortgang, communicatie, etc.). </w:t>
            </w:r>
          </w:p>
          <w:p w:rsidR="00F11613" w:rsidRPr="00B177C1" w:rsidRDefault="00F11613" w:rsidP="0017578E">
            <w:pPr>
              <w:numPr>
                <w:ilvl w:val="0"/>
                <w:numId w:val="57"/>
              </w:numPr>
              <w:spacing w:line="360" w:lineRule="auto"/>
              <w:ind w:left="321" w:hanging="283"/>
              <w:rPr>
                <w:rFonts w:eastAsia="Arial Unicode MS"/>
                <w:sz w:val="16"/>
                <w:szCs w:val="16"/>
                <w:lang w:eastAsia="nl-NL"/>
              </w:rPr>
            </w:pPr>
            <w:r w:rsidRPr="00B177C1">
              <w:rPr>
                <w:rFonts w:eastAsia="Arial Unicode MS"/>
                <w:sz w:val="16"/>
                <w:szCs w:val="16"/>
                <w:lang w:eastAsia="nl-NL"/>
              </w:rPr>
              <w:t xml:space="preserve">Onvoldoende capaciteit bij het Werkbedrijf (ambassadeur richting bedrijven) en de gemeente </w:t>
            </w:r>
            <w:r>
              <w:rPr>
                <w:rFonts w:eastAsia="Arial Unicode MS"/>
                <w:sz w:val="16"/>
                <w:szCs w:val="16"/>
                <w:lang w:eastAsia="nl-NL"/>
              </w:rPr>
              <w:t xml:space="preserve">Lelystad </w:t>
            </w:r>
            <w:r w:rsidRPr="00B177C1">
              <w:rPr>
                <w:rFonts w:eastAsia="Arial Unicode MS"/>
                <w:sz w:val="16"/>
                <w:szCs w:val="16"/>
                <w:lang w:eastAsia="nl-NL"/>
              </w:rPr>
              <w:t xml:space="preserve">(projectleider). </w:t>
            </w:r>
          </w:p>
          <w:p w:rsidR="00F11613" w:rsidRPr="00B177C1" w:rsidRDefault="00F11613" w:rsidP="00531F1B">
            <w:pPr>
              <w:spacing w:line="360" w:lineRule="auto"/>
              <w:ind w:left="38"/>
              <w:rPr>
                <w:rFonts w:eastAsia="Arial Unicode MS"/>
                <w:sz w:val="16"/>
                <w:szCs w:val="16"/>
                <w:lang w:eastAsia="nl-NL"/>
              </w:rPr>
            </w:pPr>
          </w:p>
        </w:tc>
      </w:tr>
    </w:tbl>
    <w:p w:rsidR="00B177C1" w:rsidRDefault="00B177C1" w:rsidP="00B177C1">
      <w:pPr>
        <w:suppressAutoHyphens/>
        <w:rPr>
          <w:rFonts w:eastAsia="Arial Unicode MS" w:cs="Times New Roman"/>
          <w:szCs w:val="20"/>
        </w:rPr>
      </w:pPr>
    </w:p>
    <w:p w:rsidR="00000C6E" w:rsidRDefault="00000C6E" w:rsidP="00B177C1">
      <w:pPr>
        <w:suppressAutoHyphens/>
        <w:rPr>
          <w:rFonts w:eastAsia="Arial Unicode MS" w:cs="Times New Roman"/>
          <w:sz w:val="17"/>
          <w:szCs w:val="17"/>
        </w:rPr>
      </w:pPr>
      <w:r w:rsidRPr="00000C6E">
        <w:rPr>
          <w:rFonts w:eastAsia="Arial Unicode MS" w:cs="Times New Roman"/>
          <w:b/>
          <w:sz w:val="17"/>
          <w:szCs w:val="17"/>
        </w:rPr>
        <w:t xml:space="preserve">Tabel </w:t>
      </w:r>
      <w:r w:rsidR="00961E32">
        <w:rPr>
          <w:rFonts w:eastAsia="Arial Unicode MS" w:cs="Times New Roman"/>
          <w:b/>
          <w:sz w:val="17"/>
          <w:szCs w:val="17"/>
        </w:rPr>
        <w:t>4</w:t>
      </w:r>
      <w:r w:rsidRPr="00000C6E">
        <w:rPr>
          <w:rFonts w:eastAsia="Arial Unicode MS" w:cs="Times New Roman"/>
          <w:b/>
          <w:sz w:val="17"/>
          <w:szCs w:val="17"/>
        </w:rPr>
        <w:t>.4</w:t>
      </w:r>
      <w:r w:rsidRPr="00000C6E">
        <w:rPr>
          <w:rFonts w:eastAsia="Arial Unicode MS" w:cs="Times New Roman"/>
          <w:sz w:val="17"/>
          <w:szCs w:val="17"/>
        </w:rPr>
        <w:t>. Leervragen fase 1</w:t>
      </w:r>
    </w:p>
    <w:tbl>
      <w:tblPr>
        <w:tblStyle w:val="TabelrasterTNO11"/>
        <w:tblW w:w="8217" w:type="dxa"/>
        <w:tblInd w:w="0" w:type="dxa"/>
        <w:tblLook w:val="04A0" w:firstRow="1" w:lastRow="0" w:firstColumn="1" w:lastColumn="0" w:noHBand="0" w:noVBand="1"/>
      </w:tblPr>
      <w:tblGrid>
        <w:gridCol w:w="8217"/>
      </w:tblGrid>
      <w:tr w:rsidR="00000C6E" w:rsidRPr="00B177C1" w:rsidTr="00000C6E">
        <w:trPr>
          <w:tblHeader/>
        </w:trPr>
        <w:tc>
          <w:tcPr>
            <w:tcW w:w="8217" w:type="dxa"/>
            <w:tcBorders>
              <w:top w:val="single" w:sz="4" w:space="0" w:color="auto"/>
              <w:left w:val="single" w:sz="4" w:space="0" w:color="auto"/>
              <w:bottom w:val="single" w:sz="4" w:space="0" w:color="auto"/>
              <w:right w:val="single" w:sz="4" w:space="0" w:color="auto"/>
            </w:tcBorders>
            <w:shd w:val="clear" w:color="auto" w:fill="6B9BC3"/>
            <w:hideMark/>
          </w:tcPr>
          <w:p w:rsidR="00000C6E" w:rsidRPr="00B177C1" w:rsidRDefault="00000C6E" w:rsidP="007B7E16">
            <w:pPr>
              <w:spacing w:before="40" w:after="40" w:line="360" w:lineRule="auto"/>
              <w:jc w:val="both"/>
              <w:rPr>
                <w:rFonts w:eastAsia="Arial Unicode MS" w:cs="Arial"/>
                <w:b/>
                <w:color w:val="FFFFFF" w:themeColor="background1"/>
                <w:sz w:val="16"/>
                <w:szCs w:val="16"/>
                <w:lang w:eastAsia="nl-NL"/>
              </w:rPr>
            </w:pPr>
            <w:r w:rsidRPr="00B177C1">
              <w:rPr>
                <w:rFonts w:eastAsia="Arial Unicode MS" w:cs="Arial"/>
                <w:b/>
                <w:color w:val="FFFFFF" w:themeColor="background1"/>
                <w:sz w:val="16"/>
                <w:szCs w:val="16"/>
                <w:lang w:eastAsia="nl-NL"/>
              </w:rPr>
              <w:t>Leervragen</w:t>
            </w:r>
          </w:p>
        </w:tc>
      </w:tr>
      <w:tr w:rsidR="00000C6E" w:rsidRPr="00DB589C" w:rsidTr="00000C6E">
        <w:tc>
          <w:tcPr>
            <w:tcW w:w="8217" w:type="dxa"/>
            <w:tcBorders>
              <w:top w:val="single" w:sz="4" w:space="0" w:color="auto"/>
              <w:left w:val="single" w:sz="4" w:space="0" w:color="auto"/>
              <w:bottom w:val="single" w:sz="4" w:space="0" w:color="auto"/>
              <w:right w:val="single" w:sz="4" w:space="0" w:color="auto"/>
            </w:tcBorders>
            <w:hideMark/>
          </w:tcPr>
          <w:p w:rsidR="00000C6E" w:rsidRPr="00B177C1" w:rsidRDefault="00000C6E" w:rsidP="007B7E16">
            <w:pPr>
              <w:spacing w:line="360" w:lineRule="auto"/>
              <w:rPr>
                <w:rFonts w:eastAsia="Arial Unicode MS" w:cs="Arial"/>
                <w:sz w:val="16"/>
                <w:szCs w:val="16"/>
                <w:lang w:eastAsia="nl-NL"/>
              </w:rPr>
            </w:pPr>
            <w:r w:rsidRPr="00B177C1">
              <w:rPr>
                <w:rFonts w:eastAsia="Arial Unicode MS" w:cs="Arial"/>
                <w:sz w:val="16"/>
                <w:szCs w:val="16"/>
                <w:lang w:eastAsia="nl-NL"/>
              </w:rPr>
              <w:t xml:space="preserve">Begrippenkader: </w:t>
            </w:r>
          </w:p>
          <w:p w:rsidR="00000C6E" w:rsidRPr="00DB589C" w:rsidRDefault="00000C6E" w:rsidP="0017578E">
            <w:pPr>
              <w:pStyle w:val="ListParagraph"/>
              <w:numPr>
                <w:ilvl w:val="0"/>
                <w:numId w:val="63"/>
              </w:numPr>
              <w:spacing w:line="360" w:lineRule="auto"/>
              <w:rPr>
                <w:rFonts w:cs="Arial"/>
                <w:sz w:val="16"/>
                <w:szCs w:val="16"/>
                <w:lang w:eastAsia="nl-NL"/>
              </w:rPr>
            </w:pPr>
            <w:r w:rsidRPr="00DB589C">
              <w:rPr>
                <w:rFonts w:cs="Arial"/>
                <w:sz w:val="16"/>
                <w:szCs w:val="16"/>
                <w:lang w:eastAsia="nl-NL"/>
              </w:rPr>
              <w:t xml:space="preserve">Hoe zorgen we </w:t>
            </w:r>
            <w:r w:rsidR="00996076">
              <w:rPr>
                <w:rFonts w:cs="Arial"/>
                <w:sz w:val="16"/>
                <w:szCs w:val="16"/>
                <w:lang w:eastAsia="nl-NL"/>
              </w:rPr>
              <w:t xml:space="preserve">er voor </w:t>
            </w:r>
            <w:r w:rsidRPr="00DB589C">
              <w:rPr>
                <w:rFonts w:cs="Arial"/>
                <w:sz w:val="16"/>
                <w:szCs w:val="16"/>
                <w:lang w:eastAsia="nl-NL"/>
              </w:rPr>
              <w:t xml:space="preserve">dat </w:t>
            </w:r>
            <w:r w:rsidR="00961E32">
              <w:rPr>
                <w:rFonts w:cs="Arial"/>
                <w:sz w:val="16"/>
                <w:szCs w:val="16"/>
                <w:lang w:eastAsia="nl-NL"/>
              </w:rPr>
              <w:t xml:space="preserve">we </w:t>
            </w:r>
            <w:r w:rsidRPr="00DB589C">
              <w:rPr>
                <w:rFonts w:cs="Arial"/>
                <w:sz w:val="16"/>
                <w:szCs w:val="16"/>
                <w:lang w:eastAsia="nl-NL"/>
              </w:rPr>
              <w:t xml:space="preserve">ook de bredere groep actoren die niet direct betrokken </w:t>
            </w:r>
            <w:r w:rsidR="00996076">
              <w:rPr>
                <w:rFonts w:cs="Arial"/>
                <w:sz w:val="16"/>
                <w:szCs w:val="16"/>
                <w:lang w:eastAsia="nl-NL"/>
              </w:rPr>
              <w:t xml:space="preserve">is </w:t>
            </w:r>
            <w:r w:rsidRPr="00DB589C">
              <w:rPr>
                <w:rFonts w:cs="Arial"/>
                <w:sz w:val="16"/>
                <w:szCs w:val="16"/>
                <w:lang w:eastAsia="nl-NL"/>
              </w:rPr>
              <w:t xml:space="preserve">bij de dialoog blijven meenemen en informeren over het begrippenkader dat aan het ontstaan is? </w:t>
            </w:r>
          </w:p>
          <w:p w:rsidR="00000C6E" w:rsidRPr="00B177C1" w:rsidRDefault="00000C6E" w:rsidP="007B7E16">
            <w:pPr>
              <w:spacing w:line="360" w:lineRule="auto"/>
              <w:rPr>
                <w:rFonts w:eastAsia="Arial Unicode MS" w:cs="Arial"/>
                <w:sz w:val="16"/>
                <w:szCs w:val="16"/>
                <w:lang w:eastAsia="nl-NL"/>
              </w:rPr>
            </w:pPr>
            <w:r w:rsidRPr="00B177C1">
              <w:rPr>
                <w:rFonts w:eastAsia="Arial Unicode MS" w:cs="Arial"/>
                <w:sz w:val="16"/>
                <w:szCs w:val="16"/>
                <w:lang w:eastAsia="nl-NL"/>
              </w:rPr>
              <w:t>Structuur:</w:t>
            </w:r>
          </w:p>
          <w:p w:rsidR="00000C6E" w:rsidRPr="00DB589C" w:rsidRDefault="00000C6E" w:rsidP="0017578E">
            <w:pPr>
              <w:pStyle w:val="ListParagraph"/>
              <w:numPr>
                <w:ilvl w:val="0"/>
                <w:numId w:val="63"/>
              </w:numPr>
              <w:spacing w:line="360" w:lineRule="auto"/>
              <w:rPr>
                <w:rFonts w:cs="Arial"/>
                <w:sz w:val="16"/>
                <w:szCs w:val="16"/>
                <w:lang w:eastAsia="nl-NL"/>
              </w:rPr>
            </w:pPr>
            <w:r w:rsidRPr="00DB589C">
              <w:rPr>
                <w:rFonts w:cs="Arial"/>
                <w:sz w:val="16"/>
                <w:szCs w:val="16"/>
                <w:lang w:eastAsia="nl-NL"/>
              </w:rPr>
              <w:t xml:space="preserve">Hoe kunnen we zorgen voor een duidelijke structuur en aansturing in het project en een duidelijke rolverdeling? </w:t>
            </w:r>
          </w:p>
          <w:p w:rsidR="00000C6E" w:rsidRPr="00B177C1" w:rsidRDefault="00000C6E" w:rsidP="007B7E16">
            <w:pPr>
              <w:spacing w:line="360" w:lineRule="auto"/>
              <w:rPr>
                <w:rFonts w:eastAsia="Arial Unicode MS" w:cs="Arial"/>
                <w:sz w:val="16"/>
                <w:szCs w:val="16"/>
                <w:lang w:eastAsia="nl-NL"/>
              </w:rPr>
            </w:pPr>
            <w:r w:rsidRPr="00B177C1">
              <w:rPr>
                <w:rFonts w:eastAsia="Arial Unicode MS" w:cs="Arial"/>
                <w:sz w:val="16"/>
                <w:szCs w:val="16"/>
                <w:lang w:eastAsia="nl-NL"/>
              </w:rPr>
              <w:t xml:space="preserve">Capaciteit: </w:t>
            </w:r>
          </w:p>
          <w:p w:rsidR="00000C6E" w:rsidRPr="00DB589C" w:rsidRDefault="00000C6E" w:rsidP="0017578E">
            <w:pPr>
              <w:pStyle w:val="ListParagraph"/>
              <w:numPr>
                <w:ilvl w:val="0"/>
                <w:numId w:val="63"/>
              </w:numPr>
              <w:spacing w:line="360" w:lineRule="auto"/>
              <w:rPr>
                <w:rFonts w:cs="Arial"/>
                <w:sz w:val="16"/>
                <w:szCs w:val="16"/>
                <w:lang w:eastAsia="nl-NL"/>
              </w:rPr>
            </w:pPr>
            <w:r w:rsidRPr="00DB589C">
              <w:rPr>
                <w:rFonts w:cs="Arial"/>
                <w:sz w:val="16"/>
                <w:szCs w:val="16"/>
                <w:lang w:eastAsia="nl-NL"/>
              </w:rPr>
              <w:t xml:space="preserve">Hoe borgen we dat er voldoende capaciteit is en blijft? </w:t>
            </w:r>
          </w:p>
          <w:p w:rsidR="00000C6E" w:rsidRPr="00B177C1" w:rsidRDefault="00000C6E" w:rsidP="007B7E16">
            <w:pPr>
              <w:spacing w:line="360" w:lineRule="auto"/>
              <w:rPr>
                <w:rFonts w:eastAsia="Arial Unicode MS" w:cs="Arial"/>
                <w:sz w:val="16"/>
                <w:szCs w:val="16"/>
                <w:lang w:eastAsia="nl-NL"/>
              </w:rPr>
            </w:pPr>
            <w:r w:rsidRPr="00B177C1">
              <w:rPr>
                <w:rFonts w:eastAsia="Arial Unicode MS" w:cs="Arial"/>
                <w:sz w:val="16"/>
                <w:szCs w:val="16"/>
                <w:lang w:eastAsia="nl-NL"/>
              </w:rPr>
              <w:t xml:space="preserve">Communicatie: </w:t>
            </w:r>
          </w:p>
          <w:p w:rsidR="00000C6E" w:rsidRPr="00DB589C" w:rsidRDefault="00000C6E" w:rsidP="0017578E">
            <w:pPr>
              <w:pStyle w:val="ListParagraph"/>
              <w:numPr>
                <w:ilvl w:val="0"/>
                <w:numId w:val="63"/>
              </w:numPr>
              <w:spacing w:line="360" w:lineRule="auto"/>
              <w:rPr>
                <w:rFonts w:cs="Arial"/>
                <w:sz w:val="16"/>
                <w:szCs w:val="16"/>
                <w:lang w:eastAsia="nl-NL"/>
              </w:rPr>
            </w:pPr>
            <w:r w:rsidRPr="00DB589C">
              <w:rPr>
                <w:rFonts w:cs="Arial"/>
                <w:sz w:val="16"/>
                <w:szCs w:val="16"/>
                <w:lang w:eastAsia="nl-NL"/>
              </w:rPr>
              <w:t xml:space="preserve">Welke concrete stappen kunnen we zetten om meer werkgevers te verbinden aan </w:t>
            </w:r>
            <w:r w:rsidR="00996076">
              <w:rPr>
                <w:rFonts w:cs="Arial"/>
                <w:sz w:val="16"/>
                <w:szCs w:val="16"/>
                <w:lang w:eastAsia="nl-NL"/>
              </w:rPr>
              <w:t>de Nieuwe Banen methodiek</w:t>
            </w:r>
            <w:r w:rsidRPr="00DB589C">
              <w:rPr>
                <w:rFonts w:cs="Arial"/>
                <w:sz w:val="16"/>
                <w:szCs w:val="16"/>
                <w:lang w:eastAsia="nl-NL"/>
              </w:rPr>
              <w:t xml:space="preserve"> en hun verwachtingen goed te managen? </w:t>
            </w:r>
          </w:p>
        </w:tc>
      </w:tr>
    </w:tbl>
    <w:p w:rsidR="00996076" w:rsidRPr="00520E9C" w:rsidRDefault="00996076" w:rsidP="00996076">
      <w:pPr>
        <w:pStyle w:val="Heading2"/>
      </w:pPr>
      <w:bookmarkStart w:id="93" w:name="_Toc17384569"/>
      <w:r>
        <w:t>Activiteiten fase 2</w:t>
      </w:r>
      <w:bookmarkEnd w:id="93"/>
    </w:p>
    <w:p w:rsidR="00B177C1" w:rsidRPr="00B177C1" w:rsidRDefault="00B177C1" w:rsidP="00F11DF1">
      <w:pPr>
        <w:keepNext/>
        <w:ind w:left="0" w:firstLine="0"/>
        <w:jc w:val="both"/>
        <w:rPr>
          <w:rFonts w:eastAsia="Arial Unicode MS" w:cs="Arial"/>
          <w:szCs w:val="20"/>
        </w:rPr>
      </w:pPr>
      <w:r w:rsidRPr="00B177C1">
        <w:rPr>
          <w:rFonts w:eastAsia="Arial Unicode MS" w:cs="Arial"/>
          <w:szCs w:val="20"/>
        </w:rPr>
        <w:t xml:space="preserve">Vanaf fase 2 </w:t>
      </w:r>
      <w:r w:rsidR="00996076">
        <w:rPr>
          <w:rFonts w:eastAsia="Arial Unicode MS" w:cs="Arial"/>
          <w:szCs w:val="20"/>
        </w:rPr>
        <w:t>in het social lab</w:t>
      </w:r>
      <w:r w:rsidRPr="00B177C1">
        <w:rPr>
          <w:rFonts w:eastAsia="Arial Unicode MS" w:cs="Arial"/>
          <w:szCs w:val="20"/>
        </w:rPr>
        <w:t xml:space="preserve"> ontmoetten werkgevers, werkzoekenden, werkcoaches, </w:t>
      </w:r>
      <w:r w:rsidR="00C36503">
        <w:rPr>
          <w:rFonts w:eastAsia="Arial Unicode MS" w:cs="Arial"/>
          <w:szCs w:val="20"/>
        </w:rPr>
        <w:t xml:space="preserve">managers en </w:t>
      </w:r>
      <w:r w:rsidR="00F96E98">
        <w:rPr>
          <w:rFonts w:eastAsia="Arial Unicode MS" w:cs="Arial"/>
          <w:szCs w:val="20"/>
        </w:rPr>
        <w:t xml:space="preserve">de </w:t>
      </w:r>
      <w:r w:rsidR="00C36503">
        <w:rPr>
          <w:rFonts w:eastAsia="Arial Unicode MS" w:cs="Arial"/>
          <w:szCs w:val="20"/>
        </w:rPr>
        <w:t>directie</w:t>
      </w:r>
      <w:r w:rsidRPr="00B177C1">
        <w:rPr>
          <w:rFonts w:eastAsia="Arial Unicode MS" w:cs="Arial"/>
          <w:szCs w:val="20"/>
        </w:rPr>
        <w:t xml:space="preserve"> van het Werkbedrijf</w:t>
      </w:r>
      <w:r w:rsidR="00F96E98">
        <w:rPr>
          <w:rFonts w:eastAsia="Arial Unicode MS" w:cs="Arial"/>
          <w:szCs w:val="20"/>
        </w:rPr>
        <w:t xml:space="preserve">, medewerkers van </w:t>
      </w:r>
      <w:r w:rsidRPr="00B177C1">
        <w:rPr>
          <w:rFonts w:eastAsia="Arial Unicode MS" w:cs="Arial"/>
          <w:szCs w:val="20"/>
        </w:rPr>
        <w:t>de gemeente, en onderzoekers elkaar. Tijdens de werksessies, overleggen en werkbezoeken werkten zij samen aan de ontwikkeling van het concept Nieuwe Banen. Deze activiteiten verliepen constructief en in een positieve sfeer. Er werd in fase 2 onder andere gewerkt aan (</w:t>
      </w:r>
      <w:r w:rsidR="00390124">
        <w:rPr>
          <w:rFonts w:eastAsia="Arial Unicode MS" w:cs="Arial"/>
          <w:szCs w:val="20"/>
        </w:rPr>
        <w:t>1</w:t>
      </w:r>
      <w:r w:rsidRPr="00B177C1">
        <w:rPr>
          <w:rFonts w:eastAsia="Arial Unicode MS" w:cs="Arial"/>
          <w:szCs w:val="20"/>
        </w:rPr>
        <w:t>) het betrekken van</w:t>
      </w:r>
      <w:r w:rsidR="0044709D">
        <w:rPr>
          <w:rFonts w:eastAsia="Arial Unicode MS" w:cs="Arial"/>
          <w:szCs w:val="20"/>
        </w:rPr>
        <w:t xml:space="preserve"> </w:t>
      </w:r>
      <w:r w:rsidRPr="00B177C1">
        <w:rPr>
          <w:rFonts w:eastAsia="Arial Unicode MS" w:cs="Arial"/>
          <w:szCs w:val="20"/>
        </w:rPr>
        <w:t>werkgevers, werkzoekenden en werkcoaches</w:t>
      </w:r>
      <w:r w:rsidR="00802624">
        <w:rPr>
          <w:rFonts w:eastAsia="Arial Unicode MS" w:cs="Arial"/>
          <w:szCs w:val="20"/>
        </w:rPr>
        <w:t xml:space="preserve"> bij het ontwerp</w:t>
      </w:r>
      <w:r w:rsidRPr="00B177C1">
        <w:rPr>
          <w:rFonts w:eastAsia="Arial Unicode MS" w:cs="Arial"/>
          <w:szCs w:val="20"/>
        </w:rPr>
        <w:t>, (</w:t>
      </w:r>
      <w:r w:rsidR="00390124">
        <w:rPr>
          <w:rFonts w:eastAsia="Arial Unicode MS" w:cs="Arial"/>
          <w:szCs w:val="20"/>
        </w:rPr>
        <w:t>2</w:t>
      </w:r>
      <w:r w:rsidRPr="00B177C1">
        <w:rPr>
          <w:rFonts w:eastAsia="Arial Unicode MS" w:cs="Arial"/>
          <w:szCs w:val="20"/>
        </w:rPr>
        <w:t>) het ontwikkelen van een gedeeld begrippenkader (</w:t>
      </w:r>
      <w:r w:rsidRPr="00B177C1">
        <w:rPr>
          <w:rFonts w:eastAsia="Arial Unicode MS" w:cs="Arial"/>
          <w:i/>
          <w:szCs w:val="20"/>
        </w:rPr>
        <w:t>wat is een nieuwe baan?</w:t>
      </w:r>
      <w:r w:rsidRPr="00B177C1">
        <w:rPr>
          <w:rFonts w:eastAsia="Arial Unicode MS" w:cs="Arial"/>
          <w:szCs w:val="20"/>
        </w:rPr>
        <w:t>), (</w:t>
      </w:r>
      <w:r w:rsidR="00390124">
        <w:rPr>
          <w:rFonts w:eastAsia="Arial Unicode MS" w:cs="Arial"/>
          <w:szCs w:val="20"/>
        </w:rPr>
        <w:t>3</w:t>
      </w:r>
      <w:r w:rsidRPr="00B177C1">
        <w:rPr>
          <w:rFonts w:eastAsia="Arial Unicode MS" w:cs="Arial"/>
          <w:szCs w:val="20"/>
        </w:rPr>
        <w:t>) het beschrijven van verschillende routes naar duurzame loopbanen</w:t>
      </w:r>
      <w:r w:rsidR="00F96E98">
        <w:rPr>
          <w:rFonts w:eastAsia="Arial Unicode MS" w:cs="Arial"/>
          <w:szCs w:val="20"/>
        </w:rPr>
        <w:t xml:space="preserve"> (</w:t>
      </w:r>
      <w:r w:rsidR="00F96E98" w:rsidRPr="00F96E98">
        <w:rPr>
          <w:rFonts w:eastAsia="Arial Unicode MS" w:cs="Arial"/>
          <w:i/>
          <w:szCs w:val="20"/>
        </w:rPr>
        <w:t>uit welke stappen bestaat een project naar een nieuwe baan?</w:t>
      </w:r>
      <w:r w:rsidR="00F96E98">
        <w:rPr>
          <w:rFonts w:eastAsia="Arial Unicode MS" w:cs="Arial"/>
          <w:szCs w:val="20"/>
        </w:rPr>
        <w:t>)</w:t>
      </w:r>
      <w:r w:rsidRPr="00B177C1">
        <w:rPr>
          <w:rFonts w:eastAsia="Arial Unicode MS" w:cs="Arial"/>
          <w:szCs w:val="20"/>
        </w:rPr>
        <w:t>, en (</w:t>
      </w:r>
      <w:r w:rsidR="00390124">
        <w:rPr>
          <w:rFonts w:eastAsia="Arial Unicode MS" w:cs="Arial"/>
          <w:szCs w:val="20"/>
        </w:rPr>
        <w:t>4</w:t>
      </w:r>
      <w:r w:rsidRPr="00B177C1">
        <w:rPr>
          <w:rFonts w:eastAsia="Arial Unicode MS" w:cs="Arial"/>
          <w:szCs w:val="20"/>
        </w:rPr>
        <w:t xml:space="preserve">) de werving van werkgevers die daadwerkelijk een traject binnen de pilot willen opstarten. </w:t>
      </w:r>
    </w:p>
    <w:p w:rsidR="00B177C1" w:rsidRPr="00B177C1" w:rsidRDefault="00B177C1" w:rsidP="00B177C1">
      <w:pPr>
        <w:ind w:left="0" w:firstLine="0"/>
        <w:jc w:val="both"/>
        <w:rPr>
          <w:rFonts w:eastAsia="Arial Unicode MS" w:cs="Arial"/>
          <w:szCs w:val="20"/>
        </w:rPr>
      </w:pPr>
    </w:p>
    <w:p w:rsidR="00B177C1" w:rsidRDefault="00B177C1" w:rsidP="00B177C1">
      <w:pPr>
        <w:ind w:left="0" w:firstLine="0"/>
        <w:jc w:val="both"/>
        <w:rPr>
          <w:rFonts w:eastAsia="Arial Unicode MS" w:cs="Arial"/>
          <w:szCs w:val="20"/>
        </w:rPr>
      </w:pPr>
      <w:r w:rsidRPr="00B177C1">
        <w:rPr>
          <w:rFonts w:eastAsia="Arial Unicode MS" w:cs="Arial"/>
          <w:szCs w:val="20"/>
        </w:rPr>
        <w:t xml:space="preserve">Tijdens fase 2 zijn de volgende activiteiten uitgevoerd: (1) werksessies met </w:t>
      </w:r>
      <w:r w:rsidR="00716435">
        <w:rPr>
          <w:rFonts w:eastAsia="Arial Unicode MS" w:cs="Arial"/>
          <w:szCs w:val="20"/>
        </w:rPr>
        <w:t>werkgevers en andere partijen,</w:t>
      </w:r>
      <w:r w:rsidRPr="00B177C1">
        <w:rPr>
          <w:rFonts w:eastAsia="Arial Unicode MS" w:cs="Arial"/>
          <w:szCs w:val="20"/>
        </w:rPr>
        <w:t xml:space="preserve"> (</w:t>
      </w:r>
      <w:r w:rsidR="00AC5F10">
        <w:rPr>
          <w:rFonts w:eastAsia="Arial Unicode MS" w:cs="Arial"/>
          <w:szCs w:val="20"/>
        </w:rPr>
        <w:t>2</w:t>
      </w:r>
      <w:r w:rsidRPr="00B177C1">
        <w:rPr>
          <w:rFonts w:eastAsia="Arial Unicode MS" w:cs="Arial"/>
          <w:szCs w:val="20"/>
        </w:rPr>
        <w:t>) bijeenkomsten van werkcoaches, hun manager en onderzoekers, en (</w:t>
      </w:r>
      <w:r w:rsidR="00AC5F10">
        <w:rPr>
          <w:rFonts w:eastAsia="Arial Unicode MS" w:cs="Arial"/>
          <w:szCs w:val="20"/>
        </w:rPr>
        <w:t>3</w:t>
      </w:r>
      <w:r w:rsidRPr="00B177C1">
        <w:rPr>
          <w:rFonts w:eastAsia="Arial Unicode MS" w:cs="Arial"/>
          <w:szCs w:val="20"/>
        </w:rPr>
        <w:t xml:space="preserve">) bijeenkomsten van de stuurgroep. Daarnaast hebben gedurende deze gehele fase monitoringactiviteiten plaatsgevonden, waarvan de resultaten zijn teruggekoppeld naar de </w:t>
      </w:r>
      <w:r w:rsidR="0004125C">
        <w:rPr>
          <w:rFonts w:eastAsia="Arial Unicode MS" w:cs="Arial"/>
          <w:szCs w:val="20"/>
        </w:rPr>
        <w:t xml:space="preserve">ingestelde </w:t>
      </w:r>
      <w:r w:rsidR="00996076">
        <w:rPr>
          <w:rFonts w:eastAsia="Arial Unicode MS" w:cs="Arial"/>
          <w:szCs w:val="20"/>
        </w:rPr>
        <w:t>s</w:t>
      </w:r>
      <w:r w:rsidRPr="00B177C1">
        <w:rPr>
          <w:rFonts w:eastAsia="Arial Unicode MS" w:cs="Arial"/>
          <w:szCs w:val="20"/>
        </w:rPr>
        <w:t xml:space="preserve">tuurgroep (zie 3.3). In de volgende paragrafen lichten we </w:t>
      </w:r>
      <w:r w:rsidR="00AC5F10">
        <w:rPr>
          <w:rFonts w:eastAsia="Arial Unicode MS" w:cs="Arial"/>
          <w:szCs w:val="20"/>
        </w:rPr>
        <w:t>de</w:t>
      </w:r>
      <w:r w:rsidRPr="00B177C1">
        <w:rPr>
          <w:rFonts w:eastAsia="Arial Unicode MS" w:cs="Arial"/>
          <w:szCs w:val="20"/>
        </w:rPr>
        <w:t xml:space="preserve"> activiteiten verder toe. </w:t>
      </w:r>
    </w:p>
    <w:p w:rsidR="00996076" w:rsidRPr="00B177C1" w:rsidRDefault="00996076" w:rsidP="00B177C1">
      <w:pPr>
        <w:ind w:left="0" w:firstLine="0"/>
        <w:jc w:val="both"/>
        <w:rPr>
          <w:rFonts w:eastAsia="Arial Unicode MS" w:cs="Arial"/>
          <w:szCs w:val="20"/>
        </w:rPr>
      </w:pPr>
    </w:p>
    <w:p w:rsidR="00996076" w:rsidRPr="00B177C1" w:rsidRDefault="0004125C" w:rsidP="0017578E">
      <w:pPr>
        <w:keepNext/>
        <w:numPr>
          <w:ilvl w:val="2"/>
          <w:numId w:val="45"/>
        </w:numPr>
        <w:tabs>
          <w:tab w:val="left" w:pos="0"/>
        </w:tabs>
        <w:spacing w:before="260" w:line="260" w:lineRule="exact"/>
        <w:contextualSpacing/>
        <w:jc w:val="both"/>
        <w:outlineLvl w:val="2"/>
        <w:rPr>
          <w:rFonts w:eastAsia="Times New Roman" w:cs="Arial"/>
          <w:b/>
          <w:i/>
          <w:iCs/>
          <w:color w:val="649EC9"/>
          <w:kern w:val="32"/>
          <w:szCs w:val="28"/>
        </w:rPr>
      </w:pPr>
      <w:bookmarkStart w:id="94" w:name="_Toc525314350"/>
      <w:r>
        <w:rPr>
          <w:rFonts w:eastAsia="Times New Roman" w:cs="Arial"/>
          <w:b/>
          <w:i/>
          <w:iCs/>
          <w:color w:val="649EC9"/>
          <w:kern w:val="32"/>
          <w:szCs w:val="28"/>
        </w:rPr>
        <w:t>Werksessi</w:t>
      </w:r>
      <w:r w:rsidR="004F227F">
        <w:rPr>
          <w:rFonts w:eastAsia="Times New Roman" w:cs="Arial"/>
          <w:b/>
          <w:i/>
          <w:iCs/>
          <w:color w:val="649EC9"/>
          <w:kern w:val="32"/>
          <w:szCs w:val="28"/>
        </w:rPr>
        <w:t>es</w:t>
      </w:r>
      <w:r>
        <w:rPr>
          <w:rFonts w:eastAsia="Times New Roman" w:cs="Arial"/>
          <w:b/>
          <w:i/>
          <w:iCs/>
          <w:color w:val="649EC9"/>
          <w:kern w:val="32"/>
          <w:szCs w:val="28"/>
        </w:rPr>
        <w:t xml:space="preserve"> met </w:t>
      </w:r>
      <w:r w:rsidR="004F227F">
        <w:rPr>
          <w:rFonts w:eastAsia="Times New Roman" w:cs="Arial"/>
          <w:b/>
          <w:i/>
          <w:iCs/>
          <w:color w:val="649EC9"/>
          <w:kern w:val="32"/>
          <w:szCs w:val="28"/>
        </w:rPr>
        <w:t xml:space="preserve">werkgevers en andere </w:t>
      </w:r>
      <w:r>
        <w:rPr>
          <w:rFonts w:eastAsia="Times New Roman" w:cs="Arial"/>
          <w:b/>
          <w:i/>
          <w:iCs/>
          <w:color w:val="649EC9"/>
          <w:kern w:val="32"/>
          <w:szCs w:val="28"/>
        </w:rPr>
        <w:t>stakeholders</w:t>
      </w:r>
    </w:p>
    <w:bookmarkEnd w:id="94"/>
    <w:p w:rsidR="004F227F" w:rsidRDefault="00B177C1" w:rsidP="00B177C1">
      <w:pPr>
        <w:ind w:left="0" w:firstLine="0"/>
        <w:jc w:val="both"/>
        <w:rPr>
          <w:rFonts w:eastAsia="Arial Unicode MS" w:cs="Arial"/>
          <w:szCs w:val="20"/>
        </w:rPr>
      </w:pPr>
      <w:r w:rsidRPr="00B177C1">
        <w:rPr>
          <w:rFonts w:eastAsia="Arial Unicode MS" w:cs="Arial"/>
          <w:szCs w:val="20"/>
        </w:rPr>
        <w:t xml:space="preserve">Tijdens fase 2 vonden er 4 werksessies plaats met werkgevers en andere betrokkenen (werkzoekenden, werkcoaches, management Werkbedrijf, gemeente, maatschappelijke organisaties en/of onderzoekers). De werksessies vormden de rode draad van de ontwikkeling van de </w:t>
      </w:r>
      <w:r w:rsidR="00A84591">
        <w:rPr>
          <w:rFonts w:eastAsia="Arial Unicode MS" w:cs="Arial"/>
          <w:szCs w:val="20"/>
        </w:rPr>
        <w:t>Nieuwe Banen methodiek</w:t>
      </w:r>
      <w:r w:rsidRPr="00B177C1">
        <w:rPr>
          <w:rFonts w:eastAsia="Arial Unicode MS" w:cs="Arial"/>
          <w:szCs w:val="20"/>
        </w:rPr>
        <w:t xml:space="preserve"> in fase 2. </w:t>
      </w:r>
    </w:p>
    <w:p w:rsidR="00B177C1" w:rsidRPr="004F227F" w:rsidRDefault="00E04A21" w:rsidP="0017578E">
      <w:pPr>
        <w:pStyle w:val="Heading4"/>
        <w:numPr>
          <w:ilvl w:val="3"/>
          <w:numId w:val="45"/>
        </w:numPr>
        <w:ind w:left="0" w:firstLine="0"/>
        <w:contextualSpacing/>
        <w:jc w:val="both"/>
        <w:rPr>
          <w:rFonts w:cs="Arial"/>
        </w:rPr>
      </w:pPr>
      <w:r>
        <w:rPr>
          <w:rFonts w:eastAsia="Times New Roman" w:cs="Arial"/>
          <w:iCs/>
          <w:kern w:val="32"/>
          <w:szCs w:val="28"/>
        </w:rPr>
        <w:t>Opzet</w:t>
      </w:r>
      <w:r w:rsidR="004F227F" w:rsidRPr="004F227F">
        <w:rPr>
          <w:rFonts w:eastAsia="Times New Roman" w:cs="Arial"/>
          <w:iCs/>
          <w:kern w:val="32"/>
          <w:szCs w:val="28"/>
        </w:rPr>
        <w:t xml:space="preserve"> werksessies</w:t>
      </w:r>
    </w:p>
    <w:p w:rsidR="00B177C1" w:rsidRPr="00B177C1" w:rsidRDefault="00B177C1" w:rsidP="00B177C1">
      <w:pPr>
        <w:ind w:left="0" w:firstLine="0"/>
        <w:jc w:val="both"/>
        <w:rPr>
          <w:rFonts w:eastAsia="Arial Unicode MS" w:cs="Arial"/>
          <w:szCs w:val="20"/>
        </w:rPr>
      </w:pPr>
      <w:r w:rsidRPr="00B177C1">
        <w:rPr>
          <w:rFonts w:eastAsia="Arial Unicode MS" w:cs="Arial"/>
          <w:szCs w:val="20"/>
        </w:rPr>
        <w:t xml:space="preserve">Tabel </w:t>
      </w:r>
      <w:r w:rsidR="00F96E98">
        <w:rPr>
          <w:rFonts w:eastAsia="Arial Unicode MS" w:cs="Arial"/>
          <w:szCs w:val="20"/>
        </w:rPr>
        <w:t>4.5</w:t>
      </w:r>
      <w:r w:rsidRPr="00B177C1">
        <w:rPr>
          <w:rFonts w:eastAsia="Arial Unicode MS" w:cs="Arial"/>
          <w:szCs w:val="20"/>
        </w:rPr>
        <w:t xml:space="preserve"> toont wanneer de sessies plaatsvonden, wat de beoogde doelen van de sessies waren, en welke partijen aan de sessies deelnamen. De resultaten van fase 1 vormden de input voor werksessie 1. De invulling van de volgende werksessies werd door de stuurgroep bepaald op basis van het oorspronkelijke plan, de voorafgaande werksessie, en ervaringen met de pilot.</w:t>
      </w:r>
      <w:r w:rsidR="00AB6E41">
        <w:rPr>
          <w:rFonts w:eastAsia="Arial Unicode MS" w:cs="Arial"/>
          <w:szCs w:val="20"/>
        </w:rPr>
        <w:t xml:space="preserve"> Het hele proces kende een iteratief karakter.</w:t>
      </w:r>
      <w:r w:rsidRPr="00B177C1">
        <w:rPr>
          <w:rFonts w:eastAsia="Arial Unicode MS" w:cs="Arial"/>
          <w:szCs w:val="20"/>
        </w:rPr>
        <w:t xml:space="preserve"> </w:t>
      </w:r>
    </w:p>
    <w:p w:rsidR="00B177C1" w:rsidRPr="00B177C1" w:rsidRDefault="00B177C1" w:rsidP="00B177C1">
      <w:pPr>
        <w:ind w:left="0" w:firstLine="0"/>
        <w:jc w:val="both"/>
        <w:rPr>
          <w:rFonts w:eastAsia="Arial Unicode MS" w:cs="Arial"/>
          <w:szCs w:val="20"/>
        </w:rPr>
      </w:pPr>
    </w:p>
    <w:p w:rsidR="00B177C1" w:rsidRPr="00B177C1" w:rsidRDefault="00B177C1" w:rsidP="00B177C1">
      <w:pPr>
        <w:spacing w:after="80"/>
        <w:ind w:left="0" w:firstLine="0"/>
        <w:jc w:val="both"/>
        <w:rPr>
          <w:rFonts w:eastAsia="Arial Unicode MS" w:cs="Arial"/>
          <w:sz w:val="17"/>
          <w:szCs w:val="17"/>
        </w:rPr>
      </w:pPr>
      <w:r w:rsidRPr="00B177C1">
        <w:rPr>
          <w:rFonts w:eastAsia="Arial Unicode MS" w:cs="Arial"/>
          <w:b/>
          <w:sz w:val="17"/>
          <w:szCs w:val="17"/>
        </w:rPr>
        <w:t>Tabel 4</w:t>
      </w:r>
      <w:r w:rsidR="00F96E98">
        <w:rPr>
          <w:rFonts w:eastAsia="Arial Unicode MS" w:cs="Arial"/>
          <w:b/>
          <w:sz w:val="17"/>
          <w:szCs w:val="17"/>
        </w:rPr>
        <w:t>.5</w:t>
      </w:r>
      <w:r w:rsidRPr="00B177C1">
        <w:rPr>
          <w:rFonts w:eastAsia="Arial Unicode MS" w:cs="Arial"/>
          <w:sz w:val="17"/>
          <w:szCs w:val="17"/>
        </w:rPr>
        <w:t xml:space="preserve"> De werksessies met werkgevers en andere stakeholders in fase 2</w:t>
      </w:r>
    </w:p>
    <w:tbl>
      <w:tblPr>
        <w:tblStyle w:val="TabelrasterTNO11"/>
        <w:tblW w:w="0" w:type="auto"/>
        <w:tblInd w:w="0" w:type="dxa"/>
        <w:tblLook w:val="04A0" w:firstRow="1" w:lastRow="0" w:firstColumn="1" w:lastColumn="0" w:noHBand="0" w:noVBand="1"/>
      </w:tblPr>
      <w:tblGrid>
        <w:gridCol w:w="318"/>
        <w:gridCol w:w="1095"/>
        <w:gridCol w:w="3260"/>
        <w:gridCol w:w="3537"/>
      </w:tblGrid>
      <w:tr w:rsidR="00B177C1" w:rsidRPr="00B177C1" w:rsidTr="00B177C1">
        <w:trPr>
          <w:tblHeader/>
        </w:trPr>
        <w:tc>
          <w:tcPr>
            <w:tcW w:w="318" w:type="dxa"/>
            <w:tcBorders>
              <w:top w:val="single" w:sz="4" w:space="0" w:color="auto"/>
              <w:left w:val="single" w:sz="4" w:space="0" w:color="auto"/>
              <w:bottom w:val="single" w:sz="4" w:space="0" w:color="auto"/>
              <w:right w:val="single" w:sz="4" w:space="0" w:color="auto"/>
            </w:tcBorders>
            <w:shd w:val="clear" w:color="auto" w:fill="649EC9"/>
          </w:tcPr>
          <w:p w:rsidR="00B177C1" w:rsidRPr="00B177C1" w:rsidRDefault="00B177C1" w:rsidP="00AB6E41">
            <w:pPr>
              <w:spacing w:before="40" w:after="40" w:line="360" w:lineRule="auto"/>
              <w:jc w:val="both"/>
              <w:rPr>
                <w:rFonts w:eastAsia="Arial Unicode MS"/>
                <w:b/>
                <w:color w:val="FFFFFF" w:themeColor="background1"/>
                <w:sz w:val="16"/>
                <w:szCs w:val="16"/>
                <w:lang w:eastAsia="nl-NL"/>
              </w:rPr>
            </w:pPr>
          </w:p>
        </w:tc>
        <w:tc>
          <w:tcPr>
            <w:tcW w:w="1095" w:type="dxa"/>
            <w:tcBorders>
              <w:top w:val="single" w:sz="4" w:space="0" w:color="auto"/>
              <w:left w:val="single" w:sz="4" w:space="0" w:color="auto"/>
              <w:bottom w:val="single" w:sz="4" w:space="0" w:color="auto"/>
              <w:right w:val="single" w:sz="4" w:space="0" w:color="auto"/>
            </w:tcBorders>
            <w:shd w:val="clear" w:color="auto" w:fill="649EC9"/>
            <w:hideMark/>
          </w:tcPr>
          <w:p w:rsidR="00B177C1" w:rsidRPr="00B177C1" w:rsidRDefault="00B177C1" w:rsidP="00AB6E41">
            <w:pPr>
              <w:spacing w:before="40" w:after="40" w:line="360" w:lineRule="auto"/>
              <w:jc w:val="both"/>
              <w:rPr>
                <w:rFonts w:eastAsia="Arial Unicode MS"/>
                <w:b/>
                <w:color w:val="FFFFFF" w:themeColor="background1"/>
                <w:sz w:val="16"/>
                <w:szCs w:val="16"/>
                <w:lang w:eastAsia="nl-NL"/>
              </w:rPr>
            </w:pPr>
            <w:r w:rsidRPr="00B177C1">
              <w:rPr>
                <w:rFonts w:eastAsia="Arial Unicode MS"/>
                <w:b/>
                <w:color w:val="FFFFFF" w:themeColor="background1"/>
                <w:sz w:val="16"/>
                <w:szCs w:val="16"/>
                <w:lang w:eastAsia="nl-NL"/>
              </w:rPr>
              <w:t>Datum</w:t>
            </w:r>
          </w:p>
        </w:tc>
        <w:tc>
          <w:tcPr>
            <w:tcW w:w="3260" w:type="dxa"/>
            <w:tcBorders>
              <w:top w:val="single" w:sz="4" w:space="0" w:color="auto"/>
              <w:left w:val="single" w:sz="4" w:space="0" w:color="auto"/>
              <w:bottom w:val="single" w:sz="4" w:space="0" w:color="auto"/>
              <w:right w:val="single" w:sz="4" w:space="0" w:color="auto"/>
            </w:tcBorders>
            <w:shd w:val="clear" w:color="auto" w:fill="649EC9"/>
            <w:hideMark/>
          </w:tcPr>
          <w:p w:rsidR="00B177C1" w:rsidRPr="00B177C1" w:rsidRDefault="00B177C1" w:rsidP="00AB6E41">
            <w:pPr>
              <w:spacing w:before="40" w:after="40" w:line="360" w:lineRule="auto"/>
              <w:rPr>
                <w:rFonts w:eastAsia="Arial Unicode MS"/>
                <w:b/>
                <w:color w:val="FFFFFF" w:themeColor="background1"/>
                <w:sz w:val="16"/>
                <w:szCs w:val="16"/>
                <w:lang w:eastAsia="nl-NL"/>
              </w:rPr>
            </w:pPr>
            <w:r w:rsidRPr="00B177C1">
              <w:rPr>
                <w:rFonts w:eastAsia="Arial Unicode MS"/>
                <w:b/>
                <w:color w:val="FFFFFF" w:themeColor="background1"/>
                <w:sz w:val="16"/>
                <w:szCs w:val="16"/>
                <w:lang w:eastAsia="nl-NL"/>
              </w:rPr>
              <w:t>Doel</w:t>
            </w:r>
            <w:r w:rsidR="00E6755D">
              <w:rPr>
                <w:rFonts w:eastAsia="Arial Unicode MS"/>
                <w:b/>
                <w:color w:val="FFFFFF" w:themeColor="background1"/>
                <w:sz w:val="16"/>
                <w:szCs w:val="16"/>
                <w:lang w:eastAsia="nl-NL"/>
              </w:rPr>
              <w:t>en</w:t>
            </w:r>
          </w:p>
        </w:tc>
        <w:tc>
          <w:tcPr>
            <w:tcW w:w="3537" w:type="dxa"/>
            <w:tcBorders>
              <w:top w:val="single" w:sz="4" w:space="0" w:color="auto"/>
              <w:left w:val="single" w:sz="4" w:space="0" w:color="auto"/>
              <w:bottom w:val="single" w:sz="4" w:space="0" w:color="auto"/>
              <w:right w:val="single" w:sz="4" w:space="0" w:color="auto"/>
            </w:tcBorders>
            <w:shd w:val="clear" w:color="auto" w:fill="649EC9"/>
            <w:hideMark/>
          </w:tcPr>
          <w:p w:rsidR="00B177C1" w:rsidRPr="00B177C1" w:rsidRDefault="00B177C1" w:rsidP="00AB6E41">
            <w:pPr>
              <w:spacing w:before="40" w:after="40" w:line="360" w:lineRule="auto"/>
              <w:jc w:val="both"/>
              <w:rPr>
                <w:rFonts w:eastAsia="Arial Unicode MS"/>
                <w:b/>
                <w:color w:val="FFFFFF" w:themeColor="background1"/>
                <w:sz w:val="16"/>
                <w:szCs w:val="16"/>
                <w:lang w:eastAsia="nl-NL"/>
              </w:rPr>
            </w:pPr>
            <w:r w:rsidRPr="00B177C1">
              <w:rPr>
                <w:rFonts w:eastAsia="Arial Unicode MS"/>
                <w:b/>
                <w:color w:val="FFFFFF" w:themeColor="background1"/>
                <w:sz w:val="16"/>
                <w:szCs w:val="16"/>
                <w:lang w:eastAsia="nl-NL"/>
              </w:rPr>
              <w:t>Deelnemers</w:t>
            </w:r>
          </w:p>
        </w:tc>
      </w:tr>
      <w:tr w:rsidR="00B177C1" w:rsidRPr="00B177C1" w:rsidTr="00B177C1">
        <w:tc>
          <w:tcPr>
            <w:tcW w:w="318" w:type="dxa"/>
            <w:tcBorders>
              <w:top w:val="single" w:sz="4" w:space="0" w:color="auto"/>
              <w:left w:val="single" w:sz="4" w:space="0" w:color="auto"/>
              <w:bottom w:val="single" w:sz="4" w:space="0" w:color="auto"/>
              <w:right w:val="single" w:sz="4" w:space="0" w:color="auto"/>
            </w:tcBorders>
            <w:hideMark/>
          </w:tcPr>
          <w:p w:rsidR="00B177C1" w:rsidRPr="00B177C1" w:rsidRDefault="00B177C1" w:rsidP="00AB6E41">
            <w:pPr>
              <w:spacing w:line="360" w:lineRule="auto"/>
              <w:jc w:val="both"/>
              <w:rPr>
                <w:rFonts w:eastAsia="Arial Unicode MS"/>
                <w:sz w:val="16"/>
                <w:szCs w:val="16"/>
                <w:lang w:eastAsia="nl-NL"/>
              </w:rPr>
            </w:pPr>
            <w:r w:rsidRPr="00B177C1">
              <w:rPr>
                <w:rFonts w:eastAsia="Arial Unicode MS"/>
                <w:sz w:val="16"/>
                <w:szCs w:val="16"/>
                <w:lang w:eastAsia="nl-NL"/>
              </w:rPr>
              <w:t>1</w:t>
            </w:r>
          </w:p>
        </w:tc>
        <w:tc>
          <w:tcPr>
            <w:tcW w:w="1095" w:type="dxa"/>
            <w:tcBorders>
              <w:top w:val="single" w:sz="4" w:space="0" w:color="auto"/>
              <w:left w:val="single" w:sz="4" w:space="0" w:color="auto"/>
              <w:bottom w:val="single" w:sz="4" w:space="0" w:color="auto"/>
              <w:right w:val="single" w:sz="4" w:space="0" w:color="auto"/>
            </w:tcBorders>
            <w:hideMark/>
          </w:tcPr>
          <w:p w:rsidR="00B177C1" w:rsidRPr="00B177C1" w:rsidRDefault="00B177C1" w:rsidP="00AB6E41">
            <w:pPr>
              <w:spacing w:line="360" w:lineRule="auto"/>
              <w:jc w:val="both"/>
              <w:rPr>
                <w:rFonts w:eastAsia="Arial Unicode MS"/>
                <w:sz w:val="16"/>
                <w:szCs w:val="16"/>
                <w:lang w:eastAsia="nl-NL"/>
              </w:rPr>
            </w:pPr>
            <w:r w:rsidRPr="00B177C1">
              <w:rPr>
                <w:rFonts w:eastAsia="Arial Unicode MS"/>
                <w:sz w:val="16"/>
                <w:szCs w:val="16"/>
                <w:lang w:eastAsia="nl-NL"/>
              </w:rPr>
              <w:t>9-1-2018</w:t>
            </w:r>
          </w:p>
        </w:tc>
        <w:tc>
          <w:tcPr>
            <w:tcW w:w="3260" w:type="dxa"/>
            <w:tcBorders>
              <w:top w:val="single" w:sz="4" w:space="0" w:color="auto"/>
              <w:left w:val="single" w:sz="4" w:space="0" w:color="auto"/>
              <w:bottom w:val="single" w:sz="4" w:space="0" w:color="auto"/>
              <w:right w:val="single" w:sz="4" w:space="0" w:color="auto"/>
            </w:tcBorders>
            <w:hideMark/>
          </w:tcPr>
          <w:p w:rsidR="00B177C1" w:rsidRPr="00B177C1" w:rsidRDefault="00B177C1" w:rsidP="0017578E">
            <w:pPr>
              <w:numPr>
                <w:ilvl w:val="0"/>
                <w:numId w:val="48"/>
              </w:numPr>
              <w:spacing w:line="360" w:lineRule="auto"/>
              <w:ind w:left="174" w:hanging="174"/>
              <w:rPr>
                <w:rFonts w:eastAsia="Arial Unicode MS"/>
                <w:sz w:val="16"/>
                <w:szCs w:val="16"/>
                <w:lang w:eastAsia="nl-NL"/>
              </w:rPr>
            </w:pPr>
            <w:r w:rsidRPr="00B177C1">
              <w:rPr>
                <w:rFonts w:eastAsia="Arial Unicode MS"/>
                <w:sz w:val="16"/>
                <w:szCs w:val="16"/>
                <w:lang w:eastAsia="nl-NL"/>
              </w:rPr>
              <w:t xml:space="preserve">Presenteren en toetsen </w:t>
            </w:r>
            <w:r w:rsidR="00A84591">
              <w:rPr>
                <w:rFonts w:eastAsia="Arial Unicode MS"/>
                <w:sz w:val="16"/>
                <w:szCs w:val="16"/>
                <w:lang w:eastAsia="nl-NL"/>
              </w:rPr>
              <w:t>Nieuwe Banen methodiek</w:t>
            </w:r>
            <w:r w:rsidR="00E6755D">
              <w:rPr>
                <w:rFonts w:eastAsia="Arial Unicode MS"/>
                <w:sz w:val="16"/>
                <w:szCs w:val="16"/>
                <w:lang w:eastAsia="nl-NL"/>
              </w:rPr>
              <w:t>;</w:t>
            </w:r>
          </w:p>
          <w:p w:rsidR="00B177C1" w:rsidRPr="00B177C1" w:rsidRDefault="00B177C1" w:rsidP="0017578E">
            <w:pPr>
              <w:numPr>
                <w:ilvl w:val="0"/>
                <w:numId w:val="48"/>
              </w:numPr>
              <w:spacing w:line="360" w:lineRule="auto"/>
              <w:ind w:left="174" w:hanging="174"/>
              <w:rPr>
                <w:rFonts w:eastAsia="Arial Unicode MS"/>
                <w:sz w:val="16"/>
                <w:szCs w:val="16"/>
                <w:lang w:eastAsia="nl-NL"/>
              </w:rPr>
            </w:pPr>
            <w:r w:rsidRPr="00B177C1">
              <w:rPr>
                <w:rFonts w:eastAsia="Arial Unicode MS"/>
                <w:sz w:val="16"/>
                <w:szCs w:val="16"/>
                <w:lang w:eastAsia="nl-NL"/>
              </w:rPr>
              <w:t>Toetsen en verder concretiseren van de 4 routes opgesteld o.b.v. informatie en inbreng uit fase 1, inclusief randvoorwaarden en bevorderende en belemmerende factoren</w:t>
            </w:r>
            <w:r w:rsidR="00E6755D">
              <w:rPr>
                <w:rFonts w:eastAsia="Arial Unicode MS"/>
                <w:sz w:val="16"/>
                <w:szCs w:val="16"/>
                <w:lang w:eastAsia="nl-NL"/>
              </w:rPr>
              <w:t>;</w:t>
            </w:r>
            <w:r w:rsidRPr="00B177C1">
              <w:rPr>
                <w:rFonts w:eastAsia="Arial Unicode MS"/>
                <w:sz w:val="16"/>
                <w:szCs w:val="16"/>
                <w:lang w:eastAsia="nl-NL"/>
              </w:rPr>
              <w:t xml:space="preserve"> </w:t>
            </w:r>
          </w:p>
          <w:p w:rsidR="00B177C1" w:rsidRPr="00B177C1" w:rsidRDefault="00B177C1" w:rsidP="0017578E">
            <w:pPr>
              <w:numPr>
                <w:ilvl w:val="0"/>
                <w:numId w:val="48"/>
              </w:numPr>
              <w:spacing w:line="360" w:lineRule="auto"/>
              <w:ind w:left="174" w:hanging="174"/>
              <w:rPr>
                <w:rFonts w:eastAsia="Arial Unicode MS"/>
                <w:sz w:val="16"/>
                <w:szCs w:val="16"/>
                <w:lang w:eastAsia="nl-NL"/>
              </w:rPr>
            </w:pPr>
            <w:r w:rsidRPr="00B177C1">
              <w:rPr>
                <w:rFonts w:eastAsia="Arial Unicode MS"/>
                <w:sz w:val="16"/>
                <w:szCs w:val="16"/>
                <w:lang w:eastAsia="nl-NL"/>
              </w:rPr>
              <w:t>Identificeren van werkgevers die deel willen nemen aan de pilot.</w:t>
            </w:r>
          </w:p>
        </w:tc>
        <w:tc>
          <w:tcPr>
            <w:tcW w:w="3537" w:type="dxa"/>
            <w:tcBorders>
              <w:top w:val="single" w:sz="4" w:space="0" w:color="auto"/>
              <w:left w:val="single" w:sz="4" w:space="0" w:color="auto"/>
              <w:bottom w:val="single" w:sz="4" w:space="0" w:color="auto"/>
              <w:right w:val="single" w:sz="4" w:space="0" w:color="auto"/>
            </w:tcBorders>
            <w:hideMark/>
          </w:tcPr>
          <w:p w:rsidR="00B177C1" w:rsidRPr="00B177C1" w:rsidRDefault="00B177C1" w:rsidP="00AB6E41">
            <w:pPr>
              <w:spacing w:line="360" w:lineRule="auto"/>
              <w:rPr>
                <w:rFonts w:eastAsia="Arial Unicode MS"/>
                <w:i/>
                <w:sz w:val="16"/>
                <w:szCs w:val="16"/>
                <w:lang w:eastAsia="nl-NL"/>
              </w:rPr>
            </w:pPr>
            <w:r w:rsidRPr="00B177C1">
              <w:rPr>
                <w:rFonts w:eastAsia="Arial Unicode MS"/>
                <w:i/>
                <w:sz w:val="16"/>
                <w:szCs w:val="16"/>
                <w:lang w:eastAsia="nl-NL"/>
              </w:rPr>
              <w:t xml:space="preserve">Totaal: 21 personen: </w:t>
            </w:r>
          </w:p>
          <w:p w:rsidR="00B177C1" w:rsidRPr="00B177C1" w:rsidRDefault="00B177C1" w:rsidP="0017578E">
            <w:pPr>
              <w:numPr>
                <w:ilvl w:val="0"/>
                <w:numId w:val="49"/>
              </w:numPr>
              <w:spacing w:line="360" w:lineRule="auto"/>
              <w:ind w:left="320" w:hanging="283"/>
              <w:rPr>
                <w:rFonts w:eastAsia="Arial Unicode MS"/>
                <w:sz w:val="16"/>
                <w:szCs w:val="16"/>
                <w:lang w:eastAsia="nl-NL"/>
              </w:rPr>
            </w:pPr>
            <w:r w:rsidRPr="00B177C1">
              <w:rPr>
                <w:rFonts w:eastAsia="Arial Unicode MS"/>
                <w:sz w:val="16"/>
                <w:szCs w:val="16"/>
                <w:lang w:eastAsia="nl-NL"/>
              </w:rPr>
              <w:t xml:space="preserve">Werkgevers (4 bedrijven, n=5) </w:t>
            </w:r>
          </w:p>
          <w:p w:rsidR="00B177C1" w:rsidRPr="00B177C1" w:rsidRDefault="00B177C1" w:rsidP="0017578E">
            <w:pPr>
              <w:numPr>
                <w:ilvl w:val="0"/>
                <w:numId w:val="49"/>
              </w:numPr>
              <w:spacing w:line="360" w:lineRule="auto"/>
              <w:ind w:left="320" w:hanging="283"/>
              <w:rPr>
                <w:rFonts w:eastAsia="Arial Unicode MS"/>
                <w:sz w:val="16"/>
                <w:szCs w:val="16"/>
                <w:lang w:eastAsia="nl-NL"/>
              </w:rPr>
            </w:pPr>
            <w:r w:rsidRPr="00B177C1">
              <w:rPr>
                <w:rFonts w:eastAsia="Arial Unicode MS"/>
                <w:sz w:val="16"/>
                <w:szCs w:val="16"/>
                <w:lang w:eastAsia="nl-NL"/>
              </w:rPr>
              <w:t>Maatschappelijke organisaties (2 organisaties, n=3)</w:t>
            </w:r>
          </w:p>
          <w:p w:rsidR="00B177C1" w:rsidRPr="00B177C1" w:rsidRDefault="00B177C1" w:rsidP="0017578E">
            <w:pPr>
              <w:numPr>
                <w:ilvl w:val="0"/>
                <w:numId w:val="49"/>
              </w:numPr>
              <w:spacing w:line="360" w:lineRule="auto"/>
              <w:ind w:left="320" w:hanging="283"/>
              <w:rPr>
                <w:rFonts w:eastAsia="Arial Unicode MS"/>
                <w:sz w:val="16"/>
                <w:szCs w:val="16"/>
                <w:lang w:eastAsia="nl-NL"/>
              </w:rPr>
            </w:pPr>
            <w:r w:rsidRPr="00B177C1">
              <w:rPr>
                <w:rFonts w:eastAsia="Arial Unicode MS"/>
                <w:sz w:val="16"/>
                <w:szCs w:val="16"/>
                <w:lang w:eastAsia="nl-NL"/>
              </w:rPr>
              <w:t>Werkzoekenden (n=3)</w:t>
            </w:r>
          </w:p>
          <w:p w:rsidR="00B177C1" w:rsidRPr="00B177C1" w:rsidRDefault="00B177C1" w:rsidP="0017578E">
            <w:pPr>
              <w:numPr>
                <w:ilvl w:val="0"/>
                <w:numId w:val="49"/>
              </w:numPr>
              <w:spacing w:line="360" w:lineRule="auto"/>
              <w:ind w:left="320" w:hanging="283"/>
              <w:rPr>
                <w:rFonts w:eastAsia="Arial Unicode MS"/>
                <w:sz w:val="16"/>
                <w:szCs w:val="16"/>
                <w:lang w:eastAsia="nl-NL"/>
              </w:rPr>
            </w:pPr>
            <w:r w:rsidRPr="00B177C1">
              <w:rPr>
                <w:rFonts w:eastAsia="Arial Unicode MS"/>
                <w:sz w:val="16"/>
                <w:szCs w:val="16"/>
                <w:lang w:eastAsia="nl-NL"/>
              </w:rPr>
              <w:t>Werkcoaches (n=3)</w:t>
            </w:r>
          </w:p>
          <w:p w:rsidR="00B177C1" w:rsidRPr="00B177C1" w:rsidRDefault="00B177C1" w:rsidP="0017578E">
            <w:pPr>
              <w:numPr>
                <w:ilvl w:val="0"/>
                <w:numId w:val="49"/>
              </w:numPr>
              <w:spacing w:line="360" w:lineRule="auto"/>
              <w:ind w:left="320" w:hanging="283"/>
              <w:rPr>
                <w:rFonts w:eastAsia="Arial Unicode MS"/>
                <w:sz w:val="16"/>
                <w:szCs w:val="16"/>
                <w:lang w:eastAsia="nl-NL"/>
              </w:rPr>
            </w:pPr>
            <w:r w:rsidRPr="00B177C1">
              <w:rPr>
                <w:rFonts w:eastAsia="Arial Unicode MS"/>
                <w:sz w:val="16"/>
                <w:szCs w:val="16"/>
                <w:lang w:eastAsia="nl-NL"/>
              </w:rPr>
              <w:t>Leidinggevende Werkbedrijf (n=1)</w:t>
            </w:r>
          </w:p>
          <w:p w:rsidR="00B177C1" w:rsidRPr="00B177C1" w:rsidRDefault="00B177C1" w:rsidP="0017578E">
            <w:pPr>
              <w:numPr>
                <w:ilvl w:val="0"/>
                <w:numId w:val="49"/>
              </w:numPr>
              <w:spacing w:line="360" w:lineRule="auto"/>
              <w:ind w:left="320" w:hanging="283"/>
              <w:rPr>
                <w:rFonts w:eastAsia="Arial Unicode MS"/>
                <w:sz w:val="16"/>
                <w:szCs w:val="16"/>
                <w:lang w:eastAsia="nl-NL"/>
              </w:rPr>
            </w:pPr>
            <w:r w:rsidRPr="00B177C1">
              <w:rPr>
                <w:rFonts w:eastAsia="Arial Unicode MS"/>
                <w:sz w:val="16"/>
                <w:szCs w:val="16"/>
                <w:lang w:eastAsia="nl-NL"/>
              </w:rPr>
              <w:t>Voorzitter Lelystad Akkoord/Bedrijfskring (n=1)</w:t>
            </w:r>
          </w:p>
          <w:p w:rsidR="00B177C1" w:rsidRPr="00B177C1" w:rsidRDefault="00B177C1" w:rsidP="0017578E">
            <w:pPr>
              <w:numPr>
                <w:ilvl w:val="0"/>
                <w:numId w:val="49"/>
              </w:numPr>
              <w:spacing w:line="360" w:lineRule="auto"/>
              <w:ind w:left="320" w:hanging="283"/>
              <w:rPr>
                <w:rFonts w:eastAsia="Arial Unicode MS"/>
                <w:sz w:val="16"/>
                <w:szCs w:val="16"/>
                <w:lang w:eastAsia="nl-NL"/>
              </w:rPr>
            </w:pPr>
            <w:r w:rsidRPr="00B177C1">
              <w:rPr>
                <w:rFonts w:eastAsia="Arial Unicode MS"/>
                <w:sz w:val="16"/>
                <w:szCs w:val="16"/>
                <w:lang w:eastAsia="nl-NL"/>
              </w:rPr>
              <w:t>Onderzoekers (n=4)</w:t>
            </w:r>
          </w:p>
          <w:p w:rsidR="00B177C1" w:rsidRPr="00B177C1" w:rsidRDefault="00B177C1" w:rsidP="0017578E">
            <w:pPr>
              <w:numPr>
                <w:ilvl w:val="0"/>
                <w:numId w:val="49"/>
              </w:numPr>
              <w:spacing w:line="360" w:lineRule="auto"/>
              <w:ind w:left="320" w:hanging="283"/>
              <w:rPr>
                <w:rFonts w:eastAsia="Arial Unicode MS"/>
                <w:sz w:val="16"/>
                <w:szCs w:val="16"/>
                <w:lang w:eastAsia="nl-NL"/>
              </w:rPr>
            </w:pPr>
            <w:r w:rsidRPr="00B177C1">
              <w:rPr>
                <w:rFonts w:eastAsia="Arial Unicode MS"/>
                <w:sz w:val="16"/>
                <w:szCs w:val="16"/>
                <w:lang w:eastAsia="nl-NL"/>
              </w:rPr>
              <w:t>Tekenaar (n=1)</w:t>
            </w:r>
          </w:p>
        </w:tc>
      </w:tr>
      <w:tr w:rsidR="00B177C1" w:rsidRPr="00B177C1" w:rsidTr="00B177C1">
        <w:tc>
          <w:tcPr>
            <w:tcW w:w="318" w:type="dxa"/>
            <w:tcBorders>
              <w:top w:val="single" w:sz="4" w:space="0" w:color="auto"/>
              <w:left w:val="single" w:sz="4" w:space="0" w:color="auto"/>
              <w:bottom w:val="single" w:sz="4" w:space="0" w:color="auto"/>
              <w:right w:val="single" w:sz="4" w:space="0" w:color="auto"/>
            </w:tcBorders>
            <w:hideMark/>
          </w:tcPr>
          <w:p w:rsidR="00B177C1" w:rsidRPr="00B177C1" w:rsidRDefault="00B177C1" w:rsidP="00AB6E41">
            <w:pPr>
              <w:spacing w:line="360" w:lineRule="auto"/>
              <w:jc w:val="both"/>
              <w:rPr>
                <w:rFonts w:eastAsia="Arial Unicode MS"/>
                <w:sz w:val="16"/>
                <w:szCs w:val="16"/>
                <w:lang w:eastAsia="nl-NL"/>
              </w:rPr>
            </w:pPr>
            <w:r w:rsidRPr="00B177C1">
              <w:rPr>
                <w:rFonts w:eastAsia="Arial Unicode MS"/>
                <w:sz w:val="16"/>
                <w:szCs w:val="16"/>
                <w:lang w:eastAsia="nl-NL"/>
              </w:rPr>
              <w:t>2</w:t>
            </w:r>
          </w:p>
        </w:tc>
        <w:tc>
          <w:tcPr>
            <w:tcW w:w="1095" w:type="dxa"/>
            <w:tcBorders>
              <w:top w:val="single" w:sz="4" w:space="0" w:color="auto"/>
              <w:left w:val="single" w:sz="4" w:space="0" w:color="auto"/>
              <w:bottom w:val="single" w:sz="4" w:space="0" w:color="auto"/>
              <w:right w:val="single" w:sz="4" w:space="0" w:color="auto"/>
            </w:tcBorders>
            <w:hideMark/>
          </w:tcPr>
          <w:p w:rsidR="00B177C1" w:rsidRPr="00B177C1" w:rsidRDefault="00B177C1" w:rsidP="00AB6E41">
            <w:pPr>
              <w:spacing w:line="360" w:lineRule="auto"/>
              <w:jc w:val="both"/>
              <w:rPr>
                <w:rFonts w:eastAsia="Arial Unicode MS"/>
                <w:sz w:val="16"/>
                <w:szCs w:val="16"/>
                <w:lang w:eastAsia="nl-NL"/>
              </w:rPr>
            </w:pPr>
            <w:r w:rsidRPr="00B177C1">
              <w:rPr>
                <w:rFonts w:eastAsia="Arial Unicode MS"/>
                <w:sz w:val="16"/>
                <w:szCs w:val="16"/>
                <w:lang w:eastAsia="nl-NL"/>
              </w:rPr>
              <w:t>6-2-2018</w:t>
            </w:r>
          </w:p>
        </w:tc>
        <w:tc>
          <w:tcPr>
            <w:tcW w:w="3260" w:type="dxa"/>
            <w:tcBorders>
              <w:top w:val="single" w:sz="4" w:space="0" w:color="auto"/>
              <w:left w:val="single" w:sz="4" w:space="0" w:color="auto"/>
              <w:bottom w:val="single" w:sz="4" w:space="0" w:color="auto"/>
              <w:right w:val="single" w:sz="4" w:space="0" w:color="auto"/>
            </w:tcBorders>
            <w:hideMark/>
          </w:tcPr>
          <w:p w:rsidR="00B177C1" w:rsidRPr="00B177C1" w:rsidRDefault="00B177C1" w:rsidP="0017578E">
            <w:pPr>
              <w:numPr>
                <w:ilvl w:val="0"/>
                <w:numId w:val="48"/>
              </w:numPr>
              <w:spacing w:line="360" w:lineRule="auto"/>
              <w:ind w:left="174" w:hanging="174"/>
              <w:rPr>
                <w:rFonts w:eastAsia="Arial Unicode MS"/>
                <w:sz w:val="16"/>
                <w:szCs w:val="16"/>
                <w:lang w:eastAsia="nl-NL"/>
              </w:rPr>
            </w:pPr>
            <w:r w:rsidRPr="00B177C1">
              <w:rPr>
                <w:rFonts w:eastAsia="Arial Unicode MS"/>
                <w:sz w:val="16"/>
                <w:szCs w:val="16"/>
                <w:lang w:eastAsia="nl-NL"/>
              </w:rPr>
              <w:t>Identificeren van werkgevers die deel willen nemen aan de pilot</w:t>
            </w:r>
            <w:r w:rsidR="00E6755D">
              <w:rPr>
                <w:rFonts w:eastAsia="Arial Unicode MS"/>
                <w:sz w:val="16"/>
                <w:szCs w:val="16"/>
                <w:lang w:eastAsia="nl-NL"/>
              </w:rPr>
              <w:t>;</w:t>
            </w:r>
          </w:p>
          <w:p w:rsidR="00B177C1" w:rsidRPr="00B177C1" w:rsidRDefault="00B177C1" w:rsidP="0017578E">
            <w:pPr>
              <w:numPr>
                <w:ilvl w:val="0"/>
                <w:numId w:val="48"/>
              </w:numPr>
              <w:spacing w:line="360" w:lineRule="auto"/>
              <w:ind w:left="174" w:hanging="174"/>
              <w:rPr>
                <w:rFonts w:eastAsia="Arial Unicode MS"/>
                <w:sz w:val="16"/>
                <w:szCs w:val="16"/>
                <w:lang w:eastAsia="nl-NL"/>
              </w:rPr>
            </w:pPr>
            <w:r w:rsidRPr="00B177C1">
              <w:rPr>
                <w:rFonts w:eastAsia="Arial Unicode MS"/>
                <w:sz w:val="16"/>
                <w:szCs w:val="16"/>
                <w:lang w:eastAsia="nl-NL"/>
              </w:rPr>
              <w:t xml:space="preserve">Verder concretiseren wat werkgevers nodig hebben binnen de </w:t>
            </w:r>
            <w:r w:rsidR="00A84591">
              <w:rPr>
                <w:rFonts w:eastAsia="Arial Unicode MS"/>
                <w:sz w:val="16"/>
                <w:szCs w:val="16"/>
                <w:lang w:eastAsia="nl-NL"/>
              </w:rPr>
              <w:t>Nieuwe Banen methodiek</w:t>
            </w:r>
            <w:r w:rsidRPr="00B177C1">
              <w:rPr>
                <w:rFonts w:eastAsia="Arial Unicode MS"/>
                <w:sz w:val="16"/>
                <w:szCs w:val="16"/>
                <w:lang w:eastAsia="nl-NL"/>
              </w:rPr>
              <w:t xml:space="preserve">. </w:t>
            </w:r>
          </w:p>
        </w:tc>
        <w:tc>
          <w:tcPr>
            <w:tcW w:w="3537" w:type="dxa"/>
            <w:tcBorders>
              <w:top w:val="single" w:sz="4" w:space="0" w:color="auto"/>
              <w:left w:val="single" w:sz="4" w:space="0" w:color="auto"/>
              <w:bottom w:val="single" w:sz="4" w:space="0" w:color="auto"/>
              <w:right w:val="single" w:sz="4" w:space="0" w:color="auto"/>
            </w:tcBorders>
            <w:hideMark/>
          </w:tcPr>
          <w:p w:rsidR="00B177C1" w:rsidRPr="00B177C1" w:rsidRDefault="00B177C1" w:rsidP="00AB6E41">
            <w:pPr>
              <w:spacing w:line="360" w:lineRule="auto"/>
              <w:rPr>
                <w:rFonts w:eastAsia="Arial Unicode MS"/>
                <w:i/>
                <w:sz w:val="16"/>
                <w:szCs w:val="16"/>
                <w:lang w:eastAsia="nl-NL"/>
              </w:rPr>
            </w:pPr>
            <w:r w:rsidRPr="00B177C1">
              <w:rPr>
                <w:rFonts w:eastAsia="Arial Unicode MS"/>
                <w:i/>
                <w:sz w:val="16"/>
                <w:szCs w:val="16"/>
                <w:lang w:eastAsia="nl-NL"/>
              </w:rPr>
              <w:t xml:space="preserve">Totaal: 10 personen: </w:t>
            </w:r>
          </w:p>
          <w:p w:rsidR="00B177C1" w:rsidRPr="00B177C1" w:rsidRDefault="00B177C1" w:rsidP="0017578E">
            <w:pPr>
              <w:numPr>
                <w:ilvl w:val="0"/>
                <w:numId w:val="49"/>
              </w:numPr>
              <w:spacing w:line="360" w:lineRule="auto"/>
              <w:ind w:left="320" w:hanging="283"/>
              <w:rPr>
                <w:rFonts w:eastAsia="Arial Unicode MS"/>
                <w:sz w:val="16"/>
                <w:szCs w:val="16"/>
                <w:lang w:eastAsia="nl-NL"/>
              </w:rPr>
            </w:pPr>
            <w:r w:rsidRPr="00B177C1">
              <w:rPr>
                <w:rFonts w:eastAsia="Arial Unicode MS"/>
                <w:sz w:val="16"/>
                <w:szCs w:val="16"/>
                <w:lang w:eastAsia="nl-NL"/>
              </w:rPr>
              <w:t>Werkgevers (n=4)</w:t>
            </w:r>
          </w:p>
          <w:p w:rsidR="00B177C1" w:rsidRPr="00B177C1" w:rsidRDefault="00B177C1" w:rsidP="0017578E">
            <w:pPr>
              <w:numPr>
                <w:ilvl w:val="0"/>
                <w:numId w:val="49"/>
              </w:numPr>
              <w:spacing w:line="360" w:lineRule="auto"/>
              <w:ind w:left="320" w:hanging="283"/>
              <w:rPr>
                <w:rFonts w:eastAsia="Arial Unicode MS"/>
                <w:sz w:val="16"/>
                <w:szCs w:val="16"/>
                <w:lang w:eastAsia="nl-NL"/>
              </w:rPr>
            </w:pPr>
            <w:r w:rsidRPr="00B177C1">
              <w:rPr>
                <w:rFonts w:eastAsia="Arial Unicode MS"/>
                <w:sz w:val="16"/>
                <w:szCs w:val="16"/>
                <w:lang w:eastAsia="nl-NL"/>
              </w:rPr>
              <w:t>Leidinggevende Werkbedrijf (n=1)</w:t>
            </w:r>
          </w:p>
          <w:p w:rsidR="00B177C1" w:rsidRPr="00B177C1" w:rsidRDefault="00B177C1" w:rsidP="0017578E">
            <w:pPr>
              <w:numPr>
                <w:ilvl w:val="0"/>
                <w:numId w:val="49"/>
              </w:numPr>
              <w:spacing w:line="360" w:lineRule="auto"/>
              <w:ind w:left="320" w:hanging="283"/>
              <w:rPr>
                <w:rFonts w:eastAsia="Arial Unicode MS"/>
                <w:sz w:val="16"/>
                <w:szCs w:val="16"/>
                <w:lang w:eastAsia="nl-NL"/>
              </w:rPr>
            </w:pPr>
            <w:r w:rsidRPr="00B177C1">
              <w:rPr>
                <w:rFonts w:eastAsia="Arial Unicode MS"/>
                <w:sz w:val="16"/>
                <w:szCs w:val="16"/>
                <w:lang w:eastAsia="nl-NL"/>
              </w:rPr>
              <w:t>Projectleider gemeente (n=1)</w:t>
            </w:r>
          </w:p>
          <w:p w:rsidR="00B177C1" w:rsidRPr="00B177C1" w:rsidRDefault="00B177C1" w:rsidP="0017578E">
            <w:pPr>
              <w:numPr>
                <w:ilvl w:val="0"/>
                <w:numId w:val="49"/>
              </w:numPr>
              <w:spacing w:line="360" w:lineRule="auto"/>
              <w:ind w:left="320" w:hanging="283"/>
              <w:rPr>
                <w:rFonts w:eastAsia="Arial Unicode MS"/>
                <w:sz w:val="16"/>
                <w:szCs w:val="16"/>
                <w:lang w:eastAsia="nl-NL"/>
              </w:rPr>
            </w:pPr>
            <w:r w:rsidRPr="00B177C1">
              <w:rPr>
                <w:rFonts w:eastAsia="Arial Unicode MS"/>
                <w:sz w:val="16"/>
                <w:szCs w:val="16"/>
                <w:lang w:eastAsia="nl-NL"/>
              </w:rPr>
              <w:t>Voorzitter Lelystad Akkoord/Bedrijfskring (n=1)</w:t>
            </w:r>
          </w:p>
          <w:p w:rsidR="00B177C1" w:rsidRPr="00B177C1" w:rsidRDefault="00B177C1" w:rsidP="0017578E">
            <w:pPr>
              <w:numPr>
                <w:ilvl w:val="0"/>
                <w:numId w:val="49"/>
              </w:numPr>
              <w:spacing w:line="360" w:lineRule="auto"/>
              <w:ind w:left="320" w:hanging="283"/>
              <w:rPr>
                <w:rFonts w:eastAsia="Arial Unicode MS"/>
                <w:sz w:val="16"/>
                <w:szCs w:val="16"/>
                <w:lang w:eastAsia="nl-NL"/>
              </w:rPr>
            </w:pPr>
            <w:r w:rsidRPr="00B177C1">
              <w:rPr>
                <w:rFonts w:eastAsia="Arial Unicode MS"/>
                <w:sz w:val="16"/>
                <w:szCs w:val="16"/>
                <w:lang w:eastAsia="nl-NL"/>
              </w:rPr>
              <w:t>Onderzoekers (n=3)</w:t>
            </w:r>
          </w:p>
        </w:tc>
      </w:tr>
      <w:tr w:rsidR="00B177C1" w:rsidRPr="00B177C1" w:rsidTr="00B177C1">
        <w:tc>
          <w:tcPr>
            <w:tcW w:w="318" w:type="dxa"/>
            <w:tcBorders>
              <w:top w:val="single" w:sz="4" w:space="0" w:color="auto"/>
              <w:left w:val="single" w:sz="4" w:space="0" w:color="auto"/>
              <w:bottom w:val="single" w:sz="4" w:space="0" w:color="auto"/>
              <w:right w:val="single" w:sz="4" w:space="0" w:color="auto"/>
            </w:tcBorders>
            <w:hideMark/>
          </w:tcPr>
          <w:p w:rsidR="00B177C1" w:rsidRPr="00B177C1" w:rsidRDefault="00B177C1" w:rsidP="00AB6E41">
            <w:pPr>
              <w:spacing w:line="360" w:lineRule="auto"/>
              <w:jc w:val="both"/>
              <w:rPr>
                <w:rFonts w:eastAsia="Arial Unicode MS"/>
                <w:sz w:val="16"/>
                <w:szCs w:val="16"/>
                <w:lang w:eastAsia="nl-NL"/>
              </w:rPr>
            </w:pPr>
            <w:r w:rsidRPr="00B177C1">
              <w:rPr>
                <w:rFonts w:eastAsia="Arial Unicode MS"/>
                <w:sz w:val="16"/>
                <w:szCs w:val="16"/>
                <w:lang w:eastAsia="nl-NL"/>
              </w:rPr>
              <w:t>3</w:t>
            </w:r>
          </w:p>
        </w:tc>
        <w:tc>
          <w:tcPr>
            <w:tcW w:w="1095" w:type="dxa"/>
            <w:tcBorders>
              <w:top w:val="single" w:sz="4" w:space="0" w:color="auto"/>
              <w:left w:val="single" w:sz="4" w:space="0" w:color="auto"/>
              <w:bottom w:val="single" w:sz="4" w:space="0" w:color="auto"/>
              <w:right w:val="single" w:sz="4" w:space="0" w:color="auto"/>
            </w:tcBorders>
            <w:hideMark/>
          </w:tcPr>
          <w:p w:rsidR="00B177C1" w:rsidRPr="00B177C1" w:rsidRDefault="00B177C1" w:rsidP="00AB6E41">
            <w:pPr>
              <w:spacing w:line="360" w:lineRule="auto"/>
              <w:jc w:val="both"/>
              <w:rPr>
                <w:rFonts w:eastAsia="Arial Unicode MS"/>
                <w:sz w:val="16"/>
                <w:szCs w:val="16"/>
                <w:lang w:eastAsia="nl-NL"/>
              </w:rPr>
            </w:pPr>
            <w:r w:rsidRPr="00B177C1">
              <w:rPr>
                <w:rFonts w:eastAsia="Arial Unicode MS"/>
                <w:sz w:val="16"/>
                <w:szCs w:val="16"/>
                <w:lang w:eastAsia="nl-NL"/>
              </w:rPr>
              <w:t>22-3-2018</w:t>
            </w:r>
          </w:p>
        </w:tc>
        <w:tc>
          <w:tcPr>
            <w:tcW w:w="3260" w:type="dxa"/>
            <w:tcBorders>
              <w:top w:val="single" w:sz="4" w:space="0" w:color="auto"/>
              <w:left w:val="single" w:sz="4" w:space="0" w:color="auto"/>
              <w:bottom w:val="single" w:sz="4" w:space="0" w:color="auto"/>
              <w:right w:val="single" w:sz="4" w:space="0" w:color="auto"/>
            </w:tcBorders>
            <w:hideMark/>
          </w:tcPr>
          <w:p w:rsidR="00B177C1" w:rsidRPr="00B177C1" w:rsidRDefault="00B177C1" w:rsidP="0017578E">
            <w:pPr>
              <w:numPr>
                <w:ilvl w:val="0"/>
                <w:numId w:val="48"/>
              </w:numPr>
              <w:spacing w:line="360" w:lineRule="auto"/>
              <w:ind w:left="174" w:hanging="174"/>
              <w:rPr>
                <w:rFonts w:eastAsia="Arial Unicode MS"/>
                <w:sz w:val="16"/>
                <w:szCs w:val="16"/>
                <w:lang w:eastAsia="nl-NL"/>
              </w:rPr>
            </w:pPr>
            <w:r w:rsidRPr="00B177C1">
              <w:rPr>
                <w:rFonts w:eastAsia="Arial Unicode MS"/>
                <w:sz w:val="16"/>
                <w:szCs w:val="16"/>
                <w:lang w:eastAsia="nl-NL"/>
              </w:rPr>
              <w:t xml:space="preserve">Gezamenlijk uitwerken route grootschalige groei a.d.h.v. casus </w:t>
            </w:r>
            <w:proofErr w:type="spellStart"/>
            <w:r w:rsidRPr="00B177C1">
              <w:rPr>
                <w:rFonts w:eastAsia="Arial Unicode MS"/>
                <w:sz w:val="16"/>
                <w:szCs w:val="16"/>
                <w:lang w:eastAsia="nl-NL"/>
              </w:rPr>
              <w:t>Hajé</w:t>
            </w:r>
            <w:proofErr w:type="spellEnd"/>
            <w:r w:rsidRPr="00B177C1">
              <w:rPr>
                <w:rFonts w:eastAsia="Arial Unicode MS"/>
                <w:sz w:val="16"/>
                <w:szCs w:val="16"/>
                <w:lang w:eastAsia="nl-NL"/>
              </w:rPr>
              <w:t xml:space="preserve"> Hotels en Restaurants</w:t>
            </w:r>
            <w:r w:rsidR="00E6755D">
              <w:rPr>
                <w:rFonts w:eastAsia="Arial Unicode MS"/>
                <w:sz w:val="16"/>
                <w:szCs w:val="16"/>
                <w:lang w:eastAsia="nl-NL"/>
              </w:rPr>
              <w:t>;</w:t>
            </w:r>
          </w:p>
          <w:p w:rsidR="00B177C1" w:rsidRPr="00B177C1" w:rsidRDefault="00B177C1" w:rsidP="0017578E">
            <w:pPr>
              <w:numPr>
                <w:ilvl w:val="0"/>
                <w:numId w:val="48"/>
              </w:numPr>
              <w:spacing w:line="360" w:lineRule="auto"/>
              <w:ind w:left="174" w:hanging="174"/>
              <w:rPr>
                <w:rFonts w:eastAsia="Arial Unicode MS"/>
                <w:sz w:val="16"/>
                <w:szCs w:val="16"/>
                <w:lang w:eastAsia="nl-NL"/>
              </w:rPr>
            </w:pPr>
            <w:r w:rsidRPr="00B177C1">
              <w:rPr>
                <w:rFonts w:eastAsia="Arial Unicode MS"/>
                <w:sz w:val="16"/>
                <w:szCs w:val="16"/>
                <w:lang w:eastAsia="nl-NL"/>
              </w:rPr>
              <w:t>In kaart brengen belangrijke indicatoren om te meten in het onderzoek.</w:t>
            </w:r>
          </w:p>
        </w:tc>
        <w:tc>
          <w:tcPr>
            <w:tcW w:w="3537" w:type="dxa"/>
            <w:tcBorders>
              <w:top w:val="single" w:sz="4" w:space="0" w:color="auto"/>
              <w:left w:val="single" w:sz="4" w:space="0" w:color="auto"/>
              <w:bottom w:val="single" w:sz="4" w:space="0" w:color="auto"/>
              <w:right w:val="single" w:sz="4" w:space="0" w:color="auto"/>
            </w:tcBorders>
            <w:hideMark/>
          </w:tcPr>
          <w:p w:rsidR="00B177C1" w:rsidRPr="00B177C1" w:rsidRDefault="00B177C1" w:rsidP="00AB6E41">
            <w:pPr>
              <w:spacing w:line="360" w:lineRule="auto"/>
              <w:jc w:val="both"/>
              <w:rPr>
                <w:rFonts w:eastAsia="Arial Unicode MS"/>
                <w:i/>
                <w:sz w:val="16"/>
                <w:szCs w:val="16"/>
                <w:lang w:eastAsia="nl-NL"/>
              </w:rPr>
            </w:pPr>
            <w:r w:rsidRPr="00B177C1">
              <w:rPr>
                <w:rFonts w:eastAsia="Arial Unicode MS"/>
                <w:i/>
                <w:sz w:val="16"/>
                <w:szCs w:val="16"/>
                <w:lang w:eastAsia="nl-NL"/>
              </w:rPr>
              <w:t>Totaal: 7 personen</w:t>
            </w:r>
          </w:p>
          <w:p w:rsidR="00B177C1" w:rsidRPr="00B177C1" w:rsidRDefault="00B177C1" w:rsidP="0017578E">
            <w:pPr>
              <w:numPr>
                <w:ilvl w:val="0"/>
                <w:numId w:val="49"/>
              </w:numPr>
              <w:spacing w:line="360" w:lineRule="auto"/>
              <w:ind w:left="320" w:hanging="283"/>
              <w:jc w:val="both"/>
              <w:rPr>
                <w:rFonts w:eastAsia="Arial Unicode MS"/>
                <w:sz w:val="16"/>
                <w:szCs w:val="16"/>
                <w:lang w:eastAsia="nl-NL"/>
              </w:rPr>
            </w:pPr>
            <w:r w:rsidRPr="00B177C1">
              <w:rPr>
                <w:rFonts w:eastAsia="Arial Unicode MS"/>
                <w:sz w:val="16"/>
                <w:szCs w:val="16"/>
                <w:lang w:eastAsia="nl-NL"/>
              </w:rPr>
              <w:t>Werkgever (n=1)</w:t>
            </w:r>
          </w:p>
          <w:p w:rsidR="00B177C1" w:rsidRPr="00B177C1" w:rsidRDefault="00B177C1" w:rsidP="0017578E">
            <w:pPr>
              <w:numPr>
                <w:ilvl w:val="0"/>
                <w:numId w:val="49"/>
              </w:numPr>
              <w:spacing w:line="360" w:lineRule="auto"/>
              <w:ind w:left="320" w:hanging="283"/>
              <w:jc w:val="both"/>
              <w:rPr>
                <w:rFonts w:eastAsia="Arial Unicode MS"/>
                <w:sz w:val="16"/>
                <w:szCs w:val="16"/>
                <w:lang w:eastAsia="nl-NL"/>
              </w:rPr>
            </w:pPr>
            <w:r w:rsidRPr="00B177C1">
              <w:rPr>
                <w:rFonts w:eastAsia="Arial Unicode MS"/>
                <w:sz w:val="16"/>
                <w:szCs w:val="16"/>
                <w:lang w:eastAsia="nl-NL"/>
              </w:rPr>
              <w:t>Werkzoekenden (n=3)</w:t>
            </w:r>
          </w:p>
          <w:p w:rsidR="00B177C1" w:rsidRPr="00B177C1" w:rsidRDefault="00B177C1" w:rsidP="0017578E">
            <w:pPr>
              <w:numPr>
                <w:ilvl w:val="0"/>
                <w:numId w:val="49"/>
              </w:numPr>
              <w:spacing w:line="360" w:lineRule="auto"/>
              <w:ind w:left="320" w:hanging="283"/>
              <w:jc w:val="both"/>
              <w:rPr>
                <w:rFonts w:eastAsia="Arial Unicode MS"/>
                <w:sz w:val="16"/>
                <w:szCs w:val="16"/>
                <w:lang w:eastAsia="nl-NL"/>
              </w:rPr>
            </w:pPr>
            <w:r w:rsidRPr="00B177C1">
              <w:rPr>
                <w:rFonts w:eastAsia="Arial Unicode MS"/>
                <w:sz w:val="16"/>
                <w:szCs w:val="16"/>
                <w:lang w:eastAsia="nl-NL"/>
              </w:rPr>
              <w:t>Werkcoaches</w:t>
            </w:r>
          </w:p>
          <w:p w:rsidR="00B177C1" w:rsidRPr="00B177C1" w:rsidRDefault="00B177C1" w:rsidP="0017578E">
            <w:pPr>
              <w:numPr>
                <w:ilvl w:val="0"/>
                <w:numId w:val="49"/>
              </w:numPr>
              <w:spacing w:line="360" w:lineRule="auto"/>
              <w:ind w:left="320" w:hanging="283"/>
              <w:jc w:val="both"/>
              <w:rPr>
                <w:rFonts w:eastAsia="Arial Unicode MS"/>
                <w:sz w:val="16"/>
                <w:szCs w:val="16"/>
                <w:lang w:eastAsia="nl-NL"/>
              </w:rPr>
            </w:pPr>
            <w:r w:rsidRPr="00B177C1">
              <w:rPr>
                <w:rFonts w:eastAsia="Arial Unicode MS"/>
                <w:sz w:val="16"/>
                <w:szCs w:val="16"/>
                <w:lang w:eastAsia="nl-NL"/>
              </w:rPr>
              <w:t>Leidinggevende Werkbedrijf (n=1)</w:t>
            </w:r>
          </w:p>
          <w:p w:rsidR="00B177C1" w:rsidRPr="00B177C1" w:rsidRDefault="00B177C1" w:rsidP="0017578E">
            <w:pPr>
              <w:numPr>
                <w:ilvl w:val="0"/>
                <w:numId w:val="49"/>
              </w:numPr>
              <w:spacing w:line="360" w:lineRule="auto"/>
              <w:ind w:left="320" w:hanging="283"/>
              <w:jc w:val="both"/>
              <w:rPr>
                <w:rFonts w:eastAsia="Arial Unicode MS"/>
                <w:sz w:val="16"/>
                <w:szCs w:val="16"/>
                <w:lang w:eastAsia="nl-NL"/>
              </w:rPr>
            </w:pPr>
            <w:r w:rsidRPr="00B177C1">
              <w:rPr>
                <w:rFonts w:eastAsia="Arial Unicode MS"/>
                <w:sz w:val="16"/>
                <w:szCs w:val="16"/>
                <w:lang w:eastAsia="nl-NL"/>
              </w:rPr>
              <w:t xml:space="preserve">Onderzoekers (n=2) </w:t>
            </w:r>
          </w:p>
        </w:tc>
      </w:tr>
      <w:tr w:rsidR="00B177C1" w:rsidRPr="00B177C1" w:rsidTr="00B177C1">
        <w:tc>
          <w:tcPr>
            <w:tcW w:w="318" w:type="dxa"/>
            <w:tcBorders>
              <w:top w:val="single" w:sz="4" w:space="0" w:color="auto"/>
              <w:left w:val="single" w:sz="4" w:space="0" w:color="auto"/>
              <w:bottom w:val="single" w:sz="4" w:space="0" w:color="auto"/>
              <w:right w:val="single" w:sz="4" w:space="0" w:color="auto"/>
            </w:tcBorders>
            <w:hideMark/>
          </w:tcPr>
          <w:p w:rsidR="00B177C1" w:rsidRPr="00B177C1" w:rsidRDefault="00B177C1" w:rsidP="00AB6E41">
            <w:pPr>
              <w:spacing w:line="360" w:lineRule="auto"/>
              <w:jc w:val="both"/>
              <w:rPr>
                <w:rFonts w:eastAsia="Arial Unicode MS"/>
                <w:sz w:val="16"/>
                <w:szCs w:val="16"/>
                <w:lang w:eastAsia="nl-NL"/>
              </w:rPr>
            </w:pPr>
            <w:r w:rsidRPr="00B177C1">
              <w:rPr>
                <w:rFonts w:eastAsia="Arial Unicode MS"/>
                <w:sz w:val="16"/>
                <w:szCs w:val="16"/>
                <w:lang w:eastAsia="nl-NL"/>
              </w:rPr>
              <w:t>4</w:t>
            </w:r>
          </w:p>
        </w:tc>
        <w:tc>
          <w:tcPr>
            <w:tcW w:w="1095" w:type="dxa"/>
            <w:tcBorders>
              <w:top w:val="single" w:sz="4" w:space="0" w:color="auto"/>
              <w:left w:val="single" w:sz="4" w:space="0" w:color="auto"/>
              <w:bottom w:val="single" w:sz="4" w:space="0" w:color="auto"/>
              <w:right w:val="single" w:sz="4" w:space="0" w:color="auto"/>
            </w:tcBorders>
            <w:hideMark/>
          </w:tcPr>
          <w:p w:rsidR="00B177C1" w:rsidRPr="00B177C1" w:rsidRDefault="00B177C1" w:rsidP="00AB6E41">
            <w:pPr>
              <w:spacing w:line="360" w:lineRule="auto"/>
              <w:jc w:val="both"/>
              <w:rPr>
                <w:rFonts w:eastAsia="Arial Unicode MS"/>
                <w:sz w:val="16"/>
                <w:szCs w:val="16"/>
                <w:lang w:eastAsia="nl-NL"/>
              </w:rPr>
            </w:pPr>
            <w:r w:rsidRPr="00B177C1">
              <w:rPr>
                <w:rFonts w:eastAsia="Arial Unicode MS"/>
                <w:sz w:val="16"/>
                <w:szCs w:val="16"/>
                <w:lang w:eastAsia="nl-NL"/>
              </w:rPr>
              <w:t>28-6-2018</w:t>
            </w:r>
          </w:p>
        </w:tc>
        <w:tc>
          <w:tcPr>
            <w:tcW w:w="3260" w:type="dxa"/>
            <w:tcBorders>
              <w:top w:val="single" w:sz="4" w:space="0" w:color="auto"/>
              <w:left w:val="single" w:sz="4" w:space="0" w:color="auto"/>
              <w:bottom w:val="single" w:sz="4" w:space="0" w:color="auto"/>
              <w:right w:val="single" w:sz="4" w:space="0" w:color="auto"/>
            </w:tcBorders>
            <w:hideMark/>
          </w:tcPr>
          <w:p w:rsidR="00B177C1" w:rsidRPr="00B177C1" w:rsidRDefault="00B177C1" w:rsidP="0017578E">
            <w:pPr>
              <w:numPr>
                <w:ilvl w:val="0"/>
                <w:numId w:val="48"/>
              </w:numPr>
              <w:spacing w:line="360" w:lineRule="auto"/>
              <w:ind w:left="174" w:hanging="174"/>
              <w:rPr>
                <w:rFonts w:eastAsia="Arial Unicode MS"/>
                <w:sz w:val="16"/>
                <w:szCs w:val="16"/>
                <w:lang w:eastAsia="nl-NL"/>
              </w:rPr>
            </w:pPr>
            <w:r w:rsidRPr="00B177C1">
              <w:rPr>
                <w:rFonts w:eastAsia="Arial Unicode MS"/>
                <w:sz w:val="16"/>
                <w:szCs w:val="16"/>
                <w:lang w:eastAsia="nl-NL"/>
              </w:rPr>
              <w:t>Toetsen routes Nieuwe Banen</w:t>
            </w:r>
            <w:r w:rsidR="00E6755D">
              <w:rPr>
                <w:rFonts w:eastAsia="Arial Unicode MS"/>
                <w:sz w:val="16"/>
                <w:szCs w:val="16"/>
                <w:lang w:eastAsia="nl-NL"/>
              </w:rPr>
              <w:t>;</w:t>
            </w:r>
          </w:p>
          <w:p w:rsidR="00B177C1" w:rsidRPr="00B177C1" w:rsidRDefault="00B177C1" w:rsidP="0017578E">
            <w:pPr>
              <w:numPr>
                <w:ilvl w:val="0"/>
                <w:numId w:val="48"/>
              </w:numPr>
              <w:spacing w:line="360" w:lineRule="auto"/>
              <w:ind w:left="174" w:hanging="174"/>
              <w:rPr>
                <w:rFonts w:eastAsia="Arial Unicode MS"/>
                <w:sz w:val="16"/>
                <w:szCs w:val="16"/>
                <w:lang w:eastAsia="nl-NL"/>
              </w:rPr>
            </w:pPr>
            <w:r w:rsidRPr="00B177C1">
              <w:rPr>
                <w:rFonts w:eastAsia="Arial Unicode MS"/>
                <w:sz w:val="16"/>
                <w:szCs w:val="16"/>
                <w:lang w:eastAsia="nl-NL"/>
              </w:rPr>
              <w:t>Onderzoeken of en hoe werkgevers vooruit denken over toekomstige groei, en in hoeverre zij groei verbinden aan inclusie</w:t>
            </w:r>
            <w:r w:rsidR="00E6755D">
              <w:rPr>
                <w:rFonts w:eastAsia="Arial Unicode MS"/>
                <w:sz w:val="16"/>
                <w:szCs w:val="16"/>
                <w:lang w:eastAsia="nl-NL"/>
              </w:rPr>
              <w:t>;</w:t>
            </w:r>
          </w:p>
          <w:p w:rsidR="00B177C1" w:rsidRPr="00B177C1" w:rsidRDefault="00B177C1" w:rsidP="0017578E">
            <w:pPr>
              <w:numPr>
                <w:ilvl w:val="0"/>
                <w:numId w:val="48"/>
              </w:numPr>
              <w:spacing w:line="360" w:lineRule="auto"/>
              <w:ind w:left="174" w:hanging="174"/>
              <w:rPr>
                <w:rFonts w:eastAsia="Arial Unicode MS"/>
                <w:sz w:val="16"/>
                <w:szCs w:val="16"/>
                <w:lang w:eastAsia="nl-NL"/>
              </w:rPr>
            </w:pPr>
            <w:r w:rsidRPr="00B177C1">
              <w:rPr>
                <w:rFonts w:eastAsia="Arial Unicode MS"/>
                <w:sz w:val="16"/>
                <w:szCs w:val="16"/>
                <w:lang w:eastAsia="nl-NL"/>
              </w:rPr>
              <w:t>Achterhalen hoe werkgevers in beweging gebracht kunnen worden om groei te verbinden aan inclusie</w:t>
            </w:r>
            <w:r w:rsidR="00E6755D">
              <w:rPr>
                <w:rFonts w:eastAsia="Arial Unicode MS"/>
                <w:sz w:val="16"/>
                <w:szCs w:val="16"/>
                <w:lang w:eastAsia="nl-NL"/>
              </w:rPr>
              <w:t>;</w:t>
            </w:r>
          </w:p>
          <w:p w:rsidR="00B177C1" w:rsidRPr="00B177C1" w:rsidRDefault="00B177C1" w:rsidP="0017578E">
            <w:pPr>
              <w:numPr>
                <w:ilvl w:val="0"/>
                <w:numId w:val="48"/>
              </w:numPr>
              <w:spacing w:line="360" w:lineRule="auto"/>
              <w:ind w:left="174" w:hanging="174"/>
              <w:rPr>
                <w:rFonts w:eastAsia="Arial Unicode MS"/>
                <w:sz w:val="16"/>
                <w:szCs w:val="16"/>
                <w:lang w:eastAsia="nl-NL"/>
              </w:rPr>
            </w:pPr>
            <w:r w:rsidRPr="00B177C1">
              <w:rPr>
                <w:rFonts w:eastAsia="Arial Unicode MS"/>
                <w:sz w:val="16"/>
                <w:szCs w:val="16"/>
                <w:lang w:eastAsia="nl-NL"/>
              </w:rPr>
              <w:t>Identificeren van werkgevers die deel willen nemen aan de pilot.</w:t>
            </w:r>
          </w:p>
        </w:tc>
        <w:tc>
          <w:tcPr>
            <w:tcW w:w="3537" w:type="dxa"/>
            <w:tcBorders>
              <w:top w:val="single" w:sz="4" w:space="0" w:color="auto"/>
              <w:left w:val="single" w:sz="4" w:space="0" w:color="auto"/>
              <w:bottom w:val="single" w:sz="4" w:space="0" w:color="auto"/>
              <w:right w:val="single" w:sz="4" w:space="0" w:color="auto"/>
            </w:tcBorders>
            <w:hideMark/>
          </w:tcPr>
          <w:p w:rsidR="00B177C1" w:rsidRPr="00B177C1" w:rsidRDefault="00B177C1" w:rsidP="00AB6E41">
            <w:pPr>
              <w:spacing w:line="360" w:lineRule="auto"/>
              <w:jc w:val="both"/>
              <w:rPr>
                <w:rFonts w:eastAsia="Arial Unicode MS"/>
                <w:i/>
                <w:sz w:val="16"/>
                <w:szCs w:val="16"/>
                <w:lang w:eastAsia="nl-NL"/>
              </w:rPr>
            </w:pPr>
            <w:r w:rsidRPr="00B177C1">
              <w:rPr>
                <w:rFonts w:eastAsia="Arial Unicode MS"/>
                <w:i/>
                <w:sz w:val="16"/>
                <w:szCs w:val="16"/>
                <w:lang w:eastAsia="nl-NL"/>
              </w:rPr>
              <w:t>Totaal: 12 personen</w:t>
            </w:r>
          </w:p>
          <w:p w:rsidR="00B177C1" w:rsidRPr="00B177C1" w:rsidRDefault="00B177C1" w:rsidP="0017578E">
            <w:pPr>
              <w:numPr>
                <w:ilvl w:val="0"/>
                <w:numId w:val="49"/>
              </w:numPr>
              <w:spacing w:line="360" w:lineRule="auto"/>
              <w:ind w:left="320" w:hanging="283"/>
              <w:jc w:val="both"/>
              <w:rPr>
                <w:rFonts w:eastAsia="Arial Unicode MS"/>
                <w:sz w:val="16"/>
                <w:szCs w:val="16"/>
                <w:lang w:eastAsia="nl-NL"/>
              </w:rPr>
            </w:pPr>
            <w:r w:rsidRPr="00B177C1">
              <w:rPr>
                <w:rFonts w:eastAsia="Arial Unicode MS"/>
                <w:sz w:val="16"/>
                <w:szCs w:val="16"/>
                <w:lang w:eastAsia="nl-NL"/>
              </w:rPr>
              <w:t>Werkgever (6 bedrijven, n=7)</w:t>
            </w:r>
          </w:p>
          <w:p w:rsidR="00B177C1" w:rsidRPr="00B177C1" w:rsidRDefault="00B177C1" w:rsidP="0017578E">
            <w:pPr>
              <w:numPr>
                <w:ilvl w:val="0"/>
                <w:numId w:val="49"/>
              </w:numPr>
              <w:spacing w:line="360" w:lineRule="auto"/>
              <w:ind w:left="320" w:hanging="283"/>
              <w:jc w:val="both"/>
              <w:rPr>
                <w:rFonts w:eastAsia="Arial Unicode MS"/>
                <w:sz w:val="16"/>
                <w:szCs w:val="16"/>
                <w:lang w:eastAsia="nl-NL"/>
              </w:rPr>
            </w:pPr>
            <w:r w:rsidRPr="00B177C1">
              <w:rPr>
                <w:rFonts w:eastAsia="Arial Unicode MS"/>
                <w:sz w:val="16"/>
                <w:szCs w:val="16"/>
                <w:lang w:eastAsia="nl-NL"/>
              </w:rPr>
              <w:t>Leidinggevende Werkbedrijf (n=1)</w:t>
            </w:r>
          </w:p>
          <w:p w:rsidR="00B177C1" w:rsidRPr="00B177C1" w:rsidRDefault="00B177C1" w:rsidP="0017578E">
            <w:pPr>
              <w:numPr>
                <w:ilvl w:val="0"/>
                <w:numId w:val="49"/>
              </w:numPr>
              <w:spacing w:line="360" w:lineRule="auto"/>
              <w:ind w:left="320" w:hanging="283"/>
              <w:rPr>
                <w:rFonts w:eastAsia="Arial Unicode MS"/>
                <w:sz w:val="16"/>
                <w:szCs w:val="16"/>
                <w:lang w:eastAsia="nl-NL"/>
              </w:rPr>
            </w:pPr>
            <w:r w:rsidRPr="00B177C1">
              <w:rPr>
                <w:rFonts w:eastAsia="Arial Unicode MS"/>
                <w:sz w:val="16"/>
                <w:szCs w:val="16"/>
                <w:lang w:eastAsia="nl-NL"/>
              </w:rPr>
              <w:t>Voorzitter Lelystad Akkoord/Bedrijfskring (n=1)</w:t>
            </w:r>
          </w:p>
          <w:p w:rsidR="00B177C1" w:rsidRPr="00B177C1" w:rsidRDefault="00B177C1" w:rsidP="0017578E">
            <w:pPr>
              <w:numPr>
                <w:ilvl w:val="0"/>
                <w:numId w:val="49"/>
              </w:numPr>
              <w:spacing w:line="360" w:lineRule="auto"/>
              <w:ind w:left="320" w:hanging="283"/>
              <w:jc w:val="both"/>
              <w:rPr>
                <w:rFonts w:eastAsia="Arial Unicode MS"/>
                <w:sz w:val="16"/>
                <w:szCs w:val="16"/>
                <w:lang w:eastAsia="nl-NL"/>
              </w:rPr>
            </w:pPr>
            <w:r w:rsidRPr="00B177C1">
              <w:rPr>
                <w:rFonts w:eastAsia="Arial Unicode MS"/>
                <w:sz w:val="16"/>
                <w:szCs w:val="16"/>
                <w:lang w:eastAsia="nl-NL"/>
              </w:rPr>
              <w:t>Onderzoekers (n=3)</w:t>
            </w:r>
          </w:p>
          <w:p w:rsidR="00B177C1" w:rsidRPr="00B177C1" w:rsidRDefault="00B177C1" w:rsidP="0017578E">
            <w:pPr>
              <w:numPr>
                <w:ilvl w:val="0"/>
                <w:numId w:val="49"/>
              </w:numPr>
              <w:spacing w:line="360" w:lineRule="auto"/>
              <w:ind w:left="320" w:hanging="283"/>
              <w:jc w:val="both"/>
              <w:rPr>
                <w:rFonts w:eastAsia="Arial Unicode MS"/>
                <w:sz w:val="16"/>
                <w:szCs w:val="16"/>
                <w:lang w:eastAsia="nl-NL"/>
              </w:rPr>
            </w:pPr>
            <w:r w:rsidRPr="00B177C1">
              <w:rPr>
                <w:rFonts w:eastAsia="Arial Unicode MS"/>
                <w:sz w:val="16"/>
                <w:szCs w:val="16"/>
                <w:lang w:eastAsia="nl-NL"/>
              </w:rPr>
              <w:t>Tekenaar (n=1)</w:t>
            </w:r>
          </w:p>
        </w:tc>
      </w:tr>
    </w:tbl>
    <w:p w:rsidR="00B177C1" w:rsidRPr="00B177C1" w:rsidRDefault="00B177C1" w:rsidP="00B177C1">
      <w:pPr>
        <w:ind w:left="0" w:firstLine="0"/>
        <w:jc w:val="both"/>
        <w:rPr>
          <w:rFonts w:eastAsia="Arial Unicode MS" w:cs="Arial"/>
          <w:szCs w:val="20"/>
        </w:rPr>
      </w:pPr>
    </w:p>
    <w:p w:rsidR="00B177C1" w:rsidRPr="00B177C1" w:rsidRDefault="00B177C1" w:rsidP="00B177C1">
      <w:pPr>
        <w:ind w:left="0" w:firstLine="0"/>
        <w:jc w:val="both"/>
        <w:rPr>
          <w:rFonts w:eastAsia="Arial Unicode MS" w:cs="Arial"/>
          <w:szCs w:val="20"/>
        </w:rPr>
      </w:pPr>
      <w:r w:rsidRPr="00B177C1">
        <w:rPr>
          <w:rFonts w:eastAsia="Arial Unicode MS" w:cs="Arial"/>
          <w:szCs w:val="20"/>
        </w:rPr>
        <w:t xml:space="preserve">De werksessies vonden plaats bij het Werkbedrijf en duurden 2,5 tot 3 uur. De sessies werden georganiseerd door het Werkbedrijf en inhoudelijk voorbereid en begeleid door onderzoekers van TNO en </w:t>
      </w:r>
      <w:r w:rsidR="00F96E98">
        <w:rPr>
          <w:rFonts w:eastAsia="Arial Unicode MS" w:cs="Arial"/>
          <w:szCs w:val="20"/>
        </w:rPr>
        <w:t xml:space="preserve">Hogeschool </w:t>
      </w:r>
      <w:r w:rsidRPr="00B177C1">
        <w:rPr>
          <w:rFonts w:eastAsia="Arial Unicode MS" w:cs="Arial"/>
          <w:szCs w:val="20"/>
        </w:rPr>
        <w:t xml:space="preserve">Windesheim. TNO analyseerde de resultaten, en besprak deze met het Werkbedrijf in de week na de werksessie. Bij een deel van de bijeenkomsten vertaalde een tekenaar de inhoud van de werksessie in cartoons, tijdens de sessie (werksessie 1 en 4) of voorafgaand aan de werksessie (werksessie 3). Bijlage </w:t>
      </w:r>
      <w:r w:rsidR="00F96E98">
        <w:rPr>
          <w:rFonts w:eastAsia="Arial Unicode MS" w:cs="Arial"/>
          <w:szCs w:val="20"/>
        </w:rPr>
        <w:t>6</w:t>
      </w:r>
      <w:r w:rsidRPr="00B177C1">
        <w:rPr>
          <w:rFonts w:eastAsia="Arial Unicode MS" w:cs="Arial"/>
          <w:szCs w:val="20"/>
        </w:rPr>
        <w:t xml:space="preserve"> geeft voorbeelden van tekeningen die zijn gemaakt tijdens de werksessies. Deze tekeningen hebben een belangrijke rol gespeeld bij het helder krijgen van het Nieuwe Banen concept en hebben </w:t>
      </w:r>
      <w:r w:rsidR="0004125C">
        <w:rPr>
          <w:rFonts w:eastAsia="Arial Unicode MS" w:cs="Arial"/>
          <w:szCs w:val="20"/>
        </w:rPr>
        <w:t xml:space="preserve">positief </w:t>
      </w:r>
      <w:r w:rsidRPr="00B177C1">
        <w:rPr>
          <w:rFonts w:eastAsia="Arial Unicode MS" w:cs="Arial"/>
          <w:szCs w:val="20"/>
        </w:rPr>
        <w:t xml:space="preserve">bijgedragen aan de sfeer </w:t>
      </w:r>
      <w:r w:rsidR="0004125C">
        <w:rPr>
          <w:rFonts w:eastAsia="Arial Unicode MS" w:cs="Arial"/>
          <w:szCs w:val="20"/>
        </w:rPr>
        <w:t>tijdens</w:t>
      </w:r>
      <w:r w:rsidRPr="00B177C1">
        <w:rPr>
          <w:rFonts w:eastAsia="Arial Unicode MS" w:cs="Arial"/>
          <w:szCs w:val="20"/>
        </w:rPr>
        <w:t xml:space="preserve"> de werksessies.</w:t>
      </w:r>
    </w:p>
    <w:p w:rsidR="00B177C1" w:rsidRPr="00B177C1" w:rsidRDefault="00B177C1" w:rsidP="00B177C1">
      <w:pPr>
        <w:ind w:left="0" w:firstLine="0"/>
        <w:jc w:val="both"/>
        <w:rPr>
          <w:rFonts w:eastAsia="Arial Unicode MS" w:cs="Arial"/>
          <w:szCs w:val="20"/>
        </w:rPr>
      </w:pPr>
    </w:p>
    <w:p w:rsidR="00B177C1" w:rsidRPr="00B177C1" w:rsidRDefault="00B177C1" w:rsidP="00B177C1">
      <w:pPr>
        <w:ind w:left="0" w:firstLine="0"/>
        <w:jc w:val="both"/>
        <w:rPr>
          <w:rFonts w:eastAsia="Arial Unicode MS" w:cs="Arial"/>
          <w:szCs w:val="20"/>
        </w:rPr>
      </w:pPr>
      <w:r w:rsidRPr="00B177C1">
        <w:rPr>
          <w:rFonts w:eastAsia="Arial Unicode MS" w:cs="Arial"/>
          <w:szCs w:val="20"/>
        </w:rPr>
        <w:t xml:space="preserve">Uniek aan de werksessies was dat tijdens twee werksessies werkgevers, werkzoekenden en werkcoaches met elkaar in gesprek gingen en gezamenlijk nadachten hoe het concept Nieuwe Banen verder kon worden uitgewerkt (werksessie 1 en 3). Om werkzoekenden hier goed op voor te bereiden, vonden voorafgaand aan de centrale bijeenkomsten gesprekken plaats met medewerkers van het Werkbedrijf Lelystad en/of met de onderzoekers die de werksessies begeleidden. Bij werksessie 2 en 4 werd er bewust voor gekozen om alleen werkgevers uit te nodigen, en geen werkcoaches en werkzoekenden. De reden was dat werkgevers een centrale rol innemen in de pilot, en </w:t>
      </w:r>
      <w:r w:rsidR="00F96E98">
        <w:rPr>
          <w:rFonts w:eastAsia="Arial Unicode MS" w:cs="Arial"/>
          <w:szCs w:val="20"/>
        </w:rPr>
        <w:t>we voor sommige onderwerpen vooral hun inbreng nodig hadden</w:t>
      </w:r>
      <w:r w:rsidRPr="00B177C1">
        <w:rPr>
          <w:rFonts w:eastAsia="Arial Unicode MS" w:cs="Arial"/>
          <w:szCs w:val="20"/>
        </w:rPr>
        <w:t xml:space="preserve"> (bijv.: welke werkgevers hebben nieuwe banen, hoe kijken werkgevers vooruit wat betreft hun personeel, wat hebben werkgevers nodig?).</w:t>
      </w:r>
    </w:p>
    <w:p w:rsidR="00B177C1" w:rsidRPr="00B177C1" w:rsidRDefault="00B177C1" w:rsidP="00B177C1">
      <w:pPr>
        <w:ind w:left="0" w:firstLine="0"/>
        <w:jc w:val="both"/>
        <w:rPr>
          <w:rFonts w:eastAsia="Arial Unicode MS" w:cs="Arial"/>
          <w:szCs w:val="20"/>
        </w:rPr>
      </w:pPr>
    </w:p>
    <w:p w:rsidR="00B177C1" w:rsidRDefault="00B177C1" w:rsidP="00B177C1">
      <w:pPr>
        <w:ind w:left="0" w:firstLine="0"/>
        <w:jc w:val="both"/>
        <w:rPr>
          <w:rFonts w:eastAsia="Arial Unicode MS" w:cs="Arial"/>
          <w:szCs w:val="20"/>
        </w:rPr>
      </w:pPr>
      <w:r w:rsidRPr="00B177C1">
        <w:rPr>
          <w:rFonts w:eastAsia="Arial Unicode MS" w:cs="Arial"/>
          <w:szCs w:val="20"/>
        </w:rPr>
        <w:t>Tijdens de werksessies werden steeds dezelfde werkzoekenden en werkcoaches uitgenodigd. De werkgevers wisselden per werksessie</w:t>
      </w:r>
      <w:r w:rsidR="0004125C">
        <w:rPr>
          <w:rFonts w:eastAsia="Arial Unicode MS" w:cs="Arial"/>
          <w:szCs w:val="20"/>
        </w:rPr>
        <w:t>. Welke werkgever</w:t>
      </w:r>
      <w:r w:rsidR="004F227F">
        <w:rPr>
          <w:rFonts w:eastAsia="Arial Unicode MS" w:cs="Arial"/>
          <w:szCs w:val="20"/>
        </w:rPr>
        <w:t>s</w:t>
      </w:r>
      <w:r w:rsidR="0004125C">
        <w:rPr>
          <w:rFonts w:eastAsia="Arial Unicode MS" w:cs="Arial"/>
          <w:szCs w:val="20"/>
        </w:rPr>
        <w:t xml:space="preserve"> aanwezig wa</w:t>
      </w:r>
      <w:r w:rsidR="004F227F">
        <w:rPr>
          <w:rFonts w:eastAsia="Arial Unicode MS" w:cs="Arial"/>
          <w:szCs w:val="20"/>
        </w:rPr>
        <w:t>ren,</w:t>
      </w:r>
      <w:r w:rsidR="0004125C">
        <w:rPr>
          <w:rFonts w:eastAsia="Arial Unicode MS" w:cs="Arial"/>
          <w:szCs w:val="20"/>
        </w:rPr>
        <w:t xml:space="preserve"> hing deels af van het doel van de werksessie. </w:t>
      </w:r>
      <w:r w:rsidRPr="00B177C1">
        <w:rPr>
          <w:rFonts w:eastAsia="Arial Unicode MS" w:cs="Arial"/>
          <w:szCs w:val="20"/>
        </w:rPr>
        <w:t xml:space="preserve">Voor werksessie 3 werd </w:t>
      </w:r>
      <w:r w:rsidR="004F227F">
        <w:rPr>
          <w:rFonts w:eastAsia="Arial Unicode MS" w:cs="Arial"/>
          <w:szCs w:val="20"/>
        </w:rPr>
        <w:t xml:space="preserve">een </w:t>
      </w:r>
      <w:r w:rsidRPr="00B177C1">
        <w:rPr>
          <w:rFonts w:eastAsia="Arial Unicode MS" w:cs="Arial"/>
          <w:szCs w:val="20"/>
        </w:rPr>
        <w:t>specifieke werkgever benaderd</w:t>
      </w:r>
      <w:r w:rsidR="0004125C">
        <w:rPr>
          <w:rFonts w:eastAsia="Arial Unicode MS" w:cs="Arial"/>
          <w:szCs w:val="20"/>
        </w:rPr>
        <w:t xml:space="preserve"> in verband met de trajecten die met </w:t>
      </w:r>
      <w:r w:rsidR="004F227F">
        <w:rPr>
          <w:rFonts w:eastAsia="Arial Unicode MS" w:cs="Arial"/>
          <w:szCs w:val="20"/>
        </w:rPr>
        <w:t xml:space="preserve">deze werkgever </w:t>
      </w:r>
      <w:r w:rsidR="0004125C">
        <w:rPr>
          <w:rFonts w:eastAsia="Arial Unicode MS" w:cs="Arial"/>
          <w:szCs w:val="20"/>
        </w:rPr>
        <w:t>werden gestart</w:t>
      </w:r>
      <w:r w:rsidR="00D3183E">
        <w:rPr>
          <w:rFonts w:eastAsia="Arial Unicode MS" w:cs="Arial"/>
          <w:szCs w:val="20"/>
        </w:rPr>
        <w:t>. V</w:t>
      </w:r>
      <w:r w:rsidRPr="00B177C1">
        <w:rPr>
          <w:rFonts w:eastAsia="Arial Unicode MS" w:cs="Arial"/>
          <w:szCs w:val="20"/>
        </w:rPr>
        <w:t xml:space="preserve">oor werksessie 4 </w:t>
      </w:r>
      <w:r w:rsidR="00726FF2">
        <w:rPr>
          <w:rFonts w:eastAsia="Arial Unicode MS" w:cs="Arial"/>
          <w:szCs w:val="20"/>
        </w:rPr>
        <w:t xml:space="preserve">werden </w:t>
      </w:r>
      <w:r w:rsidRPr="00B177C1">
        <w:rPr>
          <w:rFonts w:eastAsia="Arial Unicode MS" w:cs="Arial"/>
          <w:szCs w:val="20"/>
        </w:rPr>
        <w:t xml:space="preserve">juist werkgevers </w:t>
      </w:r>
      <w:r w:rsidR="00726FF2">
        <w:rPr>
          <w:rFonts w:eastAsia="Arial Unicode MS" w:cs="Arial"/>
          <w:szCs w:val="20"/>
        </w:rPr>
        <w:t xml:space="preserve">uitgenodigd </w:t>
      </w:r>
      <w:r w:rsidRPr="00B177C1">
        <w:rPr>
          <w:rFonts w:eastAsia="Arial Unicode MS" w:cs="Arial"/>
          <w:szCs w:val="20"/>
        </w:rPr>
        <w:t>die nog niet eerder aan een sessie hadden deelgenomen</w:t>
      </w:r>
      <w:r w:rsidR="00726FF2">
        <w:rPr>
          <w:rFonts w:eastAsia="Arial Unicode MS" w:cs="Arial"/>
          <w:szCs w:val="20"/>
        </w:rPr>
        <w:t>,</w:t>
      </w:r>
      <w:r w:rsidRPr="00B177C1">
        <w:rPr>
          <w:rFonts w:eastAsia="Arial Unicode MS" w:cs="Arial"/>
          <w:szCs w:val="20"/>
        </w:rPr>
        <w:t xml:space="preserve"> zodat het concept nogmaals kon worden getoetst. Maar ook de beschikbaarheid van werkgevers </w:t>
      </w:r>
      <w:r w:rsidR="00680455" w:rsidRPr="00B177C1">
        <w:rPr>
          <w:rFonts w:eastAsia="Arial Unicode MS" w:cs="Arial"/>
          <w:szCs w:val="20"/>
        </w:rPr>
        <w:t xml:space="preserve">en </w:t>
      </w:r>
      <w:r w:rsidR="00680455">
        <w:rPr>
          <w:rFonts w:eastAsia="Arial Unicode MS" w:cs="Arial"/>
          <w:szCs w:val="20"/>
        </w:rPr>
        <w:t xml:space="preserve">hun </w:t>
      </w:r>
      <w:r w:rsidR="00680455" w:rsidRPr="00B177C1">
        <w:rPr>
          <w:rFonts w:eastAsia="Arial Unicode MS" w:cs="Arial"/>
          <w:szCs w:val="20"/>
        </w:rPr>
        <w:t xml:space="preserve">interesse </w:t>
      </w:r>
      <w:r w:rsidRPr="00B177C1">
        <w:rPr>
          <w:rFonts w:eastAsia="Arial Unicode MS" w:cs="Arial"/>
          <w:szCs w:val="20"/>
        </w:rPr>
        <w:t xml:space="preserve">in de pilot bepaalden of werkgevers vaker aanwezig waren. In totaal namen 12 </w:t>
      </w:r>
      <w:r w:rsidR="000E68EF">
        <w:rPr>
          <w:rFonts w:eastAsia="Arial Unicode MS" w:cs="Arial"/>
          <w:szCs w:val="20"/>
        </w:rPr>
        <w:t xml:space="preserve">verschillende </w:t>
      </w:r>
      <w:r w:rsidRPr="00B177C1">
        <w:rPr>
          <w:rFonts w:eastAsia="Arial Unicode MS" w:cs="Arial"/>
          <w:szCs w:val="20"/>
        </w:rPr>
        <w:t xml:space="preserve">werkgevers, 2 maatschappelijke organisaties, 4 werkcoaches en 3 werkzoekenden deel aan 1 of 2 werksessies. </w:t>
      </w:r>
      <w:bookmarkStart w:id="95" w:name="_Toc525314351"/>
      <w:bookmarkStart w:id="96" w:name="_Toc519166436"/>
      <w:bookmarkStart w:id="97" w:name="_Toc519166539"/>
      <w:bookmarkStart w:id="98" w:name="_Toc519166716"/>
      <w:bookmarkStart w:id="99" w:name="_Toc519167206"/>
      <w:bookmarkStart w:id="100" w:name="_Toc519171003"/>
    </w:p>
    <w:p w:rsidR="004F227F" w:rsidRPr="004F227F" w:rsidRDefault="004F227F" w:rsidP="0017578E">
      <w:pPr>
        <w:pStyle w:val="Heading4"/>
        <w:numPr>
          <w:ilvl w:val="3"/>
          <w:numId w:val="45"/>
        </w:numPr>
        <w:ind w:left="0" w:firstLine="0"/>
        <w:contextualSpacing/>
        <w:jc w:val="both"/>
        <w:rPr>
          <w:rFonts w:cs="Arial"/>
        </w:rPr>
      </w:pPr>
      <w:r>
        <w:rPr>
          <w:rFonts w:eastAsia="Times New Roman" w:cs="Arial"/>
          <w:iCs/>
          <w:kern w:val="32"/>
          <w:szCs w:val="28"/>
        </w:rPr>
        <w:t>Opbrengsten van de werksessies</w:t>
      </w:r>
    </w:p>
    <w:p w:rsidR="004F227F" w:rsidRPr="00B177C1" w:rsidRDefault="004F227F" w:rsidP="004F227F">
      <w:pPr>
        <w:ind w:left="0" w:firstLine="0"/>
        <w:jc w:val="both"/>
        <w:rPr>
          <w:rFonts w:eastAsia="Arial Unicode MS" w:cs="Arial"/>
          <w:szCs w:val="20"/>
        </w:rPr>
      </w:pPr>
      <w:r>
        <w:rPr>
          <w:rFonts w:eastAsia="Arial Unicode MS" w:cs="Arial"/>
          <w:szCs w:val="20"/>
        </w:rPr>
        <w:t xml:space="preserve">Zoals aangegeven was het doel van de werksessies om het Nieuwe Banen concept verder te concretiseren en uit te werken. </w:t>
      </w:r>
      <w:r w:rsidRPr="00B177C1">
        <w:rPr>
          <w:rFonts w:eastAsia="Arial Unicode MS" w:cs="Arial"/>
          <w:szCs w:val="20"/>
        </w:rPr>
        <w:t xml:space="preserve">Tijdens </w:t>
      </w:r>
      <w:r>
        <w:rPr>
          <w:rFonts w:eastAsia="Arial Unicode MS" w:cs="Arial"/>
          <w:szCs w:val="20"/>
        </w:rPr>
        <w:t xml:space="preserve">de eerste twee </w:t>
      </w:r>
      <w:r w:rsidRPr="00B177C1">
        <w:rPr>
          <w:rFonts w:eastAsia="Arial Unicode MS" w:cs="Arial"/>
          <w:szCs w:val="20"/>
        </w:rPr>
        <w:t xml:space="preserve">werksessies werd de discussie over het concept op een relatief abstract niveau gevoerd. Het bleek moeilijk om het concept te concretiseren zonder toets in de praktijk. Om die reden is in </w:t>
      </w:r>
      <w:r>
        <w:rPr>
          <w:rFonts w:eastAsia="Arial Unicode MS" w:cs="Arial"/>
          <w:szCs w:val="20"/>
        </w:rPr>
        <w:t xml:space="preserve">de loop van </w:t>
      </w:r>
      <w:r w:rsidRPr="00B177C1">
        <w:rPr>
          <w:rFonts w:eastAsia="Arial Unicode MS" w:cs="Arial"/>
          <w:szCs w:val="20"/>
        </w:rPr>
        <w:t xml:space="preserve">fase 2, eerder dan gepland, een traject gestart met </w:t>
      </w:r>
      <w:r>
        <w:rPr>
          <w:rFonts w:eastAsia="Arial Unicode MS" w:cs="Arial"/>
          <w:szCs w:val="20"/>
        </w:rPr>
        <w:t>een werkgever</w:t>
      </w:r>
      <w:r w:rsidRPr="00B177C1">
        <w:rPr>
          <w:rFonts w:eastAsia="Arial Unicode MS" w:cs="Arial"/>
          <w:szCs w:val="20"/>
        </w:rPr>
        <w:t xml:space="preserve">. </w:t>
      </w:r>
      <w:r>
        <w:rPr>
          <w:rFonts w:eastAsia="Arial Unicode MS" w:cs="Arial"/>
          <w:szCs w:val="20"/>
        </w:rPr>
        <w:t xml:space="preserve">Dit traject is in werksessie 3 besproken. </w:t>
      </w:r>
      <w:r w:rsidRPr="00B177C1">
        <w:rPr>
          <w:rFonts w:eastAsia="Arial Unicode MS" w:cs="Arial"/>
          <w:szCs w:val="20"/>
        </w:rPr>
        <w:t xml:space="preserve">Een concreet traject was oorspronkelijk pas beoogd in fase 3 van </w:t>
      </w:r>
      <w:r>
        <w:rPr>
          <w:rFonts w:eastAsia="Arial Unicode MS" w:cs="Arial"/>
          <w:szCs w:val="20"/>
        </w:rPr>
        <w:t>het social lab</w:t>
      </w:r>
      <w:r w:rsidRPr="00B177C1">
        <w:rPr>
          <w:rFonts w:eastAsia="Arial Unicode MS" w:cs="Arial"/>
          <w:szCs w:val="20"/>
        </w:rPr>
        <w:t xml:space="preserve">. Door in fase 2 al een traject uit te werken, werd voor alle betrokkenen duidelijker wat de </w:t>
      </w:r>
      <w:r>
        <w:rPr>
          <w:rFonts w:eastAsia="Arial Unicode MS" w:cs="Arial"/>
          <w:szCs w:val="20"/>
        </w:rPr>
        <w:t>Nieuwe Banen methodiek</w:t>
      </w:r>
      <w:r w:rsidRPr="00B177C1">
        <w:rPr>
          <w:rFonts w:eastAsia="Arial Unicode MS" w:cs="Arial"/>
          <w:szCs w:val="20"/>
        </w:rPr>
        <w:t xml:space="preserve"> inhoudt, en ontstonden nieuwe inzichten met betrekking tot de vormgeving en randvoorwaarden van een traject. Daarnaast was een concreet traject van groot belang om andere werkgevers te inspireren om deel te nemen.</w:t>
      </w:r>
    </w:p>
    <w:p w:rsidR="004F227F" w:rsidRDefault="004F227F" w:rsidP="0004125C">
      <w:pPr>
        <w:ind w:left="0" w:firstLine="0"/>
        <w:jc w:val="both"/>
        <w:rPr>
          <w:rFonts w:eastAsia="Arial Unicode MS" w:cs="Arial"/>
          <w:szCs w:val="20"/>
        </w:rPr>
      </w:pPr>
    </w:p>
    <w:p w:rsidR="0004125C" w:rsidRPr="00B177C1" w:rsidRDefault="0004125C" w:rsidP="0004125C">
      <w:pPr>
        <w:ind w:left="0" w:firstLine="0"/>
        <w:jc w:val="both"/>
        <w:rPr>
          <w:rFonts w:eastAsia="Arial Unicode MS" w:cs="Arial"/>
          <w:szCs w:val="20"/>
        </w:rPr>
      </w:pPr>
      <w:r w:rsidRPr="00B177C1">
        <w:rPr>
          <w:rFonts w:eastAsia="Arial Unicode MS" w:cs="Arial"/>
          <w:szCs w:val="20"/>
        </w:rPr>
        <w:t>Tijdens de vierde werksessie is expliciet stilgestaan bij de vraag hoe werkgevers er toe kunnen worden bewogen om groei van hun organisatie te verbinden aan inclusie. De suggesties van werkgevers vormden aanknopingspunten voor hoe in fase 3 meer werkgevers bij de pilot</w:t>
      </w:r>
      <w:r>
        <w:rPr>
          <w:rFonts w:eastAsia="Arial Unicode MS" w:cs="Arial"/>
          <w:szCs w:val="20"/>
        </w:rPr>
        <w:t>s</w:t>
      </w:r>
      <w:r w:rsidRPr="00B177C1">
        <w:rPr>
          <w:rFonts w:eastAsia="Arial Unicode MS" w:cs="Arial"/>
          <w:szCs w:val="20"/>
        </w:rPr>
        <w:t xml:space="preserve"> konden worden betrokken. Een aantal werkgevers merkte op dat de “tijd” werkgevers dwingt om meer aan inclusie te doen. Er is namelijk geen alternatief meer om (sommige) vacatures in te vullen. Om werkgevers de stap tussen groei en inclusie te laten zetten, stelden de werkgevers tijdens de werksessie het volgende voor: </w:t>
      </w:r>
    </w:p>
    <w:p w:rsidR="0004125C" w:rsidRPr="00B177C1" w:rsidRDefault="0004125C" w:rsidP="0017578E">
      <w:pPr>
        <w:numPr>
          <w:ilvl w:val="0"/>
          <w:numId w:val="59"/>
        </w:numPr>
        <w:contextualSpacing/>
        <w:jc w:val="both"/>
        <w:rPr>
          <w:rFonts w:eastAsia="Arial Unicode MS" w:cs="Arial"/>
          <w:szCs w:val="20"/>
        </w:rPr>
      </w:pPr>
      <w:r w:rsidRPr="00B177C1">
        <w:rPr>
          <w:rFonts w:eastAsia="Arial Unicode MS" w:cs="Arial"/>
          <w:szCs w:val="20"/>
        </w:rPr>
        <w:t xml:space="preserve">Voer meer campagne om het onderwerp inclusie en de </w:t>
      </w:r>
      <w:r>
        <w:rPr>
          <w:rFonts w:eastAsia="Arial Unicode MS" w:cs="Arial"/>
          <w:szCs w:val="20"/>
        </w:rPr>
        <w:t>Nieuwe Banen methodiek</w:t>
      </w:r>
      <w:r w:rsidRPr="00B177C1">
        <w:rPr>
          <w:rFonts w:eastAsia="Arial Unicode MS" w:cs="Arial"/>
          <w:szCs w:val="20"/>
        </w:rPr>
        <w:t xml:space="preserve"> op de agenda te krijgen bij werkgevers. Werkgevers zijn nu waarschijnlijk niet (goed) op de hoogte en weten niet wat het Werkbedrijf kan bieden. Onderdeel van deze campagne kan zijn:</w:t>
      </w:r>
    </w:p>
    <w:p w:rsidR="0004125C" w:rsidRPr="00B177C1" w:rsidRDefault="0004125C" w:rsidP="0017578E">
      <w:pPr>
        <w:numPr>
          <w:ilvl w:val="1"/>
          <w:numId w:val="59"/>
        </w:numPr>
        <w:contextualSpacing/>
        <w:jc w:val="both"/>
        <w:rPr>
          <w:rFonts w:eastAsia="Arial Unicode MS" w:cs="Arial"/>
          <w:szCs w:val="20"/>
        </w:rPr>
      </w:pPr>
      <w:r w:rsidRPr="00B177C1">
        <w:rPr>
          <w:rFonts w:eastAsia="Arial Unicode MS" w:cs="Arial"/>
          <w:szCs w:val="20"/>
        </w:rPr>
        <w:t>Laten zien van de succesverhalen;</w:t>
      </w:r>
    </w:p>
    <w:p w:rsidR="0004125C" w:rsidRPr="00B177C1" w:rsidRDefault="0004125C" w:rsidP="0017578E">
      <w:pPr>
        <w:numPr>
          <w:ilvl w:val="1"/>
          <w:numId w:val="59"/>
        </w:numPr>
        <w:contextualSpacing/>
        <w:jc w:val="both"/>
        <w:rPr>
          <w:rFonts w:eastAsia="Arial Unicode MS" w:cs="Arial"/>
          <w:szCs w:val="20"/>
        </w:rPr>
      </w:pPr>
      <w:r w:rsidRPr="00B177C1">
        <w:rPr>
          <w:rFonts w:eastAsia="Arial Unicode MS" w:cs="Arial"/>
          <w:szCs w:val="20"/>
        </w:rPr>
        <w:t>Organiseren van masterclasses over een gerelateerd onderwerp, en hier inclusie, en wat het Werkbedrijf kan bieden, aan verbinden;</w:t>
      </w:r>
    </w:p>
    <w:p w:rsidR="0004125C" w:rsidRPr="00B177C1" w:rsidRDefault="0004125C" w:rsidP="0017578E">
      <w:pPr>
        <w:numPr>
          <w:ilvl w:val="1"/>
          <w:numId w:val="59"/>
        </w:numPr>
        <w:contextualSpacing/>
        <w:jc w:val="both"/>
        <w:rPr>
          <w:rFonts w:eastAsia="Arial Unicode MS" w:cs="Arial"/>
          <w:szCs w:val="20"/>
        </w:rPr>
      </w:pPr>
      <w:r w:rsidRPr="00B177C1">
        <w:rPr>
          <w:rFonts w:eastAsia="Arial Unicode MS" w:cs="Arial"/>
          <w:szCs w:val="20"/>
        </w:rPr>
        <w:t>Individueel benaderen van werkgevers.</w:t>
      </w:r>
    </w:p>
    <w:p w:rsidR="0004125C" w:rsidRDefault="0004125C" w:rsidP="0017578E">
      <w:pPr>
        <w:numPr>
          <w:ilvl w:val="0"/>
          <w:numId w:val="59"/>
        </w:numPr>
        <w:contextualSpacing/>
        <w:jc w:val="both"/>
        <w:rPr>
          <w:rFonts w:eastAsia="Arial Unicode MS" w:cs="Arial"/>
          <w:szCs w:val="20"/>
        </w:rPr>
      </w:pPr>
      <w:r w:rsidRPr="00B177C1">
        <w:rPr>
          <w:rFonts w:eastAsia="Arial Unicode MS" w:cs="Arial"/>
          <w:szCs w:val="20"/>
        </w:rPr>
        <w:t>Biedt werkgevers een training of cursus aan waarin zij leren om nog beter te organiseren en geprikkeld worden om nog meer dan nu vooruit te denken over hun bedrijf en (veranderingen in) hun team (strategisch HR beleid). Onderdeel van deze training is het onderwerp inclusie, en het verbinden van groei en inclusie.</w:t>
      </w:r>
    </w:p>
    <w:p w:rsidR="004F227F" w:rsidRDefault="004F227F" w:rsidP="004F227F">
      <w:pPr>
        <w:contextualSpacing/>
        <w:jc w:val="both"/>
        <w:rPr>
          <w:rFonts w:eastAsia="Arial Unicode MS" w:cs="Arial"/>
          <w:szCs w:val="20"/>
        </w:rPr>
      </w:pPr>
    </w:p>
    <w:p w:rsidR="0004125C" w:rsidRPr="004F227F" w:rsidRDefault="004F227F" w:rsidP="0017578E">
      <w:pPr>
        <w:keepNext/>
        <w:numPr>
          <w:ilvl w:val="2"/>
          <w:numId w:val="45"/>
        </w:numPr>
        <w:tabs>
          <w:tab w:val="left" w:pos="0"/>
        </w:tabs>
        <w:spacing w:before="260" w:line="260" w:lineRule="exact"/>
        <w:ind w:left="0" w:firstLine="0"/>
        <w:contextualSpacing/>
        <w:jc w:val="both"/>
        <w:outlineLvl w:val="2"/>
        <w:rPr>
          <w:rFonts w:eastAsia="Arial Unicode MS" w:cs="Arial"/>
          <w:szCs w:val="20"/>
        </w:rPr>
      </w:pPr>
      <w:r w:rsidRPr="00DD4304">
        <w:rPr>
          <w:rFonts w:eastAsia="Times New Roman" w:cs="Arial"/>
          <w:b/>
          <w:i/>
          <w:iCs/>
          <w:color w:val="649EC9"/>
          <w:kern w:val="32"/>
          <w:szCs w:val="28"/>
        </w:rPr>
        <w:t>Bijeenko</w:t>
      </w:r>
      <w:r>
        <w:rPr>
          <w:rFonts w:eastAsia="Times New Roman" w:cs="Arial"/>
          <w:b/>
          <w:i/>
          <w:iCs/>
          <w:color w:val="649EC9"/>
          <w:kern w:val="32"/>
          <w:szCs w:val="28"/>
        </w:rPr>
        <w:t>msten gericht op werkcoaches</w:t>
      </w:r>
    </w:p>
    <w:bookmarkEnd w:id="95"/>
    <w:bookmarkEnd w:id="96"/>
    <w:bookmarkEnd w:id="97"/>
    <w:bookmarkEnd w:id="98"/>
    <w:bookmarkEnd w:id="99"/>
    <w:bookmarkEnd w:id="100"/>
    <w:p w:rsidR="00B177C1" w:rsidRPr="00B177C1" w:rsidRDefault="00E04A21" w:rsidP="00B177C1">
      <w:pPr>
        <w:ind w:left="0" w:firstLine="0"/>
        <w:jc w:val="both"/>
        <w:rPr>
          <w:rFonts w:eastAsia="Arial Unicode MS" w:cs="Arial"/>
          <w:szCs w:val="20"/>
        </w:rPr>
      </w:pPr>
      <w:r>
        <w:rPr>
          <w:rFonts w:eastAsia="Arial Unicode MS" w:cs="Arial"/>
          <w:szCs w:val="20"/>
        </w:rPr>
        <w:t>Tijdens fase 2 startte</w:t>
      </w:r>
      <w:r w:rsidR="00BC7822">
        <w:rPr>
          <w:rFonts w:eastAsia="Arial Unicode MS" w:cs="Arial"/>
          <w:szCs w:val="20"/>
        </w:rPr>
        <w:t>n</w:t>
      </w:r>
      <w:r>
        <w:rPr>
          <w:rFonts w:eastAsia="Arial Unicode MS" w:cs="Arial"/>
          <w:szCs w:val="20"/>
        </w:rPr>
        <w:t xml:space="preserve"> </w:t>
      </w:r>
      <w:r w:rsidR="004527F6">
        <w:rPr>
          <w:rFonts w:eastAsia="Arial Unicode MS" w:cs="Arial"/>
          <w:szCs w:val="20"/>
        </w:rPr>
        <w:t xml:space="preserve">korte </w:t>
      </w:r>
      <w:r>
        <w:rPr>
          <w:rFonts w:eastAsia="Arial Unicode MS" w:cs="Arial"/>
          <w:szCs w:val="20"/>
        </w:rPr>
        <w:t>(2-wekelijkse) bijeenkomsten</w:t>
      </w:r>
      <w:r w:rsidR="004527F6">
        <w:rPr>
          <w:rFonts w:eastAsia="Arial Unicode MS" w:cs="Arial"/>
          <w:szCs w:val="20"/>
        </w:rPr>
        <w:t xml:space="preserve"> over de Nieuwe Banen methodiek bij het Werkbedrijf, waaraan de betrokken werkcoaches en hun manager deelnamen. Tijdens deze bijeenkomsten werd informatie uitgewisseld. </w:t>
      </w:r>
      <w:r w:rsidR="00B177C1" w:rsidRPr="00B177C1">
        <w:rPr>
          <w:rFonts w:eastAsia="Arial Unicode MS" w:cs="Arial"/>
          <w:szCs w:val="20"/>
        </w:rPr>
        <w:t>Naast de</w:t>
      </w:r>
      <w:r w:rsidR="004527F6">
        <w:rPr>
          <w:rFonts w:eastAsia="Arial Unicode MS" w:cs="Arial"/>
          <w:szCs w:val="20"/>
        </w:rPr>
        <w:t xml:space="preserve">ze interne bijeenkomsten, </w:t>
      </w:r>
      <w:r w:rsidR="00B177C1" w:rsidRPr="00B177C1">
        <w:rPr>
          <w:rFonts w:eastAsia="Arial Unicode MS" w:cs="Arial"/>
          <w:szCs w:val="20"/>
        </w:rPr>
        <w:t>vonden 5 bijeenkomsten plaats met werkcoaches, een manager van het Werkbedrijf en onderzoekers van TNO. Bij sommige bijeenkomsten waren naast de</w:t>
      </w:r>
      <w:r w:rsidR="008A1D2E">
        <w:rPr>
          <w:rFonts w:eastAsia="Arial Unicode MS" w:cs="Arial"/>
          <w:szCs w:val="20"/>
        </w:rPr>
        <w:t xml:space="preserve"> werkcoaches die vanaf het begin betrokken waren </w:t>
      </w:r>
      <w:r w:rsidR="00B177C1" w:rsidRPr="00B177C1">
        <w:rPr>
          <w:rFonts w:eastAsia="Arial Unicode MS" w:cs="Arial"/>
          <w:szCs w:val="20"/>
        </w:rPr>
        <w:t>ook andere werkcoaches aanwezig die een rol spe</w:t>
      </w:r>
      <w:r w:rsidR="004527F6">
        <w:rPr>
          <w:rFonts w:eastAsia="Arial Unicode MS" w:cs="Arial"/>
          <w:szCs w:val="20"/>
        </w:rPr>
        <w:t xml:space="preserve">elden </w:t>
      </w:r>
      <w:r w:rsidR="00B177C1" w:rsidRPr="00B177C1">
        <w:rPr>
          <w:rFonts w:eastAsia="Arial Unicode MS" w:cs="Arial"/>
          <w:szCs w:val="20"/>
        </w:rPr>
        <w:t xml:space="preserve">in de </w:t>
      </w:r>
      <w:r w:rsidR="004527F6">
        <w:rPr>
          <w:rFonts w:eastAsia="Arial Unicode MS" w:cs="Arial"/>
          <w:szCs w:val="20"/>
        </w:rPr>
        <w:t>trajecten met bedrijven</w:t>
      </w:r>
      <w:r w:rsidR="00B177C1" w:rsidRPr="00B177C1">
        <w:rPr>
          <w:rFonts w:eastAsia="Arial Unicode MS" w:cs="Arial"/>
          <w:szCs w:val="20"/>
        </w:rPr>
        <w:t>.</w:t>
      </w:r>
    </w:p>
    <w:p w:rsidR="00B177C1" w:rsidRPr="00B177C1" w:rsidRDefault="00B177C1" w:rsidP="00B177C1">
      <w:pPr>
        <w:ind w:left="0" w:firstLine="0"/>
        <w:jc w:val="both"/>
        <w:rPr>
          <w:rFonts w:eastAsia="Arial Unicode MS" w:cs="Arial"/>
          <w:szCs w:val="20"/>
        </w:rPr>
      </w:pPr>
    </w:p>
    <w:p w:rsidR="00B177C1" w:rsidRDefault="00B177C1" w:rsidP="00B177C1">
      <w:pPr>
        <w:ind w:left="0" w:firstLine="0"/>
        <w:jc w:val="both"/>
        <w:rPr>
          <w:rFonts w:eastAsia="Arial Unicode MS" w:cs="Arial"/>
          <w:szCs w:val="20"/>
        </w:rPr>
      </w:pPr>
      <w:r w:rsidRPr="00B177C1">
        <w:rPr>
          <w:rFonts w:eastAsia="Arial Unicode MS" w:cs="Arial"/>
          <w:szCs w:val="20"/>
        </w:rPr>
        <w:t xml:space="preserve">De aanleiding voor de </w:t>
      </w:r>
      <w:r w:rsidR="004527F6">
        <w:rPr>
          <w:rFonts w:eastAsia="Arial Unicode MS" w:cs="Arial"/>
          <w:szCs w:val="20"/>
        </w:rPr>
        <w:t xml:space="preserve">aanvullende </w:t>
      </w:r>
      <w:r w:rsidRPr="00B177C1">
        <w:rPr>
          <w:rFonts w:eastAsia="Arial Unicode MS" w:cs="Arial"/>
          <w:szCs w:val="20"/>
        </w:rPr>
        <w:t xml:space="preserve">bijeenkomsten met de werkcoaches was dat de </w:t>
      </w:r>
      <w:r w:rsidR="00A84591">
        <w:rPr>
          <w:rFonts w:eastAsia="Arial Unicode MS" w:cs="Arial"/>
          <w:szCs w:val="20"/>
        </w:rPr>
        <w:t>Nieuwe Banen methodiek</w:t>
      </w:r>
      <w:r w:rsidRPr="00B177C1">
        <w:rPr>
          <w:rFonts w:eastAsia="Arial Unicode MS" w:cs="Arial"/>
          <w:szCs w:val="20"/>
        </w:rPr>
        <w:t xml:space="preserve"> een nieuwe denk- en werkwijze vereist</w:t>
      </w:r>
      <w:r w:rsidR="004527F6">
        <w:rPr>
          <w:rFonts w:eastAsia="Arial Unicode MS" w:cs="Arial"/>
          <w:szCs w:val="20"/>
        </w:rPr>
        <w:t>e</w:t>
      </w:r>
      <w:r w:rsidRPr="00B177C1">
        <w:rPr>
          <w:rFonts w:eastAsia="Arial Unicode MS" w:cs="Arial"/>
          <w:szCs w:val="20"/>
        </w:rPr>
        <w:t xml:space="preserve"> van de werkcoaches. Alleen uitleg bleek voor de werkcoaches onvoldoende om de methodiek te adopteren. </w:t>
      </w:r>
      <w:r w:rsidR="00DD4304">
        <w:rPr>
          <w:rFonts w:eastAsia="Arial Unicode MS" w:cs="Arial"/>
          <w:szCs w:val="20"/>
        </w:rPr>
        <w:t xml:space="preserve">Ook hadden de werkcoaches vragen. Bijvoorbeeld: </w:t>
      </w:r>
      <w:r w:rsidR="004527F6">
        <w:rPr>
          <w:rFonts w:eastAsia="Arial Unicode MS" w:cs="Arial"/>
          <w:szCs w:val="20"/>
        </w:rPr>
        <w:t>Waarom krijgt de ene werkzoekende wel de kans om zich in te leren</w:t>
      </w:r>
      <w:r w:rsidR="00DD4304">
        <w:rPr>
          <w:rFonts w:eastAsia="Arial Unicode MS" w:cs="Arial"/>
          <w:szCs w:val="20"/>
        </w:rPr>
        <w:t xml:space="preserve"> en verder te ontwikkelen binnen de Nieuwe Banen methodiek</w:t>
      </w:r>
      <w:r w:rsidR="004527F6">
        <w:rPr>
          <w:rFonts w:eastAsia="Arial Unicode MS" w:cs="Arial"/>
          <w:szCs w:val="20"/>
        </w:rPr>
        <w:t xml:space="preserve">, en gaat de andere werkzoekende meteen aan de slag? </w:t>
      </w:r>
      <w:r w:rsidRPr="00B177C1">
        <w:rPr>
          <w:rFonts w:eastAsia="Arial Unicode MS" w:cs="Arial"/>
          <w:szCs w:val="20"/>
        </w:rPr>
        <w:t xml:space="preserve">Een leerpunt voor het Werkbedrijf was dat er op een andere manier, en samen met de werkcoaches, aandacht besteed moest worden aan de </w:t>
      </w:r>
      <w:r w:rsidR="00A84591">
        <w:rPr>
          <w:rFonts w:eastAsia="Arial Unicode MS" w:cs="Arial"/>
          <w:szCs w:val="20"/>
        </w:rPr>
        <w:t>Nieuwe Banen methodiek</w:t>
      </w:r>
      <w:r w:rsidRPr="00B177C1">
        <w:rPr>
          <w:rFonts w:eastAsia="Arial Unicode MS" w:cs="Arial"/>
          <w:szCs w:val="20"/>
        </w:rPr>
        <w:t xml:space="preserve">. Het doel van de bijeenkomsten was dan ook om werkcoaches niet alleen te informeren, maar om hen </w:t>
      </w:r>
      <w:r w:rsidR="000D4EA3">
        <w:rPr>
          <w:rFonts w:eastAsia="Arial Unicode MS" w:cs="Arial"/>
          <w:szCs w:val="20"/>
        </w:rPr>
        <w:t xml:space="preserve">actief deel te laten </w:t>
      </w:r>
      <w:r w:rsidRPr="00B177C1">
        <w:rPr>
          <w:rFonts w:eastAsia="Arial Unicode MS" w:cs="Arial"/>
          <w:szCs w:val="20"/>
        </w:rPr>
        <w:t>nemen in het ontwikkelproces door hun input te verzamelen, gezamenlijk in kaart te brengen wat de pilot vraagt van de werkprocessen binnen het Werkbedrijf, en wat de werkcoaches nodig hebben om de pilot goed uit te voeren. Daarnaast werden tijdens sommige bijeenkomsten mogelijke Nieuwe Banen trajecten besproken, wat bijdroeg aan het ontstaan van een gezamenlijk begrippenkader.</w:t>
      </w:r>
    </w:p>
    <w:p w:rsidR="00DD4304" w:rsidRPr="00B177C1" w:rsidRDefault="00DD4304" w:rsidP="00DD4304">
      <w:pPr>
        <w:ind w:left="0" w:firstLine="0"/>
        <w:jc w:val="both"/>
        <w:rPr>
          <w:rFonts w:eastAsia="Arial Unicode MS" w:cs="Arial"/>
          <w:szCs w:val="20"/>
        </w:rPr>
      </w:pPr>
    </w:p>
    <w:p w:rsidR="00DD4304" w:rsidRPr="00B177C1" w:rsidRDefault="00DD4304" w:rsidP="0017578E">
      <w:pPr>
        <w:keepNext/>
        <w:numPr>
          <w:ilvl w:val="2"/>
          <w:numId w:val="45"/>
        </w:numPr>
        <w:tabs>
          <w:tab w:val="left" w:pos="0"/>
        </w:tabs>
        <w:spacing w:before="260" w:line="260" w:lineRule="exact"/>
        <w:contextualSpacing/>
        <w:jc w:val="both"/>
        <w:outlineLvl w:val="2"/>
        <w:rPr>
          <w:rFonts w:eastAsia="Times New Roman" w:cs="Arial"/>
          <w:b/>
          <w:i/>
          <w:iCs/>
          <w:color w:val="649EC9"/>
          <w:kern w:val="32"/>
          <w:szCs w:val="28"/>
        </w:rPr>
      </w:pPr>
      <w:r>
        <w:rPr>
          <w:rFonts w:eastAsia="Times New Roman" w:cs="Arial"/>
          <w:b/>
          <w:i/>
          <w:iCs/>
          <w:color w:val="649EC9"/>
          <w:kern w:val="32"/>
          <w:szCs w:val="28"/>
        </w:rPr>
        <w:t>Bijeenkomsten van de stuurgroep</w:t>
      </w:r>
    </w:p>
    <w:p w:rsidR="00B177C1" w:rsidRDefault="00DD4304" w:rsidP="00B177C1">
      <w:pPr>
        <w:ind w:left="0" w:firstLine="0"/>
        <w:jc w:val="both"/>
        <w:rPr>
          <w:rFonts w:eastAsia="Arial Unicode MS" w:cs="Arial"/>
          <w:szCs w:val="20"/>
        </w:rPr>
      </w:pPr>
      <w:r>
        <w:rPr>
          <w:rFonts w:eastAsia="Arial Unicode MS" w:cs="Arial"/>
          <w:szCs w:val="20"/>
        </w:rPr>
        <w:t>In de tweede fase van het social lab is een stuurgroep ingesteld die maandelijks bijeen kwam.</w:t>
      </w:r>
      <w:r w:rsidR="00AF0B11">
        <w:rPr>
          <w:rFonts w:eastAsia="Arial Unicode MS" w:cs="Arial"/>
          <w:szCs w:val="20"/>
        </w:rPr>
        <w:t xml:space="preserve"> Deze activiteit was het antwoord op de leervraag hoe een duidelijke structuur, aansturing en rolverdeling in het project kon worden geborgd (</w:t>
      </w:r>
      <w:r w:rsidR="00AF0B11" w:rsidRPr="00F96E98">
        <w:rPr>
          <w:rFonts w:eastAsia="Arial Unicode MS" w:cs="Arial"/>
          <w:szCs w:val="20"/>
        </w:rPr>
        <w:t xml:space="preserve">zie </w:t>
      </w:r>
      <w:r w:rsidR="00F96E98" w:rsidRPr="00F96E98">
        <w:rPr>
          <w:rFonts w:eastAsia="Arial Unicode MS" w:cs="Arial"/>
          <w:szCs w:val="20"/>
        </w:rPr>
        <w:t>tabel 4.4</w:t>
      </w:r>
      <w:r w:rsidR="00AF0B11" w:rsidRPr="00F96E98">
        <w:rPr>
          <w:rFonts w:eastAsia="Arial Unicode MS" w:cs="Arial"/>
          <w:szCs w:val="20"/>
        </w:rPr>
        <w:t xml:space="preserve">). </w:t>
      </w:r>
      <w:r w:rsidRPr="00F96E98">
        <w:rPr>
          <w:rFonts w:eastAsia="Arial Unicode MS" w:cs="Arial"/>
          <w:szCs w:val="20"/>
        </w:rPr>
        <w:t>Aan</w:t>
      </w:r>
      <w:r w:rsidRPr="00B177C1">
        <w:rPr>
          <w:rFonts w:eastAsia="Arial Unicode MS" w:cs="Arial"/>
          <w:szCs w:val="20"/>
        </w:rPr>
        <w:t xml:space="preserve"> de stuurgroep namen de projectleider van de </w:t>
      </w:r>
      <w:r>
        <w:rPr>
          <w:rFonts w:eastAsia="Arial Unicode MS" w:cs="Arial"/>
          <w:szCs w:val="20"/>
        </w:rPr>
        <w:t>g</w:t>
      </w:r>
      <w:r w:rsidRPr="00B177C1">
        <w:rPr>
          <w:rFonts w:eastAsia="Arial Unicode MS" w:cs="Arial"/>
          <w:szCs w:val="20"/>
        </w:rPr>
        <w:t>emeente, managers van het Werkbedrijf, en onderzoekers van TNO en Windesheim deel.</w:t>
      </w:r>
      <w:r>
        <w:rPr>
          <w:rFonts w:eastAsia="Arial Unicode MS" w:cs="Arial"/>
          <w:szCs w:val="20"/>
        </w:rPr>
        <w:t xml:space="preserve"> De stuurgroep verbeterde de afstemming en sturing van het project sterk, en nam onduidelijkheid over de rolverdeling en aansturing weg. </w:t>
      </w:r>
      <w:r w:rsidR="00B177C1" w:rsidRPr="00B177C1">
        <w:rPr>
          <w:rFonts w:eastAsia="Arial Unicode MS" w:cs="Arial"/>
          <w:szCs w:val="20"/>
        </w:rPr>
        <w:t xml:space="preserve">De stuurgroep besprak onder andere de voortgang van het project, resultaten, en kansen en uitdagingen. In de stuurgroep werden ook de resultaten van de reflectieve monitoring van het proces in het </w:t>
      </w:r>
      <w:r w:rsidR="004E73D2">
        <w:rPr>
          <w:rFonts w:eastAsia="Arial Unicode MS" w:cs="Arial"/>
          <w:szCs w:val="20"/>
        </w:rPr>
        <w:t>s</w:t>
      </w:r>
      <w:r w:rsidR="00A84591">
        <w:rPr>
          <w:rFonts w:eastAsia="Arial Unicode MS" w:cs="Arial"/>
          <w:szCs w:val="20"/>
        </w:rPr>
        <w:t>ocial lab</w:t>
      </w:r>
      <w:r w:rsidR="00B177C1" w:rsidRPr="00B177C1">
        <w:rPr>
          <w:rFonts w:eastAsia="Arial Unicode MS" w:cs="Arial"/>
          <w:szCs w:val="20"/>
        </w:rPr>
        <w:t xml:space="preserve"> teruggekoppeld, zodat de aanpak kon worden bijgestuurd indien nodig. </w:t>
      </w:r>
    </w:p>
    <w:p w:rsidR="00AF0B11" w:rsidRDefault="00AF0B11" w:rsidP="00B177C1">
      <w:pPr>
        <w:ind w:left="0" w:firstLine="0"/>
        <w:jc w:val="both"/>
        <w:rPr>
          <w:rFonts w:eastAsia="Arial Unicode MS" w:cs="Arial"/>
          <w:szCs w:val="20"/>
        </w:rPr>
      </w:pPr>
    </w:p>
    <w:p w:rsidR="00AF0B11" w:rsidRPr="00B177C1" w:rsidRDefault="00AF0B11" w:rsidP="0017578E">
      <w:pPr>
        <w:keepNext/>
        <w:numPr>
          <w:ilvl w:val="2"/>
          <w:numId w:val="45"/>
        </w:numPr>
        <w:tabs>
          <w:tab w:val="left" w:pos="0"/>
        </w:tabs>
        <w:spacing w:before="260" w:line="260" w:lineRule="exact"/>
        <w:contextualSpacing/>
        <w:jc w:val="both"/>
        <w:outlineLvl w:val="2"/>
        <w:rPr>
          <w:rFonts w:eastAsia="Times New Roman" w:cs="Arial"/>
          <w:b/>
          <w:i/>
          <w:iCs/>
          <w:color w:val="649EC9"/>
          <w:kern w:val="32"/>
          <w:szCs w:val="28"/>
        </w:rPr>
      </w:pPr>
      <w:r>
        <w:rPr>
          <w:rFonts w:eastAsia="Times New Roman" w:cs="Arial"/>
          <w:b/>
          <w:i/>
          <w:iCs/>
          <w:color w:val="649EC9"/>
          <w:kern w:val="32"/>
          <w:szCs w:val="28"/>
        </w:rPr>
        <w:t xml:space="preserve">Werking van het social lab in fase </w:t>
      </w:r>
      <w:r w:rsidR="005A26A9">
        <w:rPr>
          <w:rFonts w:eastAsia="Times New Roman" w:cs="Arial"/>
          <w:b/>
          <w:i/>
          <w:iCs/>
          <w:color w:val="649EC9"/>
          <w:kern w:val="32"/>
          <w:szCs w:val="28"/>
        </w:rPr>
        <w:t>2</w:t>
      </w:r>
      <w:r>
        <w:rPr>
          <w:rFonts w:eastAsia="Times New Roman" w:cs="Arial"/>
          <w:b/>
          <w:i/>
          <w:iCs/>
          <w:color w:val="649EC9"/>
          <w:kern w:val="32"/>
          <w:szCs w:val="28"/>
        </w:rPr>
        <w:t>: bevorderende en belemmerende factoren</w:t>
      </w:r>
    </w:p>
    <w:p w:rsidR="00B177C1" w:rsidRDefault="00320E2F" w:rsidP="00B177C1">
      <w:pPr>
        <w:ind w:left="0" w:firstLine="0"/>
        <w:jc w:val="both"/>
        <w:rPr>
          <w:rFonts w:eastAsia="Arial Unicode MS" w:cs="Arial"/>
          <w:szCs w:val="20"/>
        </w:rPr>
      </w:pPr>
      <w:r>
        <w:rPr>
          <w:rFonts w:eastAsia="Arial Unicode MS" w:cs="Arial"/>
          <w:szCs w:val="20"/>
        </w:rPr>
        <w:t xml:space="preserve">Tijdens de </w:t>
      </w:r>
      <w:r w:rsidR="005A26A9">
        <w:rPr>
          <w:rFonts w:eastAsia="Arial Unicode MS" w:cs="Arial"/>
          <w:szCs w:val="20"/>
        </w:rPr>
        <w:t>ontwerp</w:t>
      </w:r>
      <w:r>
        <w:rPr>
          <w:rFonts w:eastAsia="Arial Unicode MS" w:cs="Arial"/>
          <w:szCs w:val="20"/>
        </w:rPr>
        <w:t xml:space="preserve">fase van het social lab bevorderde en belemmerde verschillende factoren de ontwikkeling van de Nieuwe </w:t>
      </w:r>
      <w:r w:rsidR="005A26A9">
        <w:rPr>
          <w:rFonts w:eastAsia="Arial Unicode MS" w:cs="Arial"/>
          <w:szCs w:val="20"/>
        </w:rPr>
        <w:t>B</w:t>
      </w:r>
      <w:r>
        <w:rPr>
          <w:rFonts w:eastAsia="Arial Unicode MS" w:cs="Arial"/>
          <w:szCs w:val="20"/>
        </w:rPr>
        <w:t xml:space="preserve">anen methodiek. Tabel </w:t>
      </w:r>
      <w:r w:rsidR="00F96E98">
        <w:rPr>
          <w:rFonts w:eastAsia="Arial Unicode MS" w:cs="Arial"/>
          <w:szCs w:val="20"/>
        </w:rPr>
        <w:t>4.6</w:t>
      </w:r>
      <w:r>
        <w:rPr>
          <w:rFonts w:eastAsia="Arial Unicode MS" w:cs="Arial"/>
          <w:szCs w:val="20"/>
        </w:rPr>
        <w:t xml:space="preserve"> geeft de belangrijkste factoren weer. </w:t>
      </w:r>
      <w:r w:rsidR="00B177C1" w:rsidRPr="00B177C1">
        <w:rPr>
          <w:rFonts w:eastAsia="Arial Unicode MS" w:cs="Arial"/>
          <w:szCs w:val="20"/>
        </w:rPr>
        <w:t>D</w:t>
      </w:r>
      <w:r>
        <w:rPr>
          <w:rFonts w:eastAsia="Arial Unicode MS" w:cs="Arial"/>
          <w:szCs w:val="20"/>
        </w:rPr>
        <w:t xml:space="preserve">e factoren zijn </w:t>
      </w:r>
      <w:r w:rsidR="00B177C1" w:rsidRPr="00B177C1">
        <w:rPr>
          <w:rFonts w:eastAsia="Arial Unicode MS" w:cs="Arial"/>
          <w:szCs w:val="20"/>
        </w:rPr>
        <w:t xml:space="preserve">gebaseerd op twee meetmomenten van de reflectieve monitor: bij de start van fase 2 en in het vervolg van fase 2. </w:t>
      </w:r>
    </w:p>
    <w:p w:rsidR="004F227F" w:rsidRDefault="004F227F" w:rsidP="00B177C1">
      <w:pPr>
        <w:ind w:left="0" w:firstLine="0"/>
        <w:jc w:val="both"/>
        <w:rPr>
          <w:rFonts w:eastAsia="Arial Unicode MS" w:cs="Arial"/>
          <w:szCs w:val="20"/>
        </w:rPr>
      </w:pPr>
    </w:p>
    <w:p w:rsidR="005A26A9" w:rsidRDefault="005A26A9" w:rsidP="00B177C1">
      <w:pPr>
        <w:ind w:left="0" w:firstLine="0"/>
        <w:jc w:val="both"/>
        <w:rPr>
          <w:rFonts w:eastAsia="Arial Unicode MS" w:cs="Arial"/>
          <w:szCs w:val="20"/>
        </w:rPr>
      </w:pPr>
      <w:r>
        <w:rPr>
          <w:rFonts w:eastAsia="Arial Unicode MS" w:cs="Arial"/>
          <w:szCs w:val="20"/>
        </w:rPr>
        <w:t xml:space="preserve">Belangrijke factoren die een positieve invloed hadden op de werking van het social lab waren het </w:t>
      </w:r>
      <w:r w:rsidR="00F96E98">
        <w:rPr>
          <w:rFonts w:eastAsia="Arial Unicode MS" w:cs="Arial"/>
          <w:szCs w:val="20"/>
        </w:rPr>
        <w:t>geleidelijk aan</w:t>
      </w:r>
      <w:r>
        <w:rPr>
          <w:rFonts w:eastAsia="Arial Unicode MS" w:cs="Arial"/>
          <w:szCs w:val="20"/>
        </w:rPr>
        <w:t xml:space="preserve"> ontstaan van een gedeeld begrippenkader en de uitwerking van een concrete casus als voorbeeld, de dialoog tussen de verschillende stakeholders tijdens de werksessies, het instellen van de stuurgroep (afname onduidelijkheid over sturing en rollen) en de aanstelling van een ambassadeur richting het bedrijfsleven (meer en nieuwe bedrijven worden betrokken in het social lab). </w:t>
      </w:r>
    </w:p>
    <w:p w:rsidR="005A26A9" w:rsidRDefault="005A26A9" w:rsidP="00B177C1">
      <w:pPr>
        <w:ind w:left="0" w:firstLine="0"/>
        <w:jc w:val="both"/>
        <w:rPr>
          <w:rFonts w:eastAsia="Arial Unicode MS" w:cs="Arial"/>
          <w:szCs w:val="20"/>
        </w:rPr>
      </w:pPr>
    </w:p>
    <w:p w:rsidR="005A26A9" w:rsidRDefault="005A26A9" w:rsidP="00B177C1">
      <w:pPr>
        <w:ind w:left="0" w:firstLine="0"/>
        <w:jc w:val="both"/>
        <w:rPr>
          <w:rFonts w:eastAsia="Arial Unicode MS" w:cs="Arial"/>
          <w:szCs w:val="20"/>
        </w:rPr>
      </w:pPr>
      <w:r>
        <w:rPr>
          <w:rFonts w:eastAsia="Arial Unicode MS" w:cs="Arial"/>
          <w:szCs w:val="20"/>
        </w:rPr>
        <w:t xml:space="preserve">Belangrijke aandachtspunten waren onder andere de aanhoudende onduidelijkheid over het concept Nieuwe Banen bij een deel van de stakeholders, het meenemen van de brede groep stakeholders in de ontwikkeling van de methodiek, het betrekken van meer werkgevers, en het </w:t>
      </w:r>
      <w:r w:rsidR="00933727">
        <w:rPr>
          <w:rFonts w:eastAsia="Arial Unicode MS" w:cs="Arial"/>
          <w:szCs w:val="20"/>
        </w:rPr>
        <w:t>sterker</w:t>
      </w:r>
      <w:r>
        <w:rPr>
          <w:rFonts w:eastAsia="Arial Unicode MS" w:cs="Arial"/>
          <w:szCs w:val="20"/>
        </w:rPr>
        <w:t xml:space="preserve"> </w:t>
      </w:r>
      <w:r w:rsidR="00933727">
        <w:rPr>
          <w:rFonts w:eastAsia="Arial Unicode MS" w:cs="Arial"/>
          <w:szCs w:val="20"/>
        </w:rPr>
        <w:t xml:space="preserve">betrekken </w:t>
      </w:r>
      <w:r w:rsidR="00FC701A">
        <w:rPr>
          <w:rFonts w:eastAsia="Arial Unicode MS" w:cs="Arial"/>
          <w:szCs w:val="20"/>
        </w:rPr>
        <w:t xml:space="preserve">van werkcoaches. </w:t>
      </w:r>
    </w:p>
    <w:p w:rsidR="005A26A9" w:rsidRDefault="005A26A9" w:rsidP="00B177C1">
      <w:pPr>
        <w:ind w:left="0" w:firstLine="0"/>
        <w:jc w:val="both"/>
        <w:rPr>
          <w:rFonts w:eastAsia="Arial Unicode MS" w:cs="Arial"/>
          <w:szCs w:val="20"/>
        </w:rPr>
      </w:pPr>
    </w:p>
    <w:p w:rsidR="00AF0B11" w:rsidRDefault="005A26A9" w:rsidP="005A26A9">
      <w:pPr>
        <w:suppressAutoHyphens/>
        <w:ind w:left="0" w:firstLine="0"/>
        <w:rPr>
          <w:rFonts w:eastAsia="Arial Unicode MS" w:cs="Times New Roman"/>
          <w:szCs w:val="20"/>
        </w:rPr>
      </w:pPr>
      <w:r>
        <w:rPr>
          <w:rFonts w:eastAsia="Arial Unicode MS" w:cs="Times New Roman"/>
          <w:szCs w:val="20"/>
        </w:rPr>
        <w:t xml:space="preserve">Op basis van de bevorderende en belemmerende factoren zijn leervragen opgesteld. Deze zijn opgenomen in tabel </w:t>
      </w:r>
      <w:r w:rsidR="00F96E98">
        <w:rPr>
          <w:rFonts w:eastAsia="Arial Unicode MS" w:cs="Times New Roman"/>
          <w:szCs w:val="20"/>
        </w:rPr>
        <w:t>4.7</w:t>
      </w:r>
      <w:r>
        <w:rPr>
          <w:rFonts w:eastAsia="Arial Unicode MS" w:cs="Times New Roman"/>
          <w:szCs w:val="20"/>
        </w:rPr>
        <w:t xml:space="preserve">. De leervragen werden besproken tijdens het overleg van de stuurgroep, en er werden concrete acties aan verbonden voor in fase 3. </w:t>
      </w:r>
    </w:p>
    <w:p w:rsidR="005A26A9" w:rsidRPr="00B177C1" w:rsidRDefault="005A26A9" w:rsidP="00B177C1">
      <w:pPr>
        <w:suppressAutoHyphens/>
        <w:rPr>
          <w:rFonts w:eastAsia="Arial Unicode MS" w:cs="Times New Roman"/>
          <w:szCs w:val="20"/>
        </w:rPr>
      </w:pPr>
    </w:p>
    <w:p w:rsidR="00B177C1" w:rsidRPr="00B177C1" w:rsidRDefault="00B177C1" w:rsidP="00B177C1">
      <w:pPr>
        <w:spacing w:after="80"/>
        <w:ind w:left="0" w:firstLine="0"/>
        <w:jc w:val="both"/>
        <w:rPr>
          <w:rFonts w:eastAsia="Arial Unicode MS" w:cs="Arial"/>
          <w:sz w:val="17"/>
          <w:szCs w:val="17"/>
        </w:rPr>
      </w:pPr>
      <w:r w:rsidRPr="00B177C1">
        <w:rPr>
          <w:rFonts w:eastAsia="Arial Unicode MS" w:cs="Arial"/>
          <w:b/>
          <w:sz w:val="17"/>
          <w:szCs w:val="17"/>
        </w:rPr>
        <w:t xml:space="preserve">Tabel </w:t>
      </w:r>
      <w:r w:rsidR="00F96E98">
        <w:rPr>
          <w:rFonts w:eastAsia="Arial Unicode MS" w:cs="Arial"/>
          <w:b/>
          <w:sz w:val="17"/>
          <w:szCs w:val="17"/>
        </w:rPr>
        <w:t>4.6</w:t>
      </w:r>
      <w:r w:rsidRPr="00B177C1">
        <w:rPr>
          <w:rFonts w:eastAsia="Arial Unicode MS" w:cs="Arial"/>
          <w:sz w:val="17"/>
          <w:szCs w:val="17"/>
        </w:rPr>
        <w:t xml:space="preserve"> </w:t>
      </w:r>
      <w:r w:rsidR="00305097" w:rsidRPr="00305097">
        <w:rPr>
          <w:rFonts w:eastAsia="Arial Unicode MS" w:cs="Arial"/>
          <w:sz w:val="17"/>
          <w:szCs w:val="17"/>
        </w:rPr>
        <w:t xml:space="preserve">Bevorderende en belemmerende factoren </w:t>
      </w:r>
      <w:r w:rsidR="00506DB4">
        <w:rPr>
          <w:rFonts w:eastAsia="Arial Unicode MS" w:cs="Arial"/>
          <w:sz w:val="17"/>
          <w:szCs w:val="17"/>
        </w:rPr>
        <w:t>tijdens</w:t>
      </w:r>
      <w:r w:rsidRPr="00305097">
        <w:rPr>
          <w:rFonts w:eastAsia="Arial Unicode MS" w:cs="Arial"/>
          <w:sz w:val="17"/>
          <w:szCs w:val="17"/>
        </w:rPr>
        <w:t xml:space="preserve"> de ontwerpfase </w:t>
      </w:r>
      <w:r w:rsidR="00305097" w:rsidRPr="00305097">
        <w:rPr>
          <w:rFonts w:eastAsia="Arial Unicode MS" w:cs="Arial"/>
          <w:sz w:val="17"/>
          <w:szCs w:val="17"/>
        </w:rPr>
        <w:t>(fase 2)</w:t>
      </w:r>
    </w:p>
    <w:tbl>
      <w:tblPr>
        <w:tblStyle w:val="TabelrasterTNO11"/>
        <w:tblW w:w="8217" w:type="dxa"/>
        <w:tblInd w:w="0" w:type="dxa"/>
        <w:tblLook w:val="04A0" w:firstRow="1" w:lastRow="0" w:firstColumn="1" w:lastColumn="0" w:noHBand="0" w:noVBand="1"/>
      </w:tblPr>
      <w:tblGrid>
        <w:gridCol w:w="4106"/>
        <w:gridCol w:w="4111"/>
      </w:tblGrid>
      <w:tr w:rsidR="00F11613" w:rsidRPr="00B177C1" w:rsidTr="00F11613">
        <w:trPr>
          <w:tblHeader/>
        </w:trPr>
        <w:tc>
          <w:tcPr>
            <w:tcW w:w="4106" w:type="dxa"/>
            <w:tcBorders>
              <w:top w:val="single" w:sz="4" w:space="0" w:color="auto"/>
              <w:left w:val="single" w:sz="4" w:space="0" w:color="auto"/>
              <w:bottom w:val="single" w:sz="4" w:space="0" w:color="auto"/>
              <w:right w:val="single" w:sz="4" w:space="0" w:color="auto"/>
            </w:tcBorders>
            <w:shd w:val="clear" w:color="auto" w:fill="649EC9"/>
            <w:vAlign w:val="bottom"/>
            <w:hideMark/>
          </w:tcPr>
          <w:p w:rsidR="00F11613" w:rsidRPr="00B177C1" w:rsidRDefault="00F11613" w:rsidP="00D32841">
            <w:pPr>
              <w:keepNext/>
              <w:keepLines/>
              <w:spacing w:before="40" w:after="40" w:line="360" w:lineRule="auto"/>
              <w:rPr>
                <w:rFonts w:eastAsia="Arial Unicode MS"/>
                <w:b/>
                <w:color w:val="FFFFFF" w:themeColor="background1"/>
                <w:sz w:val="16"/>
                <w:szCs w:val="16"/>
                <w:lang w:eastAsia="nl-NL"/>
              </w:rPr>
            </w:pPr>
            <w:r w:rsidRPr="00B177C1">
              <w:rPr>
                <w:rFonts w:eastAsia="Arial Unicode MS"/>
                <w:b/>
                <w:color w:val="FFFFFF" w:themeColor="background1"/>
                <w:sz w:val="16"/>
                <w:szCs w:val="16"/>
                <w:lang w:eastAsia="nl-NL"/>
              </w:rPr>
              <w:t xml:space="preserve">Positieve impact op werking </w:t>
            </w:r>
            <w:r>
              <w:rPr>
                <w:rFonts w:eastAsia="Arial Unicode MS"/>
                <w:b/>
                <w:color w:val="FFFFFF" w:themeColor="background1"/>
                <w:sz w:val="16"/>
                <w:szCs w:val="16"/>
                <w:lang w:eastAsia="nl-NL"/>
              </w:rPr>
              <w:t>Social lab</w:t>
            </w:r>
          </w:p>
        </w:tc>
        <w:tc>
          <w:tcPr>
            <w:tcW w:w="4111" w:type="dxa"/>
            <w:tcBorders>
              <w:top w:val="single" w:sz="4" w:space="0" w:color="auto"/>
              <w:left w:val="single" w:sz="4" w:space="0" w:color="auto"/>
              <w:bottom w:val="single" w:sz="4" w:space="0" w:color="auto"/>
              <w:right w:val="single" w:sz="4" w:space="0" w:color="auto"/>
            </w:tcBorders>
            <w:shd w:val="clear" w:color="auto" w:fill="649EC9"/>
            <w:vAlign w:val="bottom"/>
            <w:hideMark/>
          </w:tcPr>
          <w:p w:rsidR="00F11613" w:rsidRPr="00B177C1" w:rsidRDefault="00F11613" w:rsidP="00D32841">
            <w:pPr>
              <w:keepNext/>
              <w:keepLines/>
              <w:spacing w:before="40" w:after="40" w:line="360" w:lineRule="auto"/>
              <w:rPr>
                <w:rFonts w:eastAsia="Arial Unicode MS"/>
                <w:b/>
                <w:color w:val="FFFFFF" w:themeColor="background1"/>
                <w:sz w:val="16"/>
                <w:szCs w:val="16"/>
                <w:lang w:eastAsia="nl-NL"/>
              </w:rPr>
            </w:pPr>
            <w:r w:rsidRPr="00B177C1">
              <w:rPr>
                <w:rFonts w:eastAsia="Arial Unicode MS"/>
                <w:b/>
                <w:color w:val="FFFFFF" w:themeColor="background1"/>
                <w:sz w:val="16"/>
                <w:szCs w:val="16"/>
                <w:lang w:eastAsia="nl-NL"/>
              </w:rPr>
              <w:t xml:space="preserve">Belemmerende impact op werking </w:t>
            </w:r>
            <w:r>
              <w:rPr>
                <w:rFonts w:eastAsia="Arial Unicode MS"/>
                <w:b/>
                <w:color w:val="FFFFFF" w:themeColor="background1"/>
                <w:sz w:val="16"/>
                <w:szCs w:val="16"/>
                <w:lang w:eastAsia="nl-NL"/>
              </w:rPr>
              <w:t>Social lab</w:t>
            </w:r>
          </w:p>
        </w:tc>
      </w:tr>
      <w:tr w:rsidR="00F11613" w:rsidRPr="00B177C1" w:rsidTr="00F11613">
        <w:tc>
          <w:tcPr>
            <w:tcW w:w="4106" w:type="dxa"/>
            <w:tcBorders>
              <w:top w:val="single" w:sz="4" w:space="0" w:color="auto"/>
              <w:left w:val="single" w:sz="4" w:space="0" w:color="auto"/>
              <w:bottom w:val="single" w:sz="4" w:space="0" w:color="auto"/>
              <w:right w:val="single" w:sz="4" w:space="0" w:color="auto"/>
            </w:tcBorders>
          </w:tcPr>
          <w:p w:rsidR="00F11613" w:rsidRPr="00B177C1" w:rsidRDefault="00F96E98" w:rsidP="0017578E">
            <w:pPr>
              <w:numPr>
                <w:ilvl w:val="0"/>
                <w:numId w:val="57"/>
              </w:numPr>
              <w:spacing w:line="360" w:lineRule="auto"/>
              <w:ind w:left="292" w:hanging="292"/>
              <w:rPr>
                <w:rFonts w:eastAsia="Arial Unicode MS"/>
                <w:sz w:val="16"/>
                <w:szCs w:val="16"/>
                <w:lang w:eastAsia="nl-NL"/>
              </w:rPr>
            </w:pPr>
            <w:r>
              <w:rPr>
                <w:rFonts w:eastAsia="Arial Unicode MS"/>
                <w:sz w:val="16"/>
                <w:szCs w:val="16"/>
                <w:lang w:eastAsia="nl-NL"/>
              </w:rPr>
              <w:t>Geleidelijk</w:t>
            </w:r>
            <w:r w:rsidR="00F11613" w:rsidRPr="00B177C1">
              <w:rPr>
                <w:rFonts w:eastAsia="Arial Unicode MS"/>
                <w:sz w:val="16"/>
                <w:szCs w:val="16"/>
                <w:lang w:eastAsia="nl-NL"/>
              </w:rPr>
              <w:t xml:space="preserve"> ontstaan van een gedeeld begrippenkader</w:t>
            </w:r>
          </w:p>
          <w:p w:rsidR="00F11613" w:rsidRPr="00E92D18" w:rsidRDefault="00F11613" w:rsidP="0017578E">
            <w:pPr>
              <w:numPr>
                <w:ilvl w:val="0"/>
                <w:numId w:val="57"/>
              </w:numPr>
              <w:spacing w:line="360" w:lineRule="auto"/>
              <w:ind w:left="292" w:hanging="292"/>
              <w:rPr>
                <w:rFonts w:eastAsia="Arial Unicode MS"/>
                <w:sz w:val="16"/>
                <w:szCs w:val="16"/>
                <w:lang w:eastAsia="nl-NL"/>
              </w:rPr>
            </w:pPr>
            <w:r w:rsidRPr="00E92D18">
              <w:rPr>
                <w:rFonts w:eastAsia="Arial Unicode MS"/>
                <w:sz w:val="16"/>
                <w:szCs w:val="16"/>
                <w:lang w:eastAsia="nl-NL"/>
              </w:rPr>
              <w:t xml:space="preserve">Uitwerken van een concreet traject met </w:t>
            </w:r>
            <w:r w:rsidR="005A26A9">
              <w:rPr>
                <w:rFonts w:eastAsia="Arial Unicode MS"/>
                <w:sz w:val="16"/>
                <w:szCs w:val="16"/>
                <w:lang w:eastAsia="nl-NL"/>
              </w:rPr>
              <w:t>een werkgever</w:t>
            </w:r>
            <w:r w:rsidR="00F96E98">
              <w:rPr>
                <w:rFonts w:eastAsia="Arial Unicode MS"/>
                <w:sz w:val="16"/>
                <w:szCs w:val="16"/>
                <w:lang w:eastAsia="nl-NL"/>
              </w:rPr>
              <w:t xml:space="preserve"> (route grootschalige groei)</w:t>
            </w:r>
            <w:r w:rsidRPr="00E92D18">
              <w:rPr>
                <w:rFonts w:eastAsia="Arial Unicode MS"/>
                <w:sz w:val="16"/>
                <w:szCs w:val="16"/>
                <w:lang w:eastAsia="nl-NL"/>
              </w:rPr>
              <w:t>. Dit maakte voor alle stakeholders duidelijk wat Nieuwe Banen inhoudt, gaf nieuwe inzichten in de vormgeving en randvoorwaarden voor een traject, en inspireerde andere werkgevers. De animatiefilm en tekeningen helpen hier ook in mee</w:t>
            </w:r>
          </w:p>
          <w:p w:rsidR="00F11613" w:rsidRDefault="00F11613" w:rsidP="00F11613">
            <w:pPr>
              <w:spacing w:line="360" w:lineRule="auto"/>
              <w:ind w:left="292"/>
              <w:rPr>
                <w:rFonts w:eastAsia="Arial Unicode MS"/>
                <w:sz w:val="16"/>
                <w:szCs w:val="16"/>
                <w:lang w:eastAsia="nl-NL"/>
              </w:rPr>
            </w:pPr>
          </w:p>
          <w:p w:rsidR="00964A21" w:rsidRPr="00F11613" w:rsidRDefault="00964A21" w:rsidP="0017578E">
            <w:pPr>
              <w:numPr>
                <w:ilvl w:val="0"/>
                <w:numId w:val="57"/>
              </w:numPr>
              <w:spacing w:line="360" w:lineRule="auto"/>
              <w:ind w:left="292" w:hanging="292"/>
              <w:rPr>
                <w:rFonts w:eastAsia="Arial Unicode MS"/>
                <w:sz w:val="16"/>
                <w:szCs w:val="16"/>
                <w:lang w:eastAsia="nl-NL"/>
              </w:rPr>
            </w:pPr>
            <w:r w:rsidRPr="00B177C1">
              <w:rPr>
                <w:rFonts w:eastAsia="Calibri"/>
                <w:sz w:val="16"/>
                <w:szCs w:val="16"/>
                <w:lang w:eastAsia="nl-NL"/>
              </w:rPr>
              <w:t>Werk</w:t>
            </w:r>
            <w:r>
              <w:rPr>
                <w:rFonts w:eastAsia="Calibri"/>
                <w:sz w:val="16"/>
                <w:szCs w:val="16"/>
                <w:lang w:eastAsia="nl-NL"/>
              </w:rPr>
              <w:t>sessies en werk</w:t>
            </w:r>
            <w:r w:rsidRPr="00B177C1">
              <w:rPr>
                <w:rFonts w:eastAsia="Calibri"/>
                <w:sz w:val="16"/>
                <w:szCs w:val="16"/>
                <w:lang w:eastAsia="nl-NL"/>
              </w:rPr>
              <w:t>bezoeken worden als positief en vernieuwend gezien, mede door</w:t>
            </w:r>
            <w:r>
              <w:rPr>
                <w:rFonts w:eastAsia="Calibri"/>
                <w:sz w:val="16"/>
                <w:szCs w:val="16"/>
                <w:lang w:eastAsia="nl-NL"/>
              </w:rPr>
              <w:t xml:space="preserve"> de</w:t>
            </w:r>
            <w:r w:rsidRPr="00B177C1">
              <w:rPr>
                <w:rFonts w:eastAsia="Calibri"/>
                <w:sz w:val="16"/>
                <w:szCs w:val="16"/>
                <w:lang w:eastAsia="nl-NL"/>
              </w:rPr>
              <w:t xml:space="preserve"> dialoog tussen verschillende stakeholders</w:t>
            </w:r>
            <w:r>
              <w:rPr>
                <w:rFonts w:eastAsia="Calibri"/>
                <w:sz w:val="16"/>
                <w:szCs w:val="16"/>
                <w:lang w:eastAsia="nl-NL"/>
              </w:rPr>
              <w:t>,</w:t>
            </w:r>
            <w:r w:rsidRPr="00B177C1">
              <w:rPr>
                <w:rFonts w:eastAsia="Calibri"/>
                <w:sz w:val="16"/>
                <w:szCs w:val="16"/>
                <w:lang w:eastAsia="nl-NL"/>
              </w:rPr>
              <w:t xml:space="preserve"> inzicht in elkaars achtergrond en visie</w:t>
            </w:r>
            <w:r>
              <w:rPr>
                <w:rFonts w:eastAsia="Calibri"/>
                <w:sz w:val="16"/>
                <w:szCs w:val="16"/>
                <w:lang w:eastAsia="nl-NL"/>
              </w:rPr>
              <w:t xml:space="preserve">. De dialoog werkt enthousiasmerend en verbindt de </w:t>
            </w:r>
            <w:r w:rsidRPr="00E92D18">
              <w:rPr>
                <w:rFonts w:eastAsia="Arial Unicode MS"/>
                <w:sz w:val="16"/>
                <w:szCs w:val="16"/>
                <w:lang w:eastAsia="nl-NL"/>
              </w:rPr>
              <w:t>werkgevers, werkzoekenden en werkcoaches</w:t>
            </w:r>
          </w:p>
          <w:p w:rsidR="00F11613" w:rsidRPr="00B177C1" w:rsidRDefault="00964A21" w:rsidP="0017578E">
            <w:pPr>
              <w:numPr>
                <w:ilvl w:val="0"/>
                <w:numId w:val="57"/>
              </w:numPr>
              <w:spacing w:line="360" w:lineRule="auto"/>
              <w:ind w:left="292" w:hanging="292"/>
              <w:rPr>
                <w:rFonts w:eastAsia="Arial Unicode MS"/>
                <w:sz w:val="16"/>
                <w:szCs w:val="16"/>
                <w:lang w:eastAsia="nl-NL"/>
              </w:rPr>
            </w:pPr>
            <w:r>
              <w:rPr>
                <w:rFonts w:eastAsia="Arial Unicode MS"/>
                <w:sz w:val="16"/>
                <w:szCs w:val="16"/>
                <w:lang w:eastAsia="nl-NL"/>
              </w:rPr>
              <w:t>De a</w:t>
            </w:r>
            <w:r w:rsidR="00F11613" w:rsidRPr="00B177C1">
              <w:rPr>
                <w:rFonts w:eastAsia="Arial Unicode MS"/>
                <w:sz w:val="16"/>
                <w:szCs w:val="16"/>
                <w:lang w:eastAsia="nl-NL"/>
              </w:rPr>
              <w:t>ctieve deelname van werkgevers aan de werksessies brengt niet alleen veel inhoudelijke input, maar ook snelheid en energie in het project</w:t>
            </w:r>
          </w:p>
          <w:p w:rsidR="00651092" w:rsidRPr="00E92D18" w:rsidRDefault="00651092" w:rsidP="0017578E">
            <w:pPr>
              <w:numPr>
                <w:ilvl w:val="0"/>
                <w:numId w:val="57"/>
              </w:numPr>
              <w:spacing w:line="360" w:lineRule="auto"/>
              <w:ind w:left="292" w:hanging="292"/>
              <w:rPr>
                <w:rFonts w:eastAsia="Arial Unicode MS"/>
                <w:sz w:val="16"/>
                <w:szCs w:val="16"/>
                <w:lang w:eastAsia="nl-NL"/>
              </w:rPr>
            </w:pPr>
            <w:r w:rsidRPr="00E92D18">
              <w:rPr>
                <w:rFonts w:eastAsia="Arial Unicode MS"/>
                <w:sz w:val="16"/>
                <w:szCs w:val="16"/>
                <w:lang w:eastAsia="nl-NL"/>
              </w:rPr>
              <w:t>Betrekken van een nieuwe groep werkgevers</w:t>
            </w:r>
          </w:p>
          <w:p w:rsidR="00F11613" w:rsidRPr="00B177C1" w:rsidRDefault="00F11613" w:rsidP="00F11613">
            <w:pPr>
              <w:spacing w:line="360" w:lineRule="auto"/>
              <w:ind w:left="292"/>
              <w:rPr>
                <w:rFonts w:eastAsia="Arial Unicode MS"/>
                <w:sz w:val="16"/>
                <w:szCs w:val="16"/>
                <w:lang w:eastAsia="nl-NL"/>
              </w:rPr>
            </w:pPr>
          </w:p>
          <w:p w:rsidR="00F11613" w:rsidRPr="00E92D18" w:rsidRDefault="00651092" w:rsidP="0017578E">
            <w:pPr>
              <w:numPr>
                <w:ilvl w:val="0"/>
                <w:numId w:val="57"/>
              </w:numPr>
              <w:spacing w:line="360" w:lineRule="auto"/>
              <w:ind w:left="292" w:hanging="292"/>
              <w:rPr>
                <w:rFonts w:eastAsia="Arial Unicode MS"/>
                <w:sz w:val="16"/>
                <w:szCs w:val="16"/>
                <w:lang w:eastAsia="nl-NL"/>
              </w:rPr>
            </w:pPr>
            <w:r>
              <w:rPr>
                <w:rFonts w:eastAsia="Arial Unicode MS"/>
                <w:sz w:val="16"/>
                <w:szCs w:val="16"/>
                <w:lang w:eastAsia="nl-NL"/>
              </w:rPr>
              <w:t xml:space="preserve">Door de invoering van een maandelijkse bijeenkomst van de stuurgroep ontstaat duidelijkheid </w:t>
            </w:r>
            <w:r w:rsidR="00F11613" w:rsidRPr="00E92D18">
              <w:rPr>
                <w:rFonts w:eastAsia="Arial Unicode MS"/>
                <w:sz w:val="16"/>
                <w:szCs w:val="16"/>
                <w:lang w:eastAsia="nl-NL"/>
              </w:rPr>
              <w:t xml:space="preserve">over de rolverdeling </w:t>
            </w:r>
            <w:r w:rsidR="00DA19DF">
              <w:rPr>
                <w:rFonts w:eastAsia="Arial Unicode MS"/>
                <w:sz w:val="16"/>
                <w:szCs w:val="16"/>
                <w:lang w:eastAsia="nl-NL"/>
              </w:rPr>
              <w:t xml:space="preserve">en aansturing </w:t>
            </w:r>
          </w:p>
          <w:p w:rsidR="00F11613" w:rsidRPr="00E92D18" w:rsidRDefault="00F11613" w:rsidP="0017578E">
            <w:pPr>
              <w:numPr>
                <w:ilvl w:val="0"/>
                <w:numId w:val="57"/>
              </w:numPr>
              <w:spacing w:line="360" w:lineRule="auto"/>
              <w:ind w:left="292" w:hanging="292"/>
              <w:rPr>
                <w:rFonts w:eastAsia="Arial Unicode MS"/>
                <w:sz w:val="16"/>
                <w:szCs w:val="16"/>
                <w:lang w:eastAsia="nl-NL"/>
              </w:rPr>
            </w:pPr>
            <w:r w:rsidRPr="00E92D18">
              <w:rPr>
                <w:rFonts w:eastAsia="Arial Unicode MS"/>
                <w:sz w:val="16"/>
                <w:szCs w:val="16"/>
                <w:lang w:eastAsia="nl-NL"/>
              </w:rPr>
              <w:t>Aanstellen van een ambassadeur uit het lokale bedrijfsleven om werkgevers te werven. Dit gaf een versnelling aan het projec</w:t>
            </w:r>
            <w:r w:rsidR="00F96E98">
              <w:rPr>
                <w:rFonts w:eastAsia="Arial Unicode MS"/>
                <w:sz w:val="16"/>
                <w:szCs w:val="16"/>
                <w:lang w:eastAsia="nl-NL"/>
              </w:rPr>
              <w:t>t</w:t>
            </w:r>
          </w:p>
          <w:p w:rsidR="00964A21" w:rsidRDefault="00DA19DF" w:rsidP="0017578E">
            <w:pPr>
              <w:numPr>
                <w:ilvl w:val="0"/>
                <w:numId w:val="57"/>
              </w:numPr>
              <w:spacing w:line="360" w:lineRule="auto"/>
              <w:ind w:left="292" w:hanging="292"/>
              <w:rPr>
                <w:rFonts w:eastAsia="Arial Unicode MS"/>
                <w:sz w:val="16"/>
                <w:szCs w:val="16"/>
                <w:lang w:eastAsia="nl-NL"/>
              </w:rPr>
            </w:pPr>
            <w:r w:rsidRPr="00E92D18">
              <w:rPr>
                <w:rFonts w:eastAsia="Arial Unicode MS"/>
                <w:sz w:val="16"/>
                <w:szCs w:val="16"/>
                <w:lang w:eastAsia="nl-NL"/>
              </w:rPr>
              <w:t xml:space="preserve">Werkcoaches geven opnieuw aan dat zij </w:t>
            </w:r>
            <w:r w:rsidR="00651092">
              <w:rPr>
                <w:rFonts w:eastAsia="Arial Unicode MS"/>
                <w:sz w:val="16"/>
                <w:szCs w:val="16"/>
                <w:lang w:eastAsia="nl-NL"/>
              </w:rPr>
              <w:t xml:space="preserve">graag </w:t>
            </w:r>
            <w:r w:rsidRPr="00E92D18">
              <w:rPr>
                <w:rFonts w:eastAsia="Arial Unicode MS"/>
                <w:sz w:val="16"/>
                <w:szCs w:val="16"/>
                <w:lang w:eastAsia="nl-NL"/>
              </w:rPr>
              <w:t>meer willen worden betrokken bij de pilot</w:t>
            </w:r>
          </w:p>
          <w:p w:rsidR="00F11613" w:rsidRPr="00964A21" w:rsidRDefault="00F11613" w:rsidP="0017578E">
            <w:pPr>
              <w:numPr>
                <w:ilvl w:val="0"/>
                <w:numId w:val="57"/>
              </w:numPr>
              <w:spacing w:line="360" w:lineRule="auto"/>
              <w:ind w:left="292" w:hanging="292"/>
              <w:rPr>
                <w:rFonts w:eastAsia="Arial Unicode MS"/>
                <w:sz w:val="16"/>
                <w:szCs w:val="16"/>
                <w:lang w:eastAsia="nl-NL"/>
              </w:rPr>
            </w:pPr>
            <w:r w:rsidRPr="00964A21">
              <w:rPr>
                <w:rFonts w:eastAsia="Arial Unicode MS"/>
                <w:sz w:val="16"/>
                <w:szCs w:val="16"/>
                <w:lang w:eastAsia="nl-NL"/>
              </w:rPr>
              <w:t xml:space="preserve">Medewerkers van gemeente en Werkbedrijf enerzijds en TNO en Windesheim anderzijds werken steeds meer samen als partners </w:t>
            </w:r>
          </w:p>
          <w:p w:rsidR="00651092" w:rsidRPr="00E92D18" w:rsidRDefault="00651092" w:rsidP="0017578E">
            <w:pPr>
              <w:numPr>
                <w:ilvl w:val="0"/>
                <w:numId w:val="57"/>
              </w:numPr>
              <w:spacing w:line="360" w:lineRule="auto"/>
              <w:ind w:left="292" w:hanging="292"/>
              <w:rPr>
                <w:rFonts w:eastAsia="Arial Unicode MS"/>
                <w:sz w:val="16"/>
                <w:szCs w:val="16"/>
                <w:lang w:eastAsia="nl-NL"/>
              </w:rPr>
            </w:pPr>
            <w:r w:rsidRPr="00E92D18">
              <w:rPr>
                <w:rFonts w:eastAsia="Arial Unicode MS"/>
                <w:sz w:val="16"/>
                <w:szCs w:val="16"/>
                <w:lang w:eastAsia="nl-NL"/>
              </w:rPr>
              <w:t>Uitgesproken behoefte van</w:t>
            </w:r>
            <w:r>
              <w:rPr>
                <w:rFonts w:eastAsia="Arial Unicode MS"/>
                <w:sz w:val="16"/>
                <w:szCs w:val="16"/>
                <w:lang w:eastAsia="nl-NL"/>
              </w:rPr>
              <w:t xml:space="preserve"> </w:t>
            </w:r>
            <w:r w:rsidRPr="00E92D18">
              <w:rPr>
                <w:rFonts w:eastAsia="Arial Unicode MS"/>
                <w:sz w:val="16"/>
                <w:szCs w:val="16"/>
                <w:lang w:eastAsia="nl-NL"/>
              </w:rPr>
              <w:t>werkgevers om in fase 3 samen op te trekken door middel van intervisiebijeenkomsten</w:t>
            </w:r>
          </w:p>
          <w:p w:rsidR="00F11613" w:rsidRPr="00B177C1" w:rsidRDefault="00F11613" w:rsidP="00DA19DF">
            <w:pPr>
              <w:spacing w:line="360" w:lineRule="auto"/>
              <w:ind w:left="425" w:hanging="425"/>
              <w:rPr>
                <w:rFonts w:eastAsia="Arial Unicode MS"/>
                <w:sz w:val="16"/>
                <w:szCs w:val="16"/>
                <w:lang w:eastAsia="nl-NL"/>
              </w:rPr>
            </w:pPr>
          </w:p>
        </w:tc>
        <w:tc>
          <w:tcPr>
            <w:tcW w:w="4111" w:type="dxa"/>
            <w:tcBorders>
              <w:top w:val="single" w:sz="4" w:space="0" w:color="auto"/>
              <w:left w:val="single" w:sz="4" w:space="0" w:color="auto"/>
              <w:bottom w:val="single" w:sz="4" w:space="0" w:color="auto"/>
              <w:right w:val="single" w:sz="4" w:space="0" w:color="auto"/>
            </w:tcBorders>
            <w:hideMark/>
          </w:tcPr>
          <w:p w:rsidR="00DA19DF" w:rsidRPr="00B177C1" w:rsidRDefault="00DA19DF" w:rsidP="0017578E">
            <w:pPr>
              <w:numPr>
                <w:ilvl w:val="0"/>
                <w:numId w:val="57"/>
              </w:numPr>
              <w:spacing w:line="360" w:lineRule="auto"/>
              <w:ind w:left="321" w:hanging="283"/>
              <w:rPr>
                <w:rFonts w:eastAsia="Arial Unicode MS"/>
                <w:sz w:val="16"/>
                <w:szCs w:val="16"/>
                <w:lang w:eastAsia="nl-NL"/>
              </w:rPr>
            </w:pPr>
            <w:r w:rsidRPr="00B177C1">
              <w:rPr>
                <w:rFonts w:eastAsia="Calibri"/>
                <w:sz w:val="16"/>
                <w:szCs w:val="16"/>
                <w:lang w:eastAsia="nl-NL"/>
              </w:rPr>
              <w:t xml:space="preserve">Er </w:t>
            </w:r>
            <w:r w:rsidR="00380DA9">
              <w:rPr>
                <w:rFonts w:eastAsia="Calibri"/>
                <w:sz w:val="16"/>
                <w:szCs w:val="16"/>
                <w:lang w:eastAsia="nl-NL"/>
              </w:rPr>
              <w:t xml:space="preserve">bestaat </w:t>
            </w:r>
            <w:r>
              <w:rPr>
                <w:rFonts w:eastAsia="Calibri"/>
                <w:sz w:val="16"/>
                <w:szCs w:val="16"/>
                <w:lang w:eastAsia="nl-NL"/>
              </w:rPr>
              <w:t xml:space="preserve">bij sommigen </w:t>
            </w:r>
            <w:r w:rsidR="00380DA9">
              <w:rPr>
                <w:rFonts w:eastAsia="Calibri"/>
                <w:sz w:val="16"/>
                <w:szCs w:val="16"/>
                <w:lang w:eastAsia="nl-NL"/>
              </w:rPr>
              <w:t xml:space="preserve">nog </w:t>
            </w:r>
            <w:r w:rsidRPr="00B177C1">
              <w:rPr>
                <w:rFonts w:eastAsia="Calibri"/>
                <w:sz w:val="16"/>
                <w:szCs w:val="16"/>
                <w:lang w:eastAsia="nl-NL"/>
              </w:rPr>
              <w:t xml:space="preserve">onduidelijkheid over het concept Nieuwe Banen, zowel tijdens de werksessies als in de stuurgroep. </w:t>
            </w:r>
          </w:p>
          <w:p w:rsidR="00964A21" w:rsidRPr="00B177C1" w:rsidRDefault="00964A21" w:rsidP="0017578E">
            <w:pPr>
              <w:numPr>
                <w:ilvl w:val="0"/>
                <w:numId w:val="57"/>
              </w:numPr>
              <w:spacing w:line="360" w:lineRule="auto"/>
              <w:ind w:left="321" w:hanging="283"/>
              <w:rPr>
                <w:rFonts w:eastAsia="Calibri"/>
                <w:sz w:val="16"/>
                <w:szCs w:val="16"/>
                <w:lang w:eastAsia="nl-NL"/>
              </w:rPr>
            </w:pPr>
            <w:r w:rsidRPr="00B177C1">
              <w:rPr>
                <w:rFonts w:eastAsia="Calibri"/>
                <w:sz w:val="16"/>
                <w:szCs w:val="16"/>
                <w:lang w:eastAsia="nl-NL"/>
              </w:rPr>
              <w:t xml:space="preserve">Er is nog geen goede manier gevonden om mensen die niet bij iedere </w:t>
            </w:r>
            <w:r>
              <w:rPr>
                <w:rFonts w:eastAsia="Calibri"/>
                <w:sz w:val="16"/>
                <w:szCs w:val="16"/>
                <w:lang w:eastAsia="nl-NL"/>
              </w:rPr>
              <w:t>werk</w:t>
            </w:r>
            <w:r w:rsidRPr="00B177C1">
              <w:rPr>
                <w:rFonts w:eastAsia="Calibri"/>
                <w:sz w:val="16"/>
                <w:szCs w:val="16"/>
                <w:lang w:eastAsia="nl-NL"/>
              </w:rPr>
              <w:t>sessie</w:t>
            </w:r>
            <w:r>
              <w:rPr>
                <w:rFonts w:eastAsia="Calibri"/>
                <w:sz w:val="16"/>
                <w:szCs w:val="16"/>
                <w:lang w:eastAsia="nl-NL"/>
              </w:rPr>
              <w:t xml:space="preserve">/bijeenkomst </w:t>
            </w:r>
            <w:r w:rsidRPr="00B177C1">
              <w:rPr>
                <w:rFonts w:eastAsia="Calibri"/>
                <w:sz w:val="16"/>
                <w:szCs w:val="16"/>
                <w:lang w:eastAsia="nl-NL"/>
              </w:rPr>
              <w:t xml:space="preserve"> aanwezig zijn mee te blijven nemen en te informeren over het begrippenkader dat ontstaat en het concept in ontwikkeling. </w:t>
            </w:r>
            <w:r>
              <w:rPr>
                <w:rFonts w:eastAsia="Calibri"/>
                <w:sz w:val="16"/>
                <w:szCs w:val="16"/>
                <w:lang w:eastAsia="nl-NL"/>
              </w:rPr>
              <w:t>Hier wordt onvoldoende tijd en aandacht aan gegeven</w:t>
            </w:r>
            <w:r w:rsidRPr="00B177C1">
              <w:rPr>
                <w:rFonts w:eastAsia="Calibri"/>
                <w:sz w:val="16"/>
                <w:szCs w:val="16"/>
                <w:lang w:eastAsia="nl-NL"/>
              </w:rPr>
              <w:t xml:space="preserve"> </w:t>
            </w:r>
          </w:p>
          <w:p w:rsidR="00DA19DF" w:rsidRDefault="00DA19DF" w:rsidP="00DA19DF">
            <w:pPr>
              <w:spacing w:line="360" w:lineRule="auto"/>
              <w:ind w:left="321"/>
              <w:rPr>
                <w:rFonts w:eastAsia="Arial Unicode MS"/>
                <w:sz w:val="16"/>
                <w:szCs w:val="16"/>
                <w:lang w:eastAsia="nl-NL"/>
              </w:rPr>
            </w:pPr>
          </w:p>
          <w:p w:rsidR="00964A21" w:rsidRPr="00B177C1" w:rsidRDefault="009917B4" w:rsidP="0017578E">
            <w:pPr>
              <w:numPr>
                <w:ilvl w:val="0"/>
                <w:numId w:val="57"/>
              </w:numPr>
              <w:spacing w:line="360" w:lineRule="auto"/>
              <w:ind w:left="321" w:hanging="283"/>
              <w:rPr>
                <w:sz w:val="16"/>
                <w:szCs w:val="16"/>
                <w:lang w:eastAsia="nl-NL"/>
              </w:rPr>
            </w:pPr>
            <w:r>
              <w:rPr>
                <w:rFonts w:eastAsia="Calibri"/>
                <w:sz w:val="16"/>
                <w:szCs w:val="16"/>
                <w:lang w:eastAsia="nl-NL"/>
              </w:rPr>
              <w:t>De w</w:t>
            </w:r>
            <w:r w:rsidR="00964A21" w:rsidRPr="00B177C1">
              <w:rPr>
                <w:rFonts w:eastAsia="Calibri"/>
                <w:sz w:val="16"/>
                <w:szCs w:val="16"/>
                <w:lang w:eastAsia="nl-NL"/>
              </w:rPr>
              <w:t>erksessies staan nog op zichzelf, leiden onvoldoende tot concrete actiepunten, en de opvolging hiervan, voor de hele groep</w:t>
            </w:r>
          </w:p>
          <w:p w:rsidR="00964A21" w:rsidRDefault="00964A21" w:rsidP="00964A21">
            <w:pPr>
              <w:spacing w:line="360" w:lineRule="auto"/>
              <w:ind w:left="321"/>
              <w:rPr>
                <w:rFonts w:eastAsia="Arial Unicode MS"/>
                <w:sz w:val="16"/>
                <w:szCs w:val="16"/>
                <w:lang w:eastAsia="nl-NL"/>
              </w:rPr>
            </w:pPr>
          </w:p>
          <w:p w:rsidR="00F11613" w:rsidRPr="00B177C1" w:rsidRDefault="00964A21" w:rsidP="0017578E">
            <w:pPr>
              <w:numPr>
                <w:ilvl w:val="0"/>
                <w:numId w:val="57"/>
              </w:numPr>
              <w:spacing w:line="360" w:lineRule="auto"/>
              <w:ind w:left="321" w:hanging="283"/>
              <w:rPr>
                <w:rFonts w:eastAsia="Arial Unicode MS"/>
                <w:sz w:val="16"/>
                <w:szCs w:val="16"/>
                <w:lang w:eastAsia="nl-NL"/>
              </w:rPr>
            </w:pPr>
            <w:r w:rsidRPr="00BC7822">
              <w:rPr>
                <w:rFonts w:eastAsia="Arial Unicode MS"/>
                <w:sz w:val="16"/>
                <w:szCs w:val="16"/>
                <w:highlight w:val="yellow"/>
                <w:lang w:eastAsia="nl-NL"/>
              </w:rPr>
              <w:t>Tot de invoering van de stuurgroep</w:t>
            </w:r>
            <w:r w:rsidR="00BC7822" w:rsidRPr="00BC7822">
              <w:rPr>
                <w:rFonts w:eastAsia="Arial Unicode MS"/>
                <w:sz w:val="16"/>
                <w:szCs w:val="16"/>
                <w:highlight w:val="yellow"/>
                <w:lang w:eastAsia="nl-NL"/>
              </w:rPr>
              <w:t xml:space="preserve"> bestond er</w:t>
            </w:r>
            <w:r w:rsidR="00BC7822">
              <w:rPr>
                <w:rFonts w:eastAsia="Arial Unicode MS"/>
                <w:sz w:val="16"/>
                <w:szCs w:val="16"/>
                <w:lang w:eastAsia="nl-NL"/>
              </w:rPr>
              <w:t xml:space="preserve"> </w:t>
            </w:r>
            <w:r>
              <w:rPr>
                <w:rFonts w:eastAsia="Arial Unicode MS"/>
                <w:sz w:val="16"/>
                <w:szCs w:val="16"/>
                <w:lang w:eastAsia="nl-NL"/>
              </w:rPr>
              <w:t>o</w:t>
            </w:r>
            <w:r w:rsidR="00F11613" w:rsidRPr="00B177C1">
              <w:rPr>
                <w:rFonts w:eastAsia="Arial Unicode MS"/>
                <w:sz w:val="16"/>
                <w:szCs w:val="16"/>
                <w:lang w:eastAsia="nl-NL"/>
              </w:rPr>
              <w:t xml:space="preserve">nduidelijkheid over de rolverdeling </w:t>
            </w:r>
            <w:r w:rsidR="00F96C4E">
              <w:rPr>
                <w:rFonts w:eastAsia="Arial Unicode MS"/>
                <w:sz w:val="16"/>
                <w:szCs w:val="16"/>
                <w:lang w:eastAsia="nl-NL"/>
              </w:rPr>
              <w:t xml:space="preserve">in het project </w:t>
            </w:r>
            <w:r w:rsidR="00DA19DF">
              <w:rPr>
                <w:rFonts w:eastAsia="Arial Unicode MS"/>
                <w:sz w:val="16"/>
                <w:szCs w:val="16"/>
                <w:lang w:eastAsia="nl-NL"/>
              </w:rPr>
              <w:t xml:space="preserve">en </w:t>
            </w:r>
            <w:r w:rsidR="00BC7822">
              <w:rPr>
                <w:rFonts w:eastAsia="Arial Unicode MS"/>
                <w:sz w:val="16"/>
                <w:szCs w:val="16"/>
                <w:lang w:eastAsia="nl-NL"/>
              </w:rPr>
              <w:t xml:space="preserve">over </w:t>
            </w:r>
            <w:r w:rsidR="00DA19DF">
              <w:rPr>
                <w:rFonts w:eastAsia="Arial Unicode MS"/>
                <w:sz w:val="16"/>
                <w:szCs w:val="16"/>
                <w:lang w:eastAsia="nl-NL"/>
              </w:rPr>
              <w:t xml:space="preserve">welke beslissingen </w:t>
            </w:r>
            <w:r w:rsidR="00BC7822">
              <w:rPr>
                <w:rFonts w:eastAsia="Arial Unicode MS"/>
                <w:sz w:val="16"/>
                <w:szCs w:val="16"/>
                <w:lang w:eastAsia="nl-NL"/>
              </w:rPr>
              <w:t xml:space="preserve">er </w:t>
            </w:r>
            <w:r w:rsidR="00DA19DF">
              <w:rPr>
                <w:rFonts w:eastAsia="Arial Unicode MS"/>
                <w:sz w:val="16"/>
                <w:szCs w:val="16"/>
                <w:lang w:eastAsia="nl-NL"/>
              </w:rPr>
              <w:t>w</w:t>
            </w:r>
            <w:r w:rsidR="00BC7822">
              <w:rPr>
                <w:rFonts w:eastAsia="Arial Unicode MS"/>
                <w:sz w:val="16"/>
                <w:szCs w:val="16"/>
                <w:lang w:eastAsia="nl-NL"/>
              </w:rPr>
              <w:t>e</w:t>
            </w:r>
            <w:r w:rsidR="00DA19DF">
              <w:rPr>
                <w:rFonts w:eastAsia="Arial Unicode MS"/>
                <w:sz w:val="16"/>
                <w:szCs w:val="16"/>
                <w:lang w:eastAsia="nl-NL"/>
              </w:rPr>
              <w:t xml:space="preserve">rden genomen. </w:t>
            </w:r>
            <w:r w:rsidR="00DA19DF" w:rsidRPr="00B177C1">
              <w:rPr>
                <w:rFonts w:eastAsia="Arial Unicode MS"/>
                <w:sz w:val="16"/>
                <w:szCs w:val="16"/>
                <w:lang w:eastAsia="nl-NL"/>
              </w:rPr>
              <w:t>Voor het Werkbedrijf werd gedurende fase 2 duidelijk welke verantwoordelijkheden zij als uitvoerder precies h</w:t>
            </w:r>
            <w:r w:rsidR="00DA19DF">
              <w:rPr>
                <w:rFonts w:eastAsia="Arial Unicode MS"/>
                <w:sz w:val="16"/>
                <w:szCs w:val="16"/>
                <w:lang w:eastAsia="nl-NL"/>
              </w:rPr>
              <w:t>adden</w:t>
            </w:r>
            <w:r w:rsidR="00DA19DF" w:rsidRPr="00B177C1">
              <w:rPr>
                <w:rFonts w:eastAsia="Arial Unicode MS"/>
                <w:sz w:val="16"/>
                <w:szCs w:val="16"/>
                <w:lang w:eastAsia="nl-NL"/>
              </w:rPr>
              <w:t xml:space="preserve">. </w:t>
            </w:r>
          </w:p>
          <w:p w:rsidR="00F11613" w:rsidRPr="00BC7822" w:rsidRDefault="00B51D17" w:rsidP="0017578E">
            <w:pPr>
              <w:numPr>
                <w:ilvl w:val="0"/>
                <w:numId w:val="57"/>
              </w:numPr>
              <w:spacing w:line="360" w:lineRule="auto"/>
              <w:ind w:left="321" w:hanging="283"/>
              <w:rPr>
                <w:rFonts w:eastAsia="Arial Unicode MS"/>
                <w:sz w:val="16"/>
                <w:szCs w:val="16"/>
                <w:highlight w:val="yellow"/>
                <w:lang w:eastAsia="nl-NL"/>
              </w:rPr>
            </w:pPr>
            <w:r>
              <w:rPr>
                <w:rFonts w:eastAsia="Arial Unicode MS"/>
                <w:sz w:val="16"/>
                <w:szCs w:val="16"/>
                <w:highlight w:val="yellow"/>
                <w:lang w:eastAsia="nl-NL"/>
              </w:rPr>
              <w:t>Er was o</w:t>
            </w:r>
            <w:r w:rsidR="00F11613" w:rsidRPr="00BC7822">
              <w:rPr>
                <w:rFonts w:eastAsia="Arial Unicode MS"/>
                <w:sz w:val="16"/>
                <w:szCs w:val="16"/>
                <w:highlight w:val="yellow"/>
                <w:lang w:eastAsia="nl-NL"/>
              </w:rPr>
              <w:t xml:space="preserve">nvoldoende capaciteit bij het Werkbedrijf </w:t>
            </w:r>
            <w:r w:rsidR="00DA19DF" w:rsidRPr="00BC7822">
              <w:rPr>
                <w:rFonts w:eastAsia="Arial Unicode MS"/>
                <w:sz w:val="16"/>
                <w:szCs w:val="16"/>
                <w:highlight w:val="yellow"/>
                <w:lang w:eastAsia="nl-NL"/>
              </w:rPr>
              <w:t>tot</w:t>
            </w:r>
            <w:r w:rsidR="003D5FE0">
              <w:rPr>
                <w:rFonts w:eastAsia="Arial Unicode MS"/>
                <w:sz w:val="16"/>
                <w:szCs w:val="16"/>
                <w:highlight w:val="yellow"/>
                <w:lang w:eastAsia="nl-NL"/>
              </w:rPr>
              <w:t xml:space="preserve"> de </w:t>
            </w:r>
            <w:r w:rsidR="00DA19DF" w:rsidRPr="00BC7822">
              <w:rPr>
                <w:rFonts w:eastAsia="Arial Unicode MS"/>
                <w:sz w:val="16"/>
                <w:szCs w:val="16"/>
                <w:highlight w:val="yellow"/>
                <w:lang w:eastAsia="nl-NL"/>
              </w:rPr>
              <w:t xml:space="preserve"> aanstelling </w:t>
            </w:r>
            <w:r w:rsidR="003D5FE0">
              <w:rPr>
                <w:rFonts w:eastAsia="Arial Unicode MS"/>
                <w:sz w:val="16"/>
                <w:szCs w:val="16"/>
                <w:highlight w:val="yellow"/>
                <w:lang w:eastAsia="nl-NL"/>
              </w:rPr>
              <w:t xml:space="preserve">van een </w:t>
            </w:r>
            <w:r w:rsidR="00F11613" w:rsidRPr="00BC7822">
              <w:rPr>
                <w:rFonts w:eastAsia="Arial Unicode MS"/>
                <w:sz w:val="16"/>
                <w:szCs w:val="16"/>
                <w:highlight w:val="yellow"/>
                <w:lang w:eastAsia="nl-NL"/>
              </w:rPr>
              <w:t>ambassadeur richting bedrijven</w:t>
            </w:r>
            <w:r w:rsidR="003D5FE0">
              <w:rPr>
                <w:rFonts w:eastAsia="Arial Unicode MS"/>
                <w:sz w:val="16"/>
                <w:szCs w:val="16"/>
                <w:highlight w:val="yellow"/>
                <w:lang w:eastAsia="nl-NL"/>
              </w:rPr>
              <w:t xml:space="preserve"> en onvoldoende capaciteit vanuit de gemeente </w:t>
            </w:r>
            <w:r w:rsidR="00BC7822" w:rsidRPr="00BC7822">
              <w:rPr>
                <w:rFonts w:eastAsia="Arial Unicode MS"/>
                <w:sz w:val="16"/>
                <w:szCs w:val="16"/>
                <w:highlight w:val="yellow"/>
                <w:lang w:eastAsia="nl-NL"/>
              </w:rPr>
              <w:t xml:space="preserve">tot </w:t>
            </w:r>
            <w:r w:rsidR="003D5FE0">
              <w:rPr>
                <w:rFonts w:eastAsia="Arial Unicode MS"/>
                <w:sz w:val="16"/>
                <w:szCs w:val="16"/>
                <w:highlight w:val="yellow"/>
                <w:lang w:eastAsia="nl-NL"/>
              </w:rPr>
              <w:t xml:space="preserve">de terugkomst van de </w:t>
            </w:r>
            <w:r w:rsidR="00F11613" w:rsidRPr="00BC7822">
              <w:rPr>
                <w:rFonts w:eastAsia="Arial Unicode MS"/>
                <w:sz w:val="16"/>
                <w:szCs w:val="16"/>
                <w:highlight w:val="yellow"/>
                <w:lang w:eastAsia="nl-NL"/>
              </w:rPr>
              <w:t>projectleider</w:t>
            </w:r>
            <w:r w:rsidR="00656CC7">
              <w:rPr>
                <w:rFonts w:eastAsia="Arial Unicode MS"/>
                <w:sz w:val="16"/>
                <w:szCs w:val="16"/>
                <w:highlight w:val="yellow"/>
                <w:lang w:eastAsia="nl-NL"/>
              </w:rPr>
              <w:t>.</w:t>
            </w:r>
            <w:r w:rsidR="00F11613" w:rsidRPr="00BC7822">
              <w:rPr>
                <w:rFonts w:eastAsia="Arial Unicode MS"/>
                <w:sz w:val="16"/>
                <w:szCs w:val="16"/>
                <w:highlight w:val="yellow"/>
                <w:lang w:eastAsia="nl-NL"/>
              </w:rPr>
              <w:t xml:space="preserve"> </w:t>
            </w:r>
          </w:p>
          <w:p w:rsidR="00964A21" w:rsidRDefault="00964A21" w:rsidP="0017578E">
            <w:pPr>
              <w:numPr>
                <w:ilvl w:val="0"/>
                <w:numId w:val="57"/>
              </w:numPr>
              <w:spacing w:line="360" w:lineRule="auto"/>
              <w:ind w:left="321" w:hanging="283"/>
              <w:rPr>
                <w:rFonts w:eastAsia="Calibri"/>
                <w:sz w:val="16"/>
                <w:szCs w:val="16"/>
                <w:lang w:eastAsia="nl-NL"/>
              </w:rPr>
            </w:pPr>
            <w:r w:rsidRPr="00B177C1">
              <w:rPr>
                <w:rFonts w:eastAsia="Arial Unicode MS"/>
                <w:sz w:val="16"/>
                <w:szCs w:val="16"/>
                <w:lang w:eastAsia="nl-NL"/>
              </w:rPr>
              <w:t xml:space="preserve">Werkcoaches </w:t>
            </w:r>
            <w:r w:rsidR="002E7639" w:rsidRPr="00B177C1">
              <w:rPr>
                <w:rFonts w:eastAsia="Arial Unicode MS"/>
                <w:sz w:val="16"/>
                <w:szCs w:val="16"/>
                <w:lang w:eastAsia="nl-NL"/>
              </w:rPr>
              <w:t xml:space="preserve">plaatsen vraagtekens bij </w:t>
            </w:r>
            <w:r w:rsidR="002E7639">
              <w:rPr>
                <w:rFonts w:eastAsia="Arial Unicode MS"/>
                <w:sz w:val="16"/>
                <w:szCs w:val="16"/>
                <w:lang w:eastAsia="nl-NL"/>
              </w:rPr>
              <w:t xml:space="preserve">het </w:t>
            </w:r>
            <w:r w:rsidR="002E7639" w:rsidRPr="00B177C1">
              <w:rPr>
                <w:rFonts w:eastAsia="Arial Unicode MS"/>
                <w:sz w:val="16"/>
                <w:szCs w:val="16"/>
                <w:lang w:eastAsia="nl-NL"/>
              </w:rPr>
              <w:t xml:space="preserve">vernieuwende karakter van de </w:t>
            </w:r>
            <w:r w:rsidR="002E7639">
              <w:rPr>
                <w:rFonts w:eastAsia="Arial Unicode MS"/>
                <w:sz w:val="16"/>
                <w:szCs w:val="16"/>
                <w:lang w:eastAsia="nl-NL"/>
              </w:rPr>
              <w:t xml:space="preserve">methodiek </w:t>
            </w:r>
            <w:r w:rsidR="002E7639" w:rsidRPr="00B177C1">
              <w:rPr>
                <w:rFonts w:eastAsia="Arial Unicode MS"/>
                <w:sz w:val="16"/>
                <w:szCs w:val="16"/>
                <w:lang w:eastAsia="nl-NL"/>
              </w:rPr>
              <w:t xml:space="preserve">en </w:t>
            </w:r>
            <w:r w:rsidR="00365623">
              <w:rPr>
                <w:rFonts w:eastAsia="Arial Unicode MS"/>
                <w:sz w:val="16"/>
                <w:szCs w:val="16"/>
                <w:lang w:eastAsia="nl-NL"/>
              </w:rPr>
              <w:t xml:space="preserve">het </w:t>
            </w:r>
            <w:r w:rsidR="002E7639" w:rsidRPr="00B177C1">
              <w:rPr>
                <w:rFonts w:eastAsia="Arial Unicode MS"/>
                <w:sz w:val="16"/>
                <w:szCs w:val="16"/>
                <w:lang w:eastAsia="nl-NL"/>
              </w:rPr>
              <w:t>draagvlak bij collega’s</w:t>
            </w:r>
            <w:r w:rsidR="002E7639">
              <w:rPr>
                <w:rFonts w:eastAsia="Arial Unicode MS"/>
                <w:sz w:val="16"/>
                <w:szCs w:val="16"/>
                <w:lang w:eastAsia="nl-NL"/>
              </w:rPr>
              <w:t>. Ze</w:t>
            </w:r>
            <w:r w:rsidR="002E7639" w:rsidRPr="00B177C1">
              <w:rPr>
                <w:rFonts w:eastAsia="Arial Unicode MS"/>
                <w:sz w:val="16"/>
                <w:szCs w:val="16"/>
                <w:lang w:eastAsia="nl-NL"/>
              </w:rPr>
              <w:t xml:space="preserve"> </w:t>
            </w:r>
            <w:r w:rsidRPr="00B177C1">
              <w:rPr>
                <w:rFonts w:eastAsia="Arial Unicode MS"/>
                <w:sz w:val="16"/>
                <w:szCs w:val="16"/>
                <w:lang w:eastAsia="nl-NL"/>
              </w:rPr>
              <w:t xml:space="preserve">worden nog niet </w:t>
            </w:r>
            <w:r>
              <w:rPr>
                <w:rFonts w:eastAsia="Arial Unicode MS"/>
                <w:sz w:val="16"/>
                <w:szCs w:val="16"/>
                <w:lang w:eastAsia="nl-NL"/>
              </w:rPr>
              <w:t xml:space="preserve">voldoende </w:t>
            </w:r>
            <w:r w:rsidRPr="00B177C1">
              <w:rPr>
                <w:rFonts w:eastAsia="Arial Unicode MS"/>
                <w:sz w:val="16"/>
                <w:szCs w:val="16"/>
                <w:lang w:eastAsia="nl-NL"/>
              </w:rPr>
              <w:t>betrokken</w:t>
            </w:r>
            <w:r>
              <w:rPr>
                <w:rFonts w:eastAsia="Arial Unicode MS"/>
                <w:sz w:val="16"/>
                <w:szCs w:val="16"/>
                <w:lang w:eastAsia="nl-NL"/>
              </w:rPr>
              <w:t xml:space="preserve"> bij de vormgeving van de methodiek</w:t>
            </w:r>
            <w:r w:rsidRPr="00B177C1">
              <w:rPr>
                <w:rFonts w:eastAsia="Arial Unicode MS"/>
                <w:sz w:val="16"/>
                <w:szCs w:val="16"/>
                <w:lang w:eastAsia="nl-NL"/>
              </w:rPr>
              <w:t xml:space="preserve">, </w:t>
            </w:r>
            <w:r>
              <w:rPr>
                <w:rFonts w:eastAsia="Arial Unicode MS"/>
                <w:sz w:val="16"/>
                <w:szCs w:val="16"/>
                <w:lang w:eastAsia="nl-NL"/>
              </w:rPr>
              <w:t xml:space="preserve">hun kennis wordt onvoldoende </w:t>
            </w:r>
            <w:r w:rsidR="00651092">
              <w:rPr>
                <w:rFonts w:eastAsia="Arial Unicode MS"/>
                <w:sz w:val="16"/>
                <w:szCs w:val="16"/>
                <w:lang w:eastAsia="nl-NL"/>
              </w:rPr>
              <w:t>benut</w:t>
            </w:r>
            <w:r>
              <w:rPr>
                <w:rFonts w:eastAsia="Arial Unicode MS"/>
                <w:sz w:val="16"/>
                <w:szCs w:val="16"/>
                <w:lang w:eastAsia="nl-NL"/>
              </w:rPr>
              <w:t>.</w:t>
            </w:r>
          </w:p>
          <w:p w:rsidR="00DA19DF" w:rsidRPr="00964A21" w:rsidRDefault="00964A21" w:rsidP="0017578E">
            <w:pPr>
              <w:numPr>
                <w:ilvl w:val="0"/>
                <w:numId w:val="57"/>
              </w:numPr>
              <w:spacing w:line="360" w:lineRule="auto"/>
              <w:ind w:left="321" w:hanging="283"/>
              <w:rPr>
                <w:rFonts w:eastAsia="Calibri"/>
                <w:sz w:val="16"/>
                <w:szCs w:val="16"/>
                <w:lang w:eastAsia="nl-NL"/>
              </w:rPr>
            </w:pPr>
            <w:r w:rsidRPr="00964A21">
              <w:rPr>
                <w:rFonts w:eastAsia="Calibri"/>
                <w:sz w:val="16"/>
                <w:szCs w:val="16"/>
                <w:lang w:eastAsia="nl-NL"/>
              </w:rPr>
              <w:t xml:space="preserve">Het is voor het slagen van de pilot belangrijk om </w:t>
            </w:r>
            <w:r w:rsidR="00651092">
              <w:rPr>
                <w:rFonts w:eastAsia="Calibri"/>
                <w:sz w:val="16"/>
                <w:szCs w:val="16"/>
                <w:lang w:eastAsia="nl-NL"/>
              </w:rPr>
              <w:t>meer</w:t>
            </w:r>
            <w:r w:rsidRPr="00964A21">
              <w:rPr>
                <w:rFonts w:eastAsia="Calibri"/>
                <w:sz w:val="16"/>
                <w:szCs w:val="16"/>
                <w:lang w:eastAsia="nl-NL"/>
              </w:rPr>
              <w:t xml:space="preserve"> </w:t>
            </w:r>
            <w:r w:rsidR="00651092">
              <w:rPr>
                <w:rFonts w:eastAsia="Calibri"/>
                <w:sz w:val="16"/>
                <w:szCs w:val="16"/>
                <w:lang w:eastAsia="nl-NL"/>
              </w:rPr>
              <w:t xml:space="preserve">werkgevers </w:t>
            </w:r>
            <w:r w:rsidRPr="00964A21">
              <w:rPr>
                <w:rFonts w:eastAsia="Calibri"/>
                <w:sz w:val="16"/>
                <w:szCs w:val="16"/>
                <w:lang w:eastAsia="nl-NL"/>
              </w:rPr>
              <w:t>te betrekken</w:t>
            </w:r>
            <w:r w:rsidR="00DD086C">
              <w:rPr>
                <w:rFonts w:eastAsia="Calibri"/>
                <w:sz w:val="16"/>
                <w:szCs w:val="16"/>
                <w:lang w:eastAsia="nl-NL"/>
              </w:rPr>
              <w:t xml:space="preserve">. </w:t>
            </w:r>
            <w:r w:rsidR="00656CC7" w:rsidRPr="00656CC7">
              <w:rPr>
                <w:rFonts w:eastAsia="Calibri"/>
                <w:sz w:val="16"/>
                <w:szCs w:val="16"/>
                <w:highlight w:val="yellow"/>
                <w:lang w:eastAsia="nl-NL"/>
              </w:rPr>
              <w:t xml:space="preserve">Dit vergroot </w:t>
            </w:r>
            <w:r w:rsidR="00DD086C" w:rsidRPr="00656CC7">
              <w:rPr>
                <w:rFonts w:eastAsia="Calibri"/>
                <w:sz w:val="16"/>
                <w:szCs w:val="16"/>
                <w:highlight w:val="yellow"/>
                <w:lang w:eastAsia="nl-NL"/>
              </w:rPr>
              <w:t xml:space="preserve">de </w:t>
            </w:r>
            <w:r w:rsidR="00DD086C" w:rsidRPr="005F3376">
              <w:rPr>
                <w:rFonts w:eastAsia="Calibri"/>
                <w:sz w:val="16"/>
                <w:szCs w:val="16"/>
                <w:highlight w:val="yellow"/>
                <w:lang w:eastAsia="nl-NL"/>
              </w:rPr>
              <w:t>di</w:t>
            </w:r>
            <w:r w:rsidR="009F05E2" w:rsidRPr="005F3376">
              <w:rPr>
                <w:rFonts w:eastAsia="Calibri"/>
                <w:sz w:val="16"/>
                <w:szCs w:val="16"/>
                <w:highlight w:val="yellow"/>
                <w:lang w:eastAsia="nl-NL"/>
              </w:rPr>
              <w:t xml:space="preserve">versiteit, creativiteit, </w:t>
            </w:r>
            <w:r w:rsidR="00DD086C">
              <w:rPr>
                <w:rFonts w:eastAsia="Calibri"/>
                <w:sz w:val="16"/>
                <w:szCs w:val="16"/>
                <w:highlight w:val="yellow"/>
                <w:lang w:eastAsia="nl-NL"/>
              </w:rPr>
              <w:t xml:space="preserve">en het aantal </w:t>
            </w:r>
            <w:r w:rsidR="009F05E2" w:rsidRPr="009F05E2">
              <w:rPr>
                <w:rFonts w:eastAsia="Calibri"/>
                <w:sz w:val="16"/>
                <w:szCs w:val="16"/>
                <w:highlight w:val="yellow"/>
                <w:lang w:eastAsia="nl-NL"/>
              </w:rPr>
              <w:t xml:space="preserve">trajecten om </w:t>
            </w:r>
            <w:r w:rsidR="005F3376">
              <w:rPr>
                <w:rFonts w:eastAsia="Calibri"/>
                <w:sz w:val="16"/>
                <w:szCs w:val="16"/>
                <w:highlight w:val="yellow"/>
                <w:lang w:eastAsia="nl-NL"/>
              </w:rPr>
              <w:t xml:space="preserve">de </w:t>
            </w:r>
            <w:r w:rsidR="009F05E2" w:rsidRPr="009F05E2">
              <w:rPr>
                <w:rFonts w:eastAsia="Calibri"/>
                <w:sz w:val="16"/>
                <w:szCs w:val="16"/>
                <w:highlight w:val="yellow"/>
                <w:lang w:eastAsia="nl-NL"/>
              </w:rPr>
              <w:t>methodiek te toetsen</w:t>
            </w:r>
            <w:r w:rsidR="005F3376">
              <w:rPr>
                <w:rFonts w:eastAsia="Calibri"/>
                <w:sz w:val="16"/>
                <w:szCs w:val="16"/>
                <w:highlight w:val="yellow"/>
                <w:lang w:eastAsia="nl-NL"/>
              </w:rPr>
              <w:t xml:space="preserve">. </w:t>
            </w:r>
          </w:p>
          <w:p w:rsidR="00F11613" w:rsidRPr="00964A21" w:rsidRDefault="00F11613" w:rsidP="0017578E">
            <w:pPr>
              <w:numPr>
                <w:ilvl w:val="0"/>
                <w:numId w:val="57"/>
              </w:numPr>
              <w:spacing w:line="360" w:lineRule="auto"/>
              <w:ind w:left="321" w:hanging="283"/>
              <w:rPr>
                <w:rFonts w:eastAsia="Calibri"/>
                <w:sz w:val="16"/>
                <w:szCs w:val="16"/>
                <w:lang w:eastAsia="nl-NL"/>
              </w:rPr>
            </w:pPr>
            <w:r w:rsidRPr="00B177C1">
              <w:rPr>
                <w:rFonts w:eastAsia="Calibri"/>
                <w:sz w:val="16"/>
                <w:szCs w:val="16"/>
                <w:lang w:eastAsia="nl-NL"/>
              </w:rPr>
              <w:t xml:space="preserve">Er </w:t>
            </w:r>
            <w:r w:rsidR="008B5A34">
              <w:rPr>
                <w:rFonts w:eastAsia="Calibri"/>
                <w:sz w:val="16"/>
                <w:szCs w:val="16"/>
                <w:lang w:eastAsia="nl-NL"/>
              </w:rPr>
              <w:t>is behoefte aan meer communicatie</w:t>
            </w:r>
            <w:r w:rsidRPr="00B177C1">
              <w:rPr>
                <w:rFonts w:eastAsia="Calibri"/>
                <w:sz w:val="16"/>
                <w:szCs w:val="16"/>
                <w:lang w:eastAsia="nl-NL"/>
              </w:rPr>
              <w:t xml:space="preserve">. </w:t>
            </w:r>
            <w:r w:rsidR="008B5A34">
              <w:rPr>
                <w:rFonts w:eastAsia="Calibri"/>
                <w:sz w:val="16"/>
                <w:szCs w:val="16"/>
                <w:lang w:eastAsia="nl-NL"/>
              </w:rPr>
              <w:t xml:space="preserve">Dit vraagt om </w:t>
            </w:r>
            <w:r w:rsidRPr="00B177C1">
              <w:rPr>
                <w:rFonts w:eastAsia="Calibri"/>
                <w:sz w:val="16"/>
                <w:szCs w:val="16"/>
                <w:lang w:eastAsia="nl-NL"/>
              </w:rPr>
              <w:t xml:space="preserve">een goed communicatieplan gericht op </w:t>
            </w:r>
            <w:r w:rsidR="00651092">
              <w:rPr>
                <w:rFonts w:eastAsia="Calibri"/>
                <w:sz w:val="16"/>
                <w:szCs w:val="16"/>
                <w:lang w:eastAsia="nl-NL"/>
              </w:rPr>
              <w:t>alle stakeholders</w:t>
            </w:r>
            <w:r w:rsidRPr="00B177C1">
              <w:rPr>
                <w:rFonts w:eastAsia="Calibri"/>
                <w:sz w:val="16"/>
                <w:szCs w:val="16"/>
                <w:lang w:eastAsia="nl-NL"/>
              </w:rPr>
              <w:t xml:space="preserve"> </w:t>
            </w:r>
          </w:p>
        </w:tc>
      </w:tr>
    </w:tbl>
    <w:p w:rsidR="00B177C1" w:rsidRPr="00B177C1" w:rsidRDefault="00B177C1" w:rsidP="00B177C1">
      <w:pPr>
        <w:suppressAutoHyphens/>
        <w:rPr>
          <w:rFonts w:eastAsia="Arial Unicode MS" w:cs="Times New Roman"/>
          <w:szCs w:val="20"/>
        </w:rPr>
      </w:pPr>
    </w:p>
    <w:p w:rsidR="00933727" w:rsidRPr="00000C6E" w:rsidRDefault="00933727" w:rsidP="00933727">
      <w:pPr>
        <w:suppressAutoHyphens/>
        <w:rPr>
          <w:rFonts w:eastAsia="Arial Unicode MS" w:cs="Times New Roman"/>
          <w:sz w:val="17"/>
          <w:szCs w:val="17"/>
        </w:rPr>
      </w:pPr>
      <w:r w:rsidRPr="00000C6E">
        <w:rPr>
          <w:rFonts w:eastAsia="Arial Unicode MS" w:cs="Times New Roman"/>
          <w:b/>
          <w:sz w:val="17"/>
          <w:szCs w:val="17"/>
        </w:rPr>
        <w:t>Tabel 4</w:t>
      </w:r>
      <w:r w:rsidR="00F96E98">
        <w:rPr>
          <w:rFonts w:eastAsia="Arial Unicode MS" w:cs="Times New Roman"/>
          <w:b/>
          <w:sz w:val="17"/>
          <w:szCs w:val="17"/>
        </w:rPr>
        <w:t>.7</w:t>
      </w:r>
      <w:r w:rsidRPr="00000C6E">
        <w:rPr>
          <w:rFonts w:eastAsia="Arial Unicode MS" w:cs="Times New Roman"/>
          <w:sz w:val="17"/>
          <w:szCs w:val="17"/>
        </w:rPr>
        <w:t xml:space="preserve">. Leervragen fase </w:t>
      </w:r>
      <w:r>
        <w:rPr>
          <w:rFonts w:eastAsia="Arial Unicode MS" w:cs="Times New Roman"/>
          <w:sz w:val="17"/>
          <w:szCs w:val="17"/>
        </w:rPr>
        <w:t>2</w:t>
      </w:r>
      <w:r w:rsidR="00C85389">
        <w:rPr>
          <w:rFonts w:eastAsia="Arial Unicode MS" w:cs="Times New Roman"/>
          <w:sz w:val="17"/>
          <w:szCs w:val="17"/>
        </w:rPr>
        <w:t xml:space="preserve"> van het social lab</w:t>
      </w:r>
    </w:p>
    <w:tbl>
      <w:tblPr>
        <w:tblStyle w:val="TabelrasterTNO11"/>
        <w:tblW w:w="8217" w:type="dxa"/>
        <w:tblInd w:w="0" w:type="dxa"/>
        <w:tblLook w:val="04A0" w:firstRow="1" w:lastRow="0" w:firstColumn="1" w:lastColumn="0" w:noHBand="0" w:noVBand="1"/>
      </w:tblPr>
      <w:tblGrid>
        <w:gridCol w:w="8217"/>
      </w:tblGrid>
      <w:tr w:rsidR="00933727" w:rsidRPr="00B177C1" w:rsidTr="007B7E16">
        <w:trPr>
          <w:tblHeader/>
        </w:trPr>
        <w:tc>
          <w:tcPr>
            <w:tcW w:w="8217" w:type="dxa"/>
            <w:tcBorders>
              <w:top w:val="single" w:sz="4" w:space="0" w:color="auto"/>
              <w:left w:val="single" w:sz="4" w:space="0" w:color="auto"/>
              <w:bottom w:val="single" w:sz="4" w:space="0" w:color="auto"/>
              <w:right w:val="single" w:sz="4" w:space="0" w:color="auto"/>
            </w:tcBorders>
            <w:shd w:val="clear" w:color="auto" w:fill="6B9BC3"/>
            <w:hideMark/>
          </w:tcPr>
          <w:p w:rsidR="00933727" w:rsidRPr="00B177C1" w:rsidRDefault="00933727" w:rsidP="007B7E16">
            <w:pPr>
              <w:spacing w:before="40" w:after="40" w:line="360" w:lineRule="auto"/>
              <w:jc w:val="both"/>
              <w:rPr>
                <w:rFonts w:eastAsia="Arial Unicode MS" w:cs="Arial"/>
                <w:b/>
                <w:color w:val="FFFFFF" w:themeColor="background1"/>
                <w:sz w:val="16"/>
                <w:szCs w:val="16"/>
                <w:lang w:eastAsia="nl-NL"/>
              </w:rPr>
            </w:pPr>
            <w:r w:rsidRPr="00B177C1">
              <w:rPr>
                <w:rFonts w:eastAsia="Arial Unicode MS" w:cs="Arial"/>
                <w:b/>
                <w:color w:val="FFFFFF" w:themeColor="background1"/>
                <w:sz w:val="16"/>
                <w:szCs w:val="16"/>
                <w:lang w:eastAsia="nl-NL"/>
              </w:rPr>
              <w:t>Leervragen</w:t>
            </w:r>
          </w:p>
        </w:tc>
      </w:tr>
      <w:tr w:rsidR="00933727" w:rsidRPr="00DB589C" w:rsidTr="007B7E16">
        <w:tc>
          <w:tcPr>
            <w:tcW w:w="8217" w:type="dxa"/>
            <w:tcBorders>
              <w:top w:val="single" w:sz="4" w:space="0" w:color="auto"/>
              <w:left w:val="single" w:sz="4" w:space="0" w:color="auto"/>
              <w:bottom w:val="single" w:sz="4" w:space="0" w:color="auto"/>
              <w:right w:val="single" w:sz="4" w:space="0" w:color="auto"/>
            </w:tcBorders>
            <w:hideMark/>
          </w:tcPr>
          <w:p w:rsidR="00933727" w:rsidRPr="00933727" w:rsidRDefault="00933727" w:rsidP="00933727">
            <w:pPr>
              <w:spacing w:line="360" w:lineRule="auto"/>
              <w:rPr>
                <w:rFonts w:eastAsia="Arial Unicode MS" w:cs="Arial"/>
                <w:sz w:val="16"/>
                <w:szCs w:val="16"/>
                <w:lang w:eastAsia="nl-NL"/>
              </w:rPr>
            </w:pPr>
            <w:r w:rsidRPr="00DB589C">
              <w:rPr>
                <w:rFonts w:cs="Arial"/>
                <w:sz w:val="16"/>
                <w:szCs w:val="16"/>
                <w:lang w:eastAsia="nl-NL"/>
              </w:rPr>
              <w:t xml:space="preserve"> </w:t>
            </w:r>
            <w:r w:rsidRPr="00933727">
              <w:rPr>
                <w:rFonts w:eastAsia="Arial Unicode MS" w:cs="Arial"/>
                <w:sz w:val="16"/>
                <w:szCs w:val="16"/>
                <w:lang w:eastAsia="nl-NL"/>
              </w:rPr>
              <w:t xml:space="preserve">Energie: </w:t>
            </w:r>
          </w:p>
          <w:p w:rsidR="00933727" w:rsidRPr="00933727" w:rsidRDefault="00933727" w:rsidP="0017578E">
            <w:pPr>
              <w:pStyle w:val="ListParagraph"/>
              <w:numPr>
                <w:ilvl w:val="0"/>
                <w:numId w:val="63"/>
              </w:numPr>
              <w:spacing w:line="360" w:lineRule="auto"/>
              <w:rPr>
                <w:rFonts w:cs="Arial"/>
                <w:sz w:val="16"/>
                <w:szCs w:val="16"/>
                <w:lang w:eastAsia="nl-NL"/>
              </w:rPr>
            </w:pPr>
            <w:r w:rsidRPr="00933727">
              <w:rPr>
                <w:rFonts w:cs="Arial"/>
                <w:sz w:val="16"/>
                <w:szCs w:val="16"/>
                <w:lang w:eastAsia="nl-NL"/>
              </w:rPr>
              <w:t xml:space="preserve">Hoe houden we de energie die tijdens de werksessies is ontstaan vast? </w:t>
            </w:r>
          </w:p>
          <w:p w:rsidR="00933727" w:rsidRPr="00B177C1" w:rsidRDefault="00933727" w:rsidP="00933727">
            <w:pPr>
              <w:spacing w:line="360" w:lineRule="auto"/>
              <w:rPr>
                <w:rFonts w:eastAsia="Arial Unicode MS" w:cs="Arial"/>
                <w:sz w:val="16"/>
                <w:szCs w:val="16"/>
                <w:lang w:eastAsia="nl-NL"/>
              </w:rPr>
            </w:pPr>
            <w:r w:rsidRPr="00B177C1">
              <w:rPr>
                <w:rFonts w:eastAsia="Arial Unicode MS" w:cs="Arial"/>
                <w:sz w:val="16"/>
                <w:szCs w:val="16"/>
                <w:lang w:eastAsia="nl-NL"/>
              </w:rPr>
              <w:t xml:space="preserve">Begrippenkader: </w:t>
            </w:r>
          </w:p>
          <w:p w:rsidR="00933727" w:rsidRPr="00DB589C" w:rsidRDefault="00933727" w:rsidP="0017578E">
            <w:pPr>
              <w:pStyle w:val="ListParagraph"/>
              <w:numPr>
                <w:ilvl w:val="0"/>
                <w:numId w:val="63"/>
              </w:numPr>
              <w:spacing w:line="360" w:lineRule="auto"/>
              <w:rPr>
                <w:rFonts w:cs="Arial"/>
                <w:sz w:val="16"/>
                <w:szCs w:val="16"/>
                <w:lang w:eastAsia="nl-NL"/>
              </w:rPr>
            </w:pPr>
            <w:r w:rsidRPr="00DB589C">
              <w:rPr>
                <w:rFonts w:cs="Arial"/>
                <w:sz w:val="16"/>
                <w:szCs w:val="16"/>
                <w:lang w:eastAsia="nl-NL"/>
              </w:rPr>
              <w:t xml:space="preserve">Hoe kan de inhoudelijke discussie over wat </w:t>
            </w:r>
            <w:r>
              <w:rPr>
                <w:rFonts w:cs="Arial"/>
                <w:sz w:val="16"/>
                <w:szCs w:val="16"/>
                <w:lang w:eastAsia="nl-NL"/>
              </w:rPr>
              <w:t xml:space="preserve">de </w:t>
            </w:r>
            <w:r w:rsidRPr="00DB589C">
              <w:rPr>
                <w:rFonts w:cs="Arial"/>
                <w:sz w:val="16"/>
                <w:szCs w:val="16"/>
                <w:lang w:eastAsia="nl-NL"/>
              </w:rPr>
              <w:t xml:space="preserve">Nieuwe Banen </w:t>
            </w:r>
            <w:r>
              <w:rPr>
                <w:rFonts w:cs="Arial"/>
                <w:sz w:val="16"/>
                <w:szCs w:val="16"/>
                <w:lang w:eastAsia="nl-NL"/>
              </w:rPr>
              <w:t xml:space="preserve">methodiek </w:t>
            </w:r>
            <w:r w:rsidRPr="00DB589C">
              <w:rPr>
                <w:rFonts w:cs="Arial"/>
                <w:sz w:val="16"/>
                <w:szCs w:val="16"/>
                <w:lang w:eastAsia="nl-NL"/>
              </w:rPr>
              <w:t>is en wat hier vernieuwend aan is gevoerd blijven worden met een brede groep? Kunnen voorbeelden hier een rol bij spelen?</w:t>
            </w:r>
          </w:p>
          <w:p w:rsidR="00933727" w:rsidRPr="00B177C1" w:rsidRDefault="00933727" w:rsidP="00933727">
            <w:pPr>
              <w:spacing w:line="360" w:lineRule="auto"/>
              <w:rPr>
                <w:rFonts w:eastAsia="Arial Unicode MS" w:cs="Arial"/>
                <w:sz w:val="16"/>
                <w:szCs w:val="16"/>
                <w:lang w:eastAsia="nl-NL"/>
              </w:rPr>
            </w:pPr>
            <w:r w:rsidRPr="00B177C1">
              <w:rPr>
                <w:rFonts w:eastAsia="Arial Unicode MS" w:cs="Arial"/>
                <w:sz w:val="16"/>
                <w:szCs w:val="16"/>
                <w:lang w:eastAsia="nl-NL"/>
              </w:rPr>
              <w:t xml:space="preserve">Concrete stappen: </w:t>
            </w:r>
          </w:p>
          <w:p w:rsidR="00933727" w:rsidRPr="00DB589C" w:rsidRDefault="00933727" w:rsidP="0017578E">
            <w:pPr>
              <w:pStyle w:val="ListParagraph"/>
              <w:numPr>
                <w:ilvl w:val="0"/>
                <w:numId w:val="63"/>
              </w:numPr>
              <w:spacing w:line="360" w:lineRule="auto"/>
              <w:rPr>
                <w:rFonts w:cs="Arial"/>
                <w:sz w:val="16"/>
                <w:szCs w:val="16"/>
                <w:lang w:eastAsia="nl-NL"/>
              </w:rPr>
            </w:pPr>
            <w:r w:rsidRPr="00DB589C">
              <w:rPr>
                <w:rFonts w:cs="Arial"/>
                <w:sz w:val="16"/>
                <w:szCs w:val="16"/>
                <w:lang w:eastAsia="nl-NL"/>
              </w:rPr>
              <w:t xml:space="preserve">Hoe kan er meer tempo gemaakt worden om het in de ogen van sommigen nog abstracte en onduidelijke </w:t>
            </w:r>
            <w:r w:rsidR="003C755E">
              <w:rPr>
                <w:rFonts w:cs="Arial"/>
                <w:sz w:val="16"/>
                <w:szCs w:val="16"/>
                <w:lang w:eastAsia="nl-NL"/>
              </w:rPr>
              <w:t xml:space="preserve">concept </w:t>
            </w:r>
            <w:r w:rsidRPr="00DB589C">
              <w:rPr>
                <w:rFonts w:cs="Arial"/>
                <w:sz w:val="16"/>
                <w:szCs w:val="16"/>
                <w:lang w:eastAsia="nl-NL"/>
              </w:rPr>
              <w:t xml:space="preserve">door te ontwikkelen naar een concrete methodiek met een helder plan van aanpak? </w:t>
            </w:r>
          </w:p>
          <w:p w:rsidR="00933727" w:rsidRPr="00B177C1" w:rsidRDefault="00933727" w:rsidP="00933727">
            <w:pPr>
              <w:spacing w:line="360" w:lineRule="auto"/>
              <w:rPr>
                <w:rFonts w:eastAsia="Arial Unicode MS" w:cs="Arial"/>
                <w:sz w:val="16"/>
                <w:szCs w:val="16"/>
                <w:lang w:eastAsia="nl-NL"/>
              </w:rPr>
            </w:pPr>
            <w:r w:rsidRPr="00B177C1">
              <w:rPr>
                <w:rFonts w:eastAsia="Arial Unicode MS" w:cs="Arial"/>
                <w:sz w:val="16"/>
                <w:szCs w:val="16"/>
                <w:lang w:eastAsia="nl-NL"/>
              </w:rPr>
              <w:t xml:space="preserve">Voortgang stappen: </w:t>
            </w:r>
          </w:p>
          <w:p w:rsidR="00933727" w:rsidRPr="00DB589C" w:rsidRDefault="00933727" w:rsidP="0017578E">
            <w:pPr>
              <w:pStyle w:val="ListParagraph"/>
              <w:numPr>
                <w:ilvl w:val="0"/>
                <w:numId w:val="63"/>
              </w:numPr>
              <w:spacing w:line="360" w:lineRule="auto"/>
              <w:rPr>
                <w:rFonts w:cs="Arial"/>
                <w:sz w:val="16"/>
                <w:szCs w:val="16"/>
                <w:lang w:eastAsia="nl-NL"/>
              </w:rPr>
            </w:pPr>
            <w:r w:rsidRPr="00DB589C">
              <w:rPr>
                <w:rFonts w:cs="Arial"/>
                <w:sz w:val="16"/>
                <w:szCs w:val="16"/>
                <w:lang w:eastAsia="nl-NL"/>
              </w:rPr>
              <w:t xml:space="preserve">Hoe kan </w:t>
            </w:r>
            <w:r>
              <w:rPr>
                <w:rFonts w:cs="Arial"/>
                <w:sz w:val="16"/>
                <w:szCs w:val="16"/>
                <w:lang w:eastAsia="nl-NL"/>
              </w:rPr>
              <w:t>m</w:t>
            </w:r>
            <w:r w:rsidRPr="00DB589C">
              <w:rPr>
                <w:rFonts w:cs="Arial"/>
                <w:sz w:val="16"/>
                <w:szCs w:val="16"/>
                <w:lang w:eastAsia="nl-NL"/>
              </w:rPr>
              <w:t>eer aandacht besteed worden aan het formuleren en uitvoeren van concrete actiepunten en vervolgacties en het borgen van de voortgang? Hoe kunnen (potentieel) geïnteresseerde werkgevers ‘opgepakt’ worden? En hoe kunnen alle stakeholders in concrete trajecten bij elkaar gebracht worden en actief betrokken?</w:t>
            </w:r>
          </w:p>
          <w:p w:rsidR="00160862" w:rsidRPr="00160862" w:rsidRDefault="00160862" w:rsidP="00160862">
            <w:pPr>
              <w:spacing w:line="360" w:lineRule="auto"/>
              <w:rPr>
                <w:rFonts w:eastAsia="Arial Unicode MS" w:cs="Arial"/>
                <w:sz w:val="16"/>
                <w:szCs w:val="16"/>
                <w:lang w:eastAsia="nl-NL"/>
              </w:rPr>
            </w:pPr>
            <w:r w:rsidRPr="00160862">
              <w:rPr>
                <w:rFonts w:eastAsia="Arial Unicode MS" w:cs="Arial"/>
                <w:sz w:val="16"/>
                <w:szCs w:val="16"/>
                <w:lang w:eastAsia="nl-NL"/>
              </w:rPr>
              <w:t xml:space="preserve">Werving </w:t>
            </w:r>
            <w:r>
              <w:rPr>
                <w:rFonts w:eastAsia="Arial Unicode MS" w:cs="Arial"/>
                <w:sz w:val="16"/>
                <w:szCs w:val="16"/>
                <w:lang w:eastAsia="nl-NL"/>
              </w:rPr>
              <w:t>werkgevers</w:t>
            </w:r>
            <w:r w:rsidRPr="00160862">
              <w:rPr>
                <w:rFonts w:eastAsia="Arial Unicode MS" w:cs="Arial"/>
                <w:sz w:val="16"/>
                <w:szCs w:val="16"/>
                <w:lang w:eastAsia="nl-NL"/>
              </w:rPr>
              <w:t xml:space="preserve">: </w:t>
            </w:r>
          </w:p>
          <w:p w:rsidR="00160862" w:rsidRPr="00160862" w:rsidRDefault="00160862" w:rsidP="0017578E">
            <w:pPr>
              <w:pStyle w:val="ListParagraph"/>
              <w:numPr>
                <w:ilvl w:val="0"/>
                <w:numId w:val="63"/>
              </w:numPr>
              <w:spacing w:line="360" w:lineRule="auto"/>
              <w:rPr>
                <w:rFonts w:cs="Arial"/>
                <w:sz w:val="16"/>
                <w:szCs w:val="16"/>
                <w:lang w:eastAsia="nl-NL"/>
              </w:rPr>
            </w:pPr>
            <w:r w:rsidRPr="00160862">
              <w:rPr>
                <w:rFonts w:eastAsia="Times New Roman" w:cs="Arial"/>
                <w:sz w:val="16"/>
                <w:szCs w:val="16"/>
                <w:lang w:eastAsia="nl-NL"/>
              </w:rPr>
              <w:t>Hoe kan het Werkbedrijf na de werving van nieuwe werkgevers snel en efficiënt vervolgstappen zetten en deze werkgevers actief betrekken, zodat de kansen die zich voordoen gegrepen kunnen worden?</w:t>
            </w:r>
          </w:p>
          <w:p w:rsidR="00160862" w:rsidRPr="00B177C1" w:rsidRDefault="00160862" w:rsidP="00160862">
            <w:pPr>
              <w:spacing w:line="360" w:lineRule="auto"/>
              <w:rPr>
                <w:rFonts w:eastAsia="Arial Unicode MS" w:cs="Arial"/>
                <w:sz w:val="16"/>
                <w:szCs w:val="16"/>
                <w:lang w:eastAsia="nl-NL"/>
              </w:rPr>
            </w:pPr>
            <w:r w:rsidRPr="00B177C1">
              <w:rPr>
                <w:rFonts w:eastAsia="Arial Unicode MS" w:cs="Arial"/>
                <w:sz w:val="16"/>
                <w:szCs w:val="16"/>
                <w:lang w:eastAsia="nl-NL"/>
              </w:rPr>
              <w:t xml:space="preserve">Ambitieniveau: </w:t>
            </w:r>
          </w:p>
          <w:p w:rsidR="00160862" w:rsidRPr="00DB589C" w:rsidRDefault="00160862" w:rsidP="0017578E">
            <w:pPr>
              <w:pStyle w:val="ListParagraph"/>
              <w:numPr>
                <w:ilvl w:val="0"/>
                <w:numId w:val="63"/>
              </w:numPr>
              <w:spacing w:line="360" w:lineRule="auto"/>
              <w:rPr>
                <w:rFonts w:cs="Arial"/>
                <w:sz w:val="16"/>
                <w:szCs w:val="16"/>
                <w:lang w:eastAsia="nl-NL"/>
              </w:rPr>
            </w:pPr>
            <w:r w:rsidRPr="00DB589C">
              <w:rPr>
                <w:rFonts w:cs="Arial"/>
                <w:sz w:val="16"/>
                <w:szCs w:val="16"/>
                <w:lang w:eastAsia="nl-NL"/>
              </w:rPr>
              <w:t xml:space="preserve">Hoe kunnen </w:t>
            </w:r>
            <w:r>
              <w:rPr>
                <w:rFonts w:cs="Arial"/>
                <w:sz w:val="16"/>
                <w:szCs w:val="16"/>
                <w:lang w:eastAsia="nl-NL"/>
              </w:rPr>
              <w:t xml:space="preserve">ook </w:t>
            </w:r>
            <w:r w:rsidRPr="00DB589C">
              <w:rPr>
                <w:rFonts w:cs="Arial"/>
                <w:sz w:val="16"/>
                <w:szCs w:val="16"/>
                <w:lang w:eastAsia="nl-NL"/>
              </w:rPr>
              <w:t xml:space="preserve">trajecten </w:t>
            </w:r>
            <w:r w:rsidR="003C755E">
              <w:rPr>
                <w:rFonts w:cs="Arial"/>
                <w:sz w:val="16"/>
                <w:szCs w:val="16"/>
                <w:lang w:eastAsia="nl-NL"/>
              </w:rPr>
              <w:t xml:space="preserve">gestart </w:t>
            </w:r>
            <w:r w:rsidRPr="00DB589C">
              <w:rPr>
                <w:rFonts w:cs="Arial"/>
                <w:sz w:val="16"/>
                <w:szCs w:val="16"/>
                <w:lang w:eastAsia="nl-NL"/>
              </w:rPr>
              <w:t xml:space="preserve">worden </w:t>
            </w:r>
            <w:r w:rsidR="003C755E">
              <w:rPr>
                <w:rFonts w:cs="Arial"/>
                <w:sz w:val="16"/>
                <w:szCs w:val="16"/>
                <w:lang w:eastAsia="nl-NL"/>
              </w:rPr>
              <w:t xml:space="preserve">voor de </w:t>
            </w:r>
            <w:r w:rsidRPr="00DB589C">
              <w:rPr>
                <w:rFonts w:cs="Arial"/>
                <w:sz w:val="16"/>
                <w:szCs w:val="16"/>
                <w:lang w:eastAsia="nl-NL"/>
              </w:rPr>
              <w:t xml:space="preserve">routes waarbij verschillende bedrijven met elkaar </w:t>
            </w:r>
            <w:r w:rsidR="003C755E">
              <w:rPr>
                <w:rFonts w:cs="Arial"/>
                <w:sz w:val="16"/>
                <w:szCs w:val="16"/>
                <w:lang w:eastAsia="nl-NL"/>
              </w:rPr>
              <w:t>worden verbonden (route ontwikkelbanen en route stapelbanen)</w:t>
            </w:r>
            <w:r w:rsidRPr="00DB589C">
              <w:rPr>
                <w:rFonts w:cs="Arial"/>
                <w:sz w:val="16"/>
                <w:szCs w:val="16"/>
                <w:lang w:eastAsia="nl-NL"/>
              </w:rPr>
              <w:t xml:space="preserve">? Kan </w:t>
            </w:r>
            <w:r w:rsidR="003C755E">
              <w:rPr>
                <w:rFonts w:cs="Arial"/>
                <w:sz w:val="16"/>
                <w:szCs w:val="16"/>
                <w:lang w:eastAsia="nl-NL"/>
              </w:rPr>
              <w:t>een meer c</w:t>
            </w:r>
            <w:r w:rsidRPr="00DB589C">
              <w:rPr>
                <w:rFonts w:cs="Arial"/>
                <w:sz w:val="16"/>
                <w:szCs w:val="16"/>
                <w:lang w:eastAsia="nl-NL"/>
              </w:rPr>
              <w:t>oncre</w:t>
            </w:r>
            <w:r w:rsidR="003C755E">
              <w:rPr>
                <w:rFonts w:cs="Arial"/>
                <w:sz w:val="16"/>
                <w:szCs w:val="16"/>
                <w:lang w:eastAsia="nl-NL"/>
              </w:rPr>
              <w:t xml:space="preserve">et beeld </w:t>
            </w:r>
            <w:r w:rsidRPr="00DB589C">
              <w:rPr>
                <w:rFonts w:cs="Arial"/>
                <w:sz w:val="16"/>
                <w:szCs w:val="16"/>
                <w:lang w:eastAsia="nl-NL"/>
              </w:rPr>
              <w:t xml:space="preserve">gevormd worden over het type </w:t>
            </w:r>
            <w:proofErr w:type="spellStart"/>
            <w:r w:rsidRPr="00DB589C">
              <w:rPr>
                <w:rFonts w:cs="Arial"/>
                <w:sz w:val="16"/>
                <w:szCs w:val="16"/>
                <w:lang w:eastAsia="nl-NL"/>
              </w:rPr>
              <w:t>inleertrajecten</w:t>
            </w:r>
            <w:proofErr w:type="spellEnd"/>
            <w:r w:rsidRPr="00DB589C">
              <w:rPr>
                <w:rFonts w:cs="Arial"/>
                <w:sz w:val="16"/>
                <w:szCs w:val="16"/>
                <w:lang w:eastAsia="nl-NL"/>
              </w:rPr>
              <w:t xml:space="preserve"> dat </w:t>
            </w:r>
            <w:r w:rsidR="003C755E">
              <w:rPr>
                <w:rFonts w:cs="Arial"/>
                <w:sz w:val="16"/>
                <w:szCs w:val="16"/>
                <w:lang w:eastAsia="nl-NL"/>
              </w:rPr>
              <w:t xml:space="preserve">al </w:t>
            </w:r>
            <w:r w:rsidRPr="00DB589C">
              <w:rPr>
                <w:rFonts w:cs="Arial"/>
                <w:sz w:val="16"/>
                <w:szCs w:val="16"/>
                <w:lang w:eastAsia="nl-NL"/>
              </w:rPr>
              <w:t xml:space="preserve">beschikbaar is en het type </w:t>
            </w:r>
            <w:proofErr w:type="spellStart"/>
            <w:r w:rsidRPr="00DB589C">
              <w:rPr>
                <w:rFonts w:cs="Arial"/>
                <w:sz w:val="16"/>
                <w:szCs w:val="16"/>
                <w:lang w:eastAsia="nl-NL"/>
              </w:rPr>
              <w:t>inleertrajecten</w:t>
            </w:r>
            <w:proofErr w:type="spellEnd"/>
            <w:r w:rsidRPr="00DB589C">
              <w:rPr>
                <w:rFonts w:cs="Arial"/>
                <w:sz w:val="16"/>
                <w:szCs w:val="16"/>
                <w:lang w:eastAsia="nl-NL"/>
              </w:rPr>
              <w:t xml:space="preserve"> waar nog behoefte aan is?</w:t>
            </w:r>
          </w:p>
          <w:p w:rsidR="00933727" w:rsidRPr="00160862" w:rsidRDefault="00933727" w:rsidP="00160862">
            <w:pPr>
              <w:spacing w:line="360" w:lineRule="auto"/>
              <w:rPr>
                <w:rFonts w:eastAsia="Arial Unicode MS" w:cs="Arial"/>
                <w:sz w:val="16"/>
                <w:szCs w:val="16"/>
                <w:lang w:eastAsia="nl-NL"/>
              </w:rPr>
            </w:pPr>
            <w:r w:rsidRPr="00160862">
              <w:rPr>
                <w:rFonts w:eastAsia="Arial Unicode MS" w:cs="Arial"/>
                <w:sz w:val="16"/>
                <w:szCs w:val="16"/>
                <w:lang w:eastAsia="nl-NL"/>
              </w:rPr>
              <w:t xml:space="preserve">Betrokkenheid van de werkcoaches: </w:t>
            </w:r>
          </w:p>
          <w:p w:rsidR="00933727" w:rsidRPr="00DB589C" w:rsidRDefault="00933727" w:rsidP="0017578E">
            <w:pPr>
              <w:pStyle w:val="ListParagraph"/>
              <w:numPr>
                <w:ilvl w:val="0"/>
                <w:numId w:val="63"/>
              </w:numPr>
              <w:spacing w:line="360" w:lineRule="auto"/>
              <w:rPr>
                <w:rFonts w:cs="Arial"/>
                <w:sz w:val="16"/>
                <w:szCs w:val="16"/>
                <w:lang w:eastAsia="nl-NL"/>
              </w:rPr>
            </w:pPr>
            <w:r w:rsidRPr="00DB589C">
              <w:rPr>
                <w:rFonts w:cs="Arial"/>
                <w:sz w:val="16"/>
                <w:szCs w:val="16"/>
                <w:lang w:eastAsia="nl-NL"/>
              </w:rPr>
              <w:t>Hoe kunnen de werkcoaches actiever betrokken worden bij de pilot Nieuwe Banen met betrekking tot het vormgeven van hun ‘nieuwe manier van werken’ en het samen onderzoeken welke eisen de pilot stelt aan de organisatie en processen binnen het Werkbedrijf?</w:t>
            </w:r>
            <w:r>
              <w:rPr>
                <w:rFonts w:cs="Arial"/>
                <w:sz w:val="16"/>
                <w:szCs w:val="16"/>
                <w:lang w:eastAsia="nl-NL"/>
              </w:rPr>
              <w:t xml:space="preserve"> Zowel voor de kwaliteit van de methodiek als het draagvlak</w:t>
            </w:r>
          </w:p>
          <w:p w:rsidR="00933727" w:rsidRPr="00B177C1" w:rsidRDefault="00933727" w:rsidP="00933727">
            <w:pPr>
              <w:spacing w:line="360" w:lineRule="auto"/>
              <w:rPr>
                <w:rFonts w:eastAsia="Arial Unicode MS" w:cs="Arial"/>
                <w:sz w:val="16"/>
                <w:szCs w:val="16"/>
                <w:lang w:eastAsia="nl-NL"/>
              </w:rPr>
            </w:pPr>
            <w:r w:rsidRPr="00B177C1">
              <w:rPr>
                <w:rFonts w:eastAsia="Arial Unicode MS" w:cs="Arial"/>
                <w:sz w:val="16"/>
                <w:szCs w:val="16"/>
                <w:lang w:eastAsia="nl-NL"/>
              </w:rPr>
              <w:t xml:space="preserve">Communicatie: </w:t>
            </w:r>
          </w:p>
          <w:p w:rsidR="00933727" w:rsidRPr="00933727" w:rsidRDefault="00933727" w:rsidP="0017578E">
            <w:pPr>
              <w:pStyle w:val="ListParagraph"/>
              <w:numPr>
                <w:ilvl w:val="0"/>
                <w:numId w:val="63"/>
              </w:numPr>
              <w:spacing w:line="360" w:lineRule="auto"/>
              <w:rPr>
                <w:rFonts w:cs="Arial"/>
                <w:sz w:val="16"/>
                <w:szCs w:val="16"/>
                <w:lang w:eastAsia="nl-NL"/>
              </w:rPr>
            </w:pPr>
            <w:r w:rsidRPr="00DB589C">
              <w:rPr>
                <w:rFonts w:cs="Arial"/>
                <w:sz w:val="16"/>
                <w:szCs w:val="16"/>
                <w:lang w:eastAsia="nl-NL"/>
              </w:rPr>
              <w:t xml:space="preserve">Hoe kan er in de communicatie meer rekening gehouden worden met de behoefte van </w:t>
            </w:r>
            <w:r w:rsidR="00160862">
              <w:rPr>
                <w:rFonts w:cs="Arial"/>
                <w:sz w:val="16"/>
                <w:szCs w:val="16"/>
                <w:lang w:eastAsia="nl-NL"/>
              </w:rPr>
              <w:t>alle stakeholders</w:t>
            </w:r>
            <w:r w:rsidRPr="00DB589C">
              <w:rPr>
                <w:rFonts w:cs="Arial"/>
                <w:sz w:val="16"/>
                <w:szCs w:val="16"/>
                <w:lang w:eastAsia="nl-NL"/>
              </w:rPr>
              <w:t xml:space="preserve"> aan voldoende, frequente en actuele informatie</w:t>
            </w:r>
            <w:r w:rsidR="00160862">
              <w:rPr>
                <w:rFonts w:cs="Arial"/>
                <w:sz w:val="16"/>
                <w:szCs w:val="16"/>
                <w:lang w:eastAsia="nl-NL"/>
              </w:rPr>
              <w:t xml:space="preserve"> zodat zij aan</w:t>
            </w:r>
            <w:r w:rsidRPr="00DB589C">
              <w:rPr>
                <w:rFonts w:cs="Arial"/>
                <w:sz w:val="16"/>
                <w:szCs w:val="16"/>
                <w:lang w:eastAsia="nl-NL"/>
              </w:rPr>
              <w:t>gehaakt blijven?</w:t>
            </w:r>
          </w:p>
        </w:tc>
      </w:tr>
    </w:tbl>
    <w:p w:rsidR="005D6DCE" w:rsidRPr="00520E9C" w:rsidRDefault="005D6DCE" w:rsidP="005D6DCE">
      <w:pPr>
        <w:pStyle w:val="Heading2"/>
      </w:pPr>
      <w:bookmarkStart w:id="101" w:name="_Toc17384570"/>
      <w:r>
        <w:t>Activiteiten fase 3</w:t>
      </w:r>
      <w:bookmarkEnd w:id="101"/>
    </w:p>
    <w:p w:rsidR="005D6DCE" w:rsidRDefault="00B177C1" w:rsidP="00B177C1">
      <w:pPr>
        <w:ind w:left="0" w:firstLine="0"/>
        <w:jc w:val="both"/>
        <w:rPr>
          <w:rFonts w:eastAsia="Arial Unicode MS" w:cs="Arial"/>
          <w:szCs w:val="20"/>
        </w:rPr>
      </w:pPr>
      <w:r w:rsidRPr="00B177C1">
        <w:rPr>
          <w:rFonts w:eastAsia="Arial Unicode MS" w:cs="Arial"/>
          <w:szCs w:val="20"/>
        </w:rPr>
        <w:t xml:space="preserve">In fase 3 </w:t>
      </w:r>
      <w:r w:rsidR="005D6DCE">
        <w:rPr>
          <w:rFonts w:eastAsia="Arial Unicode MS" w:cs="Arial"/>
          <w:szCs w:val="20"/>
        </w:rPr>
        <w:t xml:space="preserve">van het social lab </w:t>
      </w:r>
      <w:r w:rsidRPr="00B177C1">
        <w:rPr>
          <w:rFonts w:eastAsia="Arial Unicode MS" w:cs="Arial"/>
          <w:szCs w:val="20"/>
        </w:rPr>
        <w:t xml:space="preserve">stond de </w:t>
      </w:r>
      <w:r w:rsidR="00B556B4">
        <w:rPr>
          <w:rFonts w:eastAsia="Arial Unicode MS" w:cs="Arial"/>
          <w:szCs w:val="20"/>
        </w:rPr>
        <w:t>implementatie</w:t>
      </w:r>
      <w:r w:rsidR="00B9006A">
        <w:rPr>
          <w:rFonts w:eastAsia="Arial Unicode MS" w:cs="Arial"/>
          <w:szCs w:val="20"/>
        </w:rPr>
        <w:t xml:space="preserve"> </w:t>
      </w:r>
      <w:r w:rsidRPr="00B177C1">
        <w:rPr>
          <w:rFonts w:eastAsia="Arial Unicode MS" w:cs="Arial"/>
          <w:szCs w:val="20"/>
        </w:rPr>
        <w:t xml:space="preserve">van de </w:t>
      </w:r>
      <w:r w:rsidR="00A84591">
        <w:rPr>
          <w:rFonts w:eastAsia="Arial Unicode MS" w:cs="Arial"/>
          <w:szCs w:val="20"/>
        </w:rPr>
        <w:t>Nieuwe Banen methodiek</w:t>
      </w:r>
      <w:r w:rsidRPr="00B177C1">
        <w:rPr>
          <w:rFonts w:eastAsia="Arial Unicode MS" w:cs="Arial"/>
          <w:szCs w:val="20"/>
        </w:rPr>
        <w:t xml:space="preserve"> in de praktijk centraal</w:t>
      </w:r>
      <w:r w:rsidR="00147309">
        <w:rPr>
          <w:rFonts w:eastAsia="Arial Unicode MS" w:cs="Arial"/>
          <w:szCs w:val="20"/>
        </w:rPr>
        <w:t>: de uitvoering van pilots in bedrijven</w:t>
      </w:r>
      <w:r w:rsidRPr="00B177C1">
        <w:rPr>
          <w:rFonts w:eastAsia="Arial Unicode MS" w:cs="Arial"/>
          <w:szCs w:val="20"/>
        </w:rPr>
        <w:t>.</w:t>
      </w:r>
      <w:r w:rsidR="0097322E">
        <w:rPr>
          <w:rFonts w:eastAsia="Arial Unicode MS" w:cs="Arial"/>
          <w:szCs w:val="20"/>
        </w:rPr>
        <w:t xml:space="preserve"> </w:t>
      </w:r>
      <w:r w:rsidRPr="00B177C1">
        <w:rPr>
          <w:rFonts w:eastAsia="Arial Unicode MS" w:cs="Arial"/>
          <w:szCs w:val="20"/>
        </w:rPr>
        <w:t>De volgende activiteiten zijn in dit kader uitgevoerd:</w:t>
      </w:r>
      <w:r w:rsidR="0097322E">
        <w:rPr>
          <w:rFonts w:eastAsia="Arial Unicode MS" w:cs="Arial"/>
          <w:szCs w:val="20"/>
        </w:rPr>
        <w:t xml:space="preserve"> </w:t>
      </w:r>
      <w:r w:rsidRPr="00B177C1">
        <w:rPr>
          <w:rFonts w:eastAsia="Arial Unicode MS" w:cs="Arial"/>
          <w:szCs w:val="20"/>
        </w:rPr>
        <w:t>(1) betrekken van werkgevers</w:t>
      </w:r>
      <w:r w:rsidR="00B9006A">
        <w:rPr>
          <w:rFonts w:eastAsia="Arial Unicode MS" w:cs="Arial"/>
          <w:szCs w:val="20"/>
        </w:rPr>
        <w:t xml:space="preserve"> voor pilots</w:t>
      </w:r>
      <w:r w:rsidRPr="00B177C1">
        <w:rPr>
          <w:rFonts w:eastAsia="Arial Unicode MS" w:cs="Arial"/>
          <w:szCs w:val="20"/>
        </w:rPr>
        <w:t xml:space="preserve">, (2) uitvoeren van </w:t>
      </w:r>
      <w:r w:rsidR="0097322E">
        <w:rPr>
          <w:rFonts w:eastAsia="Arial Unicode MS" w:cs="Arial"/>
          <w:szCs w:val="20"/>
        </w:rPr>
        <w:t>pilots</w:t>
      </w:r>
      <w:r w:rsidRPr="00B177C1">
        <w:rPr>
          <w:rFonts w:eastAsia="Arial Unicode MS" w:cs="Arial"/>
          <w:szCs w:val="20"/>
        </w:rPr>
        <w:t xml:space="preserve"> Nieuwe Banen met werkgevers, kandidaten en het Werkbedrijf, (3) 2-wekelijkse bijeenkomsten van werkcoaches, de accountmanager bedrijven, en hun manager (intern Werkbedrijf, soms met onderzoekers TNO), en (4) maandelijkse bijeenkomsten van de stuurgroep. </w:t>
      </w:r>
    </w:p>
    <w:p w:rsidR="005D6DCE" w:rsidRDefault="005D6DCE" w:rsidP="00B177C1">
      <w:pPr>
        <w:ind w:left="0" w:firstLine="0"/>
        <w:jc w:val="both"/>
        <w:rPr>
          <w:rFonts w:eastAsia="Arial Unicode MS" w:cs="Arial"/>
          <w:szCs w:val="20"/>
        </w:rPr>
      </w:pPr>
    </w:p>
    <w:p w:rsidR="005D6DCE" w:rsidRDefault="00B177C1" w:rsidP="00B177C1">
      <w:pPr>
        <w:ind w:left="0" w:firstLine="0"/>
        <w:jc w:val="both"/>
        <w:rPr>
          <w:rFonts w:eastAsia="Arial Unicode MS" w:cs="Arial"/>
          <w:szCs w:val="20"/>
        </w:rPr>
      </w:pPr>
      <w:r w:rsidRPr="00B177C1">
        <w:rPr>
          <w:rFonts w:eastAsia="Arial Unicode MS" w:cs="Arial"/>
          <w:szCs w:val="20"/>
        </w:rPr>
        <w:t xml:space="preserve">Gedurende </w:t>
      </w:r>
      <w:r w:rsidR="005D6DCE">
        <w:rPr>
          <w:rFonts w:eastAsia="Arial Unicode MS" w:cs="Arial"/>
          <w:szCs w:val="20"/>
        </w:rPr>
        <w:t>fase 3</w:t>
      </w:r>
      <w:r w:rsidRPr="00B177C1">
        <w:rPr>
          <w:rFonts w:eastAsia="Arial Unicode MS" w:cs="Arial"/>
          <w:szCs w:val="20"/>
        </w:rPr>
        <w:t xml:space="preserve"> </w:t>
      </w:r>
      <w:r w:rsidR="005D6DCE">
        <w:rPr>
          <w:rFonts w:eastAsia="Arial Unicode MS" w:cs="Arial"/>
          <w:szCs w:val="20"/>
        </w:rPr>
        <w:t xml:space="preserve">is </w:t>
      </w:r>
      <w:r w:rsidR="003C755E">
        <w:rPr>
          <w:rFonts w:eastAsia="Arial Unicode MS" w:cs="Arial"/>
          <w:szCs w:val="20"/>
        </w:rPr>
        <w:t>wederom</w:t>
      </w:r>
      <w:r w:rsidR="005D6DCE">
        <w:rPr>
          <w:rFonts w:eastAsia="Arial Unicode MS" w:cs="Arial"/>
          <w:szCs w:val="20"/>
        </w:rPr>
        <w:t xml:space="preserve"> onderzoek uitgevoerd. Het proces in het social lab is gemonitord en resultaten zijn  </w:t>
      </w:r>
      <w:r w:rsidRPr="00B177C1">
        <w:rPr>
          <w:rFonts w:eastAsia="Arial Unicode MS" w:cs="Arial"/>
          <w:szCs w:val="20"/>
        </w:rPr>
        <w:t xml:space="preserve">teruggekoppeld naar de </w:t>
      </w:r>
      <w:r w:rsidR="005D6DCE">
        <w:rPr>
          <w:rFonts w:eastAsia="Arial Unicode MS" w:cs="Arial"/>
          <w:szCs w:val="20"/>
        </w:rPr>
        <w:t>s</w:t>
      </w:r>
      <w:r w:rsidRPr="00B177C1">
        <w:rPr>
          <w:rFonts w:eastAsia="Arial Unicode MS" w:cs="Arial"/>
          <w:szCs w:val="20"/>
        </w:rPr>
        <w:t>tuurgroep</w:t>
      </w:r>
      <w:r w:rsidR="005D6DCE">
        <w:rPr>
          <w:rFonts w:eastAsia="Arial Unicode MS" w:cs="Arial"/>
          <w:szCs w:val="20"/>
        </w:rPr>
        <w:t>. T</w:t>
      </w:r>
      <w:r w:rsidRPr="00B177C1">
        <w:rPr>
          <w:rFonts w:eastAsia="Arial Unicode MS" w:cs="Arial"/>
          <w:szCs w:val="20"/>
        </w:rPr>
        <w:t xml:space="preserve">evens </w:t>
      </w:r>
      <w:r w:rsidR="005D6DCE">
        <w:rPr>
          <w:rFonts w:eastAsia="Arial Unicode MS" w:cs="Arial"/>
          <w:szCs w:val="20"/>
        </w:rPr>
        <w:t xml:space="preserve">is </w:t>
      </w:r>
      <w:r w:rsidRPr="00B177C1">
        <w:rPr>
          <w:rFonts w:eastAsia="Arial Unicode MS" w:cs="Arial"/>
          <w:szCs w:val="20"/>
        </w:rPr>
        <w:t xml:space="preserve">gestart met het volgen van de individuele trajecten </w:t>
      </w:r>
      <w:r w:rsidR="00FB30EB">
        <w:rPr>
          <w:rFonts w:eastAsia="Arial Unicode MS" w:cs="Arial"/>
          <w:szCs w:val="20"/>
        </w:rPr>
        <w:t xml:space="preserve">van kandidaten </w:t>
      </w:r>
      <w:r w:rsidRPr="00B177C1">
        <w:rPr>
          <w:rFonts w:eastAsia="Arial Unicode MS" w:cs="Arial"/>
          <w:szCs w:val="20"/>
        </w:rPr>
        <w:t xml:space="preserve">ten behoeve van een </w:t>
      </w:r>
      <w:r w:rsidR="00FB1CAF">
        <w:rPr>
          <w:rFonts w:eastAsia="Arial Unicode MS" w:cs="Arial"/>
          <w:szCs w:val="20"/>
        </w:rPr>
        <w:t>eerste toetsing van het effect</w:t>
      </w:r>
      <w:r w:rsidR="00D525F2">
        <w:rPr>
          <w:rFonts w:eastAsia="Arial Unicode MS" w:cs="Arial"/>
          <w:szCs w:val="20"/>
        </w:rPr>
        <w:t xml:space="preserve"> van de methodiek</w:t>
      </w:r>
      <w:r w:rsidRPr="00B177C1">
        <w:rPr>
          <w:rFonts w:eastAsia="Arial Unicode MS" w:cs="Arial"/>
          <w:szCs w:val="20"/>
        </w:rPr>
        <w:t xml:space="preserve">. De (voorlopige) resultaten hiervan staan in hoofdstuk 5 beschreven. </w:t>
      </w:r>
      <w:r w:rsidR="00E24778">
        <w:rPr>
          <w:rFonts w:eastAsia="Arial Unicode MS" w:cs="Arial"/>
          <w:szCs w:val="20"/>
        </w:rPr>
        <w:t xml:space="preserve">Tenslotte zijn in het kader van disseminatie van kennis verschillende presentaties en workshops gegeven, en is communicatiemateriaal ontwikkeld. </w:t>
      </w:r>
    </w:p>
    <w:p w:rsidR="005D6DCE" w:rsidRDefault="005D6DCE" w:rsidP="00B177C1">
      <w:pPr>
        <w:ind w:left="0" w:firstLine="0"/>
        <w:jc w:val="both"/>
        <w:rPr>
          <w:rFonts w:eastAsia="Arial Unicode MS" w:cs="Arial"/>
          <w:szCs w:val="20"/>
        </w:rPr>
      </w:pPr>
    </w:p>
    <w:p w:rsidR="00B177C1" w:rsidRDefault="00B177C1" w:rsidP="00B177C1">
      <w:pPr>
        <w:ind w:left="0" w:firstLine="0"/>
        <w:jc w:val="both"/>
        <w:rPr>
          <w:rFonts w:eastAsia="Arial Unicode MS" w:cs="Arial"/>
          <w:szCs w:val="20"/>
        </w:rPr>
      </w:pPr>
      <w:r w:rsidRPr="00B177C1">
        <w:rPr>
          <w:rFonts w:eastAsia="Arial Unicode MS" w:cs="Arial"/>
          <w:szCs w:val="20"/>
        </w:rPr>
        <w:t xml:space="preserve">Onderstaand lichten we verschillende activiteiten in fase 3 </w:t>
      </w:r>
      <w:r w:rsidR="005D6DCE">
        <w:rPr>
          <w:rFonts w:eastAsia="Arial Unicode MS" w:cs="Arial"/>
          <w:szCs w:val="20"/>
        </w:rPr>
        <w:t xml:space="preserve">van het social lab verder </w:t>
      </w:r>
      <w:r w:rsidRPr="00B177C1">
        <w:rPr>
          <w:rFonts w:eastAsia="Arial Unicode MS" w:cs="Arial"/>
          <w:szCs w:val="20"/>
        </w:rPr>
        <w:t xml:space="preserve">toe. </w:t>
      </w:r>
    </w:p>
    <w:p w:rsidR="005D6DCE" w:rsidRDefault="005D6DCE" w:rsidP="00B177C1">
      <w:pPr>
        <w:ind w:left="0" w:firstLine="0"/>
        <w:jc w:val="both"/>
        <w:rPr>
          <w:rFonts w:eastAsia="Arial Unicode MS" w:cs="Arial"/>
          <w:szCs w:val="20"/>
        </w:rPr>
      </w:pPr>
    </w:p>
    <w:p w:rsidR="005D6DCE" w:rsidRDefault="005D6DCE" w:rsidP="0017578E">
      <w:pPr>
        <w:keepNext/>
        <w:numPr>
          <w:ilvl w:val="2"/>
          <w:numId w:val="45"/>
        </w:numPr>
        <w:tabs>
          <w:tab w:val="left" w:pos="0"/>
        </w:tabs>
        <w:spacing w:before="260" w:line="260" w:lineRule="exact"/>
        <w:contextualSpacing/>
        <w:jc w:val="both"/>
        <w:outlineLvl w:val="2"/>
        <w:rPr>
          <w:rFonts w:eastAsia="Times New Roman" w:cs="Arial"/>
          <w:b/>
          <w:i/>
          <w:iCs/>
          <w:color w:val="649EC9"/>
          <w:kern w:val="32"/>
          <w:szCs w:val="28"/>
        </w:rPr>
      </w:pPr>
      <w:r>
        <w:rPr>
          <w:rFonts w:eastAsia="Times New Roman" w:cs="Arial"/>
          <w:b/>
          <w:i/>
          <w:iCs/>
          <w:color w:val="649EC9"/>
          <w:kern w:val="32"/>
          <w:szCs w:val="28"/>
        </w:rPr>
        <w:t>Betrekken van werkgevers door het Werkbedrijf Lelystad</w:t>
      </w:r>
    </w:p>
    <w:p w:rsidR="00E15A1C" w:rsidRPr="00E15A1C" w:rsidRDefault="00E15A1C" w:rsidP="0017578E">
      <w:pPr>
        <w:pStyle w:val="Heading4"/>
        <w:numPr>
          <w:ilvl w:val="3"/>
          <w:numId w:val="45"/>
        </w:numPr>
        <w:contextualSpacing/>
        <w:jc w:val="both"/>
        <w:rPr>
          <w:rFonts w:eastAsia="Times New Roman" w:cs="Arial"/>
          <w:iCs/>
          <w:kern w:val="32"/>
          <w:szCs w:val="28"/>
        </w:rPr>
      </w:pPr>
      <w:r w:rsidRPr="00E15A1C">
        <w:rPr>
          <w:rFonts w:eastAsia="Times New Roman" w:cs="Arial"/>
          <w:iCs/>
          <w:kern w:val="32"/>
          <w:szCs w:val="28"/>
        </w:rPr>
        <w:t xml:space="preserve">Activiteiten </w:t>
      </w:r>
    </w:p>
    <w:p w:rsidR="00E15A1C" w:rsidRDefault="00B177C1" w:rsidP="00B177C1">
      <w:pPr>
        <w:suppressAutoHyphens/>
        <w:ind w:left="0" w:firstLine="0"/>
        <w:rPr>
          <w:rFonts w:eastAsia="Arial Unicode MS" w:cs="Times New Roman"/>
          <w:szCs w:val="20"/>
        </w:rPr>
      </w:pPr>
      <w:r w:rsidRPr="00B177C1">
        <w:rPr>
          <w:rFonts w:eastAsia="Arial Unicode MS" w:cs="Times New Roman"/>
          <w:szCs w:val="20"/>
        </w:rPr>
        <w:t>Het Werkbedrijf betrok bedrijven op verschillende manieren bij de pilot</w:t>
      </w:r>
      <w:r w:rsidR="00E15A1C">
        <w:rPr>
          <w:rFonts w:eastAsia="Arial Unicode MS" w:cs="Times New Roman"/>
          <w:szCs w:val="20"/>
        </w:rPr>
        <w:t xml:space="preserve">: </w:t>
      </w:r>
    </w:p>
    <w:p w:rsidR="00E15A1C" w:rsidRDefault="00B177C1" w:rsidP="0017578E">
      <w:pPr>
        <w:pStyle w:val="ListParagraph"/>
        <w:numPr>
          <w:ilvl w:val="0"/>
          <w:numId w:val="63"/>
        </w:numPr>
        <w:suppressAutoHyphens/>
      </w:pPr>
      <w:r w:rsidRPr="00E15A1C">
        <w:t xml:space="preserve">Ten eerste vroegen werkcoaches in toenemende mate tijdens contact met werkgevers vanuit hun reguliere werkzaamheden naar vacatures die werkgevers in de toekomst verwachtten. </w:t>
      </w:r>
    </w:p>
    <w:p w:rsidR="00E15A1C" w:rsidRDefault="00B177C1" w:rsidP="0017578E">
      <w:pPr>
        <w:pStyle w:val="ListParagraph"/>
        <w:numPr>
          <w:ilvl w:val="0"/>
          <w:numId w:val="63"/>
        </w:numPr>
        <w:suppressAutoHyphens/>
      </w:pPr>
      <w:r w:rsidRPr="00E15A1C">
        <w:t>Ten tweede benader</w:t>
      </w:r>
      <w:r w:rsidR="00BC7822">
        <w:t>de</w:t>
      </w:r>
      <w:r w:rsidRPr="00E15A1C">
        <w:t xml:space="preserve"> de accounthouder bedrijven van het Werkbedrijf, in samenwerking met de </w:t>
      </w:r>
      <w:r w:rsidR="000D4EA3" w:rsidRPr="00E15A1C">
        <w:t xml:space="preserve">aangestelde ambassadeur Nieuwe Banen (en tevens </w:t>
      </w:r>
      <w:r w:rsidR="00E24778" w:rsidRPr="00E15A1C">
        <w:t xml:space="preserve">netwerkmanager </w:t>
      </w:r>
      <w:r w:rsidRPr="00E15A1C">
        <w:t>Lelystad Akkoord</w:t>
      </w:r>
      <w:r w:rsidR="00E24778">
        <w:rPr>
          <w:rStyle w:val="FootnoteReference"/>
        </w:rPr>
        <w:footnoteReference w:id="5"/>
      </w:r>
      <w:r w:rsidR="000D4EA3" w:rsidRPr="00E15A1C">
        <w:t>)</w:t>
      </w:r>
      <w:r w:rsidRPr="00E15A1C">
        <w:t xml:space="preserve">, bedrijven. </w:t>
      </w:r>
    </w:p>
    <w:p w:rsidR="00E15A1C" w:rsidRDefault="00B177C1" w:rsidP="0017578E">
      <w:pPr>
        <w:pStyle w:val="ListParagraph"/>
        <w:numPr>
          <w:ilvl w:val="0"/>
          <w:numId w:val="63"/>
        </w:numPr>
        <w:suppressAutoHyphens/>
      </w:pPr>
      <w:r w:rsidRPr="00E15A1C">
        <w:t>Ten derde besprak het management van het Werkbedrijf</w:t>
      </w:r>
      <w:r w:rsidR="00E15A1C" w:rsidRPr="00E15A1C">
        <w:t xml:space="preserve"> (manager, directeur)</w:t>
      </w:r>
      <w:r w:rsidRPr="00E15A1C">
        <w:t>, al dan niet in samenwerking met de gemeente Lelystad, deelname aan de pilot met grote bedrijven die zich nieuw vestigden in de regio Lelystad</w:t>
      </w:r>
      <w:r w:rsidR="00E15A1C" w:rsidRPr="00E15A1C">
        <w:t xml:space="preserve">. Ook gingen zij in gesprek met organisaties </w:t>
      </w:r>
      <w:r w:rsidRPr="00E15A1C">
        <w:t>die structureel nieuwe instroom nodig hebben</w:t>
      </w:r>
      <w:r w:rsidR="00E15A1C" w:rsidRPr="00E15A1C">
        <w:t xml:space="preserve">, bijvoorbeeld in de zorg. </w:t>
      </w:r>
      <w:r w:rsidRPr="00E15A1C">
        <w:t xml:space="preserve"> </w:t>
      </w:r>
    </w:p>
    <w:p w:rsidR="00B177C1" w:rsidRDefault="00B177C1" w:rsidP="0017578E">
      <w:pPr>
        <w:pStyle w:val="ListParagraph"/>
        <w:numPr>
          <w:ilvl w:val="0"/>
          <w:numId w:val="63"/>
        </w:numPr>
        <w:suppressAutoHyphens/>
      </w:pPr>
      <w:r w:rsidRPr="00E15A1C">
        <w:t>Tenslotte nodigde het Werkbedrijf werkgevers uit om deel te nemen aan de pilot via nieuwsberichten</w:t>
      </w:r>
      <w:r w:rsidR="00E15A1C" w:rsidRPr="00E15A1C">
        <w:t xml:space="preserve"> (zie ook </w:t>
      </w:r>
      <w:r w:rsidR="003C755E">
        <w:t>4.5.5).</w:t>
      </w:r>
      <w:r w:rsidR="0044709D" w:rsidRPr="00E15A1C">
        <w:t xml:space="preserve"> </w:t>
      </w:r>
    </w:p>
    <w:p w:rsidR="00E15A1C" w:rsidRPr="00E15A1C" w:rsidRDefault="00E15A1C" w:rsidP="0017578E">
      <w:pPr>
        <w:pStyle w:val="Heading4"/>
        <w:numPr>
          <w:ilvl w:val="3"/>
          <w:numId w:val="45"/>
        </w:numPr>
        <w:contextualSpacing/>
        <w:jc w:val="both"/>
        <w:rPr>
          <w:rFonts w:eastAsia="Times New Roman" w:cs="Arial"/>
          <w:iCs/>
          <w:kern w:val="32"/>
          <w:szCs w:val="28"/>
        </w:rPr>
      </w:pPr>
      <w:r>
        <w:rPr>
          <w:rFonts w:eastAsia="Times New Roman" w:cs="Arial"/>
          <w:iCs/>
          <w:kern w:val="32"/>
          <w:szCs w:val="28"/>
        </w:rPr>
        <w:t>Deelname van werkgevers</w:t>
      </w:r>
      <w:r w:rsidRPr="00E15A1C">
        <w:rPr>
          <w:rFonts w:eastAsia="Times New Roman" w:cs="Arial"/>
          <w:iCs/>
          <w:kern w:val="32"/>
          <w:szCs w:val="28"/>
        </w:rPr>
        <w:t xml:space="preserve"> </w:t>
      </w:r>
    </w:p>
    <w:p w:rsidR="000C5421" w:rsidRDefault="000C5421" w:rsidP="00E24778">
      <w:pPr>
        <w:ind w:left="0" w:firstLine="0"/>
        <w:jc w:val="both"/>
        <w:rPr>
          <w:rFonts w:eastAsia="Arial Unicode MS" w:cs="Arial"/>
          <w:szCs w:val="20"/>
        </w:rPr>
      </w:pPr>
      <w:r>
        <w:rPr>
          <w:rFonts w:eastAsia="Arial Unicode MS" w:cs="Arial"/>
          <w:szCs w:val="20"/>
        </w:rPr>
        <w:t xml:space="preserve">Van de 14 bedrijven en organisaties die deelnamen aan de werksessies tijdens de ontwerpfase van het social lab, </w:t>
      </w:r>
      <w:r w:rsidR="003C755E">
        <w:rPr>
          <w:rFonts w:eastAsia="Arial Unicode MS" w:cs="Arial"/>
          <w:szCs w:val="20"/>
        </w:rPr>
        <w:t xml:space="preserve">deden slechts </w:t>
      </w:r>
      <w:r>
        <w:rPr>
          <w:rFonts w:eastAsia="Arial Unicode MS" w:cs="Arial"/>
          <w:szCs w:val="20"/>
        </w:rPr>
        <w:t xml:space="preserve">2 bedrijven daadwerkelijk </w:t>
      </w:r>
      <w:r w:rsidR="003C755E">
        <w:rPr>
          <w:rFonts w:eastAsia="Arial Unicode MS" w:cs="Arial"/>
          <w:szCs w:val="20"/>
        </w:rPr>
        <w:t>mee door een pilot te starten.</w:t>
      </w:r>
      <w:r>
        <w:rPr>
          <w:rFonts w:eastAsia="Arial Unicode MS" w:cs="Arial"/>
          <w:szCs w:val="20"/>
        </w:rPr>
        <w:t xml:space="preserve"> </w:t>
      </w:r>
      <w:r w:rsidRPr="00B177C1">
        <w:rPr>
          <w:rFonts w:eastAsia="Arial Unicode MS" w:cs="Arial"/>
          <w:szCs w:val="20"/>
        </w:rPr>
        <w:t xml:space="preserve">De redenen </w:t>
      </w:r>
      <w:r>
        <w:rPr>
          <w:rFonts w:eastAsia="Arial Unicode MS" w:cs="Arial"/>
          <w:szCs w:val="20"/>
        </w:rPr>
        <w:t xml:space="preserve">om </w:t>
      </w:r>
      <w:r w:rsidR="003C755E">
        <w:rPr>
          <w:rFonts w:eastAsia="Arial Unicode MS" w:cs="Arial"/>
          <w:szCs w:val="20"/>
        </w:rPr>
        <w:t xml:space="preserve">geen Nieuwe Banen traject te starten </w:t>
      </w:r>
      <w:r w:rsidRPr="00B177C1">
        <w:rPr>
          <w:rFonts w:eastAsia="Arial Unicode MS" w:cs="Arial"/>
          <w:szCs w:val="20"/>
        </w:rPr>
        <w:t xml:space="preserve">waren </w:t>
      </w:r>
      <w:r>
        <w:rPr>
          <w:rFonts w:eastAsia="Arial Unicode MS" w:cs="Arial"/>
          <w:szCs w:val="20"/>
        </w:rPr>
        <w:t xml:space="preserve">divers: </w:t>
      </w:r>
      <w:r w:rsidRPr="00B177C1">
        <w:rPr>
          <w:rFonts w:eastAsia="Arial Unicode MS" w:cs="Arial"/>
          <w:szCs w:val="20"/>
        </w:rPr>
        <w:t xml:space="preserve">(a) </w:t>
      </w:r>
      <w:r>
        <w:rPr>
          <w:rFonts w:eastAsia="Arial Unicode MS" w:cs="Arial"/>
          <w:szCs w:val="20"/>
        </w:rPr>
        <w:t xml:space="preserve">de </w:t>
      </w:r>
      <w:r w:rsidRPr="00B177C1">
        <w:rPr>
          <w:rFonts w:eastAsia="Arial Unicode MS" w:cs="Arial"/>
          <w:szCs w:val="20"/>
        </w:rPr>
        <w:t xml:space="preserve">toekomstige vacatures </w:t>
      </w:r>
      <w:r>
        <w:rPr>
          <w:rFonts w:eastAsia="Arial Unicode MS" w:cs="Arial"/>
          <w:szCs w:val="20"/>
        </w:rPr>
        <w:t>k</w:t>
      </w:r>
      <w:r w:rsidRPr="00B177C1">
        <w:rPr>
          <w:rFonts w:eastAsia="Arial Unicode MS" w:cs="Arial"/>
          <w:szCs w:val="20"/>
        </w:rPr>
        <w:t xml:space="preserve">onden </w:t>
      </w:r>
      <w:r>
        <w:rPr>
          <w:rFonts w:eastAsia="Arial Unicode MS" w:cs="Arial"/>
          <w:szCs w:val="20"/>
        </w:rPr>
        <w:t xml:space="preserve">niet </w:t>
      </w:r>
      <w:r w:rsidRPr="00B177C1">
        <w:rPr>
          <w:rFonts w:eastAsia="Arial Unicode MS" w:cs="Arial"/>
          <w:szCs w:val="20"/>
        </w:rPr>
        <w:t xml:space="preserve">worden </w:t>
      </w:r>
      <w:proofErr w:type="spellStart"/>
      <w:r w:rsidRPr="00B177C1">
        <w:rPr>
          <w:rFonts w:eastAsia="Arial Unicode MS" w:cs="Arial"/>
          <w:szCs w:val="20"/>
        </w:rPr>
        <w:t>gematched</w:t>
      </w:r>
      <w:proofErr w:type="spellEnd"/>
      <w:r w:rsidRPr="00B177C1">
        <w:rPr>
          <w:rFonts w:eastAsia="Arial Unicode MS" w:cs="Arial"/>
          <w:szCs w:val="20"/>
        </w:rPr>
        <w:t xml:space="preserve"> met een kandidaat (n=5), (b) het bedrijf/de organisatie </w:t>
      </w:r>
      <w:r>
        <w:rPr>
          <w:rFonts w:eastAsia="Arial Unicode MS" w:cs="Arial"/>
          <w:szCs w:val="20"/>
        </w:rPr>
        <w:t xml:space="preserve">gaf </w:t>
      </w:r>
      <w:r w:rsidRPr="00B177C1">
        <w:rPr>
          <w:rFonts w:eastAsia="Arial Unicode MS" w:cs="Arial"/>
          <w:szCs w:val="20"/>
        </w:rPr>
        <w:t xml:space="preserve">vooraf al aan alleen mee te willen denken over het concept (n=3), (c) er </w:t>
      </w:r>
      <w:r w:rsidR="003C755E">
        <w:rPr>
          <w:rFonts w:eastAsia="Arial Unicode MS" w:cs="Arial"/>
          <w:szCs w:val="20"/>
        </w:rPr>
        <w:t xml:space="preserve">was </w:t>
      </w:r>
      <w:r w:rsidRPr="00B177C1">
        <w:rPr>
          <w:rFonts w:eastAsia="Arial Unicode MS" w:cs="Arial"/>
          <w:szCs w:val="20"/>
        </w:rPr>
        <w:t xml:space="preserve">sprake </w:t>
      </w:r>
      <w:r w:rsidR="003C755E">
        <w:rPr>
          <w:rFonts w:eastAsia="Arial Unicode MS" w:cs="Arial"/>
          <w:szCs w:val="20"/>
        </w:rPr>
        <w:t>v</w:t>
      </w:r>
      <w:r w:rsidRPr="00B177C1">
        <w:rPr>
          <w:rFonts w:eastAsia="Arial Unicode MS" w:cs="Arial"/>
          <w:szCs w:val="20"/>
        </w:rPr>
        <w:t xml:space="preserve">an een wisseling van </w:t>
      </w:r>
      <w:r w:rsidR="003C755E">
        <w:rPr>
          <w:rFonts w:eastAsia="Arial Unicode MS" w:cs="Arial"/>
          <w:szCs w:val="20"/>
        </w:rPr>
        <w:t xml:space="preserve">de </w:t>
      </w:r>
      <w:r w:rsidRPr="00B177C1">
        <w:rPr>
          <w:rFonts w:eastAsia="Arial Unicode MS" w:cs="Arial"/>
          <w:szCs w:val="20"/>
        </w:rPr>
        <w:t>contactpersoon bij het bedrijf</w:t>
      </w:r>
      <w:r>
        <w:rPr>
          <w:rFonts w:eastAsia="Arial Unicode MS" w:cs="Arial"/>
          <w:szCs w:val="20"/>
        </w:rPr>
        <w:t xml:space="preserve"> (geen continuïteit)</w:t>
      </w:r>
      <w:r w:rsidRPr="00B177C1">
        <w:rPr>
          <w:rFonts w:eastAsia="Arial Unicode MS" w:cs="Arial"/>
          <w:szCs w:val="20"/>
        </w:rPr>
        <w:t xml:space="preserve"> (n=2), (d) het bedrijf </w:t>
      </w:r>
      <w:r>
        <w:rPr>
          <w:rFonts w:eastAsia="Arial Unicode MS" w:cs="Arial"/>
          <w:szCs w:val="20"/>
        </w:rPr>
        <w:t xml:space="preserve">zag </w:t>
      </w:r>
      <w:r w:rsidRPr="00B177C1">
        <w:rPr>
          <w:rFonts w:eastAsia="Arial Unicode MS" w:cs="Arial"/>
          <w:szCs w:val="20"/>
        </w:rPr>
        <w:t xml:space="preserve">geen mogelijkheden voor deelname (n=1), </w:t>
      </w:r>
      <w:r>
        <w:rPr>
          <w:rFonts w:eastAsia="Arial Unicode MS" w:cs="Arial"/>
          <w:szCs w:val="20"/>
        </w:rPr>
        <w:t xml:space="preserve">of </w:t>
      </w:r>
      <w:r w:rsidRPr="00B177C1">
        <w:rPr>
          <w:rFonts w:eastAsia="Arial Unicode MS" w:cs="Arial"/>
          <w:szCs w:val="20"/>
        </w:rPr>
        <w:t xml:space="preserve">(e) </w:t>
      </w:r>
      <w:r>
        <w:rPr>
          <w:rFonts w:eastAsia="Arial Unicode MS" w:cs="Arial"/>
          <w:szCs w:val="20"/>
        </w:rPr>
        <w:t xml:space="preserve">de </w:t>
      </w:r>
      <w:r w:rsidRPr="00B177C1">
        <w:rPr>
          <w:rFonts w:eastAsia="Arial Unicode MS" w:cs="Arial"/>
          <w:szCs w:val="20"/>
        </w:rPr>
        <w:t xml:space="preserve">reden </w:t>
      </w:r>
      <w:r>
        <w:rPr>
          <w:rFonts w:eastAsia="Arial Unicode MS" w:cs="Arial"/>
          <w:szCs w:val="20"/>
        </w:rPr>
        <w:t xml:space="preserve">was </w:t>
      </w:r>
      <w:r w:rsidRPr="00B177C1">
        <w:rPr>
          <w:rFonts w:eastAsia="Arial Unicode MS" w:cs="Arial"/>
          <w:szCs w:val="20"/>
        </w:rPr>
        <w:t>onbekend (n=1).</w:t>
      </w:r>
    </w:p>
    <w:p w:rsidR="000C5421" w:rsidRDefault="000C5421" w:rsidP="00E24778">
      <w:pPr>
        <w:ind w:left="0" w:firstLine="0"/>
        <w:jc w:val="both"/>
        <w:rPr>
          <w:rFonts w:eastAsia="Arial Unicode MS" w:cs="Arial"/>
          <w:szCs w:val="20"/>
        </w:rPr>
      </w:pPr>
    </w:p>
    <w:p w:rsidR="006C515F" w:rsidRDefault="000C5421" w:rsidP="006C515F">
      <w:pPr>
        <w:ind w:left="0" w:firstLine="0"/>
        <w:jc w:val="both"/>
        <w:rPr>
          <w:rFonts w:eastAsia="Arial Unicode MS" w:cs="Arial"/>
          <w:szCs w:val="20"/>
        </w:rPr>
      </w:pPr>
      <w:r>
        <w:rPr>
          <w:rFonts w:eastAsia="Arial Unicode MS" w:cs="Arial"/>
          <w:szCs w:val="20"/>
        </w:rPr>
        <w:t>H</w:t>
      </w:r>
      <w:r w:rsidR="00E24778" w:rsidRPr="00B177C1">
        <w:rPr>
          <w:rFonts w:eastAsia="Arial Unicode MS" w:cs="Arial"/>
          <w:szCs w:val="20"/>
        </w:rPr>
        <w:t xml:space="preserve">et Werkbedrijf </w:t>
      </w:r>
      <w:r>
        <w:rPr>
          <w:rFonts w:eastAsia="Arial Unicode MS" w:cs="Arial"/>
          <w:szCs w:val="20"/>
        </w:rPr>
        <w:t xml:space="preserve">betrok </w:t>
      </w:r>
      <w:r w:rsidR="00E24778" w:rsidRPr="00B177C1">
        <w:rPr>
          <w:rFonts w:eastAsia="Arial Unicode MS" w:cs="Arial"/>
          <w:szCs w:val="20"/>
        </w:rPr>
        <w:t xml:space="preserve">verschillende </w:t>
      </w:r>
      <w:r>
        <w:rPr>
          <w:rFonts w:eastAsia="Arial Unicode MS" w:cs="Arial"/>
          <w:szCs w:val="20"/>
        </w:rPr>
        <w:t xml:space="preserve">andere </w:t>
      </w:r>
      <w:r w:rsidR="00E24778" w:rsidRPr="00B177C1">
        <w:rPr>
          <w:rFonts w:eastAsia="Arial Unicode MS" w:cs="Arial"/>
          <w:szCs w:val="20"/>
        </w:rPr>
        <w:t xml:space="preserve">bedrijven </w:t>
      </w:r>
      <w:r>
        <w:rPr>
          <w:rFonts w:eastAsia="Arial Unicode MS" w:cs="Arial"/>
          <w:szCs w:val="20"/>
        </w:rPr>
        <w:t xml:space="preserve">die wel een Nieuwe Banen traject opstartten. </w:t>
      </w:r>
      <w:r w:rsidR="0078568A">
        <w:rPr>
          <w:rFonts w:eastAsia="Arial Unicode MS" w:cs="Arial"/>
          <w:szCs w:val="20"/>
        </w:rPr>
        <w:t xml:space="preserve">Door het steeds beter definiëren van de Nieuwe Banen methodiek en het eigen maken van de concepten, veranderde de reguliere aanpak van het Werkbedrijf. Sommige al lopende trajecten konden hierdoor achteraf worden geïdentificeerd als concrete voorbeelden van </w:t>
      </w:r>
      <w:r w:rsidR="003C755E">
        <w:rPr>
          <w:rFonts w:eastAsia="Arial Unicode MS" w:cs="Arial"/>
          <w:szCs w:val="20"/>
        </w:rPr>
        <w:t xml:space="preserve">of passend bij </w:t>
      </w:r>
      <w:r w:rsidR="0078568A">
        <w:rPr>
          <w:rFonts w:eastAsia="Arial Unicode MS" w:cs="Arial"/>
          <w:szCs w:val="20"/>
        </w:rPr>
        <w:t>de Nieuwe Banen methodiek. Naarmate fase 3 vorderde werden t</w:t>
      </w:r>
      <w:r w:rsidR="00E24778" w:rsidRPr="00B177C1">
        <w:rPr>
          <w:rFonts w:eastAsia="Arial Unicode MS" w:cs="Arial"/>
          <w:szCs w:val="20"/>
        </w:rPr>
        <w:t xml:space="preserve">rajecten </w:t>
      </w:r>
      <w:r w:rsidR="0078568A">
        <w:rPr>
          <w:rFonts w:eastAsia="Arial Unicode MS" w:cs="Arial"/>
          <w:szCs w:val="20"/>
        </w:rPr>
        <w:t xml:space="preserve">steeds </w:t>
      </w:r>
      <w:r w:rsidR="00E24778" w:rsidRPr="00B177C1">
        <w:rPr>
          <w:rFonts w:eastAsia="Arial Unicode MS" w:cs="Arial"/>
          <w:szCs w:val="20"/>
        </w:rPr>
        <w:t xml:space="preserve">vaker </w:t>
      </w:r>
      <w:r w:rsidR="0078568A">
        <w:rPr>
          <w:rFonts w:eastAsia="Arial Unicode MS" w:cs="Arial"/>
          <w:szCs w:val="20"/>
        </w:rPr>
        <w:t xml:space="preserve">vooraf </w:t>
      </w:r>
      <w:r w:rsidR="00E24778" w:rsidRPr="00B177C1">
        <w:rPr>
          <w:rFonts w:eastAsia="Arial Unicode MS" w:cs="Arial"/>
          <w:szCs w:val="20"/>
        </w:rPr>
        <w:t xml:space="preserve">opgezet als Nieuwe Banen. </w:t>
      </w:r>
      <w:r w:rsidR="006C515F" w:rsidRPr="00B177C1">
        <w:rPr>
          <w:rFonts w:eastAsia="Arial Unicode MS" w:cs="Arial"/>
          <w:szCs w:val="20"/>
        </w:rPr>
        <w:t xml:space="preserve">Met werkgevers die geïnteresseerd waren in deelname aan de pilot, kwam het </w:t>
      </w:r>
      <w:r w:rsidR="006C515F">
        <w:rPr>
          <w:rFonts w:eastAsia="Arial Unicode MS" w:cs="Arial"/>
          <w:szCs w:val="20"/>
        </w:rPr>
        <w:t xml:space="preserve">overigens niet altijd tot een </w:t>
      </w:r>
      <w:r w:rsidR="006C515F" w:rsidRPr="00B177C1">
        <w:rPr>
          <w:rFonts w:eastAsia="Arial Unicode MS" w:cs="Arial"/>
          <w:szCs w:val="20"/>
        </w:rPr>
        <w:t xml:space="preserve">traject. Redenen waren onder andere dat </w:t>
      </w:r>
      <w:r w:rsidR="002973ED">
        <w:rPr>
          <w:rFonts w:eastAsia="Arial Unicode MS" w:cs="Arial"/>
          <w:szCs w:val="20"/>
        </w:rPr>
        <w:t xml:space="preserve">er </w:t>
      </w:r>
      <w:r w:rsidR="006C515F" w:rsidRPr="00B177C1">
        <w:rPr>
          <w:rFonts w:eastAsia="Arial Unicode MS" w:cs="Arial"/>
          <w:szCs w:val="20"/>
        </w:rPr>
        <w:t xml:space="preserve">geen geschikte kandidaat werd gevonden voor de toekomstige vacature, </w:t>
      </w:r>
      <w:r w:rsidR="006C515F">
        <w:rPr>
          <w:rFonts w:eastAsia="Arial Unicode MS" w:cs="Arial"/>
          <w:szCs w:val="20"/>
        </w:rPr>
        <w:t>of</w:t>
      </w:r>
      <w:r w:rsidR="006C515F" w:rsidRPr="00B177C1">
        <w:rPr>
          <w:rFonts w:eastAsia="Arial Unicode MS" w:cs="Arial"/>
          <w:szCs w:val="20"/>
        </w:rPr>
        <w:t xml:space="preserve"> dat er geen draagvlak voor deelname aan de pilot bestond op de werkvloer. </w:t>
      </w:r>
    </w:p>
    <w:p w:rsidR="0078568A" w:rsidRDefault="0078568A" w:rsidP="00E24778">
      <w:pPr>
        <w:ind w:left="0" w:firstLine="0"/>
        <w:jc w:val="both"/>
        <w:rPr>
          <w:rFonts w:eastAsia="Arial Unicode MS" w:cs="Arial"/>
          <w:szCs w:val="20"/>
        </w:rPr>
      </w:pPr>
    </w:p>
    <w:p w:rsidR="0078568A" w:rsidRDefault="00E24778" w:rsidP="00E24778">
      <w:pPr>
        <w:ind w:left="0" w:firstLine="0"/>
        <w:jc w:val="both"/>
        <w:rPr>
          <w:rFonts w:eastAsia="Arial Unicode MS" w:cs="Arial"/>
          <w:szCs w:val="20"/>
        </w:rPr>
      </w:pPr>
      <w:r w:rsidRPr="00B177C1">
        <w:rPr>
          <w:rFonts w:eastAsia="Arial Unicode MS" w:cs="Arial"/>
          <w:szCs w:val="20"/>
        </w:rPr>
        <w:t xml:space="preserve">Voor wat betreft </w:t>
      </w:r>
      <w:r w:rsidR="0078568A">
        <w:rPr>
          <w:rFonts w:eastAsia="Arial Unicode MS" w:cs="Arial"/>
          <w:szCs w:val="20"/>
        </w:rPr>
        <w:t xml:space="preserve">het aantal baan-kandidaat trajecten </w:t>
      </w:r>
      <w:r w:rsidRPr="00B177C1">
        <w:rPr>
          <w:rFonts w:eastAsia="Arial Unicode MS" w:cs="Arial"/>
          <w:szCs w:val="20"/>
        </w:rPr>
        <w:t xml:space="preserve">werd de pilot </w:t>
      </w:r>
      <w:r w:rsidR="0078568A">
        <w:rPr>
          <w:rFonts w:eastAsia="Arial Unicode MS" w:cs="Arial"/>
          <w:szCs w:val="20"/>
        </w:rPr>
        <w:t xml:space="preserve">tijdens de looptijd van de ESF subsidie </w:t>
      </w:r>
      <w:r w:rsidRPr="00B177C1">
        <w:rPr>
          <w:rFonts w:eastAsia="Arial Unicode MS" w:cs="Arial"/>
          <w:szCs w:val="20"/>
        </w:rPr>
        <w:t>vrij sterk afhankelijk van één werkgever. Het bleek moeilijk</w:t>
      </w:r>
      <w:r w:rsidR="0078568A">
        <w:rPr>
          <w:rFonts w:eastAsia="Arial Unicode MS" w:cs="Arial"/>
          <w:szCs w:val="20"/>
        </w:rPr>
        <w:t xml:space="preserve"> </w:t>
      </w:r>
      <w:r w:rsidR="006C515F">
        <w:rPr>
          <w:rFonts w:eastAsia="Arial Unicode MS" w:cs="Arial"/>
          <w:szCs w:val="20"/>
        </w:rPr>
        <w:t>om in relatief korte tijd e</w:t>
      </w:r>
      <w:r w:rsidRPr="00B177C1">
        <w:rPr>
          <w:rFonts w:eastAsia="Arial Unicode MS" w:cs="Arial"/>
          <w:szCs w:val="20"/>
        </w:rPr>
        <w:t xml:space="preserve">en brede groep werkgevers te betrekken. </w:t>
      </w:r>
      <w:r w:rsidR="0078568A">
        <w:rPr>
          <w:rFonts w:eastAsia="Arial Unicode MS" w:cs="Arial"/>
          <w:szCs w:val="20"/>
        </w:rPr>
        <w:t>Dat het implementeren van de aanpak tijd kost, blijkt uit het feit dat de komende maanden, na afronding van dit ESF traject, een groot aantal aanvullende Nieuwe Banen trajecten gestart zullen worden (zie</w:t>
      </w:r>
      <w:r w:rsidR="002973ED">
        <w:rPr>
          <w:rFonts w:eastAsia="Arial Unicode MS" w:cs="Arial"/>
          <w:szCs w:val="20"/>
        </w:rPr>
        <w:t xml:space="preserve"> 3.7</w:t>
      </w:r>
      <w:r w:rsidR="0078568A">
        <w:rPr>
          <w:rFonts w:eastAsia="Arial Unicode MS" w:cs="Arial"/>
          <w:szCs w:val="20"/>
        </w:rPr>
        <w:t xml:space="preserve">). </w:t>
      </w:r>
    </w:p>
    <w:p w:rsidR="00E15A1C" w:rsidRPr="006C515F" w:rsidRDefault="000C5421" w:rsidP="0017578E">
      <w:pPr>
        <w:pStyle w:val="Heading4"/>
        <w:numPr>
          <w:ilvl w:val="3"/>
          <w:numId w:val="45"/>
        </w:numPr>
        <w:contextualSpacing/>
        <w:jc w:val="both"/>
        <w:rPr>
          <w:rFonts w:eastAsia="Times New Roman" w:cs="Arial"/>
          <w:iCs/>
          <w:kern w:val="32"/>
          <w:szCs w:val="28"/>
        </w:rPr>
      </w:pPr>
      <w:r>
        <w:rPr>
          <w:rFonts w:eastAsia="Times New Roman" w:cs="Arial"/>
          <w:iCs/>
          <w:kern w:val="32"/>
          <w:szCs w:val="28"/>
        </w:rPr>
        <w:t>Focus op verschillende vormen van banengroei</w:t>
      </w:r>
      <w:r w:rsidR="00E15A1C" w:rsidRPr="006C515F">
        <w:rPr>
          <w:rFonts w:eastAsia="Times New Roman" w:cs="Arial"/>
          <w:iCs/>
          <w:kern w:val="32"/>
          <w:szCs w:val="28"/>
        </w:rPr>
        <w:t xml:space="preserve"> </w:t>
      </w:r>
    </w:p>
    <w:p w:rsidR="00E24778" w:rsidRDefault="006C515F" w:rsidP="000062BC">
      <w:pPr>
        <w:suppressAutoHyphens/>
        <w:ind w:left="0" w:firstLine="0"/>
        <w:rPr>
          <w:rFonts w:eastAsia="Arial Unicode MS" w:cs="Times New Roman"/>
          <w:szCs w:val="20"/>
        </w:rPr>
      </w:pPr>
      <w:r>
        <w:rPr>
          <w:rFonts w:eastAsia="Arial Unicode MS" w:cs="Arial"/>
          <w:szCs w:val="20"/>
        </w:rPr>
        <w:t xml:space="preserve">Bij aanvang van dit </w:t>
      </w:r>
      <w:r w:rsidR="002973ED">
        <w:rPr>
          <w:rFonts w:eastAsia="Arial Unicode MS" w:cs="Arial"/>
          <w:szCs w:val="20"/>
        </w:rPr>
        <w:t>project</w:t>
      </w:r>
      <w:r>
        <w:rPr>
          <w:rFonts w:eastAsia="Arial Unicode MS" w:cs="Arial"/>
          <w:szCs w:val="20"/>
        </w:rPr>
        <w:t xml:space="preserve"> leken verschillende vormen van banengroei van belang: groei door uitbreiding van bestaande bedrijvigheid, groei door nieuwe bedrijvigheid in het kader van gebiedsontwikkeling, en groei in de publieke sector, met name zorg. Waar de focus bij aanvang van het social lab met name op de eerste vorm lag, werden in fase 3 ook trajecten passend bij groei door nieuwe bedrijvigheid in de regio en groei in de publieke sector opgezet.</w:t>
      </w:r>
      <w:r w:rsidR="000062BC">
        <w:rPr>
          <w:rFonts w:eastAsia="Arial Unicode MS" w:cs="Arial"/>
          <w:szCs w:val="20"/>
        </w:rPr>
        <w:t xml:space="preserve"> Dit beïnvloedde deels dat de focus van het Werkbedrijf binnen Nieuwe Banen verschoof </w:t>
      </w:r>
      <w:r w:rsidR="00E24778" w:rsidRPr="00B177C1">
        <w:rPr>
          <w:rFonts w:eastAsia="Arial Unicode MS" w:cs="Arial"/>
          <w:szCs w:val="20"/>
        </w:rPr>
        <w:t xml:space="preserve">naar grotere </w:t>
      </w:r>
      <w:r w:rsidR="000062BC">
        <w:rPr>
          <w:rFonts w:eastAsia="Arial Unicode MS" w:cs="Arial"/>
          <w:szCs w:val="20"/>
        </w:rPr>
        <w:t xml:space="preserve">(nieuwe) </w:t>
      </w:r>
      <w:r w:rsidR="00E24778" w:rsidRPr="00B177C1">
        <w:rPr>
          <w:rFonts w:eastAsia="Arial Unicode MS" w:cs="Arial"/>
          <w:szCs w:val="20"/>
        </w:rPr>
        <w:t xml:space="preserve">werkgevers en samenwerkingsverbanden </w:t>
      </w:r>
      <w:r w:rsidR="000062BC">
        <w:rPr>
          <w:rFonts w:eastAsia="Arial Unicode MS" w:cs="Arial"/>
          <w:szCs w:val="20"/>
        </w:rPr>
        <w:t xml:space="preserve">tussen werkgevers (en onderwijs). Per werkgever lijken deze vormen van banengroei in meer </w:t>
      </w:r>
      <w:r w:rsidR="00E24778" w:rsidRPr="00B177C1">
        <w:rPr>
          <w:rFonts w:eastAsia="Arial Unicode MS" w:cs="Arial"/>
          <w:szCs w:val="20"/>
        </w:rPr>
        <w:t xml:space="preserve">baan-kandidaat combinaties </w:t>
      </w:r>
      <w:r w:rsidR="000062BC">
        <w:rPr>
          <w:rFonts w:eastAsia="Arial Unicode MS" w:cs="Arial"/>
          <w:szCs w:val="20"/>
        </w:rPr>
        <w:t xml:space="preserve">te resulteren </w:t>
      </w:r>
      <w:r w:rsidR="00E24778">
        <w:rPr>
          <w:rFonts w:eastAsia="Arial Unicode MS" w:cs="Arial"/>
          <w:szCs w:val="20"/>
        </w:rPr>
        <w:t xml:space="preserve">(zie ook </w:t>
      </w:r>
      <w:r w:rsidR="002973ED">
        <w:rPr>
          <w:rFonts w:eastAsia="Arial Unicode MS" w:cs="Arial"/>
          <w:szCs w:val="20"/>
        </w:rPr>
        <w:t>3</w:t>
      </w:r>
      <w:r w:rsidR="00E24778">
        <w:rPr>
          <w:rFonts w:eastAsia="Arial Unicode MS" w:cs="Arial"/>
          <w:szCs w:val="20"/>
        </w:rPr>
        <w:t>.7)</w:t>
      </w:r>
      <w:r w:rsidR="00E24778" w:rsidRPr="00B177C1">
        <w:rPr>
          <w:rFonts w:eastAsia="Arial Unicode MS" w:cs="Arial"/>
          <w:szCs w:val="20"/>
        </w:rPr>
        <w:t>.</w:t>
      </w:r>
      <w:r w:rsidR="000062BC">
        <w:rPr>
          <w:rFonts w:eastAsia="Arial Unicode MS" w:cs="Arial"/>
          <w:szCs w:val="20"/>
        </w:rPr>
        <w:t xml:space="preserve"> Gezien het aantal banen in het MKB blijft banengroei door uitbreiding van bestaande bedrijvigheid (route kleinschalige of grootschalige groei) echter ook van belang voor de Nieuwe Banen methodiek.  </w:t>
      </w:r>
      <w:r w:rsidR="00E24778">
        <w:rPr>
          <w:rFonts w:eastAsia="Arial Unicode MS" w:cs="Arial"/>
          <w:szCs w:val="20"/>
        </w:rPr>
        <w:t xml:space="preserve"> </w:t>
      </w:r>
    </w:p>
    <w:p w:rsidR="00E24778" w:rsidRDefault="00E24778" w:rsidP="00B177C1">
      <w:pPr>
        <w:suppressAutoHyphens/>
        <w:ind w:left="0" w:firstLine="0"/>
        <w:rPr>
          <w:rFonts w:eastAsia="Arial Unicode MS" w:cs="Times New Roman"/>
          <w:szCs w:val="20"/>
        </w:rPr>
      </w:pPr>
    </w:p>
    <w:p w:rsidR="005D6DCE" w:rsidRPr="00B177C1" w:rsidRDefault="005D6DCE" w:rsidP="0017578E">
      <w:pPr>
        <w:keepNext/>
        <w:numPr>
          <w:ilvl w:val="2"/>
          <w:numId w:val="45"/>
        </w:numPr>
        <w:tabs>
          <w:tab w:val="left" w:pos="0"/>
        </w:tabs>
        <w:spacing w:before="260" w:line="260" w:lineRule="exact"/>
        <w:contextualSpacing/>
        <w:jc w:val="both"/>
        <w:outlineLvl w:val="2"/>
        <w:rPr>
          <w:rFonts w:eastAsia="Times New Roman" w:cs="Arial"/>
          <w:b/>
          <w:i/>
          <w:iCs/>
          <w:color w:val="649EC9"/>
          <w:kern w:val="32"/>
          <w:szCs w:val="28"/>
        </w:rPr>
      </w:pPr>
      <w:r>
        <w:rPr>
          <w:rFonts w:eastAsia="Times New Roman" w:cs="Arial"/>
          <w:b/>
          <w:i/>
          <w:iCs/>
          <w:color w:val="649EC9"/>
          <w:kern w:val="32"/>
          <w:szCs w:val="28"/>
        </w:rPr>
        <w:t>Werksessie met werkgevers en andere stakeholders</w:t>
      </w:r>
    </w:p>
    <w:p w:rsidR="007B7E16" w:rsidRDefault="007B7E16" w:rsidP="00B177C1">
      <w:pPr>
        <w:ind w:left="0" w:firstLine="0"/>
        <w:jc w:val="both"/>
        <w:rPr>
          <w:rFonts w:eastAsia="Arial Unicode MS" w:cs="Arial"/>
          <w:szCs w:val="20"/>
        </w:rPr>
      </w:pPr>
      <w:r>
        <w:rPr>
          <w:rFonts w:eastAsia="Arial Unicode MS" w:cs="Arial"/>
          <w:szCs w:val="20"/>
        </w:rPr>
        <w:t xml:space="preserve">In fase 2 van het social lab gaven werkgevers aan een meerwaarde te zien in intervisiesessies met andere werkgevers die een Nieuwe Banen traject deden. Om werkgevers leerervaringen te laten uitwisselen (intervisie) en de methodiek verder te verbeteren, was het plan om verschillende werksessies te organiseren. Tijdens fase 3 is één werksessie  </w:t>
      </w:r>
      <w:r w:rsidR="008851FF">
        <w:rPr>
          <w:rFonts w:eastAsia="Arial Unicode MS" w:cs="Arial"/>
          <w:szCs w:val="20"/>
        </w:rPr>
        <w:t xml:space="preserve">georganiseerd </w:t>
      </w:r>
      <w:r w:rsidR="00B177C1" w:rsidRPr="00B177C1">
        <w:rPr>
          <w:rFonts w:eastAsia="Arial Unicode MS" w:cs="Arial"/>
          <w:szCs w:val="20"/>
        </w:rPr>
        <w:t xml:space="preserve">met werkgevers, werkcoaches, manager Werkbedrijf, </w:t>
      </w:r>
      <w:r>
        <w:rPr>
          <w:rFonts w:eastAsia="Arial Unicode MS" w:cs="Arial"/>
          <w:szCs w:val="20"/>
        </w:rPr>
        <w:t xml:space="preserve">netwerkmanager van het </w:t>
      </w:r>
      <w:r w:rsidR="00B177C1" w:rsidRPr="00B177C1">
        <w:rPr>
          <w:rFonts w:eastAsia="Arial Unicode MS" w:cs="Arial"/>
          <w:szCs w:val="20"/>
        </w:rPr>
        <w:t xml:space="preserve">Lelystad Akkoord/Bedrijfskring, en onderzoekers van TNO en </w:t>
      </w:r>
      <w:r w:rsidR="005060EE">
        <w:rPr>
          <w:rFonts w:eastAsia="Arial Unicode MS" w:cs="Arial"/>
          <w:szCs w:val="20"/>
        </w:rPr>
        <w:t>Hogeschool Windesheim</w:t>
      </w:r>
      <w:r w:rsidR="00B177C1" w:rsidRPr="00B177C1">
        <w:rPr>
          <w:rFonts w:eastAsia="Arial Unicode MS" w:cs="Arial"/>
          <w:szCs w:val="20"/>
        </w:rPr>
        <w:t xml:space="preserve">. </w:t>
      </w:r>
      <w:r>
        <w:rPr>
          <w:rFonts w:eastAsia="Arial Unicode MS" w:cs="Arial"/>
          <w:szCs w:val="20"/>
        </w:rPr>
        <w:t xml:space="preserve">De reden dat niet meer werksessies plaatsvonden, was dat het niet lukte om verschillende werkgevers tegelijkertijd bij elkaar te brengen. </w:t>
      </w:r>
    </w:p>
    <w:p w:rsidR="007B7E16" w:rsidRDefault="007B7E16" w:rsidP="00B177C1">
      <w:pPr>
        <w:ind w:left="0" w:firstLine="0"/>
        <w:jc w:val="both"/>
        <w:rPr>
          <w:rFonts w:eastAsia="Arial Unicode MS" w:cs="Arial"/>
          <w:szCs w:val="20"/>
        </w:rPr>
      </w:pPr>
    </w:p>
    <w:p w:rsidR="00B177C1" w:rsidRPr="00B177C1" w:rsidRDefault="00B177C1" w:rsidP="00B177C1">
      <w:pPr>
        <w:ind w:left="0" w:firstLine="0"/>
        <w:jc w:val="both"/>
        <w:rPr>
          <w:rFonts w:eastAsia="Arial Unicode MS" w:cs="Arial"/>
          <w:szCs w:val="20"/>
        </w:rPr>
      </w:pPr>
      <w:r w:rsidRPr="00B177C1">
        <w:rPr>
          <w:rFonts w:eastAsia="Arial Unicode MS" w:cs="Arial"/>
          <w:szCs w:val="20"/>
        </w:rPr>
        <w:t xml:space="preserve">Tabel </w:t>
      </w:r>
      <w:r w:rsidR="002973ED">
        <w:rPr>
          <w:rFonts w:eastAsia="Arial Unicode MS" w:cs="Arial"/>
          <w:szCs w:val="20"/>
        </w:rPr>
        <w:t>4.8</w:t>
      </w:r>
      <w:r w:rsidRPr="00B177C1">
        <w:rPr>
          <w:rFonts w:eastAsia="Arial Unicode MS" w:cs="Arial"/>
          <w:szCs w:val="20"/>
        </w:rPr>
        <w:t xml:space="preserve"> beschrijft de</w:t>
      </w:r>
      <w:r w:rsidR="002973ED">
        <w:rPr>
          <w:rFonts w:eastAsia="Arial Unicode MS" w:cs="Arial"/>
          <w:szCs w:val="20"/>
        </w:rPr>
        <w:t>ze</w:t>
      </w:r>
      <w:r w:rsidRPr="00B177C1">
        <w:rPr>
          <w:rFonts w:eastAsia="Arial Unicode MS" w:cs="Arial"/>
          <w:szCs w:val="20"/>
        </w:rPr>
        <w:t xml:space="preserve"> werksessie. Voor de werksessie werden werkgevers uitgenodigd die deelnamen aan de pilot. In het gesprek stonden de ervaringen van werkgevers centraal. De werksessie vond plaats bij het Werkbedrijf en duurde 2 uur. De sessie werd georganiseerd door het Werkbedrijf en inhoudelijk voorbereid en begeleid door onderzoekers van TNO en </w:t>
      </w:r>
      <w:r w:rsidR="005060EE">
        <w:rPr>
          <w:rFonts w:eastAsia="Arial Unicode MS" w:cs="Arial"/>
          <w:szCs w:val="20"/>
        </w:rPr>
        <w:t>Hogeschool Windesheim</w:t>
      </w:r>
      <w:r w:rsidRPr="00B177C1">
        <w:rPr>
          <w:rFonts w:eastAsia="Arial Unicode MS" w:cs="Arial"/>
          <w:szCs w:val="20"/>
        </w:rPr>
        <w:t xml:space="preserve">. </w:t>
      </w:r>
    </w:p>
    <w:p w:rsidR="006C515F" w:rsidRDefault="006C515F" w:rsidP="00B177C1">
      <w:pPr>
        <w:ind w:left="0" w:firstLine="0"/>
        <w:jc w:val="both"/>
        <w:rPr>
          <w:rFonts w:eastAsia="Arial Unicode MS" w:cs="Arial"/>
          <w:szCs w:val="20"/>
        </w:rPr>
      </w:pPr>
    </w:p>
    <w:p w:rsidR="00B177C1" w:rsidRPr="00B177C1" w:rsidRDefault="006C515F" w:rsidP="00B177C1">
      <w:pPr>
        <w:ind w:left="0" w:firstLine="0"/>
        <w:jc w:val="both"/>
        <w:rPr>
          <w:rFonts w:eastAsia="Arial Unicode MS" w:cs="Arial"/>
          <w:szCs w:val="20"/>
        </w:rPr>
      </w:pPr>
      <w:r w:rsidRPr="00B177C1">
        <w:rPr>
          <w:rFonts w:eastAsia="Arial Unicode MS" w:cs="Arial"/>
          <w:szCs w:val="20"/>
        </w:rPr>
        <w:t xml:space="preserve">Tijdens de werksessie </w:t>
      </w:r>
      <w:r w:rsidR="007B7E16">
        <w:rPr>
          <w:rFonts w:eastAsia="Arial Unicode MS" w:cs="Arial"/>
          <w:szCs w:val="20"/>
        </w:rPr>
        <w:t xml:space="preserve">kwam het verschil in de inspanning die werkgevers leggen in de ontwikkeling van de methodiek en het inleren van de kandidaat aan bod. </w:t>
      </w:r>
      <w:r w:rsidR="002E12C0">
        <w:rPr>
          <w:rFonts w:eastAsia="Arial Unicode MS" w:cs="Arial"/>
          <w:szCs w:val="20"/>
        </w:rPr>
        <w:t xml:space="preserve">Tussen de bedrijven bleken grote verschillen te bestaan. Sommige werkgevers </w:t>
      </w:r>
      <w:r w:rsidR="002973ED">
        <w:rPr>
          <w:rFonts w:eastAsia="Arial Unicode MS" w:cs="Arial"/>
          <w:szCs w:val="20"/>
        </w:rPr>
        <w:t xml:space="preserve">hebben veel tijd besteed </w:t>
      </w:r>
      <w:r w:rsidR="002E12C0">
        <w:rPr>
          <w:rFonts w:eastAsia="Arial Unicode MS" w:cs="Arial"/>
          <w:szCs w:val="20"/>
        </w:rPr>
        <w:t>aan de ontwikkeling van de methodiek (tijdens werksessies)</w:t>
      </w:r>
      <w:r w:rsidR="002973ED">
        <w:rPr>
          <w:rFonts w:eastAsia="Arial Unicode MS" w:cs="Arial"/>
          <w:szCs w:val="20"/>
        </w:rPr>
        <w:t xml:space="preserve">, de vormgeving van </w:t>
      </w:r>
      <w:proofErr w:type="spellStart"/>
      <w:r w:rsidR="002973ED">
        <w:rPr>
          <w:rFonts w:eastAsia="Arial Unicode MS" w:cs="Arial"/>
          <w:szCs w:val="20"/>
        </w:rPr>
        <w:t>inleertrajecten</w:t>
      </w:r>
      <w:proofErr w:type="spellEnd"/>
      <w:r w:rsidR="002973ED">
        <w:rPr>
          <w:rFonts w:eastAsia="Arial Unicode MS" w:cs="Arial"/>
          <w:szCs w:val="20"/>
        </w:rPr>
        <w:t xml:space="preserve"> (in overleg met het Werkbedrijf) of aan </w:t>
      </w:r>
      <w:r w:rsidR="002E12C0">
        <w:rPr>
          <w:rFonts w:eastAsia="Arial Unicode MS" w:cs="Arial"/>
          <w:szCs w:val="20"/>
        </w:rPr>
        <w:t>het inleren van kandidaten</w:t>
      </w:r>
      <w:r w:rsidR="002973ED">
        <w:rPr>
          <w:rFonts w:eastAsia="Arial Unicode MS" w:cs="Arial"/>
          <w:szCs w:val="20"/>
        </w:rPr>
        <w:t xml:space="preserve"> (on-</w:t>
      </w:r>
      <w:proofErr w:type="spellStart"/>
      <w:r w:rsidR="002973ED">
        <w:rPr>
          <w:rFonts w:eastAsia="Arial Unicode MS" w:cs="Arial"/>
          <w:szCs w:val="20"/>
        </w:rPr>
        <w:t>the</w:t>
      </w:r>
      <w:proofErr w:type="spellEnd"/>
      <w:r w:rsidR="002973ED">
        <w:rPr>
          <w:rFonts w:eastAsia="Arial Unicode MS" w:cs="Arial"/>
          <w:szCs w:val="20"/>
        </w:rPr>
        <w:t>-job)</w:t>
      </w:r>
      <w:r w:rsidR="002E12C0">
        <w:rPr>
          <w:rFonts w:eastAsia="Arial Unicode MS" w:cs="Arial"/>
          <w:szCs w:val="20"/>
        </w:rPr>
        <w:t xml:space="preserve">. Andere werkgevers </w:t>
      </w:r>
      <w:r w:rsidR="002973ED">
        <w:rPr>
          <w:rFonts w:eastAsia="Arial Unicode MS" w:cs="Arial"/>
          <w:szCs w:val="20"/>
        </w:rPr>
        <w:t xml:space="preserve">waren hier </w:t>
      </w:r>
      <w:r w:rsidR="002E12C0">
        <w:rPr>
          <w:rFonts w:eastAsia="Arial Unicode MS" w:cs="Arial"/>
          <w:szCs w:val="20"/>
        </w:rPr>
        <w:t>helemaal niet bij betrokken, en het Werkbedrijf organiseer</w:t>
      </w:r>
      <w:r w:rsidR="002973ED">
        <w:rPr>
          <w:rFonts w:eastAsia="Arial Unicode MS" w:cs="Arial"/>
          <w:szCs w:val="20"/>
        </w:rPr>
        <w:t>de</w:t>
      </w:r>
      <w:r w:rsidR="002E12C0">
        <w:rPr>
          <w:rFonts w:eastAsia="Arial Unicode MS" w:cs="Arial"/>
          <w:szCs w:val="20"/>
        </w:rPr>
        <w:t xml:space="preserve"> het inleertraject zodanig voor hen dat zij alleen een geschikte kandidaat </w:t>
      </w:r>
      <w:r w:rsidR="002973ED">
        <w:rPr>
          <w:rFonts w:eastAsia="Arial Unicode MS" w:cs="Arial"/>
          <w:szCs w:val="20"/>
        </w:rPr>
        <w:t>gepresenteerd kregen</w:t>
      </w:r>
      <w:r w:rsidR="002E12C0">
        <w:rPr>
          <w:rFonts w:eastAsia="Arial Unicode MS" w:cs="Arial"/>
          <w:szCs w:val="20"/>
        </w:rPr>
        <w:t>.  Hoewel d</w:t>
      </w:r>
      <w:r w:rsidRPr="00B177C1">
        <w:rPr>
          <w:rFonts w:eastAsia="Arial Unicode MS" w:cs="Arial"/>
          <w:szCs w:val="20"/>
        </w:rPr>
        <w:t>e</w:t>
      </w:r>
      <w:r w:rsidR="002E12C0">
        <w:rPr>
          <w:rFonts w:eastAsia="Arial Unicode MS" w:cs="Arial"/>
          <w:szCs w:val="20"/>
        </w:rPr>
        <w:t xml:space="preserve"> verschillen zijn </w:t>
      </w:r>
      <w:r w:rsidRPr="00B177C1">
        <w:rPr>
          <w:rFonts w:eastAsia="Arial Unicode MS" w:cs="Arial"/>
          <w:szCs w:val="20"/>
        </w:rPr>
        <w:t xml:space="preserve">te verklaren vanuit de context van de verschillende trajecten, riep </w:t>
      </w:r>
      <w:r w:rsidR="002E12C0">
        <w:rPr>
          <w:rFonts w:eastAsia="Arial Unicode MS" w:cs="Arial"/>
          <w:szCs w:val="20"/>
        </w:rPr>
        <w:t xml:space="preserve">het </w:t>
      </w:r>
      <w:r w:rsidRPr="00B177C1">
        <w:rPr>
          <w:rFonts w:eastAsia="Arial Unicode MS" w:cs="Arial"/>
          <w:szCs w:val="20"/>
        </w:rPr>
        <w:t xml:space="preserve">wel vragen </w:t>
      </w:r>
      <w:r w:rsidR="002E12C0">
        <w:rPr>
          <w:rFonts w:eastAsia="Arial Unicode MS" w:cs="Arial"/>
          <w:szCs w:val="20"/>
        </w:rPr>
        <w:t xml:space="preserve">op </w:t>
      </w:r>
      <w:r w:rsidRPr="00B177C1">
        <w:rPr>
          <w:rFonts w:eastAsia="Arial Unicode MS" w:cs="Arial"/>
          <w:szCs w:val="20"/>
        </w:rPr>
        <w:t xml:space="preserve">bij de </w:t>
      </w:r>
      <w:r w:rsidR="002E12C0">
        <w:rPr>
          <w:rFonts w:eastAsia="Arial Unicode MS" w:cs="Arial"/>
          <w:szCs w:val="20"/>
        </w:rPr>
        <w:t>w</w:t>
      </w:r>
      <w:r w:rsidRPr="00B177C1">
        <w:rPr>
          <w:rFonts w:eastAsia="Arial Unicode MS" w:cs="Arial"/>
          <w:szCs w:val="20"/>
        </w:rPr>
        <w:t>erkgevers</w:t>
      </w:r>
      <w:r w:rsidR="002E12C0">
        <w:rPr>
          <w:rFonts w:eastAsia="Arial Unicode MS" w:cs="Arial"/>
          <w:szCs w:val="20"/>
        </w:rPr>
        <w:t xml:space="preserve"> die veel tijd en energie investeerden in de methodiek en het inleertraject</w:t>
      </w:r>
      <w:r w:rsidRPr="00B177C1">
        <w:rPr>
          <w:rFonts w:eastAsia="Arial Unicode MS" w:cs="Arial"/>
          <w:szCs w:val="20"/>
        </w:rPr>
        <w:t>.</w:t>
      </w:r>
    </w:p>
    <w:p w:rsidR="006C515F" w:rsidRDefault="006C515F" w:rsidP="00B177C1">
      <w:pPr>
        <w:spacing w:after="80"/>
        <w:ind w:left="0" w:firstLine="0"/>
        <w:jc w:val="both"/>
        <w:rPr>
          <w:rFonts w:eastAsia="Arial Unicode MS" w:cs="Arial"/>
          <w:b/>
          <w:sz w:val="17"/>
          <w:szCs w:val="17"/>
        </w:rPr>
      </w:pPr>
    </w:p>
    <w:p w:rsidR="00B177C1" w:rsidRPr="00B177C1" w:rsidRDefault="00B177C1" w:rsidP="00B177C1">
      <w:pPr>
        <w:spacing w:after="80"/>
        <w:ind w:left="0" w:firstLine="0"/>
        <w:jc w:val="both"/>
        <w:rPr>
          <w:rFonts w:eastAsia="Arial Unicode MS" w:cs="Arial"/>
          <w:sz w:val="17"/>
          <w:szCs w:val="17"/>
        </w:rPr>
      </w:pPr>
      <w:r w:rsidRPr="00B177C1">
        <w:rPr>
          <w:rFonts w:eastAsia="Arial Unicode MS" w:cs="Arial"/>
          <w:b/>
          <w:sz w:val="17"/>
          <w:szCs w:val="17"/>
        </w:rPr>
        <w:t xml:space="preserve">Tabel </w:t>
      </w:r>
      <w:r w:rsidR="002973ED">
        <w:rPr>
          <w:rFonts w:eastAsia="Arial Unicode MS" w:cs="Arial"/>
          <w:b/>
          <w:sz w:val="17"/>
          <w:szCs w:val="17"/>
        </w:rPr>
        <w:t>4.8</w:t>
      </w:r>
      <w:r w:rsidRPr="00B177C1">
        <w:rPr>
          <w:rFonts w:eastAsia="Arial Unicode MS" w:cs="Arial"/>
          <w:sz w:val="17"/>
          <w:szCs w:val="17"/>
        </w:rPr>
        <w:t xml:space="preserve"> De werksessie met werkgevers en andere stakeholders in fase 3</w:t>
      </w:r>
    </w:p>
    <w:tbl>
      <w:tblPr>
        <w:tblStyle w:val="TabelrasterTNO11"/>
        <w:tblW w:w="0" w:type="auto"/>
        <w:tblInd w:w="0" w:type="dxa"/>
        <w:tblLook w:val="04A0" w:firstRow="1" w:lastRow="0" w:firstColumn="1" w:lastColumn="0" w:noHBand="0" w:noVBand="1"/>
      </w:tblPr>
      <w:tblGrid>
        <w:gridCol w:w="318"/>
        <w:gridCol w:w="1095"/>
        <w:gridCol w:w="3260"/>
        <w:gridCol w:w="3537"/>
      </w:tblGrid>
      <w:tr w:rsidR="00B177C1" w:rsidRPr="00B177C1" w:rsidTr="00B177C1">
        <w:trPr>
          <w:tblHeader/>
        </w:trPr>
        <w:tc>
          <w:tcPr>
            <w:tcW w:w="318" w:type="dxa"/>
            <w:tcBorders>
              <w:top w:val="single" w:sz="4" w:space="0" w:color="auto"/>
              <w:left w:val="single" w:sz="4" w:space="0" w:color="auto"/>
              <w:bottom w:val="single" w:sz="4" w:space="0" w:color="auto"/>
              <w:right w:val="single" w:sz="4" w:space="0" w:color="auto"/>
            </w:tcBorders>
            <w:shd w:val="clear" w:color="auto" w:fill="649EC9"/>
          </w:tcPr>
          <w:p w:rsidR="00B177C1" w:rsidRPr="00B177C1" w:rsidRDefault="00B177C1" w:rsidP="00C902F6">
            <w:pPr>
              <w:spacing w:before="40" w:after="40" w:line="360" w:lineRule="auto"/>
              <w:jc w:val="both"/>
              <w:rPr>
                <w:rFonts w:eastAsia="Arial Unicode MS"/>
                <w:b/>
                <w:color w:val="FFFFFF" w:themeColor="background1"/>
                <w:sz w:val="16"/>
                <w:szCs w:val="16"/>
                <w:lang w:eastAsia="nl-NL"/>
              </w:rPr>
            </w:pPr>
          </w:p>
        </w:tc>
        <w:tc>
          <w:tcPr>
            <w:tcW w:w="1095" w:type="dxa"/>
            <w:tcBorders>
              <w:top w:val="single" w:sz="4" w:space="0" w:color="auto"/>
              <w:left w:val="single" w:sz="4" w:space="0" w:color="auto"/>
              <w:bottom w:val="single" w:sz="4" w:space="0" w:color="auto"/>
              <w:right w:val="single" w:sz="4" w:space="0" w:color="auto"/>
            </w:tcBorders>
            <w:shd w:val="clear" w:color="auto" w:fill="649EC9"/>
            <w:hideMark/>
          </w:tcPr>
          <w:p w:rsidR="00B177C1" w:rsidRPr="00B177C1" w:rsidRDefault="00B177C1" w:rsidP="00C902F6">
            <w:pPr>
              <w:spacing w:before="40" w:after="40" w:line="360" w:lineRule="auto"/>
              <w:jc w:val="both"/>
              <w:rPr>
                <w:rFonts w:eastAsia="Arial Unicode MS"/>
                <w:b/>
                <w:color w:val="FFFFFF" w:themeColor="background1"/>
                <w:sz w:val="16"/>
                <w:szCs w:val="16"/>
                <w:lang w:eastAsia="nl-NL"/>
              </w:rPr>
            </w:pPr>
            <w:r w:rsidRPr="00B177C1">
              <w:rPr>
                <w:rFonts w:eastAsia="Arial Unicode MS"/>
                <w:b/>
                <w:color w:val="FFFFFF" w:themeColor="background1"/>
                <w:sz w:val="16"/>
                <w:szCs w:val="16"/>
                <w:lang w:eastAsia="nl-NL"/>
              </w:rPr>
              <w:t>Datum</w:t>
            </w:r>
          </w:p>
        </w:tc>
        <w:tc>
          <w:tcPr>
            <w:tcW w:w="3260" w:type="dxa"/>
            <w:tcBorders>
              <w:top w:val="single" w:sz="4" w:space="0" w:color="auto"/>
              <w:left w:val="single" w:sz="4" w:space="0" w:color="auto"/>
              <w:bottom w:val="single" w:sz="4" w:space="0" w:color="auto"/>
              <w:right w:val="single" w:sz="4" w:space="0" w:color="auto"/>
            </w:tcBorders>
            <w:shd w:val="clear" w:color="auto" w:fill="649EC9"/>
            <w:hideMark/>
          </w:tcPr>
          <w:p w:rsidR="00B177C1" w:rsidRPr="00B177C1" w:rsidRDefault="00B177C1" w:rsidP="00C902F6">
            <w:pPr>
              <w:spacing w:before="40" w:after="40" w:line="360" w:lineRule="auto"/>
              <w:rPr>
                <w:rFonts w:eastAsia="Arial Unicode MS"/>
                <w:b/>
                <w:color w:val="FFFFFF" w:themeColor="background1"/>
                <w:sz w:val="16"/>
                <w:szCs w:val="16"/>
                <w:lang w:eastAsia="nl-NL"/>
              </w:rPr>
            </w:pPr>
            <w:r w:rsidRPr="00B177C1">
              <w:rPr>
                <w:rFonts w:eastAsia="Arial Unicode MS"/>
                <w:b/>
                <w:color w:val="FFFFFF" w:themeColor="background1"/>
                <w:sz w:val="16"/>
                <w:szCs w:val="16"/>
                <w:lang w:eastAsia="nl-NL"/>
              </w:rPr>
              <w:t>Doel</w:t>
            </w:r>
            <w:r w:rsidR="00506DB4">
              <w:rPr>
                <w:rFonts w:eastAsia="Arial Unicode MS"/>
                <w:b/>
                <w:color w:val="FFFFFF" w:themeColor="background1"/>
                <w:sz w:val="16"/>
                <w:szCs w:val="16"/>
                <w:lang w:eastAsia="nl-NL"/>
              </w:rPr>
              <w:t>en</w:t>
            </w:r>
          </w:p>
        </w:tc>
        <w:tc>
          <w:tcPr>
            <w:tcW w:w="3537" w:type="dxa"/>
            <w:tcBorders>
              <w:top w:val="single" w:sz="4" w:space="0" w:color="auto"/>
              <w:left w:val="single" w:sz="4" w:space="0" w:color="auto"/>
              <w:bottom w:val="single" w:sz="4" w:space="0" w:color="auto"/>
              <w:right w:val="single" w:sz="4" w:space="0" w:color="auto"/>
            </w:tcBorders>
            <w:shd w:val="clear" w:color="auto" w:fill="649EC9"/>
            <w:hideMark/>
          </w:tcPr>
          <w:p w:rsidR="00B177C1" w:rsidRPr="00B177C1" w:rsidRDefault="00B177C1" w:rsidP="00C902F6">
            <w:pPr>
              <w:spacing w:before="40" w:after="40" w:line="360" w:lineRule="auto"/>
              <w:jc w:val="both"/>
              <w:rPr>
                <w:rFonts w:eastAsia="Arial Unicode MS"/>
                <w:b/>
                <w:color w:val="FFFFFF" w:themeColor="background1"/>
                <w:sz w:val="16"/>
                <w:szCs w:val="16"/>
                <w:lang w:eastAsia="nl-NL"/>
              </w:rPr>
            </w:pPr>
            <w:r w:rsidRPr="00B177C1">
              <w:rPr>
                <w:rFonts w:eastAsia="Arial Unicode MS"/>
                <w:b/>
                <w:color w:val="FFFFFF" w:themeColor="background1"/>
                <w:sz w:val="16"/>
                <w:szCs w:val="16"/>
                <w:lang w:eastAsia="nl-NL"/>
              </w:rPr>
              <w:t>Deelnemers</w:t>
            </w:r>
          </w:p>
        </w:tc>
      </w:tr>
      <w:tr w:rsidR="00B177C1" w:rsidRPr="00B177C1" w:rsidTr="00B177C1">
        <w:tc>
          <w:tcPr>
            <w:tcW w:w="318" w:type="dxa"/>
            <w:tcBorders>
              <w:top w:val="single" w:sz="4" w:space="0" w:color="auto"/>
              <w:left w:val="single" w:sz="4" w:space="0" w:color="auto"/>
              <w:bottom w:val="single" w:sz="4" w:space="0" w:color="auto"/>
              <w:right w:val="single" w:sz="4" w:space="0" w:color="auto"/>
            </w:tcBorders>
            <w:hideMark/>
          </w:tcPr>
          <w:p w:rsidR="00B177C1" w:rsidRPr="00B177C1" w:rsidRDefault="00B177C1" w:rsidP="00C902F6">
            <w:pPr>
              <w:spacing w:line="360" w:lineRule="auto"/>
              <w:jc w:val="both"/>
              <w:rPr>
                <w:rFonts w:eastAsia="Arial Unicode MS"/>
                <w:sz w:val="16"/>
                <w:szCs w:val="16"/>
                <w:lang w:eastAsia="nl-NL"/>
              </w:rPr>
            </w:pPr>
            <w:r w:rsidRPr="00B177C1">
              <w:rPr>
                <w:rFonts w:eastAsia="Arial Unicode MS"/>
                <w:sz w:val="16"/>
                <w:szCs w:val="16"/>
                <w:lang w:eastAsia="nl-NL"/>
              </w:rPr>
              <w:t>1</w:t>
            </w:r>
          </w:p>
        </w:tc>
        <w:tc>
          <w:tcPr>
            <w:tcW w:w="1095" w:type="dxa"/>
            <w:tcBorders>
              <w:top w:val="single" w:sz="4" w:space="0" w:color="auto"/>
              <w:left w:val="single" w:sz="4" w:space="0" w:color="auto"/>
              <w:bottom w:val="single" w:sz="4" w:space="0" w:color="auto"/>
              <w:right w:val="single" w:sz="4" w:space="0" w:color="auto"/>
            </w:tcBorders>
            <w:hideMark/>
          </w:tcPr>
          <w:p w:rsidR="00B177C1" w:rsidRPr="00B177C1" w:rsidRDefault="00B177C1" w:rsidP="00C902F6">
            <w:pPr>
              <w:spacing w:line="360" w:lineRule="auto"/>
              <w:jc w:val="both"/>
              <w:rPr>
                <w:rFonts w:eastAsia="Arial Unicode MS"/>
                <w:sz w:val="16"/>
                <w:szCs w:val="16"/>
                <w:lang w:eastAsia="nl-NL"/>
              </w:rPr>
            </w:pPr>
            <w:r w:rsidRPr="00B177C1">
              <w:rPr>
                <w:rFonts w:eastAsia="Arial Unicode MS"/>
                <w:sz w:val="16"/>
                <w:szCs w:val="16"/>
                <w:lang w:eastAsia="nl-NL"/>
              </w:rPr>
              <w:t>4-6-2019</w:t>
            </w:r>
          </w:p>
        </w:tc>
        <w:tc>
          <w:tcPr>
            <w:tcW w:w="3260" w:type="dxa"/>
            <w:tcBorders>
              <w:top w:val="single" w:sz="4" w:space="0" w:color="auto"/>
              <w:left w:val="single" w:sz="4" w:space="0" w:color="auto"/>
              <w:bottom w:val="single" w:sz="4" w:space="0" w:color="auto"/>
              <w:right w:val="single" w:sz="4" w:space="0" w:color="auto"/>
            </w:tcBorders>
            <w:hideMark/>
          </w:tcPr>
          <w:p w:rsidR="00B177C1" w:rsidRPr="00B177C1" w:rsidRDefault="00B177C1" w:rsidP="0017578E">
            <w:pPr>
              <w:numPr>
                <w:ilvl w:val="0"/>
                <w:numId w:val="60"/>
              </w:numPr>
              <w:spacing w:line="360" w:lineRule="auto"/>
              <w:contextualSpacing/>
              <w:jc w:val="both"/>
              <w:rPr>
                <w:rFonts w:eastAsia="Arial Unicode MS"/>
                <w:sz w:val="16"/>
                <w:szCs w:val="16"/>
                <w:lang w:eastAsia="nl-NL"/>
              </w:rPr>
            </w:pPr>
            <w:r w:rsidRPr="00B177C1">
              <w:rPr>
                <w:rFonts w:eastAsia="Arial Unicode MS"/>
                <w:sz w:val="16"/>
                <w:szCs w:val="16"/>
                <w:lang w:eastAsia="nl-NL"/>
              </w:rPr>
              <w:t xml:space="preserve">Uitwisselen van ervaringen met de </w:t>
            </w:r>
            <w:r w:rsidR="00A84591">
              <w:rPr>
                <w:rFonts w:eastAsia="Arial Unicode MS"/>
                <w:sz w:val="16"/>
                <w:szCs w:val="16"/>
                <w:lang w:eastAsia="nl-NL"/>
              </w:rPr>
              <w:t>Nieuwe Banen methodiek</w:t>
            </w:r>
            <w:r w:rsidRPr="00B177C1">
              <w:rPr>
                <w:rFonts w:eastAsia="Arial Unicode MS"/>
                <w:sz w:val="16"/>
                <w:szCs w:val="16"/>
                <w:lang w:eastAsia="nl-NL"/>
              </w:rPr>
              <w:t xml:space="preserve"> door werkgevers onderling (intervisie)</w:t>
            </w:r>
            <w:r w:rsidR="00506DB4">
              <w:rPr>
                <w:rFonts w:eastAsia="Arial Unicode MS"/>
                <w:sz w:val="16"/>
                <w:szCs w:val="16"/>
                <w:lang w:eastAsia="nl-NL"/>
              </w:rPr>
              <w:t>;</w:t>
            </w:r>
            <w:r w:rsidR="0044709D">
              <w:rPr>
                <w:rFonts w:eastAsia="Arial Unicode MS"/>
                <w:sz w:val="16"/>
                <w:szCs w:val="16"/>
                <w:lang w:eastAsia="nl-NL"/>
              </w:rPr>
              <w:t xml:space="preserve"> </w:t>
            </w:r>
          </w:p>
          <w:p w:rsidR="00B177C1" w:rsidRPr="00B177C1" w:rsidRDefault="00B177C1" w:rsidP="0017578E">
            <w:pPr>
              <w:numPr>
                <w:ilvl w:val="0"/>
                <w:numId w:val="60"/>
              </w:numPr>
              <w:spacing w:line="360" w:lineRule="auto"/>
              <w:contextualSpacing/>
              <w:jc w:val="both"/>
              <w:rPr>
                <w:rFonts w:eastAsia="Arial Unicode MS"/>
                <w:sz w:val="16"/>
                <w:szCs w:val="16"/>
                <w:lang w:eastAsia="nl-NL"/>
              </w:rPr>
            </w:pPr>
            <w:r w:rsidRPr="00B177C1">
              <w:rPr>
                <w:rFonts w:eastAsia="Arial Unicode MS"/>
                <w:sz w:val="16"/>
                <w:szCs w:val="16"/>
                <w:lang w:eastAsia="nl-NL"/>
              </w:rPr>
              <w:t>Delen van lessen, tips en trucs</w:t>
            </w:r>
            <w:r w:rsidR="00506DB4">
              <w:rPr>
                <w:rFonts w:eastAsia="Arial Unicode MS"/>
                <w:sz w:val="16"/>
                <w:szCs w:val="16"/>
                <w:lang w:eastAsia="nl-NL"/>
              </w:rPr>
              <w:t>;</w:t>
            </w:r>
            <w:r w:rsidRPr="00B177C1">
              <w:rPr>
                <w:rFonts w:eastAsia="Arial Unicode MS"/>
                <w:sz w:val="16"/>
                <w:szCs w:val="16"/>
                <w:lang w:eastAsia="nl-NL"/>
              </w:rPr>
              <w:t xml:space="preserve"> </w:t>
            </w:r>
          </w:p>
          <w:p w:rsidR="00B177C1" w:rsidRPr="00B177C1" w:rsidRDefault="00B177C1" w:rsidP="0017578E">
            <w:pPr>
              <w:numPr>
                <w:ilvl w:val="0"/>
                <w:numId w:val="60"/>
              </w:numPr>
              <w:spacing w:line="360" w:lineRule="auto"/>
              <w:contextualSpacing/>
              <w:jc w:val="both"/>
              <w:rPr>
                <w:rFonts w:eastAsia="Arial Unicode MS"/>
                <w:sz w:val="16"/>
                <w:szCs w:val="16"/>
                <w:lang w:eastAsia="nl-NL"/>
              </w:rPr>
            </w:pPr>
            <w:r w:rsidRPr="00B177C1">
              <w:rPr>
                <w:rFonts w:eastAsia="Arial Unicode MS"/>
                <w:sz w:val="16"/>
                <w:szCs w:val="16"/>
                <w:lang w:eastAsia="nl-NL"/>
              </w:rPr>
              <w:t xml:space="preserve">Secundair: </w:t>
            </w:r>
            <w:r w:rsidR="00443EF0">
              <w:rPr>
                <w:rFonts w:eastAsia="Arial Unicode MS"/>
                <w:sz w:val="16"/>
                <w:szCs w:val="16"/>
                <w:lang w:eastAsia="nl-NL"/>
              </w:rPr>
              <w:t>i</w:t>
            </w:r>
            <w:r w:rsidRPr="00B177C1">
              <w:rPr>
                <w:rFonts w:eastAsia="Arial Unicode MS"/>
                <w:sz w:val="16"/>
                <w:szCs w:val="16"/>
                <w:lang w:eastAsia="nl-NL"/>
              </w:rPr>
              <w:t xml:space="preserve">nformatie </w:t>
            </w:r>
            <w:r w:rsidR="00443EF0">
              <w:rPr>
                <w:rFonts w:eastAsia="Arial Unicode MS"/>
                <w:sz w:val="16"/>
                <w:szCs w:val="16"/>
                <w:lang w:eastAsia="nl-NL"/>
              </w:rPr>
              <w:t xml:space="preserve">verschaffen </w:t>
            </w:r>
            <w:r w:rsidRPr="00B177C1">
              <w:rPr>
                <w:rFonts w:eastAsia="Arial Unicode MS"/>
                <w:sz w:val="16"/>
                <w:szCs w:val="16"/>
                <w:lang w:eastAsia="nl-NL"/>
              </w:rPr>
              <w:t xml:space="preserve">in </w:t>
            </w:r>
            <w:r w:rsidR="00506DB4">
              <w:rPr>
                <w:rFonts w:eastAsia="Arial Unicode MS"/>
                <w:sz w:val="16"/>
                <w:szCs w:val="16"/>
                <w:lang w:eastAsia="nl-NL"/>
              </w:rPr>
              <w:t xml:space="preserve">het </w:t>
            </w:r>
            <w:r w:rsidRPr="00B177C1">
              <w:rPr>
                <w:rFonts w:eastAsia="Arial Unicode MS"/>
                <w:sz w:val="16"/>
                <w:szCs w:val="16"/>
                <w:lang w:eastAsia="nl-NL"/>
              </w:rPr>
              <w:t>kader van reflectieve monitoring en eindevaluatie</w:t>
            </w:r>
            <w:r w:rsidR="00506DB4">
              <w:rPr>
                <w:rFonts w:eastAsia="Arial Unicode MS"/>
                <w:sz w:val="16"/>
                <w:szCs w:val="16"/>
                <w:lang w:eastAsia="nl-NL"/>
              </w:rPr>
              <w:t>.</w:t>
            </w:r>
          </w:p>
        </w:tc>
        <w:tc>
          <w:tcPr>
            <w:tcW w:w="3537" w:type="dxa"/>
            <w:tcBorders>
              <w:top w:val="single" w:sz="4" w:space="0" w:color="auto"/>
              <w:left w:val="single" w:sz="4" w:space="0" w:color="auto"/>
              <w:bottom w:val="single" w:sz="4" w:space="0" w:color="auto"/>
              <w:right w:val="single" w:sz="4" w:space="0" w:color="auto"/>
            </w:tcBorders>
          </w:tcPr>
          <w:p w:rsidR="00B177C1" w:rsidRPr="00B177C1" w:rsidRDefault="00B177C1" w:rsidP="00C902F6">
            <w:pPr>
              <w:spacing w:line="360" w:lineRule="auto"/>
              <w:rPr>
                <w:rFonts w:eastAsia="Arial Unicode MS"/>
                <w:i/>
                <w:sz w:val="16"/>
                <w:szCs w:val="16"/>
                <w:lang w:eastAsia="nl-NL"/>
              </w:rPr>
            </w:pPr>
            <w:r w:rsidRPr="00B177C1">
              <w:rPr>
                <w:rFonts w:eastAsia="Arial Unicode MS"/>
                <w:i/>
                <w:sz w:val="16"/>
                <w:szCs w:val="16"/>
                <w:lang w:eastAsia="nl-NL"/>
              </w:rPr>
              <w:t xml:space="preserve">Totaal: 10 personen: </w:t>
            </w:r>
          </w:p>
          <w:p w:rsidR="00B177C1" w:rsidRPr="00B177C1" w:rsidRDefault="00B177C1" w:rsidP="0017578E">
            <w:pPr>
              <w:numPr>
                <w:ilvl w:val="0"/>
                <w:numId w:val="49"/>
              </w:numPr>
              <w:spacing w:line="360" w:lineRule="auto"/>
              <w:ind w:left="320" w:hanging="283"/>
              <w:rPr>
                <w:rFonts w:eastAsia="Arial Unicode MS"/>
                <w:sz w:val="16"/>
                <w:szCs w:val="16"/>
                <w:lang w:eastAsia="nl-NL"/>
              </w:rPr>
            </w:pPr>
            <w:r w:rsidRPr="00B177C1">
              <w:rPr>
                <w:rFonts w:eastAsia="Arial Unicode MS"/>
                <w:sz w:val="16"/>
                <w:szCs w:val="16"/>
                <w:lang w:eastAsia="nl-NL"/>
              </w:rPr>
              <w:t xml:space="preserve">Werkgevers (n=3) </w:t>
            </w:r>
          </w:p>
          <w:p w:rsidR="00B177C1" w:rsidRPr="00B177C1" w:rsidRDefault="00B177C1" w:rsidP="0017578E">
            <w:pPr>
              <w:numPr>
                <w:ilvl w:val="0"/>
                <w:numId w:val="49"/>
              </w:numPr>
              <w:spacing w:line="360" w:lineRule="auto"/>
              <w:ind w:left="320" w:hanging="283"/>
              <w:rPr>
                <w:rFonts w:eastAsia="Arial Unicode MS"/>
                <w:sz w:val="16"/>
                <w:szCs w:val="16"/>
                <w:lang w:eastAsia="nl-NL"/>
              </w:rPr>
            </w:pPr>
            <w:r w:rsidRPr="00B177C1">
              <w:rPr>
                <w:rFonts w:eastAsia="Arial Unicode MS"/>
                <w:sz w:val="16"/>
                <w:szCs w:val="16"/>
                <w:lang w:eastAsia="nl-NL"/>
              </w:rPr>
              <w:t>Werkcoaches (n=2)</w:t>
            </w:r>
          </w:p>
          <w:p w:rsidR="00B177C1" w:rsidRPr="00B177C1" w:rsidRDefault="00B177C1" w:rsidP="0017578E">
            <w:pPr>
              <w:numPr>
                <w:ilvl w:val="0"/>
                <w:numId w:val="49"/>
              </w:numPr>
              <w:spacing w:line="360" w:lineRule="auto"/>
              <w:ind w:left="320" w:hanging="283"/>
              <w:rPr>
                <w:rFonts w:eastAsia="Arial Unicode MS"/>
                <w:sz w:val="16"/>
                <w:szCs w:val="16"/>
                <w:lang w:eastAsia="nl-NL"/>
              </w:rPr>
            </w:pPr>
            <w:r w:rsidRPr="00B177C1">
              <w:rPr>
                <w:rFonts w:eastAsia="Arial Unicode MS"/>
                <w:sz w:val="16"/>
                <w:szCs w:val="16"/>
                <w:lang w:eastAsia="nl-NL"/>
              </w:rPr>
              <w:t>Leidinggevende Werkbedrijf (n=1)</w:t>
            </w:r>
          </w:p>
          <w:p w:rsidR="00B177C1" w:rsidRPr="00B177C1" w:rsidRDefault="00B177C1" w:rsidP="0017578E">
            <w:pPr>
              <w:numPr>
                <w:ilvl w:val="0"/>
                <w:numId w:val="49"/>
              </w:numPr>
              <w:spacing w:line="360" w:lineRule="auto"/>
              <w:ind w:left="320" w:hanging="283"/>
              <w:rPr>
                <w:rFonts w:eastAsia="Arial Unicode MS"/>
                <w:sz w:val="16"/>
                <w:szCs w:val="16"/>
                <w:lang w:eastAsia="nl-NL"/>
              </w:rPr>
            </w:pPr>
            <w:r w:rsidRPr="00B177C1">
              <w:rPr>
                <w:rFonts w:eastAsia="Arial Unicode MS"/>
                <w:sz w:val="16"/>
                <w:szCs w:val="16"/>
                <w:lang w:eastAsia="nl-NL"/>
              </w:rPr>
              <w:t>Voorzitter Lelystad Akkoord/Bedrijfskring (n=1)</w:t>
            </w:r>
          </w:p>
          <w:p w:rsidR="00B177C1" w:rsidRPr="00B177C1" w:rsidRDefault="00B177C1" w:rsidP="0017578E">
            <w:pPr>
              <w:numPr>
                <w:ilvl w:val="0"/>
                <w:numId w:val="49"/>
              </w:numPr>
              <w:spacing w:line="360" w:lineRule="auto"/>
              <w:ind w:left="320" w:hanging="283"/>
              <w:rPr>
                <w:rFonts w:eastAsia="Arial Unicode MS"/>
                <w:sz w:val="16"/>
                <w:szCs w:val="16"/>
                <w:lang w:eastAsia="nl-NL"/>
              </w:rPr>
            </w:pPr>
            <w:r w:rsidRPr="00B177C1">
              <w:rPr>
                <w:rFonts w:eastAsia="Arial Unicode MS"/>
                <w:sz w:val="16"/>
                <w:szCs w:val="16"/>
                <w:lang w:eastAsia="nl-NL"/>
              </w:rPr>
              <w:t>Onderzoekers (n=3)</w:t>
            </w:r>
          </w:p>
          <w:p w:rsidR="00B177C1" w:rsidRPr="00B177C1" w:rsidRDefault="00B177C1" w:rsidP="00C902F6">
            <w:pPr>
              <w:spacing w:line="360" w:lineRule="auto"/>
              <w:ind w:left="320"/>
              <w:rPr>
                <w:rFonts w:eastAsia="Arial Unicode MS"/>
                <w:sz w:val="16"/>
                <w:szCs w:val="16"/>
                <w:lang w:eastAsia="nl-NL"/>
              </w:rPr>
            </w:pPr>
          </w:p>
        </w:tc>
      </w:tr>
    </w:tbl>
    <w:p w:rsidR="00B177C1" w:rsidRPr="00B177C1" w:rsidRDefault="00B177C1" w:rsidP="00B177C1">
      <w:pPr>
        <w:spacing w:line="240" w:lineRule="auto"/>
        <w:ind w:left="0" w:firstLine="0"/>
        <w:rPr>
          <w:rFonts w:ascii="Calibri" w:eastAsia="Calibri" w:hAnsi="Calibri" w:cs="Times New Roman"/>
        </w:rPr>
      </w:pPr>
    </w:p>
    <w:p w:rsidR="005D6DCE" w:rsidRPr="00B177C1" w:rsidRDefault="005D6DCE" w:rsidP="0017578E">
      <w:pPr>
        <w:keepNext/>
        <w:numPr>
          <w:ilvl w:val="2"/>
          <w:numId w:val="45"/>
        </w:numPr>
        <w:tabs>
          <w:tab w:val="left" w:pos="0"/>
        </w:tabs>
        <w:spacing w:before="260" w:line="260" w:lineRule="exact"/>
        <w:contextualSpacing/>
        <w:jc w:val="both"/>
        <w:outlineLvl w:val="2"/>
        <w:rPr>
          <w:rFonts w:eastAsia="Times New Roman" w:cs="Arial"/>
          <w:b/>
          <w:i/>
          <w:iCs/>
          <w:color w:val="649EC9"/>
          <w:kern w:val="32"/>
          <w:szCs w:val="28"/>
        </w:rPr>
      </w:pPr>
      <w:r>
        <w:rPr>
          <w:rFonts w:eastAsia="Times New Roman" w:cs="Arial"/>
          <w:b/>
          <w:i/>
          <w:iCs/>
          <w:color w:val="649EC9"/>
          <w:kern w:val="32"/>
          <w:szCs w:val="28"/>
        </w:rPr>
        <w:t>Bijeenkomsten werkcoaches</w:t>
      </w:r>
    </w:p>
    <w:p w:rsidR="00B177C1" w:rsidRDefault="00B177C1" w:rsidP="00B177C1">
      <w:pPr>
        <w:ind w:left="0" w:firstLine="0"/>
        <w:jc w:val="both"/>
        <w:rPr>
          <w:rFonts w:eastAsia="Arial Unicode MS" w:cs="Arial"/>
          <w:szCs w:val="20"/>
        </w:rPr>
      </w:pPr>
      <w:r w:rsidRPr="00B177C1">
        <w:rPr>
          <w:rFonts w:eastAsia="Arial Unicode MS" w:cs="Arial"/>
          <w:szCs w:val="20"/>
        </w:rPr>
        <w:t>Naast 2-wekelijkse bijeenkomsten (update en bijpraten) vonden er in fase 3 verschillende bijeenkomsten met de werkcoaches</w:t>
      </w:r>
      <w:r w:rsidR="001E497B">
        <w:rPr>
          <w:rFonts w:eastAsia="Arial Unicode MS" w:cs="Arial"/>
          <w:szCs w:val="20"/>
        </w:rPr>
        <w:t xml:space="preserve"> (kerngroep en andere werkcoaches betrokken bij een traject)</w:t>
      </w:r>
      <w:r w:rsidRPr="00B177C1">
        <w:rPr>
          <w:rFonts w:eastAsia="Arial Unicode MS" w:cs="Arial"/>
          <w:szCs w:val="20"/>
        </w:rPr>
        <w:t xml:space="preserve"> en </w:t>
      </w:r>
      <w:r w:rsidR="001E497B">
        <w:rPr>
          <w:rFonts w:eastAsia="Arial Unicode MS" w:cs="Arial"/>
          <w:szCs w:val="20"/>
        </w:rPr>
        <w:t xml:space="preserve">hun manager </w:t>
      </w:r>
      <w:r w:rsidRPr="00B177C1">
        <w:rPr>
          <w:rFonts w:eastAsia="Arial Unicode MS" w:cs="Arial"/>
          <w:szCs w:val="20"/>
        </w:rPr>
        <w:t>plaats. In de bijeenkomsten stond de werkwijze van de werkcoaches binnen Nieuwe Banen centraal</w:t>
      </w:r>
      <w:r w:rsidR="001E497B">
        <w:rPr>
          <w:rFonts w:eastAsia="Arial Unicode MS" w:cs="Arial"/>
          <w:szCs w:val="20"/>
        </w:rPr>
        <w:t xml:space="preserve"> (wie doet wat wanneer)</w:t>
      </w:r>
      <w:r w:rsidRPr="00B177C1">
        <w:rPr>
          <w:rFonts w:eastAsia="Arial Unicode MS" w:cs="Arial"/>
          <w:szCs w:val="20"/>
        </w:rPr>
        <w:t xml:space="preserve">. TNO was bij 3 van deze sessies aanwezig. De sessies werden georganiseerd en begeleid door het Werkbedrijf. TNO bracht kennis en informatie vanuit het </w:t>
      </w:r>
      <w:r w:rsidR="001E497B">
        <w:rPr>
          <w:rFonts w:eastAsia="Arial Unicode MS" w:cs="Arial"/>
          <w:szCs w:val="20"/>
        </w:rPr>
        <w:t>s</w:t>
      </w:r>
      <w:r w:rsidR="00A84591">
        <w:rPr>
          <w:rFonts w:eastAsia="Arial Unicode MS" w:cs="Arial"/>
          <w:szCs w:val="20"/>
        </w:rPr>
        <w:t>ocial lab</w:t>
      </w:r>
      <w:r w:rsidRPr="00B177C1">
        <w:rPr>
          <w:rFonts w:eastAsia="Arial Unicode MS" w:cs="Arial"/>
          <w:szCs w:val="20"/>
        </w:rPr>
        <w:t xml:space="preserve"> in. </w:t>
      </w:r>
    </w:p>
    <w:p w:rsidR="005D6DCE" w:rsidRDefault="005D6DCE" w:rsidP="00B177C1">
      <w:pPr>
        <w:ind w:left="0" w:firstLine="0"/>
        <w:jc w:val="both"/>
        <w:rPr>
          <w:rFonts w:eastAsia="Arial Unicode MS" w:cs="Arial"/>
          <w:szCs w:val="20"/>
        </w:rPr>
      </w:pPr>
    </w:p>
    <w:p w:rsidR="005D6DCE" w:rsidRPr="00B177C1" w:rsidRDefault="005D6DCE" w:rsidP="0017578E">
      <w:pPr>
        <w:keepNext/>
        <w:numPr>
          <w:ilvl w:val="2"/>
          <w:numId w:val="45"/>
        </w:numPr>
        <w:tabs>
          <w:tab w:val="left" w:pos="0"/>
        </w:tabs>
        <w:spacing w:before="260" w:line="260" w:lineRule="exact"/>
        <w:contextualSpacing/>
        <w:jc w:val="both"/>
        <w:outlineLvl w:val="2"/>
        <w:rPr>
          <w:rFonts w:eastAsia="Times New Roman" w:cs="Arial"/>
          <w:b/>
          <w:i/>
          <w:iCs/>
          <w:color w:val="649EC9"/>
          <w:kern w:val="32"/>
          <w:szCs w:val="28"/>
        </w:rPr>
      </w:pPr>
      <w:r>
        <w:rPr>
          <w:rFonts w:eastAsia="Times New Roman" w:cs="Arial"/>
          <w:b/>
          <w:i/>
          <w:iCs/>
          <w:color w:val="649EC9"/>
          <w:kern w:val="32"/>
          <w:szCs w:val="28"/>
        </w:rPr>
        <w:t>Bijeenkomsten stuurgroep</w:t>
      </w:r>
    </w:p>
    <w:p w:rsidR="00B177C1" w:rsidRDefault="00B177C1" w:rsidP="00B177C1">
      <w:pPr>
        <w:ind w:left="0" w:firstLine="0"/>
        <w:jc w:val="both"/>
        <w:rPr>
          <w:rFonts w:eastAsia="Arial Unicode MS" w:cs="Arial"/>
          <w:szCs w:val="20"/>
        </w:rPr>
      </w:pPr>
      <w:bookmarkStart w:id="102" w:name="_Toc11654930"/>
      <w:r w:rsidRPr="00B177C1">
        <w:rPr>
          <w:rFonts w:eastAsia="Arial Unicode MS" w:cs="Arial"/>
          <w:szCs w:val="20"/>
        </w:rPr>
        <w:t xml:space="preserve">Tijdens fase 3 zijn de maandelijkse bijeenkomsten van de stuurgroep gecontinueerd. Er vonden twee </w:t>
      </w:r>
      <w:r w:rsidR="002973ED">
        <w:rPr>
          <w:rFonts w:eastAsia="Arial Unicode MS" w:cs="Arial"/>
          <w:szCs w:val="20"/>
        </w:rPr>
        <w:t xml:space="preserve">uitgebreidere </w:t>
      </w:r>
      <w:r w:rsidRPr="00B177C1">
        <w:rPr>
          <w:rFonts w:eastAsia="Arial Unicode MS" w:cs="Arial"/>
          <w:szCs w:val="20"/>
        </w:rPr>
        <w:t xml:space="preserve">bijeenkomsten plaats waaraan zowel de stuurgroep als werkcoaches en de accountmanager bedrijven deelnamen. Het doel was om de stuurgroep te betrekken bij de uitdagingen waar de werkcoaches in de praktijk tegen aan liepen, en gezamenlijk </w:t>
      </w:r>
      <w:r w:rsidR="001E497B">
        <w:rPr>
          <w:rFonts w:eastAsia="Arial Unicode MS" w:cs="Arial"/>
          <w:szCs w:val="20"/>
        </w:rPr>
        <w:t xml:space="preserve">te </w:t>
      </w:r>
      <w:r w:rsidRPr="00B177C1">
        <w:rPr>
          <w:rFonts w:eastAsia="Arial Unicode MS" w:cs="Arial"/>
          <w:szCs w:val="20"/>
        </w:rPr>
        <w:t xml:space="preserve">zoeken naar oplossingen. De sessies werden georganiseerd en begeleid door het Werkbedrijf. TNO en </w:t>
      </w:r>
      <w:r w:rsidR="005060EE">
        <w:rPr>
          <w:rFonts w:eastAsia="Arial Unicode MS" w:cs="Arial"/>
          <w:szCs w:val="20"/>
        </w:rPr>
        <w:t>Hogeschool Windesheim</w:t>
      </w:r>
      <w:r w:rsidR="001E497B">
        <w:rPr>
          <w:rFonts w:eastAsia="Arial Unicode MS" w:cs="Arial"/>
          <w:szCs w:val="20"/>
        </w:rPr>
        <w:t xml:space="preserve"> </w:t>
      </w:r>
      <w:r w:rsidRPr="00B177C1">
        <w:rPr>
          <w:rFonts w:eastAsia="Arial Unicode MS" w:cs="Arial"/>
          <w:szCs w:val="20"/>
        </w:rPr>
        <w:t xml:space="preserve">brachten kennis en informatie vanuit het </w:t>
      </w:r>
      <w:r w:rsidR="001E497B">
        <w:rPr>
          <w:rFonts w:eastAsia="Arial Unicode MS" w:cs="Arial"/>
          <w:szCs w:val="20"/>
        </w:rPr>
        <w:t>s</w:t>
      </w:r>
      <w:r w:rsidR="00A84591">
        <w:rPr>
          <w:rFonts w:eastAsia="Arial Unicode MS" w:cs="Arial"/>
          <w:szCs w:val="20"/>
        </w:rPr>
        <w:t>ocial lab</w:t>
      </w:r>
      <w:r w:rsidRPr="00B177C1">
        <w:rPr>
          <w:rFonts w:eastAsia="Arial Unicode MS" w:cs="Arial"/>
          <w:szCs w:val="20"/>
        </w:rPr>
        <w:t xml:space="preserve"> in.</w:t>
      </w:r>
      <w:bookmarkEnd w:id="102"/>
    </w:p>
    <w:p w:rsidR="005D6DCE" w:rsidRDefault="005D6DCE" w:rsidP="00B177C1">
      <w:pPr>
        <w:ind w:left="0" w:firstLine="0"/>
        <w:jc w:val="both"/>
        <w:rPr>
          <w:rFonts w:eastAsia="Arial Unicode MS" w:cs="Arial"/>
          <w:szCs w:val="20"/>
        </w:rPr>
      </w:pPr>
    </w:p>
    <w:p w:rsidR="00E24778" w:rsidRDefault="001E497B" w:rsidP="0017578E">
      <w:pPr>
        <w:keepNext/>
        <w:numPr>
          <w:ilvl w:val="2"/>
          <w:numId w:val="45"/>
        </w:numPr>
        <w:tabs>
          <w:tab w:val="left" w:pos="0"/>
        </w:tabs>
        <w:spacing w:before="260" w:line="260" w:lineRule="exact"/>
        <w:contextualSpacing/>
        <w:jc w:val="both"/>
        <w:outlineLvl w:val="2"/>
        <w:rPr>
          <w:rFonts w:eastAsia="Times New Roman" w:cs="Arial"/>
          <w:b/>
          <w:i/>
          <w:iCs/>
          <w:color w:val="649EC9"/>
          <w:kern w:val="32"/>
          <w:szCs w:val="28"/>
        </w:rPr>
      </w:pPr>
      <w:r>
        <w:rPr>
          <w:rFonts w:eastAsia="Times New Roman" w:cs="Arial"/>
          <w:b/>
          <w:i/>
          <w:iCs/>
          <w:color w:val="649EC9"/>
          <w:kern w:val="32"/>
          <w:szCs w:val="28"/>
        </w:rPr>
        <w:t>Communicatie en tussentijdse disseminatie</w:t>
      </w:r>
    </w:p>
    <w:p w:rsidR="00F05A26" w:rsidRDefault="001E497B" w:rsidP="001E497B">
      <w:pPr>
        <w:keepNext/>
        <w:tabs>
          <w:tab w:val="left" w:pos="0"/>
        </w:tabs>
        <w:ind w:left="0" w:firstLine="0"/>
        <w:contextualSpacing/>
        <w:jc w:val="both"/>
        <w:outlineLvl w:val="2"/>
        <w:rPr>
          <w:rFonts w:eastAsia="Times New Roman" w:cs="Arial"/>
          <w:iCs/>
          <w:kern w:val="32"/>
          <w:szCs w:val="28"/>
        </w:rPr>
      </w:pPr>
      <w:r>
        <w:rPr>
          <w:rFonts w:eastAsia="Times New Roman" w:cs="Arial"/>
          <w:iCs/>
          <w:kern w:val="32"/>
          <w:szCs w:val="28"/>
        </w:rPr>
        <w:t>Om de bekendheid van de Nieuwe Banen methodiek te vergroten bij werkgevers, de overheid en uitvoeringsorganisaties, en werkgevers uit te nodigen om mee te doen, zijn verschillende activiteiten uitgevoerd. Onderstaand geven wij een overzicht van deze activiteiten</w:t>
      </w:r>
      <w:r w:rsidR="00737ABA">
        <w:rPr>
          <w:rFonts w:eastAsia="Times New Roman" w:cs="Arial"/>
          <w:iCs/>
          <w:kern w:val="32"/>
          <w:szCs w:val="28"/>
        </w:rPr>
        <w:t>, uitgevoerd in verschillende fasen van het social lab</w:t>
      </w:r>
      <w:r w:rsidR="00F05A26">
        <w:rPr>
          <w:rFonts w:eastAsia="Times New Roman" w:cs="Arial"/>
          <w:iCs/>
          <w:kern w:val="32"/>
          <w:szCs w:val="28"/>
        </w:rPr>
        <w:t>.</w:t>
      </w:r>
    </w:p>
    <w:p w:rsidR="00F05A26" w:rsidRDefault="00F05A26" w:rsidP="001E497B">
      <w:pPr>
        <w:keepNext/>
        <w:tabs>
          <w:tab w:val="left" w:pos="0"/>
        </w:tabs>
        <w:ind w:left="0" w:firstLine="0"/>
        <w:contextualSpacing/>
        <w:jc w:val="both"/>
        <w:outlineLvl w:val="2"/>
        <w:rPr>
          <w:rFonts w:eastAsia="Times New Roman" w:cs="Arial"/>
          <w:iCs/>
          <w:kern w:val="32"/>
          <w:szCs w:val="28"/>
        </w:rPr>
      </w:pPr>
    </w:p>
    <w:p w:rsidR="00F05A26" w:rsidRPr="00F05A26" w:rsidRDefault="00F05A26" w:rsidP="001E497B">
      <w:pPr>
        <w:keepNext/>
        <w:tabs>
          <w:tab w:val="left" w:pos="0"/>
        </w:tabs>
        <w:ind w:left="0" w:firstLine="0"/>
        <w:contextualSpacing/>
        <w:jc w:val="both"/>
        <w:outlineLvl w:val="2"/>
        <w:rPr>
          <w:rFonts w:eastAsia="Times New Roman" w:cs="Arial"/>
          <w:iCs/>
          <w:kern w:val="32"/>
          <w:szCs w:val="28"/>
        </w:rPr>
      </w:pPr>
      <w:r w:rsidRPr="00F05A26">
        <w:rPr>
          <w:rFonts w:eastAsia="Times New Roman" w:cs="Arial"/>
          <w:iCs/>
          <w:kern w:val="32"/>
          <w:szCs w:val="28"/>
        </w:rPr>
        <w:t>Nieuw</w:t>
      </w:r>
      <w:r>
        <w:rPr>
          <w:rFonts w:eastAsia="Times New Roman" w:cs="Arial"/>
          <w:iCs/>
          <w:kern w:val="32"/>
          <w:szCs w:val="28"/>
        </w:rPr>
        <w:t>s</w:t>
      </w:r>
      <w:r w:rsidRPr="00F05A26">
        <w:rPr>
          <w:rFonts w:eastAsia="Times New Roman" w:cs="Arial"/>
          <w:iCs/>
          <w:kern w:val="32"/>
          <w:szCs w:val="28"/>
        </w:rPr>
        <w:t>berichten</w:t>
      </w:r>
    </w:p>
    <w:p w:rsidR="00F05A26" w:rsidRPr="00F05A26" w:rsidRDefault="00F05A26" w:rsidP="0017578E">
      <w:pPr>
        <w:pStyle w:val="ListParagraph"/>
        <w:numPr>
          <w:ilvl w:val="0"/>
          <w:numId w:val="65"/>
        </w:numPr>
        <w:contextualSpacing w:val="0"/>
        <w:jc w:val="left"/>
        <w:rPr>
          <w:rFonts w:cs="Arial"/>
        </w:rPr>
      </w:pPr>
      <w:r w:rsidRPr="00F05A26">
        <w:rPr>
          <w:rFonts w:cs="Arial"/>
        </w:rPr>
        <w:t>Persbericht Werkbedrijf Lelystad over pilot Nieuwe Banen (jun</w:t>
      </w:r>
      <w:r w:rsidR="007D4B0D">
        <w:rPr>
          <w:rFonts w:cs="Arial"/>
        </w:rPr>
        <w:t>i</w:t>
      </w:r>
      <w:r w:rsidRPr="00F05A26">
        <w:rPr>
          <w:rFonts w:cs="Arial"/>
        </w:rPr>
        <w:t xml:space="preserve"> 2018)</w:t>
      </w:r>
    </w:p>
    <w:p w:rsidR="001E497B" w:rsidRPr="00F05A26" w:rsidRDefault="001E497B" w:rsidP="0017578E">
      <w:pPr>
        <w:pStyle w:val="ListParagraph"/>
        <w:numPr>
          <w:ilvl w:val="0"/>
          <w:numId w:val="65"/>
        </w:numPr>
        <w:contextualSpacing w:val="0"/>
        <w:jc w:val="left"/>
        <w:rPr>
          <w:rFonts w:cs="Arial"/>
        </w:rPr>
      </w:pPr>
      <w:r w:rsidRPr="00F05A26">
        <w:rPr>
          <w:rFonts w:cs="Arial"/>
        </w:rPr>
        <w:t xml:space="preserve">Nieuwsflits </w:t>
      </w:r>
      <w:r w:rsidR="00F05A26" w:rsidRPr="00F05A26">
        <w:rPr>
          <w:rFonts w:cs="Arial"/>
        </w:rPr>
        <w:t xml:space="preserve">Werkbedrijf Lelystad: Artikel over </w:t>
      </w:r>
      <w:r w:rsidRPr="00F05A26">
        <w:rPr>
          <w:rFonts w:cs="Arial"/>
        </w:rPr>
        <w:t>Nieuwe Banen en de vier routes (</w:t>
      </w:r>
      <w:r w:rsidR="00F05A26" w:rsidRPr="00F05A26">
        <w:rPr>
          <w:rFonts w:cs="Arial"/>
        </w:rPr>
        <w:t>nov</w:t>
      </w:r>
      <w:r w:rsidR="007D4B0D">
        <w:rPr>
          <w:rFonts w:cs="Arial"/>
        </w:rPr>
        <w:t>ember</w:t>
      </w:r>
      <w:r w:rsidR="00F05A26" w:rsidRPr="00F05A26">
        <w:rPr>
          <w:rFonts w:cs="Arial"/>
        </w:rPr>
        <w:t xml:space="preserve"> 2018)</w:t>
      </w:r>
    </w:p>
    <w:p w:rsidR="004B7381" w:rsidRDefault="004B7381" w:rsidP="0017578E">
      <w:pPr>
        <w:pStyle w:val="ListParagraph"/>
        <w:numPr>
          <w:ilvl w:val="0"/>
          <w:numId w:val="65"/>
        </w:numPr>
        <w:contextualSpacing w:val="0"/>
        <w:jc w:val="left"/>
      </w:pPr>
      <w:r>
        <w:rPr>
          <w:rFonts w:cs="Arial"/>
        </w:rPr>
        <w:t xml:space="preserve">Item bij Omroep Flevoland </w:t>
      </w:r>
      <w:hyperlink r:id="rId30" w:history="1">
        <w:r w:rsidRPr="007D4B0D">
          <w:rPr>
            <w:rStyle w:val="Hyperlink"/>
            <w:color w:val="4F81BD" w:themeColor="accent1"/>
          </w:rPr>
          <w:t>https://www.omroepflevoland.nl/nieuws/169480/project-nieuwe-banen-lijkt-succesvol</w:t>
        </w:r>
      </w:hyperlink>
      <w:r>
        <w:t xml:space="preserve"> (maart 2019)</w:t>
      </w:r>
    </w:p>
    <w:p w:rsidR="00F05A26" w:rsidRPr="00F05A26" w:rsidRDefault="00F05A26" w:rsidP="00F05A26">
      <w:pPr>
        <w:rPr>
          <w:rFonts w:cs="Arial"/>
        </w:rPr>
      </w:pPr>
    </w:p>
    <w:p w:rsidR="00F05A26" w:rsidRPr="00F05A26" w:rsidRDefault="00F05A26" w:rsidP="00F05A26">
      <w:pPr>
        <w:rPr>
          <w:rFonts w:cs="Arial"/>
        </w:rPr>
      </w:pPr>
      <w:r w:rsidRPr="00F05A26">
        <w:rPr>
          <w:rFonts w:cs="Arial"/>
        </w:rPr>
        <w:t>Presentaties</w:t>
      </w:r>
      <w:r w:rsidR="004B7381">
        <w:rPr>
          <w:rFonts w:cs="Arial"/>
        </w:rPr>
        <w:t xml:space="preserve"> en workshops</w:t>
      </w:r>
    </w:p>
    <w:p w:rsidR="00C74BB9" w:rsidRPr="00CF046F" w:rsidRDefault="007A7A89" w:rsidP="00393817">
      <w:pPr>
        <w:pStyle w:val="ListParagraph"/>
        <w:numPr>
          <w:ilvl w:val="0"/>
          <w:numId w:val="65"/>
        </w:numPr>
        <w:contextualSpacing w:val="0"/>
        <w:jc w:val="left"/>
      </w:pPr>
      <w:r w:rsidRPr="00CF046F">
        <w:rPr>
          <w:rFonts w:cs="Arial"/>
        </w:rPr>
        <w:t>Looymans</w:t>
      </w:r>
      <w:r w:rsidR="00CF046F" w:rsidRPr="00CF046F">
        <w:rPr>
          <w:rFonts w:cs="Arial"/>
        </w:rPr>
        <w:t xml:space="preserve">, H. </w:t>
      </w:r>
      <w:r w:rsidR="00CF046F" w:rsidRPr="00E71AEA">
        <w:rPr>
          <w:rFonts w:cs="Arial"/>
          <w:highlight w:val="yellow"/>
        </w:rPr>
        <w:t>(2018</w:t>
      </w:r>
      <w:r w:rsidR="00CF046F" w:rsidRPr="00CF046F">
        <w:rPr>
          <w:rFonts w:cs="Arial"/>
        </w:rPr>
        <w:t xml:space="preserve">). Social </w:t>
      </w:r>
      <w:proofErr w:type="spellStart"/>
      <w:r w:rsidR="00CF046F" w:rsidRPr="00CF046F">
        <w:rPr>
          <w:rFonts w:cs="Arial"/>
        </w:rPr>
        <w:t>Firm</w:t>
      </w:r>
      <w:proofErr w:type="spellEnd"/>
      <w:r w:rsidR="00CF046F" w:rsidRPr="00CF046F">
        <w:rPr>
          <w:rFonts w:cs="Arial"/>
        </w:rPr>
        <w:t xml:space="preserve">. Der </w:t>
      </w:r>
      <w:proofErr w:type="spellStart"/>
      <w:r w:rsidR="00CF046F" w:rsidRPr="00CF046F">
        <w:rPr>
          <w:rFonts w:cs="Arial"/>
        </w:rPr>
        <w:t>inklusive</w:t>
      </w:r>
      <w:proofErr w:type="spellEnd"/>
      <w:r w:rsidR="00CF046F" w:rsidRPr="00CF046F">
        <w:rPr>
          <w:rFonts w:cs="Arial"/>
        </w:rPr>
        <w:t xml:space="preserve"> Arbeidsmarkt </w:t>
      </w:r>
      <w:proofErr w:type="spellStart"/>
      <w:r w:rsidR="00CF046F" w:rsidRPr="00CF046F">
        <w:rPr>
          <w:rFonts w:cs="Arial"/>
        </w:rPr>
        <w:t>an</w:t>
      </w:r>
      <w:proofErr w:type="spellEnd"/>
      <w:r w:rsidR="00CF046F" w:rsidRPr="00CF046F">
        <w:rPr>
          <w:rFonts w:cs="Arial"/>
        </w:rPr>
        <w:t xml:space="preserve"> der </w:t>
      </w:r>
      <w:proofErr w:type="spellStart"/>
      <w:r w:rsidR="00CF046F" w:rsidRPr="00CF046F">
        <w:rPr>
          <w:rFonts w:cs="Arial"/>
        </w:rPr>
        <w:t>Arbeit</w:t>
      </w:r>
      <w:proofErr w:type="spellEnd"/>
      <w:r w:rsidR="00CF046F" w:rsidRPr="00CF046F">
        <w:rPr>
          <w:rFonts w:cs="Arial"/>
        </w:rPr>
        <w:t xml:space="preserve">! Presentatie tijdens Nationale Congres van Duitse </w:t>
      </w:r>
      <w:proofErr w:type="spellStart"/>
      <w:r w:rsidR="00CF046F" w:rsidRPr="00CF046F">
        <w:rPr>
          <w:rFonts w:cs="Arial"/>
        </w:rPr>
        <w:t>Jobcenters</w:t>
      </w:r>
      <w:proofErr w:type="spellEnd"/>
      <w:r w:rsidR="00CF046F" w:rsidRPr="00CF046F">
        <w:rPr>
          <w:rFonts w:cs="Arial"/>
        </w:rPr>
        <w:t xml:space="preserve"> in Göttingen, Duitsland. 31 januari 2018</w:t>
      </w:r>
    </w:p>
    <w:p w:rsidR="007D4B0D" w:rsidRDefault="007D4B0D" w:rsidP="0017578E">
      <w:pPr>
        <w:pStyle w:val="CommentText"/>
        <w:numPr>
          <w:ilvl w:val="0"/>
          <w:numId w:val="65"/>
        </w:numPr>
      </w:pPr>
      <w:r w:rsidRPr="007D4B0D">
        <w:t>Geuskens, G., Blonk, R., Goudswaard, A., Veltman, M. (2018) Nieuwe banen methodiek. Poster presentatie tijdens AKC najaarscongres. 5 november 2018</w:t>
      </w:r>
    </w:p>
    <w:p w:rsidR="007D4B0D" w:rsidRDefault="007D4B0D" w:rsidP="0017578E">
      <w:pPr>
        <w:pStyle w:val="CommentText"/>
        <w:numPr>
          <w:ilvl w:val="0"/>
          <w:numId w:val="65"/>
        </w:numPr>
      </w:pPr>
      <w:r>
        <w:t xml:space="preserve">Goudswaard, A., Revenberg, R. (2019). </w:t>
      </w:r>
      <w:r w:rsidRPr="007A6135">
        <w:t>Niet de werkzoekende maar de baan als uitgangspunt</w:t>
      </w:r>
      <w:r>
        <w:t>. Workshop op SBCM/</w:t>
      </w:r>
      <w:proofErr w:type="spellStart"/>
      <w:r>
        <w:t>Cedris</w:t>
      </w:r>
      <w:proofErr w:type="spellEnd"/>
      <w:r>
        <w:t xml:space="preserve"> congres ‘De professional centraal’, Amersfoort. 24 januari 2019. </w:t>
      </w:r>
    </w:p>
    <w:p w:rsidR="006E1E3E" w:rsidRDefault="006E1E3E" w:rsidP="006E1E3E">
      <w:pPr>
        <w:pStyle w:val="CommentText"/>
        <w:numPr>
          <w:ilvl w:val="0"/>
          <w:numId w:val="65"/>
        </w:numPr>
      </w:pPr>
      <w:r>
        <w:t xml:space="preserve">Revenberg, R. (2019). </w:t>
      </w:r>
      <w:r w:rsidRPr="007A6135">
        <w:t>Niet de werkzoekende maar de baan als uitgangspunt</w:t>
      </w:r>
      <w:r>
        <w:t xml:space="preserve">. </w:t>
      </w:r>
      <w:r w:rsidR="00E35A90">
        <w:t>Presentatie voor uitvoerenden en beleidsmakers van het Regionaal Werkbedrijf Flevoland</w:t>
      </w:r>
      <w:r w:rsidR="009F6257">
        <w:t>. 13 maart 2019</w:t>
      </w:r>
      <w:r>
        <w:t xml:space="preserve">. </w:t>
      </w:r>
    </w:p>
    <w:p w:rsidR="007F5A32" w:rsidRDefault="007F5A32" w:rsidP="0017578E">
      <w:pPr>
        <w:pStyle w:val="CommentText"/>
        <w:numPr>
          <w:ilvl w:val="0"/>
          <w:numId w:val="65"/>
        </w:numPr>
      </w:pPr>
      <w:r>
        <w:t xml:space="preserve">Goudswaard, A., Geuskens, G. (2019). </w:t>
      </w:r>
      <w:r w:rsidRPr="007A6135">
        <w:t>Niet de werkzoekende maar de baan als uitgangspunt</w:t>
      </w:r>
      <w:r>
        <w:t xml:space="preserve">. Workshop op </w:t>
      </w:r>
      <w:proofErr w:type="spellStart"/>
      <w:r>
        <w:t>Praktijkdag</w:t>
      </w:r>
      <w:proofErr w:type="spellEnd"/>
      <w:r>
        <w:t xml:space="preserve"> ‘Samen voor de Klant’ Programmaraad </w:t>
      </w:r>
      <w:proofErr w:type="spellStart"/>
      <w:r>
        <w:t>Cedris</w:t>
      </w:r>
      <w:proofErr w:type="spellEnd"/>
      <w:r>
        <w:t>/</w:t>
      </w:r>
      <w:proofErr w:type="spellStart"/>
      <w:r>
        <w:t>Divosa</w:t>
      </w:r>
      <w:proofErr w:type="spellEnd"/>
      <w:r>
        <w:t>/UWV/VNG, Bunnik, 14 maart 2019</w:t>
      </w:r>
    </w:p>
    <w:p w:rsidR="007F5A32" w:rsidRPr="007D4B0D" w:rsidRDefault="007F5A32" w:rsidP="0017578E">
      <w:pPr>
        <w:pStyle w:val="CommentText"/>
        <w:numPr>
          <w:ilvl w:val="0"/>
          <w:numId w:val="65"/>
        </w:numPr>
      </w:pPr>
      <w:r w:rsidRPr="005C6E70">
        <w:t>Geuskens, G., Van Hattem, R. van. (2019) Niet de werkzoekende maar de baan als uitgangspunt</w:t>
      </w:r>
      <w:r>
        <w:t xml:space="preserve">, </w:t>
      </w:r>
      <w:r w:rsidRPr="009F34E9">
        <w:t xml:space="preserve">Presentatie op </w:t>
      </w:r>
      <w:proofErr w:type="spellStart"/>
      <w:r w:rsidRPr="009F34E9">
        <w:t>Zonmw</w:t>
      </w:r>
      <w:proofErr w:type="spellEnd"/>
      <w:r w:rsidRPr="009F34E9">
        <w:t xml:space="preserve"> </w:t>
      </w:r>
      <w:r w:rsidRPr="007D4B0D">
        <w:t>kennisatelier, Almere, 9 mei 2019.</w:t>
      </w:r>
    </w:p>
    <w:p w:rsidR="007D4B0D" w:rsidRPr="007D4B0D" w:rsidRDefault="007D4B0D" w:rsidP="0017578E">
      <w:pPr>
        <w:pStyle w:val="CommentText"/>
        <w:numPr>
          <w:ilvl w:val="0"/>
          <w:numId w:val="65"/>
        </w:numPr>
        <w:rPr>
          <w:lang w:val="en-US"/>
        </w:rPr>
      </w:pPr>
      <w:r w:rsidRPr="00D339BE">
        <w:rPr>
          <w:lang w:val="en-US"/>
        </w:rPr>
        <w:t xml:space="preserve">Blonk, R., Geuskens, G., Goudswaard, A., Veltman, M. (2019) Inclusive turnover growth intervention. </w:t>
      </w:r>
      <w:proofErr w:type="spellStart"/>
      <w:r w:rsidRPr="007D4B0D">
        <w:rPr>
          <w:lang w:val="en-US"/>
        </w:rPr>
        <w:t>Presentati</w:t>
      </w:r>
      <w:r>
        <w:rPr>
          <w:lang w:val="en-US"/>
        </w:rPr>
        <w:t>e</w:t>
      </w:r>
      <w:proofErr w:type="spellEnd"/>
      <w:r>
        <w:rPr>
          <w:lang w:val="en-US"/>
        </w:rPr>
        <w:t xml:space="preserve"> op </w:t>
      </w:r>
      <w:r w:rsidRPr="007D4B0D">
        <w:rPr>
          <w:lang w:val="en-US"/>
        </w:rPr>
        <w:t xml:space="preserve">19th EAWOP Conference, </w:t>
      </w:r>
      <w:proofErr w:type="spellStart"/>
      <w:r w:rsidRPr="007D4B0D">
        <w:rPr>
          <w:lang w:val="en-US"/>
        </w:rPr>
        <w:t>Turi</w:t>
      </w:r>
      <w:r>
        <w:rPr>
          <w:lang w:val="en-US"/>
        </w:rPr>
        <w:t>j</w:t>
      </w:r>
      <w:r w:rsidRPr="007D4B0D">
        <w:rPr>
          <w:lang w:val="en-US"/>
        </w:rPr>
        <w:t>n</w:t>
      </w:r>
      <w:proofErr w:type="spellEnd"/>
      <w:r w:rsidRPr="007D4B0D">
        <w:rPr>
          <w:lang w:val="en-US"/>
        </w:rPr>
        <w:t>, 30</w:t>
      </w:r>
      <w:r>
        <w:rPr>
          <w:lang w:val="en-US"/>
        </w:rPr>
        <w:t xml:space="preserve"> </w:t>
      </w:r>
      <w:proofErr w:type="spellStart"/>
      <w:r>
        <w:rPr>
          <w:lang w:val="en-US"/>
        </w:rPr>
        <w:t>mei</w:t>
      </w:r>
      <w:proofErr w:type="spellEnd"/>
      <w:r>
        <w:rPr>
          <w:lang w:val="en-US"/>
        </w:rPr>
        <w:t xml:space="preserve"> 2019</w:t>
      </w:r>
      <w:r w:rsidRPr="007D4B0D">
        <w:rPr>
          <w:lang w:val="en-US"/>
        </w:rPr>
        <w:t>.</w:t>
      </w:r>
    </w:p>
    <w:p w:rsidR="004B7381" w:rsidRPr="007D4B0D" w:rsidRDefault="007D4B0D" w:rsidP="0017578E">
      <w:pPr>
        <w:pStyle w:val="CommentText"/>
        <w:numPr>
          <w:ilvl w:val="0"/>
          <w:numId w:val="65"/>
        </w:numPr>
      </w:pPr>
      <w:r w:rsidRPr="007D4B0D">
        <w:t>Goudswaard A. et al (2019). Niet de werkzoekende maar de baan als uitgangspunt. Presentatie netwerkbijeenkomst inclusief werkgeverschap</w:t>
      </w:r>
      <w:r>
        <w:t>, Utrecht, 6 juni 2019.</w:t>
      </w:r>
    </w:p>
    <w:p w:rsidR="00F05A26" w:rsidRDefault="00F05A26" w:rsidP="00F05A26">
      <w:pPr>
        <w:rPr>
          <w:rFonts w:cs="Arial"/>
        </w:rPr>
      </w:pPr>
    </w:p>
    <w:p w:rsidR="004B7381" w:rsidRPr="00F05A26" w:rsidRDefault="004B7381" w:rsidP="00F05A26">
      <w:pPr>
        <w:rPr>
          <w:rFonts w:cs="Arial"/>
        </w:rPr>
      </w:pPr>
      <w:r>
        <w:rPr>
          <w:rFonts w:cs="Arial"/>
        </w:rPr>
        <w:t>Artikelen (online)</w:t>
      </w:r>
    </w:p>
    <w:p w:rsidR="00F05A26" w:rsidRPr="004B7381" w:rsidRDefault="00C74BB9" w:rsidP="0017578E">
      <w:pPr>
        <w:pStyle w:val="ListParagraph"/>
        <w:numPr>
          <w:ilvl w:val="0"/>
          <w:numId w:val="65"/>
        </w:numPr>
        <w:rPr>
          <w:rFonts w:cs="Arial"/>
        </w:rPr>
      </w:pPr>
      <w:hyperlink r:id="rId31" w:history="1">
        <w:r w:rsidR="004B7381">
          <w:rPr>
            <w:rStyle w:val="Hyperlink"/>
          </w:rPr>
          <w:t>https://www.uitvoeringvanbeleidszw.nl/actueel/agentschap-szw-nieuwsbrieven/2018/esf-nieuwsbrief-2018-2/omdenken-in-lelystad</w:t>
        </w:r>
      </w:hyperlink>
    </w:p>
    <w:p w:rsidR="00F05A26" w:rsidRPr="00F05A26" w:rsidRDefault="00F05A26" w:rsidP="00F05A26">
      <w:pPr>
        <w:rPr>
          <w:rFonts w:cs="Arial"/>
        </w:rPr>
      </w:pPr>
    </w:p>
    <w:p w:rsidR="00F05A26" w:rsidRPr="00F05A26" w:rsidRDefault="00F05A26" w:rsidP="00F05A26">
      <w:pPr>
        <w:rPr>
          <w:rFonts w:cs="Arial"/>
        </w:rPr>
      </w:pPr>
      <w:r w:rsidRPr="00F05A26">
        <w:rPr>
          <w:rFonts w:cs="Arial"/>
        </w:rPr>
        <w:t>Overig</w:t>
      </w:r>
    </w:p>
    <w:p w:rsidR="004B7381" w:rsidRPr="004B7381" w:rsidRDefault="004B7381" w:rsidP="0017578E">
      <w:pPr>
        <w:pStyle w:val="ListParagraph"/>
        <w:numPr>
          <w:ilvl w:val="0"/>
          <w:numId w:val="65"/>
        </w:numPr>
        <w:rPr>
          <w:rFonts w:ascii="Calibri" w:hAnsi="Calibri"/>
        </w:rPr>
      </w:pPr>
      <w:r w:rsidRPr="004B7381">
        <w:rPr>
          <w:rFonts w:cs="Arial"/>
        </w:rPr>
        <w:t xml:space="preserve">Film over Nieuwe Banen: </w:t>
      </w:r>
      <w:hyperlink r:id="rId32" w:history="1">
        <w:r>
          <w:rPr>
            <w:rStyle w:val="Hyperlink"/>
          </w:rPr>
          <w:t>https://www.werkbedrijflelystad.nl/nieuwebanen/</w:t>
        </w:r>
      </w:hyperlink>
    </w:p>
    <w:p w:rsidR="001E497B" w:rsidRPr="00F05A26" w:rsidRDefault="001E497B" w:rsidP="0017578E">
      <w:pPr>
        <w:pStyle w:val="ListParagraph"/>
        <w:numPr>
          <w:ilvl w:val="0"/>
          <w:numId w:val="65"/>
        </w:numPr>
        <w:contextualSpacing w:val="0"/>
        <w:jc w:val="left"/>
        <w:rPr>
          <w:rFonts w:cs="Arial"/>
        </w:rPr>
      </w:pPr>
      <w:r w:rsidRPr="00F05A26">
        <w:rPr>
          <w:rFonts w:cs="Arial"/>
        </w:rPr>
        <w:t xml:space="preserve">Expositie tekeningen </w:t>
      </w:r>
      <w:r w:rsidR="00F05A26" w:rsidRPr="00F05A26">
        <w:rPr>
          <w:rFonts w:cs="Arial"/>
        </w:rPr>
        <w:t xml:space="preserve">Nieuwe Banen op locatie van het Werkbedrijf Lelystad </w:t>
      </w:r>
      <w:r w:rsidRPr="00F05A26">
        <w:rPr>
          <w:rFonts w:cs="Arial"/>
        </w:rPr>
        <w:t>(</w:t>
      </w:r>
      <w:r w:rsidR="00F05A26" w:rsidRPr="00F05A26">
        <w:rPr>
          <w:rFonts w:cs="Arial"/>
        </w:rPr>
        <w:t>2018</w:t>
      </w:r>
      <w:r w:rsidRPr="00F05A26">
        <w:rPr>
          <w:rFonts w:cs="Arial"/>
        </w:rPr>
        <w:t>)</w:t>
      </w:r>
    </w:p>
    <w:p w:rsidR="00F05A26" w:rsidRDefault="00F05A26" w:rsidP="00F05A26"/>
    <w:p w:rsidR="004B7381" w:rsidRDefault="004B7381" w:rsidP="00F05A26"/>
    <w:p w:rsidR="005D6DCE" w:rsidRPr="00B177C1" w:rsidRDefault="005D6DCE" w:rsidP="0017578E">
      <w:pPr>
        <w:keepNext/>
        <w:numPr>
          <w:ilvl w:val="2"/>
          <w:numId w:val="45"/>
        </w:numPr>
        <w:tabs>
          <w:tab w:val="left" w:pos="0"/>
        </w:tabs>
        <w:spacing w:before="260" w:line="260" w:lineRule="exact"/>
        <w:contextualSpacing/>
        <w:jc w:val="both"/>
        <w:outlineLvl w:val="2"/>
        <w:rPr>
          <w:rFonts w:eastAsia="Times New Roman" w:cs="Arial"/>
          <w:b/>
          <w:i/>
          <w:iCs/>
          <w:color w:val="649EC9"/>
          <w:kern w:val="32"/>
          <w:szCs w:val="28"/>
        </w:rPr>
      </w:pPr>
      <w:r>
        <w:rPr>
          <w:rFonts w:eastAsia="Times New Roman" w:cs="Arial"/>
          <w:b/>
          <w:i/>
          <w:iCs/>
          <w:color w:val="649EC9"/>
          <w:kern w:val="32"/>
          <w:szCs w:val="28"/>
        </w:rPr>
        <w:t xml:space="preserve">Werking van het social lab in fase 3: bevorderende en belemmerende factoren </w:t>
      </w:r>
    </w:p>
    <w:p w:rsidR="00B177C1" w:rsidRDefault="00A52F2C" w:rsidP="00B177C1">
      <w:pPr>
        <w:ind w:left="0" w:firstLine="0"/>
        <w:jc w:val="both"/>
        <w:rPr>
          <w:rFonts w:eastAsia="Arial Unicode MS" w:cs="Arial"/>
          <w:szCs w:val="20"/>
        </w:rPr>
      </w:pPr>
      <w:r>
        <w:rPr>
          <w:rFonts w:eastAsia="Arial Unicode MS" w:cs="Arial"/>
          <w:szCs w:val="20"/>
        </w:rPr>
        <w:t>Tijdens de uitvoeringsfase van het social lab bevorderde</w:t>
      </w:r>
      <w:r w:rsidR="00BC7822">
        <w:rPr>
          <w:rFonts w:eastAsia="Arial Unicode MS" w:cs="Arial"/>
          <w:szCs w:val="20"/>
        </w:rPr>
        <w:t>n</w:t>
      </w:r>
      <w:r>
        <w:rPr>
          <w:rFonts w:eastAsia="Arial Unicode MS" w:cs="Arial"/>
          <w:szCs w:val="20"/>
        </w:rPr>
        <w:t xml:space="preserve"> en belemmerde</w:t>
      </w:r>
      <w:r w:rsidR="00BC7822">
        <w:rPr>
          <w:rFonts w:eastAsia="Arial Unicode MS" w:cs="Arial"/>
          <w:szCs w:val="20"/>
        </w:rPr>
        <w:t>n</w:t>
      </w:r>
      <w:r>
        <w:rPr>
          <w:rFonts w:eastAsia="Arial Unicode MS" w:cs="Arial"/>
          <w:szCs w:val="20"/>
        </w:rPr>
        <w:t xml:space="preserve"> verschillende factoren de verdere ontwikkeling en implementatie van de Nieuwe Banen methodiek. Tabel </w:t>
      </w:r>
      <w:r w:rsidR="007F5A32">
        <w:rPr>
          <w:rFonts w:eastAsia="Arial Unicode MS" w:cs="Arial"/>
          <w:szCs w:val="20"/>
        </w:rPr>
        <w:t>4.9</w:t>
      </w:r>
      <w:r>
        <w:rPr>
          <w:rFonts w:eastAsia="Arial Unicode MS" w:cs="Arial"/>
          <w:szCs w:val="20"/>
        </w:rPr>
        <w:t xml:space="preserve"> geeft de belangrijkste factoren weer. </w:t>
      </w:r>
      <w:r w:rsidR="008B5A34">
        <w:rPr>
          <w:rFonts w:eastAsia="Arial Unicode MS" w:cs="Arial"/>
          <w:szCs w:val="20"/>
        </w:rPr>
        <w:t xml:space="preserve">De tabel is gebaseerd op </w:t>
      </w:r>
      <w:r w:rsidRPr="00B177C1">
        <w:rPr>
          <w:rFonts w:eastAsia="Arial Unicode MS" w:cs="Arial"/>
          <w:szCs w:val="20"/>
        </w:rPr>
        <w:t xml:space="preserve">twee </w:t>
      </w:r>
      <w:r w:rsidR="00B177C1" w:rsidRPr="00B177C1">
        <w:rPr>
          <w:rFonts w:eastAsia="Arial Unicode MS" w:cs="Arial"/>
          <w:szCs w:val="20"/>
        </w:rPr>
        <w:t xml:space="preserve">monitoring momenten: een tussenrapportage </w:t>
      </w:r>
      <w:r w:rsidR="008B5A34">
        <w:rPr>
          <w:rFonts w:eastAsia="Arial Unicode MS" w:cs="Arial"/>
          <w:szCs w:val="20"/>
        </w:rPr>
        <w:t xml:space="preserve">tijdens fase 3 </w:t>
      </w:r>
      <w:r w:rsidR="00B177C1" w:rsidRPr="00B177C1">
        <w:rPr>
          <w:rFonts w:eastAsia="Arial Unicode MS" w:cs="Arial"/>
          <w:szCs w:val="20"/>
        </w:rPr>
        <w:t>en een eindrapportage.</w:t>
      </w:r>
    </w:p>
    <w:p w:rsidR="00B36A33" w:rsidRDefault="00B36A33" w:rsidP="00B177C1">
      <w:pPr>
        <w:ind w:left="0" w:firstLine="0"/>
        <w:jc w:val="both"/>
        <w:rPr>
          <w:rFonts w:eastAsia="Arial Unicode MS" w:cs="Arial"/>
          <w:szCs w:val="20"/>
        </w:rPr>
      </w:pPr>
    </w:p>
    <w:p w:rsidR="00B36A33" w:rsidRPr="00B177C1" w:rsidRDefault="00B36A33" w:rsidP="00B177C1">
      <w:pPr>
        <w:ind w:left="0" w:firstLine="0"/>
        <w:jc w:val="both"/>
        <w:rPr>
          <w:rFonts w:eastAsia="Arial Unicode MS" w:cs="Arial"/>
          <w:szCs w:val="20"/>
        </w:rPr>
      </w:pPr>
      <w:r>
        <w:rPr>
          <w:rFonts w:eastAsia="Arial Unicode MS" w:cs="Arial"/>
          <w:szCs w:val="20"/>
        </w:rPr>
        <w:t>Factoren die een belangrijke positieve invloed op het social lab hadden, waren de verandering in denken en doen bij medewerkers van het Werkbedrijf en bedrijven (toekomstig werk, vraaggericht werken, competenties in plaats van ervaring, ontwikkelpaden), het feit dat het Werkbedrijf</w:t>
      </w:r>
      <w:r w:rsidR="00BC50C2">
        <w:rPr>
          <w:rFonts w:eastAsia="Arial Unicode MS" w:cs="Arial"/>
          <w:szCs w:val="20"/>
        </w:rPr>
        <w:t xml:space="preserve"> veel initiatief nam, de toenemende betrokkenheid en het toenemende vertrouwen bij de werkcoaches, en de start van een grootschalige pilot met een werkgever naast de kleinere trajecten. De activiteiten in het social lab werden daarnaast versterkt door verschillende andere initiatieven in de regio, zoals Lelystad next level, de skills benadering (House of Skills in metropool regio Amsterdam en de nieuw ontwikkelde competentie tool voor matching van </w:t>
      </w:r>
      <w:r w:rsidR="00BC7822">
        <w:rPr>
          <w:rFonts w:eastAsia="Arial Unicode MS" w:cs="Arial"/>
          <w:szCs w:val="20"/>
        </w:rPr>
        <w:t xml:space="preserve">het </w:t>
      </w:r>
      <w:r w:rsidR="00BC50C2">
        <w:rPr>
          <w:rFonts w:eastAsia="Arial Unicode MS" w:cs="Arial"/>
          <w:szCs w:val="20"/>
        </w:rPr>
        <w:t xml:space="preserve">Werkbedrijf), </w:t>
      </w:r>
      <w:r w:rsidR="000D66F6">
        <w:rPr>
          <w:rFonts w:eastAsia="Arial Unicode MS" w:cs="Arial"/>
          <w:szCs w:val="20"/>
        </w:rPr>
        <w:t xml:space="preserve">werkgeversevenementen en de verbreding van de rol van het Werkbedrijf in Lelystad naar het bemiddelen tussen vraag en aanbod voor alle inwoners. </w:t>
      </w:r>
      <w:r w:rsidR="00BC50C2">
        <w:rPr>
          <w:rFonts w:eastAsia="Arial Unicode MS" w:cs="Arial"/>
          <w:szCs w:val="20"/>
        </w:rPr>
        <w:t xml:space="preserve"> </w:t>
      </w:r>
    </w:p>
    <w:p w:rsidR="00B177C1" w:rsidRDefault="00B177C1" w:rsidP="00B177C1">
      <w:pPr>
        <w:ind w:left="0" w:firstLine="0"/>
        <w:jc w:val="both"/>
        <w:rPr>
          <w:rFonts w:eastAsia="Arial Unicode MS" w:cs="Arial"/>
          <w:szCs w:val="20"/>
        </w:rPr>
      </w:pPr>
    </w:p>
    <w:p w:rsidR="008B5A34" w:rsidRDefault="00975061" w:rsidP="00B177C1">
      <w:pPr>
        <w:ind w:left="0" w:firstLine="0"/>
        <w:jc w:val="both"/>
        <w:rPr>
          <w:rFonts w:eastAsia="Arial Unicode MS" w:cs="Arial"/>
          <w:szCs w:val="20"/>
        </w:rPr>
      </w:pPr>
      <w:r>
        <w:rPr>
          <w:rFonts w:eastAsia="Arial Unicode MS" w:cs="Arial"/>
          <w:szCs w:val="20"/>
        </w:rPr>
        <w:t>B</w:t>
      </w:r>
      <w:r w:rsidR="00BC50C2">
        <w:rPr>
          <w:rFonts w:eastAsia="Arial Unicode MS" w:cs="Arial"/>
          <w:szCs w:val="20"/>
        </w:rPr>
        <w:t xml:space="preserve">elangrijke aandachtpunten voor de werking van het social lab waren dat het veel inspanning en tijd kostte om nieuwe werkgevers te werven voor deelname aan de pilot, en het moeilijk bleek om hen structureel te betrekken in het social lab. </w:t>
      </w:r>
      <w:r>
        <w:rPr>
          <w:rFonts w:eastAsia="Arial Unicode MS" w:cs="Arial"/>
          <w:szCs w:val="20"/>
        </w:rPr>
        <w:t xml:space="preserve">Daarnaast vormden bijvoorbeeld de verankering van de nieuwe werkwijze bij het Werkbedrijf, snel handelen bij knelpunten, communicatie en verwachtingsmanagement bij werkgevers aandachtspunten. </w:t>
      </w:r>
      <w:r w:rsidR="00BC50C2">
        <w:rPr>
          <w:rFonts w:eastAsia="Arial Unicode MS" w:cs="Arial"/>
          <w:szCs w:val="20"/>
        </w:rPr>
        <w:t xml:space="preserve"> </w:t>
      </w:r>
    </w:p>
    <w:p w:rsidR="00C85389" w:rsidRDefault="00C85389" w:rsidP="00B177C1">
      <w:pPr>
        <w:ind w:left="0" w:firstLine="0"/>
        <w:jc w:val="both"/>
        <w:rPr>
          <w:rFonts w:eastAsia="Arial Unicode MS" w:cs="Arial"/>
          <w:szCs w:val="20"/>
        </w:rPr>
      </w:pPr>
    </w:p>
    <w:p w:rsidR="00C85389" w:rsidRDefault="00C85389" w:rsidP="00B177C1">
      <w:pPr>
        <w:ind w:left="0" w:firstLine="0"/>
        <w:jc w:val="both"/>
        <w:rPr>
          <w:rFonts w:eastAsia="Arial Unicode MS" w:cs="Arial"/>
          <w:szCs w:val="20"/>
        </w:rPr>
      </w:pPr>
      <w:r>
        <w:rPr>
          <w:rFonts w:eastAsia="Arial Unicode MS" w:cs="Arial"/>
          <w:szCs w:val="20"/>
        </w:rPr>
        <w:t xml:space="preserve">Tabel </w:t>
      </w:r>
      <w:r w:rsidR="007F5A32">
        <w:rPr>
          <w:rFonts w:eastAsia="Arial Unicode MS" w:cs="Arial"/>
          <w:szCs w:val="20"/>
        </w:rPr>
        <w:t>4.10</w:t>
      </w:r>
      <w:r>
        <w:rPr>
          <w:rFonts w:eastAsia="Arial Unicode MS" w:cs="Arial"/>
          <w:szCs w:val="20"/>
        </w:rPr>
        <w:t xml:space="preserve"> geeft de leervragen voor fase 3 weer. Leervragen gericht op de </w:t>
      </w:r>
      <w:r w:rsidR="003553F7">
        <w:rPr>
          <w:rFonts w:eastAsia="Arial Unicode MS" w:cs="Arial"/>
          <w:szCs w:val="20"/>
        </w:rPr>
        <w:t>toekomst (</w:t>
      </w:r>
      <w:r>
        <w:rPr>
          <w:rFonts w:eastAsia="Arial Unicode MS" w:cs="Arial"/>
          <w:szCs w:val="20"/>
        </w:rPr>
        <w:t>verankering van de Nieuwe Banen methodiek na afloop van het ESF project</w:t>
      </w:r>
      <w:r w:rsidR="003553F7">
        <w:rPr>
          <w:rFonts w:eastAsia="Arial Unicode MS" w:cs="Arial"/>
          <w:szCs w:val="20"/>
        </w:rPr>
        <w:t>)</w:t>
      </w:r>
      <w:r>
        <w:rPr>
          <w:rFonts w:eastAsia="Arial Unicode MS" w:cs="Arial"/>
          <w:szCs w:val="20"/>
        </w:rPr>
        <w:t xml:space="preserve"> zijn apart </w:t>
      </w:r>
      <w:r w:rsidR="003553F7">
        <w:rPr>
          <w:rFonts w:eastAsia="Arial Unicode MS" w:cs="Arial"/>
          <w:szCs w:val="20"/>
        </w:rPr>
        <w:t>beschreven</w:t>
      </w:r>
      <w:r>
        <w:rPr>
          <w:rFonts w:eastAsia="Arial Unicode MS" w:cs="Arial"/>
          <w:szCs w:val="20"/>
        </w:rPr>
        <w:t xml:space="preserve">.   </w:t>
      </w:r>
    </w:p>
    <w:p w:rsidR="008B5A34" w:rsidRDefault="008B5A34" w:rsidP="00B177C1">
      <w:pPr>
        <w:ind w:left="0" w:firstLine="0"/>
        <w:jc w:val="both"/>
        <w:rPr>
          <w:rFonts w:eastAsia="Arial Unicode MS" w:cs="Arial"/>
          <w:szCs w:val="20"/>
        </w:rPr>
      </w:pPr>
    </w:p>
    <w:p w:rsidR="00B177C1" w:rsidRPr="00B177C1" w:rsidRDefault="00B177C1" w:rsidP="00B177C1">
      <w:pPr>
        <w:spacing w:after="80"/>
        <w:ind w:left="0" w:firstLine="0"/>
        <w:jc w:val="both"/>
        <w:rPr>
          <w:rFonts w:eastAsia="Arial Unicode MS" w:cs="Arial"/>
          <w:sz w:val="17"/>
          <w:szCs w:val="17"/>
        </w:rPr>
      </w:pPr>
      <w:r w:rsidRPr="00B177C1">
        <w:rPr>
          <w:rFonts w:eastAsia="Arial Unicode MS" w:cs="Arial"/>
          <w:b/>
          <w:sz w:val="17"/>
          <w:szCs w:val="17"/>
        </w:rPr>
        <w:t xml:space="preserve">Tabel </w:t>
      </w:r>
      <w:r w:rsidR="007F5A32">
        <w:rPr>
          <w:rFonts w:eastAsia="Arial Unicode MS" w:cs="Arial"/>
          <w:b/>
          <w:sz w:val="17"/>
          <w:szCs w:val="17"/>
        </w:rPr>
        <w:t>4.9</w:t>
      </w:r>
      <w:r w:rsidRPr="00B177C1">
        <w:rPr>
          <w:rFonts w:eastAsia="Arial Unicode MS" w:cs="Arial"/>
          <w:sz w:val="17"/>
          <w:szCs w:val="17"/>
        </w:rPr>
        <w:t xml:space="preserve"> </w:t>
      </w:r>
      <w:r w:rsidR="000072EE" w:rsidRPr="000072EE">
        <w:rPr>
          <w:rFonts w:eastAsia="Arial Unicode MS" w:cs="Arial"/>
          <w:sz w:val="17"/>
          <w:szCs w:val="17"/>
        </w:rPr>
        <w:t>Bevorderende en belemmerende factoren</w:t>
      </w:r>
      <w:r w:rsidR="00E37F23">
        <w:rPr>
          <w:rFonts w:eastAsia="Arial Unicode MS" w:cs="Arial"/>
          <w:sz w:val="17"/>
          <w:szCs w:val="17"/>
        </w:rPr>
        <w:t xml:space="preserve"> in fase 3</w:t>
      </w:r>
      <w:r w:rsidR="00384FA3">
        <w:rPr>
          <w:rFonts w:eastAsia="Arial Unicode MS" w:cs="Arial"/>
          <w:sz w:val="17"/>
          <w:szCs w:val="17"/>
        </w:rPr>
        <w:t xml:space="preserve"> van het social lab</w:t>
      </w:r>
    </w:p>
    <w:tbl>
      <w:tblPr>
        <w:tblStyle w:val="TabelrasterTNO11"/>
        <w:tblW w:w="8217" w:type="dxa"/>
        <w:tblInd w:w="0" w:type="dxa"/>
        <w:tblLook w:val="04A0" w:firstRow="1" w:lastRow="0" w:firstColumn="1" w:lastColumn="0" w:noHBand="0" w:noVBand="1"/>
      </w:tblPr>
      <w:tblGrid>
        <w:gridCol w:w="4106"/>
        <w:gridCol w:w="4111"/>
      </w:tblGrid>
      <w:tr w:rsidR="008B5A34" w:rsidRPr="00B177C1" w:rsidTr="008B5A34">
        <w:trPr>
          <w:tblHeader/>
        </w:trPr>
        <w:tc>
          <w:tcPr>
            <w:tcW w:w="4106" w:type="dxa"/>
            <w:tcBorders>
              <w:top w:val="single" w:sz="4" w:space="0" w:color="auto"/>
              <w:left w:val="single" w:sz="4" w:space="0" w:color="auto"/>
              <w:bottom w:val="single" w:sz="4" w:space="0" w:color="auto"/>
              <w:right w:val="single" w:sz="4" w:space="0" w:color="auto"/>
            </w:tcBorders>
            <w:shd w:val="clear" w:color="auto" w:fill="649EC9"/>
            <w:vAlign w:val="bottom"/>
            <w:hideMark/>
          </w:tcPr>
          <w:p w:rsidR="008B5A34" w:rsidRPr="00B177C1" w:rsidRDefault="008B5A34" w:rsidP="00F60360">
            <w:pPr>
              <w:keepNext/>
              <w:keepLines/>
              <w:spacing w:before="40" w:after="40" w:line="360" w:lineRule="auto"/>
              <w:rPr>
                <w:rFonts w:eastAsia="Arial Unicode MS"/>
                <w:b/>
                <w:color w:val="FFFFFF" w:themeColor="background1"/>
                <w:sz w:val="16"/>
                <w:szCs w:val="16"/>
                <w:lang w:eastAsia="nl-NL"/>
              </w:rPr>
            </w:pPr>
            <w:r w:rsidRPr="00B177C1">
              <w:rPr>
                <w:rFonts w:eastAsia="Arial Unicode MS"/>
                <w:b/>
                <w:color w:val="FFFFFF" w:themeColor="background1"/>
                <w:sz w:val="16"/>
                <w:szCs w:val="16"/>
                <w:lang w:eastAsia="nl-NL"/>
              </w:rPr>
              <w:t xml:space="preserve">Positieve impact op werking </w:t>
            </w:r>
            <w:r w:rsidR="00384FA3">
              <w:rPr>
                <w:rFonts w:eastAsia="Arial Unicode MS"/>
                <w:b/>
                <w:color w:val="FFFFFF" w:themeColor="background1"/>
                <w:sz w:val="16"/>
                <w:szCs w:val="16"/>
                <w:lang w:eastAsia="nl-NL"/>
              </w:rPr>
              <w:t>s</w:t>
            </w:r>
            <w:r>
              <w:rPr>
                <w:rFonts w:eastAsia="Arial Unicode MS"/>
                <w:b/>
                <w:color w:val="FFFFFF" w:themeColor="background1"/>
                <w:sz w:val="16"/>
                <w:szCs w:val="16"/>
                <w:lang w:eastAsia="nl-NL"/>
              </w:rPr>
              <w:t>ocial lab</w:t>
            </w:r>
          </w:p>
        </w:tc>
        <w:tc>
          <w:tcPr>
            <w:tcW w:w="4111" w:type="dxa"/>
            <w:tcBorders>
              <w:top w:val="single" w:sz="4" w:space="0" w:color="auto"/>
              <w:left w:val="single" w:sz="4" w:space="0" w:color="auto"/>
              <w:bottom w:val="single" w:sz="4" w:space="0" w:color="auto"/>
              <w:right w:val="single" w:sz="4" w:space="0" w:color="auto"/>
            </w:tcBorders>
            <w:shd w:val="clear" w:color="auto" w:fill="649EC9"/>
            <w:vAlign w:val="bottom"/>
            <w:hideMark/>
          </w:tcPr>
          <w:p w:rsidR="008B5A34" w:rsidRPr="00B177C1" w:rsidRDefault="008B5A34" w:rsidP="00F60360">
            <w:pPr>
              <w:keepNext/>
              <w:keepLines/>
              <w:spacing w:before="40" w:after="40" w:line="360" w:lineRule="auto"/>
              <w:rPr>
                <w:rFonts w:eastAsia="Arial Unicode MS"/>
                <w:b/>
                <w:color w:val="FFFFFF" w:themeColor="background1"/>
                <w:sz w:val="16"/>
                <w:szCs w:val="16"/>
                <w:lang w:eastAsia="nl-NL"/>
              </w:rPr>
            </w:pPr>
            <w:r w:rsidRPr="00B177C1">
              <w:rPr>
                <w:rFonts w:eastAsia="Arial Unicode MS"/>
                <w:b/>
                <w:color w:val="FFFFFF" w:themeColor="background1"/>
                <w:sz w:val="16"/>
                <w:szCs w:val="16"/>
                <w:lang w:eastAsia="nl-NL"/>
              </w:rPr>
              <w:t xml:space="preserve">Belemmerende impact op werking </w:t>
            </w:r>
            <w:r w:rsidR="00384FA3">
              <w:rPr>
                <w:rFonts w:eastAsia="Arial Unicode MS"/>
                <w:b/>
                <w:color w:val="FFFFFF" w:themeColor="background1"/>
                <w:sz w:val="16"/>
                <w:szCs w:val="16"/>
                <w:lang w:eastAsia="nl-NL"/>
              </w:rPr>
              <w:t>s</w:t>
            </w:r>
            <w:r>
              <w:rPr>
                <w:rFonts w:eastAsia="Arial Unicode MS"/>
                <w:b/>
                <w:color w:val="FFFFFF" w:themeColor="background1"/>
                <w:sz w:val="16"/>
                <w:szCs w:val="16"/>
                <w:lang w:eastAsia="nl-NL"/>
              </w:rPr>
              <w:t>ocial lab</w:t>
            </w:r>
          </w:p>
        </w:tc>
      </w:tr>
      <w:tr w:rsidR="008B5A34" w:rsidRPr="00B177C1" w:rsidTr="008B5A34">
        <w:tc>
          <w:tcPr>
            <w:tcW w:w="4106" w:type="dxa"/>
            <w:tcBorders>
              <w:top w:val="single" w:sz="4" w:space="0" w:color="auto"/>
              <w:left w:val="single" w:sz="4" w:space="0" w:color="auto"/>
              <w:bottom w:val="single" w:sz="4" w:space="0" w:color="auto"/>
              <w:right w:val="single" w:sz="4" w:space="0" w:color="auto"/>
            </w:tcBorders>
            <w:hideMark/>
          </w:tcPr>
          <w:p w:rsidR="009B22CC" w:rsidRPr="00B177C1" w:rsidRDefault="009B22CC" w:rsidP="0017578E">
            <w:pPr>
              <w:numPr>
                <w:ilvl w:val="0"/>
                <w:numId w:val="58"/>
              </w:numPr>
              <w:spacing w:line="360" w:lineRule="auto"/>
              <w:ind w:left="292" w:hanging="292"/>
              <w:rPr>
                <w:rFonts w:eastAsia="Arial Unicode MS"/>
                <w:sz w:val="16"/>
                <w:szCs w:val="16"/>
                <w:lang w:eastAsia="nl-NL"/>
              </w:rPr>
            </w:pPr>
            <w:r>
              <w:rPr>
                <w:rFonts w:eastAsia="Arial Unicode MS"/>
                <w:sz w:val="16"/>
                <w:szCs w:val="16"/>
                <w:lang w:eastAsia="nl-NL"/>
              </w:rPr>
              <w:t>Er is een g</w:t>
            </w:r>
            <w:r w:rsidRPr="00B177C1">
              <w:rPr>
                <w:rFonts w:eastAsia="Arial Unicode MS"/>
                <w:sz w:val="16"/>
                <w:szCs w:val="16"/>
                <w:lang w:eastAsia="nl-NL"/>
              </w:rPr>
              <w:t>edeeld gevoel van urgentie</w:t>
            </w:r>
            <w:r>
              <w:rPr>
                <w:rFonts w:eastAsia="Arial Unicode MS"/>
                <w:sz w:val="16"/>
                <w:szCs w:val="16"/>
                <w:lang w:eastAsia="nl-NL"/>
              </w:rPr>
              <w:t xml:space="preserve"> ontstaan</w:t>
            </w:r>
            <w:r w:rsidRPr="00B177C1">
              <w:rPr>
                <w:rFonts w:eastAsia="Arial Unicode MS"/>
                <w:sz w:val="16"/>
                <w:szCs w:val="16"/>
                <w:lang w:eastAsia="nl-NL"/>
              </w:rPr>
              <w:t xml:space="preserve">: een bredere erkenning van het belang van het concept </w:t>
            </w:r>
            <w:r>
              <w:rPr>
                <w:rFonts w:eastAsia="Arial Unicode MS"/>
                <w:sz w:val="16"/>
                <w:szCs w:val="16"/>
                <w:lang w:eastAsia="nl-NL"/>
              </w:rPr>
              <w:t xml:space="preserve">Nieuwe Banen </w:t>
            </w:r>
            <w:r w:rsidRPr="00B177C1">
              <w:rPr>
                <w:rFonts w:eastAsia="Arial Unicode MS"/>
                <w:sz w:val="16"/>
                <w:szCs w:val="16"/>
                <w:lang w:eastAsia="nl-NL"/>
              </w:rPr>
              <w:t xml:space="preserve">en van de aandacht voor de persoon en diens ontwikkeling  </w:t>
            </w:r>
          </w:p>
          <w:p w:rsidR="008B5A34" w:rsidRPr="009B22CC" w:rsidRDefault="008B5A34" w:rsidP="0017578E">
            <w:pPr>
              <w:numPr>
                <w:ilvl w:val="0"/>
                <w:numId w:val="58"/>
              </w:numPr>
              <w:spacing w:line="360" w:lineRule="auto"/>
              <w:ind w:left="292" w:hanging="292"/>
              <w:rPr>
                <w:rFonts w:eastAsia="Arial Unicode MS"/>
                <w:sz w:val="16"/>
                <w:szCs w:val="16"/>
                <w:lang w:eastAsia="nl-NL"/>
              </w:rPr>
            </w:pPr>
            <w:r w:rsidRPr="009B22CC">
              <w:rPr>
                <w:rFonts w:eastAsia="Arial Unicode MS"/>
                <w:sz w:val="16"/>
                <w:szCs w:val="16"/>
                <w:lang w:eastAsia="nl-NL"/>
              </w:rPr>
              <w:t>Er is een gemeenschappelijke visie ontstaan op wat de Nieuwe Banen methodiek inhoudt</w:t>
            </w:r>
            <w:r w:rsidR="009B22CC" w:rsidRPr="009B22CC">
              <w:rPr>
                <w:rFonts w:eastAsia="Arial Unicode MS"/>
                <w:sz w:val="16"/>
                <w:szCs w:val="16"/>
                <w:lang w:eastAsia="nl-NL"/>
              </w:rPr>
              <w:t xml:space="preserve">. </w:t>
            </w:r>
            <w:r w:rsidRPr="009B22CC">
              <w:rPr>
                <w:rFonts w:eastAsia="Arial Unicode MS"/>
                <w:sz w:val="16"/>
                <w:szCs w:val="16"/>
                <w:lang w:eastAsia="nl-NL"/>
              </w:rPr>
              <w:t>Het vraagge</w:t>
            </w:r>
            <w:r w:rsidR="009B22CC">
              <w:rPr>
                <w:rFonts w:eastAsia="Arial Unicode MS"/>
                <w:sz w:val="16"/>
                <w:szCs w:val="16"/>
                <w:lang w:eastAsia="nl-NL"/>
              </w:rPr>
              <w:t>richte</w:t>
            </w:r>
            <w:r w:rsidRPr="009B22CC">
              <w:rPr>
                <w:rFonts w:eastAsia="Arial Unicode MS"/>
                <w:sz w:val="16"/>
                <w:szCs w:val="16"/>
                <w:lang w:eastAsia="nl-NL"/>
              </w:rPr>
              <w:t xml:space="preserve"> en toekomstgerichte karakter van het concept is duidelijk voor de </w:t>
            </w:r>
            <w:r w:rsidR="009B22CC">
              <w:rPr>
                <w:rFonts w:eastAsia="Arial Unicode MS"/>
                <w:sz w:val="16"/>
                <w:szCs w:val="16"/>
                <w:lang w:eastAsia="nl-NL"/>
              </w:rPr>
              <w:t>partners</w:t>
            </w:r>
          </w:p>
          <w:p w:rsidR="008B5A34" w:rsidRPr="00B177C1" w:rsidRDefault="009B22CC" w:rsidP="0017578E">
            <w:pPr>
              <w:numPr>
                <w:ilvl w:val="0"/>
                <w:numId w:val="58"/>
              </w:numPr>
              <w:spacing w:line="360" w:lineRule="auto"/>
              <w:ind w:left="292" w:hanging="292"/>
              <w:rPr>
                <w:rFonts w:eastAsia="Arial Unicode MS"/>
                <w:sz w:val="16"/>
                <w:szCs w:val="16"/>
                <w:lang w:eastAsia="nl-NL"/>
              </w:rPr>
            </w:pPr>
            <w:r>
              <w:rPr>
                <w:rFonts w:eastAsia="Arial Unicode MS"/>
                <w:sz w:val="16"/>
                <w:szCs w:val="16"/>
                <w:lang w:eastAsia="nl-NL"/>
              </w:rPr>
              <w:t xml:space="preserve">Naast de verandering in </w:t>
            </w:r>
            <w:proofErr w:type="spellStart"/>
            <w:r>
              <w:rPr>
                <w:rFonts w:eastAsia="Arial Unicode MS"/>
                <w:sz w:val="16"/>
                <w:szCs w:val="16"/>
                <w:lang w:eastAsia="nl-NL"/>
              </w:rPr>
              <w:t>mindset</w:t>
            </w:r>
            <w:proofErr w:type="spellEnd"/>
            <w:r>
              <w:rPr>
                <w:rFonts w:eastAsia="Arial Unicode MS"/>
                <w:sz w:val="16"/>
                <w:szCs w:val="16"/>
                <w:lang w:eastAsia="nl-NL"/>
              </w:rPr>
              <w:t xml:space="preserve"> heeft een verandering in gedrag plaatsgevonden bij het W</w:t>
            </w:r>
            <w:r w:rsidR="008B5A34" w:rsidRPr="00B177C1">
              <w:rPr>
                <w:rFonts w:eastAsia="Arial Unicode MS"/>
                <w:sz w:val="16"/>
                <w:szCs w:val="16"/>
                <w:lang w:eastAsia="nl-NL"/>
              </w:rPr>
              <w:t xml:space="preserve">erkbedrijf en werkgevers; </w:t>
            </w:r>
            <w:r>
              <w:rPr>
                <w:rFonts w:eastAsia="Arial Unicode MS"/>
                <w:sz w:val="16"/>
                <w:szCs w:val="16"/>
                <w:lang w:eastAsia="nl-NL"/>
              </w:rPr>
              <w:t>E</w:t>
            </w:r>
            <w:r w:rsidR="008B5A34" w:rsidRPr="00B177C1">
              <w:rPr>
                <w:rFonts w:eastAsia="Arial Unicode MS"/>
                <w:sz w:val="16"/>
                <w:szCs w:val="16"/>
                <w:lang w:eastAsia="nl-NL"/>
              </w:rPr>
              <w:t>r wordt een ander gesprek gevoerd</w:t>
            </w:r>
            <w:r>
              <w:rPr>
                <w:rFonts w:eastAsia="Arial Unicode MS"/>
                <w:sz w:val="16"/>
                <w:szCs w:val="16"/>
                <w:lang w:eastAsia="nl-NL"/>
              </w:rPr>
              <w:t xml:space="preserve">, gericht op wat de werkgever in de toekomst nodig heeft, de competenties die het </w:t>
            </w:r>
            <w:r w:rsidR="00950B38">
              <w:rPr>
                <w:rFonts w:eastAsia="Arial Unicode MS"/>
                <w:sz w:val="16"/>
                <w:szCs w:val="16"/>
                <w:lang w:eastAsia="nl-NL"/>
              </w:rPr>
              <w:t xml:space="preserve">toekomstige </w:t>
            </w:r>
            <w:r>
              <w:rPr>
                <w:rFonts w:eastAsia="Arial Unicode MS"/>
                <w:sz w:val="16"/>
                <w:szCs w:val="16"/>
                <w:lang w:eastAsia="nl-NL"/>
              </w:rPr>
              <w:t xml:space="preserve">werk vraagt (en niet eerder beroep/ervaring), en het ontwikkeltraject dat hiervoor nodig is </w:t>
            </w:r>
          </w:p>
          <w:p w:rsidR="008B5A34" w:rsidRDefault="008B5A34" w:rsidP="008B5A34">
            <w:pPr>
              <w:pStyle w:val="ListParagraph"/>
              <w:rPr>
                <w:sz w:val="16"/>
                <w:szCs w:val="16"/>
                <w:lang w:eastAsia="nl-NL"/>
              </w:rPr>
            </w:pPr>
          </w:p>
          <w:p w:rsidR="00950B38" w:rsidRPr="00B177C1" w:rsidRDefault="00950B38" w:rsidP="0017578E">
            <w:pPr>
              <w:numPr>
                <w:ilvl w:val="0"/>
                <w:numId w:val="58"/>
              </w:numPr>
              <w:spacing w:line="360" w:lineRule="auto"/>
              <w:ind w:left="292" w:hanging="292"/>
              <w:rPr>
                <w:rFonts w:eastAsia="Arial Unicode MS"/>
                <w:sz w:val="16"/>
                <w:szCs w:val="16"/>
                <w:lang w:eastAsia="nl-NL"/>
              </w:rPr>
            </w:pPr>
            <w:r>
              <w:rPr>
                <w:rFonts w:eastAsia="Arial Unicode MS"/>
                <w:sz w:val="16"/>
                <w:szCs w:val="16"/>
                <w:lang w:eastAsia="nl-NL"/>
              </w:rPr>
              <w:t xml:space="preserve">Het </w:t>
            </w:r>
            <w:r w:rsidRPr="00B177C1">
              <w:rPr>
                <w:rFonts w:eastAsia="Arial Unicode MS"/>
                <w:sz w:val="16"/>
                <w:szCs w:val="16"/>
                <w:lang w:eastAsia="nl-NL"/>
              </w:rPr>
              <w:t xml:space="preserve">Werkbedrijf neemt </w:t>
            </w:r>
            <w:r w:rsidR="00384FA3">
              <w:rPr>
                <w:rFonts w:eastAsia="Arial Unicode MS"/>
                <w:sz w:val="16"/>
                <w:szCs w:val="16"/>
                <w:lang w:eastAsia="nl-NL"/>
              </w:rPr>
              <w:t xml:space="preserve">duidelijk </w:t>
            </w:r>
            <w:r w:rsidRPr="00B177C1">
              <w:rPr>
                <w:rFonts w:eastAsia="Arial Unicode MS"/>
                <w:sz w:val="16"/>
                <w:szCs w:val="16"/>
                <w:lang w:eastAsia="nl-NL"/>
              </w:rPr>
              <w:t>het voortou</w:t>
            </w:r>
            <w:r>
              <w:rPr>
                <w:rFonts w:eastAsia="Arial Unicode MS"/>
                <w:sz w:val="16"/>
                <w:szCs w:val="16"/>
                <w:lang w:eastAsia="nl-NL"/>
              </w:rPr>
              <w:t>w</w:t>
            </w:r>
          </w:p>
          <w:p w:rsidR="00950B38" w:rsidRPr="008B5A34" w:rsidRDefault="00950B38" w:rsidP="0017578E">
            <w:pPr>
              <w:numPr>
                <w:ilvl w:val="0"/>
                <w:numId w:val="58"/>
              </w:numPr>
              <w:spacing w:line="360" w:lineRule="auto"/>
              <w:ind w:left="292" w:hanging="292"/>
              <w:rPr>
                <w:rFonts w:eastAsia="Arial Unicode MS"/>
                <w:sz w:val="16"/>
                <w:szCs w:val="16"/>
                <w:lang w:eastAsia="nl-NL"/>
              </w:rPr>
            </w:pPr>
            <w:r w:rsidRPr="008B5A34">
              <w:rPr>
                <w:rFonts w:eastAsia="Arial Unicode MS"/>
                <w:sz w:val="16"/>
                <w:szCs w:val="16"/>
                <w:lang w:eastAsia="nl-NL"/>
              </w:rPr>
              <w:t xml:space="preserve">Goede sfeer en samenwerking in </w:t>
            </w:r>
            <w:r>
              <w:rPr>
                <w:rFonts w:eastAsia="Arial Unicode MS"/>
                <w:sz w:val="16"/>
                <w:szCs w:val="16"/>
                <w:lang w:eastAsia="nl-NL"/>
              </w:rPr>
              <w:t xml:space="preserve">de </w:t>
            </w:r>
            <w:r w:rsidRPr="008B5A34">
              <w:rPr>
                <w:rFonts w:eastAsia="Arial Unicode MS"/>
                <w:sz w:val="16"/>
                <w:szCs w:val="16"/>
                <w:lang w:eastAsia="nl-NL"/>
              </w:rPr>
              <w:t>stuurgroep</w:t>
            </w:r>
          </w:p>
          <w:p w:rsidR="00950B38" w:rsidRPr="00B177C1" w:rsidRDefault="00950B38" w:rsidP="0017578E">
            <w:pPr>
              <w:numPr>
                <w:ilvl w:val="0"/>
                <w:numId w:val="58"/>
              </w:numPr>
              <w:spacing w:line="360" w:lineRule="auto"/>
              <w:ind w:left="292" w:hanging="292"/>
              <w:rPr>
                <w:rFonts w:eastAsia="Arial Unicode MS"/>
                <w:sz w:val="16"/>
                <w:szCs w:val="16"/>
                <w:lang w:eastAsia="nl-NL"/>
              </w:rPr>
            </w:pPr>
            <w:r w:rsidRPr="00B177C1">
              <w:rPr>
                <w:rFonts w:eastAsia="Arial Unicode MS"/>
                <w:sz w:val="16"/>
                <w:szCs w:val="16"/>
                <w:lang w:eastAsia="nl-NL"/>
              </w:rPr>
              <w:t xml:space="preserve">Volume in de vraag van nieuwe bedrijven werkt </w:t>
            </w:r>
            <w:r>
              <w:rPr>
                <w:rFonts w:eastAsia="Arial Unicode MS"/>
                <w:sz w:val="16"/>
                <w:szCs w:val="16"/>
                <w:lang w:eastAsia="nl-NL"/>
              </w:rPr>
              <w:t xml:space="preserve">(structurele) </w:t>
            </w:r>
            <w:r w:rsidRPr="00B177C1">
              <w:rPr>
                <w:rFonts w:eastAsia="Arial Unicode MS"/>
                <w:sz w:val="16"/>
                <w:szCs w:val="16"/>
                <w:lang w:eastAsia="nl-NL"/>
              </w:rPr>
              <w:t xml:space="preserve">samenwerking tussen </w:t>
            </w:r>
            <w:r>
              <w:rPr>
                <w:rFonts w:eastAsia="Arial Unicode MS"/>
                <w:sz w:val="16"/>
                <w:szCs w:val="16"/>
                <w:lang w:eastAsia="nl-NL"/>
              </w:rPr>
              <w:t xml:space="preserve">het Werkbedrijf en andere </w:t>
            </w:r>
            <w:r w:rsidRPr="00B177C1">
              <w:rPr>
                <w:rFonts w:eastAsia="Arial Unicode MS"/>
                <w:sz w:val="16"/>
                <w:szCs w:val="16"/>
                <w:lang w:eastAsia="nl-NL"/>
              </w:rPr>
              <w:t xml:space="preserve">partijen </w:t>
            </w:r>
            <w:r>
              <w:rPr>
                <w:rFonts w:eastAsia="Arial Unicode MS"/>
                <w:sz w:val="16"/>
                <w:szCs w:val="16"/>
                <w:lang w:eastAsia="nl-NL"/>
              </w:rPr>
              <w:t xml:space="preserve">(gemeenten, uitvoeringsorganisaties, scholen) </w:t>
            </w:r>
            <w:r w:rsidRPr="00B177C1">
              <w:rPr>
                <w:rFonts w:eastAsia="Arial Unicode MS"/>
                <w:sz w:val="16"/>
                <w:szCs w:val="16"/>
                <w:lang w:eastAsia="nl-NL"/>
              </w:rPr>
              <w:t>in de hand</w:t>
            </w:r>
          </w:p>
          <w:p w:rsidR="00950B38" w:rsidRDefault="00950B38" w:rsidP="00950B38">
            <w:pPr>
              <w:spacing w:line="360" w:lineRule="auto"/>
              <w:ind w:left="292"/>
              <w:rPr>
                <w:rFonts w:eastAsia="Arial Unicode MS"/>
                <w:sz w:val="16"/>
                <w:szCs w:val="16"/>
                <w:lang w:eastAsia="nl-NL"/>
              </w:rPr>
            </w:pPr>
          </w:p>
          <w:p w:rsidR="00950B38" w:rsidRDefault="00950B38" w:rsidP="0017578E">
            <w:pPr>
              <w:numPr>
                <w:ilvl w:val="0"/>
                <w:numId w:val="58"/>
              </w:numPr>
              <w:spacing w:line="360" w:lineRule="auto"/>
              <w:ind w:left="292" w:hanging="292"/>
              <w:rPr>
                <w:rFonts w:eastAsia="Arial Unicode MS"/>
                <w:sz w:val="16"/>
                <w:szCs w:val="16"/>
                <w:lang w:eastAsia="nl-NL"/>
              </w:rPr>
            </w:pPr>
            <w:r w:rsidRPr="00B177C1">
              <w:rPr>
                <w:rFonts w:eastAsia="Arial Unicode MS"/>
                <w:sz w:val="16"/>
                <w:szCs w:val="16"/>
                <w:lang w:eastAsia="nl-NL"/>
              </w:rPr>
              <w:t xml:space="preserve">Het starten van veel nieuwe trajecten bij </w:t>
            </w:r>
            <w:r w:rsidR="007F5A32">
              <w:rPr>
                <w:rFonts w:eastAsia="Arial Unicode MS" w:cs="Arial"/>
                <w:sz w:val="16"/>
                <w:szCs w:val="16"/>
                <w:lang w:eastAsia="nl-NL"/>
              </w:rPr>
              <w:t>éé</w:t>
            </w:r>
            <w:r>
              <w:rPr>
                <w:rFonts w:eastAsia="Arial Unicode MS"/>
                <w:sz w:val="16"/>
                <w:szCs w:val="16"/>
                <w:lang w:eastAsia="nl-NL"/>
              </w:rPr>
              <w:t>n werkgever</w:t>
            </w:r>
            <w:r w:rsidRPr="00B177C1">
              <w:rPr>
                <w:rFonts w:eastAsia="Arial Unicode MS"/>
                <w:sz w:val="16"/>
                <w:szCs w:val="16"/>
                <w:lang w:eastAsia="nl-NL"/>
              </w:rPr>
              <w:t xml:space="preserve"> geeft een boost aan de motivatie en het vertrouwen in het concept</w:t>
            </w:r>
            <w:r>
              <w:rPr>
                <w:rFonts w:eastAsia="Arial Unicode MS"/>
                <w:sz w:val="16"/>
                <w:szCs w:val="16"/>
                <w:lang w:eastAsia="nl-NL"/>
              </w:rPr>
              <w:t xml:space="preserve">. Het </w:t>
            </w:r>
            <w:r w:rsidRPr="00B177C1">
              <w:rPr>
                <w:rFonts w:eastAsia="Arial Unicode MS"/>
                <w:sz w:val="16"/>
                <w:szCs w:val="16"/>
                <w:lang w:eastAsia="nl-NL"/>
              </w:rPr>
              <w:t xml:space="preserve">biedt kansen om het concept </w:t>
            </w:r>
            <w:r>
              <w:rPr>
                <w:rFonts w:eastAsia="Arial Unicode MS"/>
                <w:sz w:val="16"/>
                <w:szCs w:val="16"/>
                <w:lang w:eastAsia="nl-NL"/>
              </w:rPr>
              <w:t xml:space="preserve">te toetsen en verder te </w:t>
            </w:r>
            <w:r w:rsidRPr="00B177C1">
              <w:rPr>
                <w:rFonts w:eastAsia="Arial Unicode MS"/>
                <w:sz w:val="16"/>
                <w:szCs w:val="16"/>
                <w:lang w:eastAsia="nl-NL"/>
              </w:rPr>
              <w:t xml:space="preserve">ontwikkelen </w:t>
            </w:r>
          </w:p>
          <w:p w:rsidR="008B5A34" w:rsidRPr="00B177C1" w:rsidRDefault="009B22CC" w:rsidP="0017578E">
            <w:pPr>
              <w:numPr>
                <w:ilvl w:val="0"/>
                <w:numId w:val="58"/>
              </w:numPr>
              <w:spacing w:line="360" w:lineRule="auto"/>
              <w:ind w:left="292" w:hanging="292"/>
              <w:rPr>
                <w:rFonts w:eastAsia="Arial Unicode MS"/>
                <w:sz w:val="16"/>
                <w:szCs w:val="16"/>
                <w:lang w:eastAsia="nl-NL"/>
              </w:rPr>
            </w:pPr>
            <w:r>
              <w:rPr>
                <w:rFonts w:eastAsia="Arial Unicode MS"/>
                <w:sz w:val="16"/>
                <w:szCs w:val="16"/>
                <w:lang w:eastAsia="nl-NL"/>
              </w:rPr>
              <w:t xml:space="preserve">Bijeenkomsten en werksessies voor werkcoaches: het gezamenlijk uitwerken van een </w:t>
            </w:r>
            <w:r w:rsidR="008B5A34" w:rsidRPr="00B177C1">
              <w:rPr>
                <w:rFonts w:eastAsia="Arial Unicode MS"/>
                <w:sz w:val="16"/>
                <w:szCs w:val="16"/>
                <w:lang w:eastAsia="nl-NL"/>
              </w:rPr>
              <w:t xml:space="preserve">flowchart </w:t>
            </w:r>
            <w:r>
              <w:rPr>
                <w:rFonts w:eastAsia="Arial Unicode MS"/>
                <w:sz w:val="16"/>
                <w:szCs w:val="16"/>
                <w:lang w:eastAsia="nl-NL"/>
              </w:rPr>
              <w:t xml:space="preserve">voor de Nieuwe Banen methodiek </w:t>
            </w:r>
            <w:r w:rsidR="008B5A34" w:rsidRPr="00B177C1">
              <w:rPr>
                <w:rFonts w:eastAsia="Arial Unicode MS"/>
                <w:sz w:val="16"/>
                <w:szCs w:val="16"/>
                <w:lang w:eastAsia="nl-NL"/>
              </w:rPr>
              <w:t>helpt bij het meer actief betrekken van de werkcoaches</w:t>
            </w:r>
            <w:r>
              <w:rPr>
                <w:rFonts w:eastAsia="Arial Unicode MS"/>
                <w:sz w:val="16"/>
                <w:szCs w:val="16"/>
                <w:lang w:eastAsia="nl-NL"/>
              </w:rPr>
              <w:t xml:space="preserve">. Het </w:t>
            </w:r>
            <w:r w:rsidR="00950B38">
              <w:rPr>
                <w:rFonts w:eastAsia="Arial Unicode MS"/>
                <w:sz w:val="16"/>
                <w:szCs w:val="16"/>
                <w:lang w:eastAsia="nl-NL"/>
              </w:rPr>
              <w:t xml:space="preserve">onderlinge </w:t>
            </w:r>
            <w:r>
              <w:rPr>
                <w:rFonts w:eastAsia="Arial Unicode MS"/>
                <w:sz w:val="16"/>
                <w:szCs w:val="16"/>
                <w:lang w:eastAsia="nl-NL"/>
              </w:rPr>
              <w:t xml:space="preserve">vertrouwen </w:t>
            </w:r>
            <w:r w:rsidR="00950B38">
              <w:rPr>
                <w:rFonts w:eastAsia="Arial Unicode MS"/>
                <w:sz w:val="16"/>
                <w:szCs w:val="16"/>
                <w:lang w:eastAsia="nl-NL"/>
              </w:rPr>
              <w:t>en het vertrouwen in het concept neemt toe</w:t>
            </w:r>
          </w:p>
          <w:p w:rsidR="008B5A34" w:rsidRPr="00B177C1" w:rsidRDefault="008B5A34" w:rsidP="008B5A34">
            <w:pPr>
              <w:spacing w:line="360" w:lineRule="auto"/>
              <w:ind w:left="292"/>
              <w:rPr>
                <w:rFonts w:eastAsia="Arial Unicode MS"/>
                <w:sz w:val="16"/>
                <w:szCs w:val="16"/>
                <w:lang w:eastAsia="nl-NL"/>
              </w:rPr>
            </w:pPr>
          </w:p>
          <w:p w:rsidR="008B5A34" w:rsidRPr="00B177C1" w:rsidRDefault="008B5A34" w:rsidP="0017578E">
            <w:pPr>
              <w:numPr>
                <w:ilvl w:val="0"/>
                <w:numId w:val="58"/>
              </w:numPr>
              <w:spacing w:line="360" w:lineRule="auto"/>
              <w:ind w:left="292" w:hanging="292"/>
              <w:rPr>
                <w:rFonts w:eastAsia="Arial Unicode MS"/>
                <w:sz w:val="16"/>
                <w:szCs w:val="16"/>
                <w:lang w:eastAsia="nl-NL"/>
              </w:rPr>
            </w:pPr>
            <w:r w:rsidRPr="00B177C1">
              <w:rPr>
                <w:rFonts w:eastAsia="Arial Unicode MS"/>
                <w:sz w:val="16"/>
                <w:szCs w:val="16"/>
                <w:lang w:eastAsia="nl-NL"/>
              </w:rPr>
              <w:t xml:space="preserve">Goede voorbeelden (en de tekeningen hiervan), </w:t>
            </w:r>
            <w:r w:rsidR="00950B38">
              <w:rPr>
                <w:rFonts w:eastAsia="Arial Unicode MS"/>
                <w:sz w:val="16"/>
                <w:szCs w:val="16"/>
                <w:lang w:eastAsia="nl-NL"/>
              </w:rPr>
              <w:t xml:space="preserve">worden </w:t>
            </w:r>
            <w:r w:rsidRPr="00B177C1">
              <w:rPr>
                <w:rFonts w:eastAsia="Arial Unicode MS"/>
                <w:sz w:val="16"/>
                <w:szCs w:val="16"/>
                <w:lang w:eastAsia="nl-NL"/>
              </w:rPr>
              <w:t xml:space="preserve">extern gedeeld, </w:t>
            </w:r>
            <w:r w:rsidR="00950B38">
              <w:rPr>
                <w:rFonts w:eastAsia="Arial Unicode MS"/>
                <w:sz w:val="16"/>
                <w:szCs w:val="16"/>
                <w:lang w:eastAsia="nl-NL"/>
              </w:rPr>
              <w:t xml:space="preserve">en </w:t>
            </w:r>
            <w:r w:rsidRPr="00B177C1">
              <w:rPr>
                <w:rFonts w:eastAsia="Arial Unicode MS"/>
                <w:sz w:val="16"/>
                <w:szCs w:val="16"/>
                <w:lang w:eastAsia="nl-NL"/>
              </w:rPr>
              <w:t>nieuwe mensen enthousiast gemaakt</w:t>
            </w:r>
          </w:p>
          <w:p w:rsidR="00950B38" w:rsidRDefault="00950B38" w:rsidP="0017578E">
            <w:pPr>
              <w:numPr>
                <w:ilvl w:val="0"/>
                <w:numId w:val="58"/>
              </w:numPr>
              <w:spacing w:line="360" w:lineRule="auto"/>
              <w:ind w:left="292" w:hanging="292"/>
              <w:rPr>
                <w:rFonts w:eastAsia="Arial Unicode MS"/>
                <w:sz w:val="16"/>
                <w:szCs w:val="16"/>
                <w:lang w:eastAsia="nl-NL"/>
              </w:rPr>
            </w:pPr>
            <w:r w:rsidRPr="00B177C1">
              <w:rPr>
                <w:rFonts w:eastAsia="Arial Unicode MS"/>
                <w:sz w:val="16"/>
                <w:szCs w:val="16"/>
                <w:lang w:eastAsia="nl-NL"/>
              </w:rPr>
              <w:t>Samenhang met andere initiatieven in de regio</w:t>
            </w:r>
            <w:r>
              <w:rPr>
                <w:rFonts w:eastAsia="Arial Unicode MS"/>
                <w:sz w:val="16"/>
                <w:szCs w:val="16"/>
                <w:lang w:eastAsia="nl-NL"/>
              </w:rPr>
              <w:t xml:space="preserve"> versterkt de ontwikkeling van de methodiek en beïnvloedt die andere </w:t>
            </w:r>
            <w:r w:rsidRPr="00C065D0">
              <w:rPr>
                <w:rFonts w:eastAsia="Arial Unicode MS"/>
                <w:sz w:val="16"/>
                <w:szCs w:val="16"/>
                <w:lang w:eastAsia="nl-NL"/>
              </w:rPr>
              <w:t>initiatieven (</w:t>
            </w:r>
            <w:r w:rsidR="00C065D0" w:rsidRPr="00C065D0">
              <w:rPr>
                <w:rFonts w:eastAsia="Arial Unicode MS"/>
                <w:sz w:val="16"/>
                <w:szCs w:val="16"/>
                <w:lang w:eastAsia="nl-NL"/>
              </w:rPr>
              <w:t>bijv. skills benadering, werkgeversevenementen, Lelystad next level, verbreding rol Werkbedrijf</w:t>
            </w:r>
            <w:r w:rsidRPr="00C065D0">
              <w:rPr>
                <w:rFonts w:eastAsia="Arial Unicode MS"/>
                <w:sz w:val="16"/>
                <w:szCs w:val="16"/>
                <w:lang w:eastAsia="nl-NL"/>
              </w:rPr>
              <w:t>)</w:t>
            </w:r>
          </w:p>
          <w:p w:rsidR="008B5A34" w:rsidRPr="00B177C1" w:rsidRDefault="008B5A34" w:rsidP="008B5A34">
            <w:pPr>
              <w:spacing w:line="360" w:lineRule="auto"/>
              <w:ind w:left="292"/>
              <w:rPr>
                <w:rFonts w:eastAsia="Arial Unicode MS"/>
                <w:sz w:val="16"/>
                <w:szCs w:val="16"/>
                <w:lang w:eastAsia="nl-NL"/>
              </w:rPr>
            </w:pPr>
          </w:p>
          <w:p w:rsidR="008B5A34" w:rsidRPr="00B177C1" w:rsidRDefault="008B5A34" w:rsidP="00950B38">
            <w:pPr>
              <w:spacing w:line="360" w:lineRule="auto"/>
              <w:ind w:left="292"/>
              <w:rPr>
                <w:rFonts w:eastAsia="Arial Unicode MS"/>
                <w:sz w:val="16"/>
                <w:szCs w:val="16"/>
                <w:lang w:eastAsia="nl-NL"/>
              </w:rPr>
            </w:pPr>
          </w:p>
        </w:tc>
        <w:tc>
          <w:tcPr>
            <w:tcW w:w="4111" w:type="dxa"/>
            <w:tcBorders>
              <w:top w:val="single" w:sz="4" w:space="0" w:color="auto"/>
              <w:left w:val="single" w:sz="4" w:space="0" w:color="auto"/>
              <w:bottom w:val="single" w:sz="4" w:space="0" w:color="auto"/>
              <w:right w:val="single" w:sz="4" w:space="0" w:color="auto"/>
            </w:tcBorders>
            <w:hideMark/>
          </w:tcPr>
          <w:p w:rsidR="00007C89" w:rsidRPr="00B177C1" w:rsidRDefault="00007C89" w:rsidP="0017578E">
            <w:pPr>
              <w:numPr>
                <w:ilvl w:val="0"/>
                <w:numId w:val="58"/>
              </w:numPr>
              <w:spacing w:line="360" w:lineRule="auto"/>
              <w:ind w:left="333" w:hanging="308"/>
              <w:rPr>
                <w:rFonts w:eastAsia="Arial Unicode MS"/>
                <w:sz w:val="16"/>
                <w:szCs w:val="16"/>
                <w:lang w:eastAsia="nl-NL"/>
              </w:rPr>
            </w:pPr>
            <w:r>
              <w:rPr>
                <w:rFonts w:eastAsia="Arial Unicode MS"/>
                <w:sz w:val="16"/>
                <w:szCs w:val="16"/>
                <w:lang w:eastAsia="nl-NL"/>
              </w:rPr>
              <w:t>Het vraagt v</w:t>
            </w:r>
            <w:r w:rsidRPr="00B177C1">
              <w:rPr>
                <w:rFonts w:eastAsia="Arial Unicode MS"/>
                <w:sz w:val="16"/>
                <w:szCs w:val="16"/>
                <w:lang w:eastAsia="nl-NL"/>
              </w:rPr>
              <w:t xml:space="preserve">eel inspanning </w:t>
            </w:r>
            <w:r>
              <w:rPr>
                <w:rFonts w:eastAsia="Arial Unicode MS"/>
                <w:sz w:val="16"/>
                <w:szCs w:val="16"/>
                <w:lang w:eastAsia="nl-NL"/>
              </w:rPr>
              <w:t xml:space="preserve">en tijd </w:t>
            </w:r>
            <w:r w:rsidRPr="00B177C1">
              <w:rPr>
                <w:rFonts w:eastAsia="Arial Unicode MS"/>
                <w:sz w:val="16"/>
                <w:szCs w:val="16"/>
                <w:lang w:eastAsia="nl-NL"/>
              </w:rPr>
              <w:t xml:space="preserve">om nieuwe werkgevers te werven </w:t>
            </w:r>
            <w:r>
              <w:rPr>
                <w:rFonts w:eastAsia="Arial Unicode MS"/>
                <w:sz w:val="16"/>
                <w:szCs w:val="16"/>
                <w:lang w:eastAsia="nl-NL"/>
              </w:rPr>
              <w:t>voor deelname aan de pilot. Het l</w:t>
            </w:r>
            <w:r w:rsidRPr="00B177C1">
              <w:rPr>
                <w:rFonts w:eastAsia="Arial Unicode MS"/>
                <w:sz w:val="16"/>
                <w:szCs w:val="16"/>
                <w:lang w:eastAsia="nl-NL"/>
              </w:rPr>
              <w:t xml:space="preserve">angzaam op gang komen van (nieuwe) trajecten haalt </w:t>
            </w:r>
            <w:r>
              <w:rPr>
                <w:rFonts w:eastAsia="Arial Unicode MS"/>
                <w:sz w:val="16"/>
                <w:szCs w:val="16"/>
                <w:lang w:eastAsia="nl-NL"/>
              </w:rPr>
              <w:t xml:space="preserve">het </w:t>
            </w:r>
            <w:r w:rsidRPr="00B177C1">
              <w:rPr>
                <w:rFonts w:eastAsia="Arial Unicode MS"/>
                <w:sz w:val="16"/>
                <w:szCs w:val="16"/>
                <w:lang w:eastAsia="nl-NL"/>
              </w:rPr>
              <w:t>tempo uit project</w:t>
            </w:r>
            <w:r>
              <w:rPr>
                <w:rFonts w:eastAsia="Arial Unicode MS"/>
                <w:sz w:val="16"/>
                <w:szCs w:val="16"/>
                <w:lang w:eastAsia="nl-NL"/>
              </w:rPr>
              <w:t xml:space="preserve">. Bij afronding van </w:t>
            </w:r>
            <w:r w:rsidR="00384FA3">
              <w:rPr>
                <w:rFonts w:eastAsia="Arial Unicode MS"/>
                <w:sz w:val="16"/>
                <w:szCs w:val="16"/>
                <w:lang w:eastAsia="nl-NL"/>
              </w:rPr>
              <w:t xml:space="preserve">dit onderzoek </w:t>
            </w:r>
            <w:r>
              <w:rPr>
                <w:rFonts w:eastAsia="Arial Unicode MS"/>
                <w:sz w:val="16"/>
                <w:szCs w:val="16"/>
                <w:lang w:eastAsia="nl-NL"/>
              </w:rPr>
              <w:t>staan echter wel verschillende</w:t>
            </w:r>
            <w:r w:rsidR="00384FA3">
              <w:rPr>
                <w:rFonts w:eastAsia="Arial Unicode MS"/>
                <w:sz w:val="16"/>
                <w:szCs w:val="16"/>
                <w:lang w:eastAsia="nl-NL"/>
              </w:rPr>
              <w:t xml:space="preserve"> grootschalige Nieuwe Banen pilots gepland  </w:t>
            </w:r>
            <w:r>
              <w:rPr>
                <w:rFonts w:eastAsia="Arial Unicode MS"/>
                <w:sz w:val="16"/>
                <w:szCs w:val="16"/>
                <w:lang w:eastAsia="nl-NL"/>
              </w:rPr>
              <w:t xml:space="preserve"> </w:t>
            </w:r>
          </w:p>
          <w:p w:rsidR="008B5A34" w:rsidRDefault="001F1D68" w:rsidP="0017578E">
            <w:pPr>
              <w:numPr>
                <w:ilvl w:val="0"/>
                <w:numId w:val="58"/>
              </w:numPr>
              <w:spacing w:line="360" w:lineRule="auto"/>
              <w:ind w:left="333" w:hanging="308"/>
              <w:rPr>
                <w:rFonts w:eastAsia="Arial Unicode MS"/>
                <w:sz w:val="16"/>
                <w:szCs w:val="16"/>
                <w:lang w:eastAsia="nl-NL"/>
              </w:rPr>
            </w:pPr>
            <w:r>
              <w:rPr>
                <w:rFonts w:eastAsia="Arial Unicode MS"/>
                <w:sz w:val="16"/>
                <w:szCs w:val="16"/>
                <w:lang w:eastAsia="nl-NL"/>
              </w:rPr>
              <w:t>Het lukt niet om</w:t>
            </w:r>
            <w:r w:rsidR="004E3F77">
              <w:rPr>
                <w:rFonts w:eastAsia="Arial Unicode MS"/>
                <w:sz w:val="16"/>
                <w:szCs w:val="16"/>
                <w:lang w:eastAsia="nl-NL"/>
              </w:rPr>
              <w:t xml:space="preserve"> meerdere werksessies met werkgevers te organiseren en hen structureel te </w:t>
            </w:r>
            <w:r w:rsidR="00007C89">
              <w:rPr>
                <w:rFonts w:eastAsia="Arial Unicode MS"/>
                <w:sz w:val="16"/>
                <w:szCs w:val="16"/>
                <w:lang w:eastAsia="nl-NL"/>
              </w:rPr>
              <w:t>betrekken bij het social lab</w:t>
            </w:r>
            <w:r w:rsidR="004E3F77">
              <w:rPr>
                <w:rFonts w:eastAsia="Arial Unicode MS"/>
                <w:sz w:val="16"/>
                <w:szCs w:val="16"/>
                <w:lang w:eastAsia="nl-NL"/>
              </w:rPr>
              <w:t xml:space="preserve">, omdat zij </w:t>
            </w:r>
            <w:r w:rsidR="00007C89">
              <w:rPr>
                <w:rFonts w:eastAsia="Arial Unicode MS"/>
                <w:sz w:val="16"/>
                <w:szCs w:val="16"/>
                <w:lang w:eastAsia="nl-NL"/>
              </w:rPr>
              <w:t xml:space="preserve">hier </w:t>
            </w:r>
            <w:r w:rsidR="004E3F77">
              <w:rPr>
                <w:rFonts w:eastAsia="Arial Unicode MS"/>
                <w:sz w:val="16"/>
                <w:szCs w:val="16"/>
                <w:lang w:eastAsia="nl-NL"/>
              </w:rPr>
              <w:t xml:space="preserve">geen tijd </w:t>
            </w:r>
            <w:r w:rsidR="007F5A32">
              <w:rPr>
                <w:rFonts w:eastAsia="Arial Unicode MS"/>
                <w:sz w:val="16"/>
                <w:szCs w:val="16"/>
                <w:lang w:eastAsia="nl-NL"/>
              </w:rPr>
              <w:t xml:space="preserve">voor </w:t>
            </w:r>
            <w:r w:rsidR="004E3F77">
              <w:rPr>
                <w:rFonts w:eastAsia="Arial Unicode MS"/>
                <w:sz w:val="16"/>
                <w:szCs w:val="16"/>
                <w:lang w:eastAsia="nl-NL"/>
              </w:rPr>
              <w:t xml:space="preserve">kunnen maken. </w:t>
            </w:r>
            <w:r w:rsidR="004E3F77" w:rsidRPr="00B177C1">
              <w:rPr>
                <w:rFonts w:eastAsia="Arial Unicode MS"/>
                <w:sz w:val="16"/>
                <w:szCs w:val="16"/>
                <w:lang w:eastAsia="nl-NL"/>
              </w:rPr>
              <w:t>Dit maakt het lastig om nieuwe werkgevers met gemeenschappelijke belangen te identificeren en te mobiliseren</w:t>
            </w:r>
            <w:r w:rsidR="004E3F77">
              <w:rPr>
                <w:rFonts w:eastAsia="Arial Unicode MS"/>
                <w:sz w:val="16"/>
                <w:szCs w:val="16"/>
                <w:lang w:eastAsia="nl-NL"/>
              </w:rPr>
              <w:t xml:space="preserve">. Het leidt er daarnaast toe dat </w:t>
            </w:r>
            <w:r w:rsidR="004E3F77" w:rsidRPr="00B177C1">
              <w:rPr>
                <w:rFonts w:eastAsia="Arial Unicode MS"/>
                <w:sz w:val="16"/>
                <w:szCs w:val="16"/>
                <w:lang w:eastAsia="nl-NL"/>
              </w:rPr>
              <w:t>het werkgeversperspectief minder goed in beeld is dan gewenst</w:t>
            </w:r>
            <w:r w:rsidR="004E3F77">
              <w:rPr>
                <w:rFonts w:eastAsia="Arial Unicode MS"/>
                <w:sz w:val="16"/>
                <w:szCs w:val="16"/>
                <w:lang w:eastAsia="nl-NL"/>
              </w:rPr>
              <w:t xml:space="preserve"> </w:t>
            </w:r>
          </w:p>
          <w:p w:rsidR="00384FA3" w:rsidRDefault="00384FA3" w:rsidP="0017578E">
            <w:pPr>
              <w:numPr>
                <w:ilvl w:val="0"/>
                <w:numId w:val="58"/>
              </w:numPr>
              <w:spacing w:line="360" w:lineRule="auto"/>
              <w:ind w:left="333" w:hanging="308"/>
              <w:rPr>
                <w:rFonts w:eastAsia="Arial Unicode MS"/>
                <w:sz w:val="16"/>
                <w:szCs w:val="16"/>
                <w:lang w:eastAsia="nl-NL"/>
              </w:rPr>
            </w:pPr>
            <w:r w:rsidRPr="00B177C1">
              <w:rPr>
                <w:rFonts w:eastAsia="Arial Unicode MS"/>
                <w:sz w:val="16"/>
                <w:szCs w:val="16"/>
                <w:lang w:eastAsia="nl-NL"/>
              </w:rPr>
              <w:t xml:space="preserve">Aan de werkgeverskant </w:t>
            </w:r>
            <w:r w:rsidR="007F5A32">
              <w:rPr>
                <w:rFonts w:eastAsia="Arial Unicode MS"/>
                <w:sz w:val="16"/>
                <w:szCs w:val="16"/>
                <w:lang w:eastAsia="nl-NL"/>
              </w:rPr>
              <w:t xml:space="preserve">zijn </w:t>
            </w:r>
            <w:r w:rsidRPr="00B177C1">
              <w:rPr>
                <w:rFonts w:eastAsia="Arial Unicode MS"/>
                <w:sz w:val="16"/>
                <w:szCs w:val="16"/>
                <w:lang w:eastAsia="nl-NL"/>
              </w:rPr>
              <w:t>nog geen duidelijke normen</w:t>
            </w:r>
            <w:r w:rsidR="007F5A32">
              <w:rPr>
                <w:rFonts w:eastAsia="Arial Unicode MS"/>
                <w:sz w:val="16"/>
                <w:szCs w:val="16"/>
                <w:lang w:eastAsia="nl-NL"/>
              </w:rPr>
              <w:t xml:space="preserve"> gedefinieerd (Waar moet een werkgever aan voldoen? Wat wordt er van de werkgever verwacht?)</w:t>
            </w:r>
          </w:p>
          <w:p w:rsidR="004E3F77" w:rsidRDefault="004E3F77" w:rsidP="004E3F77">
            <w:pPr>
              <w:pStyle w:val="ListParagraph"/>
              <w:rPr>
                <w:sz w:val="16"/>
                <w:szCs w:val="16"/>
                <w:lang w:eastAsia="nl-NL"/>
              </w:rPr>
            </w:pPr>
          </w:p>
          <w:p w:rsidR="008B5A34" w:rsidRPr="00B177C1" w:rsidRDefault="008B5A34" w:rsidP="0017578E">
            <w:pPr>
              <w:numPr>
                <w:ilvl w:val="0"/>
                <w:numId w:val="58"/>
              </w:numPr>
              <w:spacing w:line="360" w:lineRule="auto"/>
              <w:ind w:left="333" w:hanging="308"/>
              <w:rPr>
                <w:rFonts w:eastAsia="Arial Unicode MS"/>
                <w:sz w:val="16"/>
                <w:szCs w:val="16"/>
                <w:lang w:eastAsia="nl-NL"/>
              </w:rPr>
            </w:pPr>
            <w:r w:rsidRPr="00B177C1">
              <w:rPr>
                <w:rFonts w:eastAsia="Arial Unicode MS"/>
                <w:sz w:val="16"/>
                <w:szCs w:val="16"/>
                <w:lang w:eastAsia="nl-NL"/>
              </w:rPr>
              <w:t xml:space="preserve">De constatering </w:t>
            </w:r>
            <w:r w:rsidR="007F5A32">
              <w:rPr>
                <w:rFonts w:eastAsia="Arial Unicode MS"/>
                <w:sz w:val="16"/>
                <w:szCs w:val="16"/>
                <w:lang w:eastAsia="nl-NL"/>
              </w:rPr>
              <w:t xml:space="preserve">in de stuurgroep </w:t>
            </w:r>
            <w:r w:rsidRPr="00B177C1">
              <w:rPr>
                <w:rFonts w:eastAsia="Arial Unicode MS"/>
                <w:sz w:val="16"/>
                <w:szCs w:val="16"/>
                <w:lang w:eastAsia="nl-NL"/>
              </w:rPr>
              <w:t>dat dingen niet werken/lopen zoals gewenst, leidt niet snel genoeg tot concrete acties</w:t>
            </w:r>
            <w:r w:rsidR="007F5A32">
              <w:rPr>
                <w:rFonts w:eastAsia="Arial Unicode MS"/>
                <w:sz w:val="16"/>
                <w:szCs w:val="16"/>
                <w:lang w:eastAsia="nl-NL"/>
              </w:rPr>
              <w:t xml:space="preserve"> (bijv. over de communicatie met werkgevers)</w:t>
            </w:r>
          </w:p>
          <w:p w:rsidR="00384FA3" w:rsidRPr="001F1D68" w:rsidRDefault="00384FA3" w:rsidP="0017578E">
            <w:pPr>
              <w:numPr>
                <w:ilvl w:val="0"/>
                <w:numId w:val="58"/>
              </w:numPr>
              <w:spacing w:line="360" w:lineRule="auto"/>
              <w:ind w:left="333" w:hanging="308"/>
              <w:rPr>
                <w:rFonts w:eastAsia="Arial Unicode MS"/>
                <w:sz w:val="16"/>
                <w:szCs w:val="16"/>
                <w:lang w:eastAsia="nl-NL"/>
              </w:rPr>
            </w:pPr>
            <w:r>
              <w:rPr>
                <w:rFonts w:eastAsia="Arial Unicode MS"/>
                <w:sz w:val="16"/>
                <w:szCs w:val="16"/>
                <w:lang w:eastAsia="nl-NL"/>
              </w:rPr>
              <w:t xml:space="preserve">De </w:t>
            </w:r>
            <w:r w:rsidRPr="00B177C1">
              <w:rPr>
                <w:rFonts w:eastAsia="Arial Unicode MS"/>
                <w:sz w:val="16"/>
                <w:szCs w:val="16"/>
                <w:lang w:eastAsia="nl-NL"/>
              </w:rPr>
              <w:t xml:space="preserve">communicatie tussen </w:t>
            </w:r>
            <w:r>
              <w:rPr>
                <w:rFonts w:eastAsia="Arial Unicode MS"/>
                <w:sz w:val="16"/>
                <w:szCs w:val="16"/>
                <w:lang w:eastAsia="nl-NL"/>
              </w:rPr>
              <w:t>het W</w:t>
            </w:r>
            <w:r w:rsidRPr="00B177C1">
              <w:rPr>
                <w:rFonts w:eastAsia="Arial Unicode MS"/>
                <w:sz w:val="16"/>
                <w:szCs w:val="16"/>
                <w:lang w:eastAsia="nl-NL"/>
              </w:rPr>
              <w:t xml:space="preserve">erkbedrijf en </w:t>
            </w:r>
            <w:r>
              <w:rPr>
                <w:rFonts w:eastAsia="Arial Unicode MS"/>
                <w:sz w:val="16"/>
                <w:szCs w:val="16"/>
                <w:lang w:eastAsia="nl-NL"/>
              </w:rPr>
              <w:t xml:space="preserve">de </w:t>
            </w:r>
            <w:r w:rsidRPr="00B177C1">
              <w:rPr>
                <w:rFonts w:eastAsia="Arial Unicode MS"/>
                <w:sz w:val="16"/>
                <w:szCs w:val="16"/>
                <w:lang w:eastAsia="nl-NL"/>
              </w:rPr>
              <w:t>werkgever</w:t>
            </w:r>
            <w:r>
              <w:rPr>
                <w:rFonts w:eastAsia="Arial Unicode MS"/>
                <w:sz w:val="16"/>
                <w:szCs w:val="16"/>
                <w:lang w:eastAsia="nl-NL"/>
              </w:rPr>
              <w:t xml:space="preserve"> </w:t>
            </w:r>
            <w:r w:rsidR="007F5A32">
              <w:rPr>
                <w:rFonts w:eastAsia="Arial Unicode MS"/>
                <w:sz w:val="16"/>
                <w:szCs w:val="16"/>
                <w:lang w:eastAsia="nl-NL"/>
              </w:rPr>
              <w:t>blijft</w:t>
            </w:r>
            <w:r>
              <w:rPr>
                <w:rFonts w:eastAsia="Arial Unicode MS"/>
                <w:sz w:val="16"/>
                <w:szCs w:val="16"/>
                <w:lang w:eastAsia="nl-NL"/>
              </w:rPr>
              <w:t xml:space="preserve"> een aandachtspunt. Door goede communicatie tussen de werkcoach en de werkgever kunnen knelpunten vroegtijdig worden geïdentificeerd en opgepakt</w:t>
            </w:r>
          </w:p>
          <w:p w:rsidR="001F1D68" w:rsidRPr="00B177C1" w:rsidRDefault="001F1D68" w:rsidP="0017578E">
            <w:pPr>
              <w:numPr>
                <w:ilvl w:val="0"/>
                <w:numId w:val="58"/>
              </w:numPr>
              <w:spacing w:line="360" w:lineRule="auto"/>
              <w:ind w:left="333" w:hanging="308"/>
              <w:rPr>
                <w:rFonts w:eastAsia="Arial Unicode MS"/>
                <w:sz w:val="16"/>
                <w:szCs w:val="16"/>
                <w:lang w:eastAsia="nl-NL"/>
              </w:rPr>
            </w:pPr>
            <w:r w:rsidRPr="00B177C1">
              <w:rPr>
                <w:rFonts w:eastAsia="Arial Unicode MS"/>
                <w:sz w:val="16"/>
                <w:szCs w:val="16"/>
                <w:lang w:eastAsia="nl-NL"/>
              </w:rPr>
              <w:t xml:space="preserve">Verwachtingen </w:t>
            </w:r>
            <w:r w:rsidR="00384FA3">
              <w:rPr>
                <w:rFonts w:eastAsia="Arial Unicode MS"/>
                <w:sz w:val="16"/>
                <w:szCs w:val="16"/>
                <w:lang w:eastAsia="nl-NL"/>
              </w:rPr>
              <w:t xml:space="preserve">ten aanzien van wat kandidaten kunnen worden </w:t>
            </w:r>
            <w:r w:rsidRPr="00B177C1">
              <w:rPr>
                <w:rFonts w:eastAsia="Arial Unicode MS"/>
                <w:sz w:val="16"/>
                <w:szCs w:val="16"/>
                <w:lang w:eastAsia="nl-NL"/>
              </w:rPr>
              <w:t>aan de werkgeverskant niet altijd goed gemanaged</w:t>
            </w:r>
            <w:r w:rsidR="007F5A32">
              <w:rPr>
                <w:rFonts w:eastAsia="Arial Unicode MS"/>
                <w:sz w:val="16"/>
                <w:szCs w:val="16"/>
                <w:lang w:eastAsia="nl-NL"/>
              </w:rPr>
              <w:t>, wat tot teleurstelling bij de werkgever of de werkzoekende kan leiden</w:t>
            </w:r>
            <w:r w:rsidRPr="00B177C1">
              <w:rPr>
                <w:rFonts w:eastAsia="Arial Unicode MS"/>
                <w:sz w:val="16"/>
                <w:szCs w:val="16"/>
                <w:lang w:eastAsia="nl-NL"/>
              </w:rPr>
              <w:t xml:space="preserve"> </w:t>
            </w:r>
          </w:p>
          <w:p w:rsidR="001F1D68" w:rsidRDefault="001F1D68" w:rsidP="001F1D68">
            <w:pPr>
              <w:spacing w:line="360" w:lineRule="auto"/>
              <w:ind w:left="333"/>
              <w:rPr>
                <w:rFonts w:eastAsia="Arial Unicode MS"/>
                <w:sz w:val="16"/>
                <w:szCs w:val="16"/>
                <w:lang w:eastAsia="nl-NL"/>
              </w:rPr>
            </w:pPr>
          </w:p>
          <w:p w:rsidR="00B36A33" w:rsidRDefault="00B36A33" w:rsidP="0017578E">
            <w:pPr>
              <w:numPr>
                <w:ilvl w:val="0"/>
                <w:numId w:val="58"/>
              </w:numPr>
              <w:spacing w:line="360" w:lineRule="auto"/>
              <w:ind w:left="333" w:hanging="308"/>
              <w:rPr>
                <w:rFonts w:eastAsia="Arial Unicode MS"/>
                <w:sz w:val="16"/>
                <w:szCs w:val="16"/>
                <w:lang w:eastAsia="nl-NL"/>
              </w:rPr>
            </w:pPr>
            <w:r>
              <w:rPr>
                <w:rFonts w:eastAsia="Arial Unicode MS"/>
                <w:sz w:val="16"/>
                <w:szCs w:val="16"/>
                <w:lang w:eastAsia="nl-NL"/>
              </w:rPr>
              <w:t>Het duur</w:t>
            </w:r>
            <w:r w:rsidR="00BC7822">
              <w:rPr>
                <w:rFonts w:eastAsia="Arial Unicode MS"/>
                <w:sz w:val="16"/>
                <w:szCs w:val="16"/>
                <w:lang w:eastAsia="nl-NL"/>
              </w:rPr>
              <w:t>de</w:t>
            </w:r>
            <w:r>
              <w:rPr>
                <w:rFonts w:eastAsia="Arial Unicode MS"/>
                <w:sz w:val="16"/>
                <w:szCs w:val="16"/>
                <w:lang w:eastAsia="nl-NL"/>
              </w:rPr>
              <w:t xml:space="preserve"> relatief lang voordat </w:t>
            </w:r>
            <w:r w:rsidRPr="00B177C1">
              <w:rPr>
                <w:rFonts w:eastAsia="Arial Unicode MS"/>
                <w:sz w:val="16"/>
                <w:szCs w:val="16"/>
                <w:lang w:eastAsia="nl-NL"/>
              </w:rPr>
              <w:t xml:space="preserve">coaches </w:t>
            </w:r>
            <w:r>
              <w:rPr>
                <w:rFonts w:eastAsia="Arial Unicode MS"/>
                <w:sz w:val="16"/>
                <w:szCs w:val="16"/>
                <w:lang w:eastAsia="nl-NL"/>
              </w:rPr>
              <w:t xml:space="preserve">goed </w:t>
            </w:r>
            <w:r w:rsidRPr="00B177C1">
              <w:rPr>
                <w:rFonts w:eastAsia="Arial Unicode MS"/>
                <w:sz w:val="16"/>
                <w:szCs w:val="16"/>
                <w:lang w:eastAsia="nl-NL"/>
              </w:rPr>
              <w:t>betrokken</w:t>
            </w:r>
            <w:r>
              <w:rPr>
                <w:rFonts w:eastAsia="Arial Unicode MS"/>
                <w:sz w:val="16"/>
                <w:szCs w:val="16"/>
                <w:lang w:eastAsia="nl-NL"/>
              </w:rPr>
              <w:t xml:space="preserve"> raakten bij de vormgeving van de methodiek. Er was in fase 3 wel sprake van een duidelijke verbetering </w:t>
            </w:r>
          </w:p>
          <w:p w:rsidR="008B5A34" w:rsidRPr="00384FA3" w:rsidRDefault="00384FA3" w:rsidP="0017578E">
            <w:pPr>
              <w:numPr>
                <w:ilvl w:val="0"/>
                <w:numId w:val="58"/>
              </w:numPr>
              <w:spacing w:line="360" w:lineRule="auto"/>
              <w:ind w:left="333" w:hanging="308"/>
              <w:rPr>
                <w:rFonts w:eastAsia="Arial Unicode MS"/>
                <w:sz w:val="16"/>
                <w:szCs w:val="16"/>
                <w:lang w:eastAsia="nl-NL"/>
              </w:rPr>
            </w:pPr>
            <w:r w:rsidRPr="00384FA3">
              <w:rPr>
                <w:rFonts w:eastAsia="Arial Unicode MS"/>
                <w:sz w:val="16"/>
                <w:szCs w:val="16"/>
                <w:lang w:eastAsia="nl-NL"/>
              </w:rPr>
              <w:t>Trajecten worden veelal begeleid door andere werkcoaches dan de werkcoaches die vanaf het begin betrokken waren bij het social lab.</w:t>
            </w:r>
            <w:r w:rsidR="00B36A33">
              <w:rPr>
                <w:rFonts w:eastAsia="Arial Unicode MS"/>
                <w:sz w:val="16"/>
                <w:szCs w:val="16"/>
                <w:lang w:eastAsia="nl-NL"/>
              </w:rPr>
              <w:t xml:space="preserve"> Daarnaast begeleiden de werkcoaches een klein aantal trajecten. </w:t>
            </w:r>
            <w:r w:rsidRPr="00384FA3">
              <w:rPr>
                <w:rFonts w:eastAsia="Arial Unicode MS"/>
                <w:sz w:val="16"/>
                <w:szCs w:val="16"/>
                <w:lang w:eastAsia="nl-NL"/>
              </w:rPr>
              <w:t xml:space="preserve">Hoewel het werkproces in kaart is gebracht, hanteren de werkcoaches </w:t>
            </w:r>
            <w:r w:rsidR="001F1D68" w:rsidRPr="00384FA3">
              <w:rPr>
                <w:rFonts w:eastAsia="Arial Unicode MS"/>
                <w:sz w:val="16"/>
                <w:szCs w:val="16"/>
                <w:lang w:eastAsia="nl-NL"/>
              </w:rPr>
              <w:t>nog niet op alle fronten een eenduidige werkwijze</w:t>
            </w:r>
            <w:r w:rsidRPr="00384FA3">
              <w:rPr>
                <w:rFonts w:eastAsia="Arial Unicode MS"/>
                <w:sz w:val="16"/>
                <w:szCs w:val="16"/>
                <w:lang w:eastAsia="nl-NL"/>
              </w:rPr>
              <w:t xml:space="preserve">. Er is dan ook </w:t>
            </w:r>
            <w:r>
              <w:rPr>
                <w:rFonts w:eastAsia="Arial Unicode MS"/>
                <w:sz w:val="16"/>
                <w:szCs w:val="16"/>
                <w:lang w:eastAsia="nl-NL"/>
              </w:rPr>
              <w:t>b</w:t>
            </w:r>
            <w:r w:rsidR="001F1D68" w:rsidRPr="00384FA3">
              <w:rPr>
                <w:rFonts w:eastAsia="Arial Unicode MS"/>
                <w:sz w:val="16"/>
                <w:szCs w:val="16"/>
                <w:lang w:eastAsia="nl-NL"/>
              </w:rPr>
              <w:t xml:space="preserve">lijvende aandacht nodig voor het expliciteren en verankeren van de nieuwe werkwijze bij het </w:t>
            </w:r>
            <w:r>
              <w:rPr>
                <w:rFonts w:eastAsia="Arial Unicode MS"/>
                <w:sz w:val="16"/>
                <w:szCs w:val="16"/>
                <w:lang w:eastAsia="nl-NL"/>
              </w:rPr>
              <w:t>W</w:t>
            </w:r>
            <w:r w:rsidR="001F1D68" w:rsidRPr="00384FA3">
              <w:rPr>
                <w:rFonts w:eastAsia="Arial Unicode MS"/>
                <w:sz w:val="16"/>
                <w:szCs w:val="16"/>
                <w:lang w:eastAsia="nl-NL"/>
              </w:rPr>
              <w:t>erkbedrijf</w:t>
            </w:r>
          </w:p>
        </w:tc>
      </w:tr>
    </w:tbl>
    <w:p w:rsidR="00B177C1" w:rsidRDefault="00B177C1" w:rsidP="00B177C1">
      <w:pPr>
        <w:suppressAutoHyphens/>
        <w:rPr>
          <w:rFonts w:eastAsia="Arial Unicode MS" w:cs="Times New Roman"/>
          <w:szCs w:val="20"/>
        </w:rPr>
      </w:pPr>
    </w:p>
    <w:p w:rsidR="007F5A32" w:rsidRPr="00B177C1" w:rsidRDefault="007F5A32" w:rsidP="00B177C1">
      <w:pPr>
        <w:suppressAutoHyphens/>
        <w:rPr>
          <w:rFonts w:eastAsia="Arial Unicode MS" w:cs="Times New Roman"/>
          <w:szCs w:val="20"/>
        </w:rPr>
      </w:pPr>
    </w:p>
    <w:p w:rsidR="00C85389" w:rsidRPr="00000C6E" w:rsidRDefault="00B177C1" w:rsidP="00C85389">
      <w:pPr>
        <w:suppressAutoHyphens/>
        <w:rPr>
          <w:rFonts w:eastAsia="Arial Unicode MS" w:cs="Times New Roman"/>
          <w:sz w:val="17"/>
          <w:szCs w:val="17"/>
        </w:rPr>
      </w:pPr>
      <w:r w:rsidRPr="00B177C1">
        <w:rPr>
          <w:rFonts w:eastAsia="Arial Unicode MS" w:cs="Arial"/>
          <w:szCs w:val="20"/>
        </w:rPr>
        <w:t xml:space="preserve"> </w:t>
      </w:r>
      <w:r w:rsidR="00C85389" w:rsidRPr="003553F7">
        <w:rPr>
          <w:rFonts w:eastAsia="Arial Unicode MS" w:cs="Times New Roman"/>
          <w:b/>
          <w:sz w:val="17"/>
          <w:szCs w:val="17"/>
        </w:rPr>
        <w:t>Tabel 4</w:t>
      </w:r>
      <w:r w:rsidR="00C85389" w:rsidRPr="003553F7">
        <w:rPr>
          <w:rFonts w:eastAsia="Arial Unicode MS" w:cs="Times New Roman"/>
          <w:sz w:val="17"/>
          <w:szCs w:val="17"/>
        </w:rPr>
        <w:t>.</w:t>
      </w:r>
      <w:r w:rsidR="007F5A32" w:rsidRPr="003553F7">
        <w:rPr>
          <w:rFonts w:eastAsia="Arial Unicode MS" w:cs="Times New Roman"/>
          <w:b/>
          <w:sz w:val="17"/>
          <w:szCs w:val="17"/>
        </w:rPr>
        <w:t>1</w:t>
      </w:r>
      <w:r w:rsidR="003553F7">
        <w:rPr>
          <w:rFonts w:eastAsia="Arial Unicode MS" w:cs="Times New Roman"/>
          <w:b/>
          <w:sz w:val="17"/>
          <w:szCs w:val="17"/>
        </w:rPr>
        <w:t>0</w:t>
      </w:r>
      <w:r w:rsidR="00C85389" w:rsidRPr="003553F7">
        <w:rPr>
          <w:rFonts w:eastAsia="Arial Unicode MS" w:cs="Times New Roman"/>
          <w:sz w:val="17"/>
          <w:szCs w:val="17"/>
        </w:rPr>
        <w:t xml:space="preserve"> Leervragen </w:t>
      </w:r>
      <w:r w:rsidR="003553F7">
        <w:rPr>
          <w:rFonts w:eastAsia="Arial Unicode MS" w:cs="Times New Roman"/>
          <w:sz w:val="17"/>
          <w:szCs w:val="17"/>
        </w:rPr>
        <w:t xml:space="preserve">tijdens </w:t>
      </w:r>
      <w:r w:rsidR="00C85389" w:rsidRPr="003553F7">
        <w:rPr>
          <w:rFonts w:eastAsia="Arial Unicode MS" w:cs="Times New Roman"/>
          <w:sz w:val="17"/>
          <w:szCs w:val="17"/>
        </w:rPr>
        <w:t xml:space="preserve">fase 3 van het social lab en </w:t>
      </w:r>
      <w:r w:rsidR="003553F7">
        <w:rPr>
          <w:rFonts w:eastAsia="Arial Unicode MS" w:cs="Times New Roman"/>
          <w:sz w:val="17"/>
          <w:szCs w:val="17"/>
        </w:rPr>
        <w:t>leervragen gericht op de toekomst</w:t>
      </w:r>
    </w:p>
    <w:tbl>
      <w:tblPr>
        <w:tblStyle w:val="TabelrasterTNO11"/>
        <w:tblW w:w="8217" w:type="dxa"/>
        <w:tblInd w:w="0" w:type="dxa"/>
        <w:tblLook w:val="04A0" w:firstRow="1" w:lastRow="0" w:firstColumn="1" w:lastColumn="0" w:noHBand="0" w:noVBand="1"/>
      </w:tblPr>
      <w:tblGrid>
        <w:gridCol w:w="8217"/>
      </w:tblGrid>
      <w:tr w:rsidR="00C85389" w:rsidRPr="00B177C1" w:rsidTr="0090033D">
        <w:trPr>
          <w:tblHeader/>
        </w:trPr>
        <w:tc>
          <w:tcPr>
            <w:tcW w:w="8217" w:type="dxa"/>
            <w:tcBorders>
              <w:top w:val="single" w:sz="4" w:space="0" w:color="auto"/>
              <w:left w:val="single" w:sz="4" w:space="0" w:color="auto"/>
              <w:bottom w:val="single" w:sz="4" w:space="0" w:color="auto"/>
              <w:right w:val="single" w:sz="4" w:space="0" w:color="auto"/>
            </w:tcBorders>
            <w:shd w:val="clear" w:color="auto" w:fill="6B9BC3"/>
            <w:hideMark/>
          </w:tcPr>
          <w:p w:rsidR="00C85389" w:rsidRPr="00B177C1" w:rsidRDefault="00C85389" w:rsidP="0090033D">
            <w:pPr>
              <w:spacing w:before="40" w:after="40" w:line="360" w:lineRule="auto"/>
              <w:jc w:val="both"/>
              <w:rPr>
                <w:rFonts w:eastAsia="Arial Unicode MS" w:cs="Arial"/>
                <w:b/>
                <w:color w:val="FFFFFF" w:themeColor="background1"/>
                <w:sz w:val="16"/>
                <w:szCs w:val="16"/>
                <w:lang w:eastAsia="nl-NL"/>
              </w:rPr>
            </w:pPr>
            <w:r w:rsidRPr="00B177C1">
              <w:rPr>
                <w:rFonts w:eastAsia="Arial Unicode MS" w:cs="Arial"/>
                <w:b/>
                <w:color w:val="FFFFFF" w:themeColor="background1"/>
                <w:sz w:val="16"/>
                <w:szCs w:val="16"/>
                <w:lang w:eastAsia="nl-NL"/>
              </w:rPr>
              <w:t>Leervragen</w:t>
            </w:r>
          </w:p>
        </w:tc>
      </w:tr>
      <w:tr w:rsidR="00C85389" w:rsidRPr="00DB589C" w:rsidTr="0090033D">
        <w:tc>
          <w:tcPr>
            <w:tcW w:w="8217" w:type="dxa"/>
            <w:tcBorders>
              <w:top w:val="single" w:sz="4" w:space="0" w:color="auto"/>
              <w:left w:val="single" w:sz="4" w:space="0" w:color="auto"/>
              <w:bottom w:val="single" w:sz="4" w:space="0" w:color="auto"/>
              <w:right w:val="single" w:sz="4" w:space="0" w:color="auto"/>
            </w:tcBorders>
            <w:hideMark/>
          </w:tcPr>
          <w:p w:rsidR="00D77F67" w:rsidRPr="00D77F67" w:rsidRDefault="007F5A32" w:rsidP="00C85389">
            <w:pPr>
              <w:spacing w:line="360" w:lineRule="auto"/>
              <w:rPr>
                <w:rFonts w:eastAsia="Arial Unicode MS" w:cs="Arial"/>
                <w:b/>
                <w:sz w:val="16"/>
                <w:szCs w:val="16"/>
                <w:lang w:eastAsia="nl-NL"/>
              </w:rPr>
            </w:pPr>
            <w:r>
              <w:rPr>
                <w:rFonts w:eastAsia="Arial Unicode MS" w:cs="Arial"/>
                <w:b/>
                <w:sz w:val="16"/>
                <w:szCs w:val="16"/>
                <w:lang w:eastAsia="nl-NL"/>
              </w:rPr>
              <w:t>Leervragen tijdens f</w:t>
            </w:r>
            <w:r w:rsidR="00D77F67" w:rsidRPr="00D77F67">
              <w:rPr>
                <w:rFonts w:eastAsia="Arial Unicode MS" w:cs="Arial"/>
                <w:b/>
                <w:sz w:val="16"/>
                <w:szCs w:val="16"/>
                <w:lang w:eastAsia="nl-NL"/>
              </w:rPr>
              <w:t>ase 3</w:t>
            </w:r>
          </w:p>
          <w:p w:rsidR="00051DB9" w:rsidRPr="00B177C1" w:rsidRDefault="00051DB9" w:rsidP="00051DB9">
            <w:pPr>
              <w:spacing w:line="360" w:lineRule="auto"/>
              <w:rPr>
                <w:rFonts w:eastAsia="Arial Unicode MS" w:cs="Arial"/>
                <w:sz w:val="16"/>
                <w:szCs w:val="16"/>
                <w:lang w:eastAsia="nl-NL"/>
              </w:rPr>
            </w:pPr>
            <w:r w:rsidRPr="00B177C1">
              <w:rPr>
                <w:rFonts w:eastAsia="Arial Unicode MS" w:cs="Arial"/>
                <w:sz w:val="16"/>
                <w:szCs w:val="16"/>
                <w:lang w:eastAsia="nl-NL"/>
              </w:rPr>
              <w:t xml:space="preserve">Nieuwe Banen op menukaart: </w:t>
            </w:r>
          </w:p>
          <w:p w:rsidR="00051DB9" w:rsidRPr="00DB589C" w:rsidRDefault="00051DB9" w:rsidP="0017578E">
            <w:pPr>
              <w:pStyle w:val="ListParagraph"/>
              <w:numPr>
                <w:ilvl w:val="0"/>
                <w:numId w:val="63"/>
              </w:numPr>
              <w:spacing w:line="360" w:lineRule="auto"/>
              <w:rPr>
                <w:rFonts w:cs="Arial"/>
                <w:sz w:val="16"/>
                <w:szCs w:val="16"/>
                <w:lang w:eastAsia="nl-NL"/>
              </w:rPr>
            </w:pPr>
            <w:r w:rsidRPr="00DB589C">
              <w:rPr>
                <w:rFonts w:cs="Arial"/>
                <w:sz w:val="16"/>
                <w:szCs w:val="16"/>
                <w:lang w:eastAsia="nl-NL"/>
              </w:rPr>
              <w:t>Hoe hou</w:t>
            </w:r>
            <w:r>
              <w:rPr>
                <w:rFonts w:cs="Arial"/>
                <w:sz w:val="16"/>
                <w:szCs w:val="16"/>
                <w:lang w:eastAsia="nl-NL"/>
              </w:rPr>
              <w:t>d</w:t>
            </w:r>
            <w:r w:rsidRPr="00DB589C">
              <w:rPr>
                <w:rFonts w:cs="Arial"/>
                <w:sz w:val="16"/>
                <w:szCs w:val="16"/>
                <w:lang w:eastAsia="nl-NL"/>
              </w:rPr>
              <w:t xml:space="preserve"> je de </w:t>
            </w:r>
            <w:r w:rsidR="00B91BBF">
              <w:rPr>
                <w:rFonts w:cs="Arial"/>
                <w:sz w:val="16"/>
                <w:szCs w:val="16"/>
                <w:lang w:eastAsia="nl-NL"/>
              </w:rPr>
              <w:t xml:space="preserve">uitgangspunten van de Nieuwe Banen methodiek (bespreken van inclusie bij groei en tijdig inzetten van passende </w:t>
            </w:r>
            <w:proofErr w:type="spellStart"/>
            <w:r w:rsidR="00B91BBF">
              <w:rPr>
                <w:rFonts w:cs="Arial"/>
                <w:sz w:val="16"/>
                <w:szCs w:val="16"/>
                <w:lang w:eastAsia="nl-NL"/>
              </w:rPr>
              <w:t>inleertrajecten</w:t>
            </w:r>
            <w:proofErr w:type="spellEnd"/>
            <w:r w:rsidR="00B91BBF">
              <w:rPr>
                <w:rFonts w:cs="Arial"/>
                <w:sz w:val="16"/>
                <w:szCs w:val="16"/>
                <w:lang w:eastAsia="nl-NL"/>
              </w:rPr>
              <w:t xml:space="preserve">) vast als expliciet onderdeel van de menukaart van het Werkbedrijf om de methodiek verder door te kunnen ontwikkelen? </w:t>
            </w:r>
          </w:p>
          <w:p w:rsidR="00051DB9" w:rsidRPr="00B177C1" w:rsidRDefault="00051DB9" w:rsidP="00051DB9">
            <w:pPr>
              <w:spacing w:line="360" w:lineRule="auto"/>
              <w:rPr>
                <w:rFonts w:eastAsia="Arial Unicode MS" w:cs="Arial"/>
                <w:sz w:val="16"/>
                <w:szCs w:val="16"/>
                <w:lang w:eastAsia="nl-NL"/>
              </w:rPr>
            </w:pPr>
            <w:r w:rsidRPr="00B177C1">
              <w:rPr>
                <w:rFonts w:eastAsia="Arial Unicode MS" w:cs="Arial"/>
                <w:sz w:val="16"/>
                <w:szCs w:val="16"/>
                <w:lang w:eastAsia="nl-NL"/>
              </w:rPr>
              <w:t xml:space="preserve">Werven: </w:t>
            </w:r>
          </w:p>
          <w:p w:rsidR="00051DB9" w:rsidRPr="00DB589C" w:rsidRDefault="00051DB9" w:rsidP="0017578E">
            <w:pPr>
              <w:pStyle w:val="ListParagraph"/>
              <w:numPr>
                <w:ilvl w:val="0"/>
                <w:numId w:val="63"/>
              </w:numPr>
              <w:spacing w:line="360" w:lineRule="auto"/>
              <w:rPr>
                <w:rFonts w:cs="Arial"/>
                <w:sz w:val="16"/>
                <w:szCs w:val="16"/>
                <w:lang w:eastAsia="nl-NL"/>
              </w:rPr>
            </w:pPr>
            <w:r w:rsidRPr="00DB589C">
              <w:rPr>
                <w:rFonts w:cs="Arial"/>
                <w:sz w:val="16"/>
                <w:szCs w:val="16"/>
                <w:lang w:eastAsia="nl-NL"/>
              </w:rPr>
              <w:t xml:space="preserve">Hoe kunnen we nieuwe werkgevers </w:t>
            </w:r>
            <w:r w:rsidR="003553F7">
              <w:rPr>
                <w:rFonts w:cs="Arial"/>
                <w:sz w:val="16"/>
                <w:szCs w:val="16"/>
                <w:lang w:eastAsia="nl-NL"/>
              </w:rPr>
              <w:t xml:space="preserve">met potentie voor inclusieve groei </w:t>
            </w:r>
            <w:r w:rsidRPr="00DB589C">
              <w:rPr>
                <w:rFonts w:cs="Arial"/>
                <w:sz w:val="16"/>
                <w:szCs w:val="16"/>
                <w:lang w:eastAsia="nl-NL"/>
              </w:rPr>
              <w:t>identificeren en mobiliseren</w:t>
            </w:r>
            <w:r w:rsidR="003553F7">
              <w:rPr>
                <w:rFonts w:cs="Arial"/>
                <w:sz w:val="16"/>
                <w:szCs w:val="16"/>
                <w:lang w:eastAsia="nl-NL"/>
              </w:rPr>
              <w:t>,</w:t>
            </w:r>
            <w:r w:rsidRPr="00DB589C">
              <w:rPr>
                <w:rFonts w:cs="Arial"/>
                <w:sz w:val="16"/>
                <w:szCs w:val="16"/>
                <w:lang w:eastAsia="nl-NL"/>
              </w:rPr>
              <w:t xml:space="preserve"> en hoe kunnen we initiatieven faciliteren waarin het </w:t>
            </w:r>
            <w:r>
              <w:rPr>
                <w:rFonts w:cs="Arial"/>
                <w:sz w:val="16"/>
                <w:szCs w:val="16"/>
                <w:lang w:eastAsia="nl-NL"/>
              </w:rPr>
              <w:t>W</w:t>
            </w:r>
            <w:r w:rsidRPr="00DB589C">
              <w:rPr>
                <w:rFonts w:cs="Arial"/>
                <w:sz w:val="16"/>
                <w:szCs w:val="16"/>
                <w:lang w:eastAsia="nl-NL"/>
              </w:rPr>
              <w:t>erkbedrijf, bedrijven in een branche, gemeente en UWV hun krachten bundelen</w:t>
            </w:r>
            <w:r w:rsidR="003553F7">
              <w:rPr>
                <w:rFonts w:cs="Arial"/>
                <w:sz w:val="16"/>
                <w:szCs w:val="16"/>
                <w:lang w:eastAsia="nl-NL"/>
              </w:rPr>
              <w:t xml:space="preserve"> om nieuwe banen te creëren</w:t>
            </w:r>
            <w:r w:rsidRPr="00DB589C">
              <w:rPr>
                <w:rFonts w:cs="Arial"/>
                <w:sz w:val="16"/>
                <w:szCs w:val="16"/>
                <w:lang w:eastAsia="nl-NL"/>
              </w:rPr>
              <w:t>?</w:t>
            </w:r>
          </w:p>
          <w:p w:rsidR="00C85389" w:rsidRPr="00B177C1" w:rsidRDefault="00C85389" w:rsidP="00C85389">
            <w:pPr>
              <w:spacing w:line="360" w:lineRule="auto"/>
              <w:rPr>
                <w:rFonts w:eastAsia="Arial Unicode MS" w:cs="Arial"/>
                <w:sz w:val="16"/>
                <w:szCs w:val="16"/>
                <w:lang w:eastAsia="nl-NL"/>
              </w:rPr>
            </w:pPr>
            <w:r w:rsidRPr="00B177C1">
              <w:rPr>
                <w:rFonts w:eastAsia="Arial Unicode MS" w:cs="Arial"/>
                <w:sz w:val="16"/>
                <w:szCs w:val="16"/>
                <w:lang w:eastAsia="nl-NL"/>
              </w:rPr>
              <w:t xml:space="preserve">Concretisering: </w:t>
            </w:r>
          </w:p>
          <w:p w:rsidR="00C85389" w:rsidRPr="00DB589C" w:rsidRDefault="00C85389" w:rsidP="0017578E">
            <w:pPr>
              <w:pStyle w:val="ListParagraph"/>
              <w:numPr>
                <w:ilvl w:val="0"/>
                <w:numId w:val="63"/>
              </w:numPr>
              <w:spacing w:line="360" w:lineRule="auto"/>
              <w:rPr>
                <w:rFonts w:cs="Arial"/>
                <w:sz w:val="16"/>
                <w:szCs w:val="16"/>
                <w:lang w:eastAsia="nl-NL"/>
              </w:rPr>
            </w:pPr>
            <w:r w:rsidRPr="00DB589C">
              <w:rPr>
                <w:rFonts w:cs="Arial"/>
                <w:sz w:val="16"/>
                <w:szCs w:val="16"/>
                <w:lang w:eastAsia="nl-NL"/>
              </w:rPr>
              <w:t xml:space="preserve">Hoe blijven we stappen zetten in de concretisering van het inmiddels ‘gelande’ concept </w:t>
            </w:r>
            <w:r>
              <w:rPr>
                <w:rFonts w:cs="Arial"/>
                <w:sz w:val="16"/>
                <w:szCs w:val="16"/>
                <w:lang w:eastAsia="nl-NL"/>
              </w:rPr>
              <w:t>Nieuwe Banen</w:t>
            </w:r>
            <w:r w:rsidRPr="00DB589C">
              <w:rPr>
                <w:rFonts w:cs="Arial"/>
                <w:sz w:val="16"/>
                <w:szCs w:val="16"/>
                <w:lang w:eastAsia="nl-NL"/>
              </w:rPr>
              <w:t>?</w:t>
            </w:r>
          </w:p>
          <w:p w:rsidR="00D77F67" w:rsidRPr="00B177C1" w:rsidRDefault="00D77F67" w:rsidP="00D77F67">
            <w:pPr>
              <w:spacing w:line="360" w:lineRule="auto"/>
              <w:rPr>
                <w:rFonts w:eastAsia="Arial Unicode MS" w:cs="Arial"/>
                <w:sz w:val="16"/>
                <w:szCs w:val="16"/>
                <w:lang w:eastAsia="nl-NL"/>
              </w:rPr>
            </w:pPr>
            <w:r w:rsidRPr="00B177C1">
              <w:rPr>
                <w:rFonts w:eastAsia="Arial Unicode MS" w:cs="Arial"/>
                <w:sz w:val="16"/>
                <w:szCs w:val="16"/>
                <w:lang w:eastAsia="nl-NL"/>
              </w:rPr>
              <w:t>Voortgang:</w:t>
            </w:r>
          </w:p>
          <w:p w:rsidR="00D77F67" w:rsidRPr="00D77F67" w:rsidRDefault="00D77F67" w:rsidP="0017578E">
            <w:pPr>
              <w:pStyle w:val="ListParagraph"/>
              <w:numPr>
                <w:ilvl w:val="0"/>
                <w:numId w:val="63"/>
              </w:numPr>
              <w:spacing w:line="360" w:lineRule="auto"/>
              <w:rPr>
                <w:rFonts w:eastAsia="Times New Roman" w:cs="Arial"/>
                <w:sz w:val="16"/>
                <w:szCs w:val="16"/>
                <w:lang w:eastAsia="nl-NL"/>
              </w:rPr>
            </w:pPr>
            <w:r w:rsidRPr="00D77F67">
              <w:rPr>
                <w:rFonts w:eastAsia="Times New Roman" w:cs="Arial"/>
                <w:sz w:val="16"/>
                <w:szCs w:val="16"/>
                <w:lang w:eastAsia="nl-NL"/>
              </w:rPr>
              <w:t xml:space="preserve">Hoe kunnen we sneller reageren als zaken niet werken/lopen zoals gewenst? Hoe kunnen we sneller en beter </w:t>
            </w:r>
            <w:r w:rsidR="001834CB">
              <w:rPr>
                <w:rFonts w:eastAsia="Times New Roman" w:cs="Arial"/>
                <w:sz w:val="16"/>
                <w:szCs w:val="16"/>
                <w:lang w:eastAsia="nl-NL"/>
              </w:rPr>
              <w:t>de aanwezige</w:t>
            </w:r>
            <w:r w:rsidRPr="00D77F67">
              <w:rPr>
                <w:rFonts w:eastAsia="Times New Roman" w:cs="Arial"/>
                <w:sz w:val="16"/>
                <w:szCs w:val="16"/>
                <w:lang w:eastAsia="nl-NL"/>
              </w:rPr>
              <w:t xml:space="preserve"> expertise en ervaringen met de doelgroep benutten? Hoe zorgen we dat intenties sneller leiden tot concrete acties?</w:t>
            </w:r>
          </w:p>
          <w:p w:rsidR="00D77F67" w:rsidRPr="00B177C1" w:rsidRDefault="00D77F67" w:rsidP="00D77F67">
            <w:pPr>
              <w:spacing w:line="360" w:lineRule="auto"/>
              <w:rPr>
                <w:rFonts w:eastAsia="Arial Unicode MS" w:cs="Arial"/>
                <w:sz w:val="16"/>
                <w:szCs w:val="16"/>
                <w:lang w:eastAsia="nl-NL"/>
              </w:rPr>
            </w:pPr>
            <w:r w:rsidRPr="00B177C1">
              <w:rPr>
                <w:rFonts w:eastAsia="Arial Unicode MS" w:cs="Arial"/>
                <w:sz w:val="16"/>
                <w:szCs w:val="16"/>
                <w:lang w:eastAsia="nl-NL"/>
              </w:rPr>
              <w:t xml:space="preserve">Werking </w:t>
            </w:r>
            <w:r>
              <w:rPr>
                <w:rFonts w:eastAsia="Arial Unicode MS" w:cs="Arial"/>
                <w:sz w:val="16"/>
                <w:szCs w:val="16"/>
                <w:lang w:eastAsia="nl-NL"/>
              </w:rPr>
              <w:t>Social lab</w:t>
            </w:r>
            <w:r w:rsidRPr="00B177C1">
              <w:rPr>
                <w:rFonts w:eastAsia="Arial Unicode MS" w:cs="Arial"/>
                <w:sz w:val="16"/>
                <w:szCs w:val="16"/>
                <w:lang w:eastAsia="nl-NL"/>
              </w:rPr>
              <w:t xml:space="preserve">: </w:t>
            </w:r>
          </w:p>
          <w:p w:rsidR="00D77F67" w:rsidRPr="00DB589C" w:rsidRDefault="00D77F67" w:rsidP="0017578E">
            <w:pPr>
              <w:pStyle w:val="ListParagraph"/>
              <w:numPr>
                <w:ilvl w:val="0"/>
                <w:numId w:val="63"/>
              </w:numPr>
              <w:spacing w:line="360" w:lineRule="auto"/>
              <w:rPr>
                <w:rFonts w:cs="Arial"/>
                <w:sz w:val="16"/>
                <w:szCs w:val="16"/>
                <w:lang w:eastAsia="nl-NL"/>
              </w:rPr>
            </w:pPr>
            <w:r w:rsidRPr="00DB589C">
              <w:rPr>
                <w:rFonts w:cs="Arial"/>
                <w:sz w:val="16"/>
                <w:szCs w:val="16"/>
                <w:lang w:eastAsia="nl-NL"/>
              </w:rPr>
              <w:t>In welke vorm organiseren we op korte termijn bijeenkomsten die de betrokkenen uit de lopende trajecten bijeen brengen? Wie neemt die verantwoordelijkheid?</w:t>
            </w:r>
          </w:p>
          <w:p w:rsidR="00C85389" w:rsidRPr="00B177C1" w:rsidRDefault="00D525F2" w:rsidP="00D77F67">
            <w:pPr>
              <w:spacing w:line="360" w:lineRule="auto"/>
              <w:rPr>
                <w:rFonts w:eastAsia="Arial Unicode MS" w:cs="Arial"/>
                <w:sz w:val="16"/>
                <w:szCs w:val="16"/>
                <w:lang w:eastAsia="nl-NL"/>
              </w:rPr>
            </w:pPr>
            <w:r>
              <w:rPr>
                <w:rFonts w:eastAsia="Arial Unicode MS" w:cs="Arial"/>
                <w:sz w:val="16"/>
                <w:szCs w:val="16"/>
                <w:lang w:eastAsia="nl-NL"/>
              </w:rPr>
              <w:t>Toetsing</w:t>
            </w:r>
            <w:r w:rsidR="00EA26DA">
              <w:rPr>
                <w:rFonts w:eastAsia="Arial Unicode MS" w:cs="Arial"/>
                <w:sz w:val="16"/>
                <w:szCs w:val="16"/>
                <w:lang w:eastAsia="nl-NL"/>
              </w:rPr>
              <w:t xml:space="preserve"> resultaat methodiek</w:t>
            </w:r>
            <w:r w:rsidR="00C85389" w:rsidRPr="00B177C1">
              <w:rPr>
                <w:rFonts w:eastAsia="Arial Unicode MS" w:cs="Arial"/>
                <w:sz w:val="16"/>
                <w:szCs w:val="16"/>
                <w:lang w:eastAsia="nl-NL"/>
              </w:rPr>
              <w:t xml:space="preserve">: </w:t>
            </w:r>
          </w:p>
          <w:p w:rsidR="00C85389" w:rsidRPr="00D77F67" w:rsidRDefault="00C85389" w:rsidP="0017578E">
            <w:pPr>
              <w:pStyle w:val="ListParagraph"/>
              <w:numPr>
                <w:ilvl w:val="0"/>
                <w:numId w:val="63"/>
              </w:numPr>
              <w:spacing w:line="360" w:lineRule="auto"/>
              <w:rPr>
                <w:rFonts w:cs="Arial"/>
                <w:sz w:val="16"/>
                <w:szCs w:val="16"/>
                <w:lang w:eastAsia="nl-NL"/>
              </w:rPr>
            </w:pPr>
            <w:r w:rsidRPr="00DB589C">
              <w:rPr>
                <w:rFonts w:cs="Arial"/>
                <w:sz w:val="16"/>
                <w:szCs w:val="16"/>
                <w:lang w:eastAsia="nl-NL"/>
              </w:rPr>
              <w:t>Hoe zorgen we</w:t>
            </w:r>
            <w:r w:rsidR="001834CB">
              <w:rPr>
                <w:rFonts w:cs="Arial"/>
                <w:sz w:val="16"/>
                <w:szCs w:val="16"/>
                <w:lang w:eastAsia="nl-NL"/>
              </w:rPr>
              <w:t>, ondanks het beperkt aantal trajecten,</w:t>
            </w:r>
            <w:r w:rsidRPr="00DB589C">
              <w:rPr>
                <w:rFonts w:cs="Arial"/>
                <w:sz w:val="16"/>
                <w:szCs w:val="16"/>
                <w:lang w:eastAsia="nl-NL"/>
              </w:rPr>
              <w:t xml:space="preserve"> dat we rijke data halen uit de trajecten </w:t>
            </w:r>
            <w:r w:rsidR="001834CB">
              <w:rPr>
                <w:rFonts w:cs="Arial"/>
                <w:sz w:val="16"/>
                <w:szCs w:val="16"/>
                <w:lang w:eastAsia="nl-NL"/>
              </w:rPr>
              <w:t xml:space="preserve">die lopen </w:t>
            </w:r>
            <w:r w:rsidRPr="00DB589C">
              <w:rPr>
                <w:rFonts w:cs="Arial"/>
                <w:sz w:val="16"/>
                <w:szCs w:val="16"/>
                <w:lang w:eastAsia="nl-NL"/>
              </w:rPr>
              <w:t xml:space="preserve">en </w:t>
            </w:r>
            <w:r w:rsidR="001834CB">
              <w:rPr>
                <w:rFonts w:cs="Arial"/>
                <w:sz w:val="16"/>
                <w:szCs w:val="16"/>
                <w:lang w:eastAsia="nl-NL"/>
              </w:rPr>
              <w:t xml:space="preserve">dat we </w:t>
            </w:r>
            <w:r w:rsidRPr="00DB589C">
              <w:rPr>
                <w:rFonts w:cs="Arial"/>
                <w:sz w:val="16"/>
                <w:szCs w:val="16"/>
                <w:lang w:eastAsia="nl-NL"/>
              </w:rPr>
              <w:t>zoveel mogelijk leren van wat er wel en niet goed gaat?</w:t>
            </w:r>
          </w:p>
        </w:tc>
      </w:tr>
      <w:tr w:rsidR="00D77F67" w:rsidRPr="00DB589C" w:rsidTr="0090033D">
        <w:tc>
          <w:tcPr>
            <w:tcW w:w="8217" w:type="dxa"/>
            <w:tcBorders>
              <w:top w:val="single" w:sz="4" w:space="0" w:color="auto"/>
              <w:left w:val="single" w:sz="4" w:space="0" w:color="auto"/>
              <w:bottom w:val="single" w:sz="4" w:space="0" w:color="auto"/>
              <w:right w:val="single" w:sz="4" w:space="0" w:color="auto"/>
            </w:tcBorders>
          </w:tcPr>
          <w:p w:rsidR="00D77F67" w:rsidRPr="00D77F67" w:rsidRDefault="001834CB" w:rsidP="00D77F67">
            <w:pPr>
              <w:spacing w:line="360" w:lineRule="auto"/>
              <w:rPr>
                <w:rFonts w:eastAsia="Arial Unicode MS" w:cs="Arial"/>
                <w:b/>
                <w:sz w:val="16"/>
                <w:szCs w:val="16"/>
                <w:lang w:eastAsia="nl-NL"/>
              </w:rPr>
            </w:pPr>
            <w:r>
              <w:rPr>
                <w:rFonts w:eastAsia="Arial Unicode MS" w:cs="Arial"/>
                <w:b/>
                <w:sz w:val="16"/>
                <w:szCs w:val="16"/>
                <w:lang w:eastAsia="nl-NL"/>
              </w:rPr>
              <w:t>Leervragen voor de v</w:t>
            </w:r>
            <w:r w:rsidR="00D77F67" w:rsidRPr="00D77F67">
              <w:rPr>
                <w:rFonts w:eastAsia="Arial Unicode MS" w:cs="Arial"/>
                <w:b/>
                <w:sz w:val="16"/>
                <w:szCs w:val="16"/>
                <w:lang w:eastAsia="nl-NL"/>
              </w:rPr>
              <w:t>erankering van de Nieuwe Banen methodiek</w:t>
            </w:r>
          </w:p>
          <w:p w:rsidR="00D77F67" w:rsidRPr="00B177C1" w:rsidRDefault="00D77F67" w:rsidP="00D77F67">
            <w:pPr>
              <w:spacing w:line="360" w:lineRule="auto"/>
              <w:rPr>
                <w:rFonts w:eastAsia="Arial Unicode MS" w:cs="Arial"/>
                <w:sz w:val="16"/>
                <w:szCs w:val="16"/>
                <w:lang w:eastAsia="nl-NL"/>
              </w:rPr>
            </w:pPr>
            <w:r>
              <w:rPr>
                <w:rFonts w:eastAsia="Arial Unicode MS" w:cs="Arial"/>
                <w:sz w:val="16"/>
                <w:szCs w:val="16"/>
                <w:lang w:eastAsia="nl-NL"/>
              </w:rPr>
              <w:t>Nieuwe Banen methodiek op de agenda:</w:t>
            </w:r>
          </w:p>
          <w:p w:rsidR="00D77F67" w:rsidRPr="00051DB9" w:rsidRDefault="00D77F67" w:rsidP="0017578E">
            <w:pPr>
              <w:pStyle w:val="ListParagraph"/>
              <w:numPr>
                <w:ilvl w:val="0"/>
                <w:numId w:val="63"/>
              </w:numPr>
              <w:spacing w:line="360" w:lineRule="auto"/>
              <w:rPr>
                <w:rFonts w:cs="Arial"/>
                <w:sz w:val="16"/>
                <w:szCs w:val="16"/>
                <w:lang w:eastAsia="nl-NL"/>
              </w:rPr>
            </w:pPr>
            <w:r w:rsidRPr="00DB589C">
              <w:rPr>
                <w:rFonts w:cs="Arial"/>
                <w:sz w:val="16"/>
                <w:szCs w:val="16"/>
                <w:lang w:eastAsia="nl-NL"/>
              </w:rPr>
              <w:t xml:space="preserve">Hoe borgen we dat de </w:t>
            </w:r>
            <w:r w:rsidR="001834CB">
              <w:rPr>
                <w:rFonts w:cs="Arial"/>
                <w:sz w:val="16"/>
                <w:szCs w:val="16"/>
                <w:lang w:eastAsia="nl-NL"/>
              </w:rPr>
              <w:t xml:space="preserve">lessen uit </w:t>
            </w:r>
            <w:r w:rsidRPr="00DB589C">
              <w:rPr>
                <w:rFonts w:cs="Arial"/>
                <w:sz w:val="16"/>
                <w:szCs w:val="16"/>
                <w:lang w:eastAsia="nl-NL"/>
              </w:rPr>
              <w:t xml:space="preserve">het volgen van de </w:t>
            </w:r>
            <w:r w:rsidR="00051DB9">
              <w:rPr>
                <w:rFonts w:cs="Arial"/>
                <w:sz w:val="16"/>
                <w:szCs w:val="16"/>
                <w:lang w:eastAsia="nl-NL"/>
              </w:rPr>
              <w:t xml:space="preserve">individuele </w:t>
            </w:r>
            <w:r w:rsidRPr="00DB589C">
              <w:rPr>
                <w:rFonts w:cs="Arial"/>
                <w:sz w:val="16"/>
                <w:szCs w:val="16"/>
                <w:lang w:eastAsia="nl-NL"/>
              </w:rPr>
              <w:t>trajecten</w:t>
            </w:r>
            <w:r w:rsidR="001834CB">
              <w:rPr>
                <w:rFonts w:cs="Arial"/>
                <w:sz w:val="16"/>
                <w:szCs w:val="16"/>
                <w:lang w:eastAsia="nl-NL"/>
              </w:rPr>
              <w:t xml:space="preserve"> (</w:t>
            </w:r>
            <w:r>
              <w:rPr>
                <w:rFonts w:cs="Arial"/>
                <w:sz w:val="16"/>
                <w:szCs w:val="16"/>
                <w:lang w:eastAsia="nl-NL"/>
              </w:rPr>
              <w:t xml:space="preserve">gefinancierd door </w:t>
            </w:r>
            <w:r w:rsidRPr="00DB589C">
              <w:rPr>
                <w:rFonts w:cs="Arial"/>
                <w:sz w:val="16"/>
                <w:szCs w:val="16"/>
                <w:lang w:eastAsia="nl-NL"/>
              </w:rPr>
              <w:t>SBCM</w:t>
            </w:r>
            <w:r w:rsidR="001834CB">
              <w:rPr>
                <w:rFonts w:cs="Arial"/>
                <w:sz w:val="16"/>
                <w:szCs w:val="16"/>
                <w:lang w:eastAsia="nl-NL"/>
              </w:rPr>
              <w:t>)</w:t>
            </w:r>
            <w:r w:rsidRPr="00DB589C">
              <w:rPr>
                <w:rFonts w:cs="Arial"/>
                <w:sz w:val="16"/>
                <w:szCs w:val="16"/>
                <w:lang w:eastAsia="nl-NL"/>
              </w:rPr>
              <w:t xml:space="preserve"> voldoende aandacht krijgen als </w:t>
            </w:r>
            <w:r>
              <w:rPr>
                <w:rFonts w:cs="Arial"/>
                <w:sz w:val="16"/>
                <w:szCs w:val="16"/>
                <w:lang w:eastAsia="nl-NL"/>
              </w:rPr>
              <w:t>de stuurgroep verdwijnt</w:t>
            </w:r>
            <w:r w:rsidR="001834CB">
              <w:rPr>
                <w:rFonts w:cs="Arial"/>
                <w:sz w:val="16"/>
                <w:szCs w:val="16"/>
                <w:lang w:eastAsia="nl-NL"/>
              </w:rPr>
              <w:t xml:space="preserve"> na afsluiten van het ESF project</w:t>
            </w:r>
            <w:r>
              <w:rPr>
                <w:rFonts w:cs="Arial"/>
                <w:sz w:val="16"/>
                <w:szCs w:val="16"/>
                <w:lang w:eastAsia="nl-NL"/>
              </w:rPr>
              <w:t xml:space="preserve">? </w:t>
            </w:r>
            <w:r w:rsidR="003553F7">
              <w:rPr>
                <w:rFonts w:cs="Arial"/>
                <w:sz w:val="16"/>
                <w:szCs w:val="16"/>
                <w:lang w:eastAsia="nl-NL"/>
              </w:rPr>
              <w:t>De kennispartners zijn immers alleen nog betrokken bij het volgen van individuele trajecten en de projectorganisatie die voor het ESF project is opgezet houdt op te bestaan</w:t>
            </w:r>
            <w:r>
              <w:rPr>
                <w:rFonts w:cs="Arial"/>
                <w:sz w:val="16"/>
                <w:szCs w:val="16"/>
                <w:lang w:eastAsia="nl-NL"/>
              </w:rPr>
              <w:t xml:space="preserve">. </w:t>
            </w:r>
          </w:p>
          <w:p w:rsidR="00D77F67" w:rsidRPr="001D596A" w:rsidRDefault="00D77F67" w:rsidP="00D77F67">
            <w:pPr>
              <w:spacing w:line="360" w:lineRule="auto"/>
              <w:rPr>
                <w:rFonts w:cs="Arial"/>
                <w:sz w:val="16"/>
                <w:szCs w:val="16"/>
                <w:lang w:eastAsia="nl-NL"/>
              </w:rPr>
            </w:pPr>
            <w:r>
              <w:rPr>
                <w:rFonts w:cs="Arial"/>
                <w:sz w:val="16"/>
                <w:szCs w:val="16"/>
                <w:lang w:eastAsia="nl-NL"/>
              </w:rPr>
              <w:t>Herkenbaarheid methodiek in aanbod:</w:t>
            </w:r>
          </w:p>
          <w:p w:rsidR="00D77F67" w:rsidRDefault="00D77F67" w:rsidP="0017578E">
            <w:pPr>
              <w:pStyle w:val="ListParagraph"/>
              <w:numPr>
                <w:ilvl w:val="0"/>
                <w:numId w:val="63"/>
              </w:numPr>
              <w:spacing w:line="360" w:lineRule="auto"/>
              <w:rPr>
                <w:rFonts w:cs="Arial"/>
                <w:sz w:val="16"/>
                <w:szCs w:val="16"/>
                <w:lang w:eastAsia="nl-NL"/>
              </w:rPr>
            </w:pPr>
            <w:r w:rsidRPr="00DB589C">
              <w:rPr>
                <w:rFonts w:cs="Arial"/>
                <w:sz w:val="16"/>
                <w:szCs w:val="16"/>
                <w:lang w:eastAsia="nl-NL"/>
              </w:rPr>
              <w:t xml:space="preserve">Hoe geven we de </w:t>
            </w:r>
            <w:r>
              <w:rPr>
                <w:rFonts w:cs="Arial"/>
                <w:sz w:val="16"/>
                <w:szCs w:val="16"/>
                <w:lang w:eastAsia="nl-NL"/>
              </w:rPr>
              <w:t>Nieuwe Banen methodiek</w:t>
            </w:r>
            <w:r w:rsidRPr="00DB589C">
              <w:rPr>
                <w:rFonts w:cs="Arial"/>
                <w:sz w:val="16"/>
                <w:szCs w:val="16"/>
                <w:lang w:eastAsia="nl-NL"/>
              </w:rPr>
              <w:t xml:space="preserve"> een blijvende</w:t>
            </w:r>
            <w:r w:rsidR="003553F7">
              <w:rPr>
                <w:rFonts w:cs="Arial"/>
                <w:sz w:val="16"/>
                <w:szCs w:val="16"/>
                <w:lang w:eastAsia="nl-NL"/>
              </w:rPr>
              <w:t xml:space="preserve"> </w:t>
            </w:r>
            <w:r w:rsidRPr="00DB589C">
              <w:rPr>
                <w:rFonts w:cs="Arial"/>
                <w:sz w:val="16"/>
                <w:szCs w:val="16"/>
                <w:lang w:eastAsia="nl-NL"/>
              </w:rPr>
              <w:t xml:space="preserve">plek op de ‘menukaart’ van </w:t>
            </w:r>
            <w:r>
              <w:rPr>
                <w:rFonts w:cs="Arial"/>
                <w:sz w:val="16"/>
                <w:szCs w:val="16"/>
                <w:lang w:eastAsia="nl-NL"/>
              </w:rPr>
              <w:t xml:space="preserve">strategieën </w:t>
            </w:r>
            <w:r w:rsidRPr="00DB589C">
              <w:rPr>
                <w:rFonts w:cs="Arial"/>
                <w:sz w:val="16"/>
                <w:szCs w:val="16"/>
                <w:lang w:eastAsia="nl-NL"/>
              </w:rPr>
              <w:t>die het Werkbedrijf hanteert</w:t>
            </w:r>
            <w:r>
              <w:rPr>
                <w:rFonts w:cs="Arial"/>
                <w:sz w:val="16"/>
                <w:szCs w:val="16"/>
                <w:lang w:eastAsia="nl-NL"/>
              </w:rPr>
              <w:t>?</w:t>
            </w:r>
            <w:r w:rsidR="003553F7">
              <w:rPr>
                <w:rFonts w:cs="Arial"/>
                <w:sz w:val="16"/>
                <w:szCs w:val="16"/>
                <w:lang w:eastAsia="nl-NL"/>
              </w:rPr>
              <w:t xml:space="preserve"> En hoe zorgen we dat de uitgangspunten van de Nieuwe Banen methodiek ook andere strategieën positief kan (blijven) beïnvloeden?</w:t>
            </w:r>
          </w:p>
          <w:p w:rsidR="00D77F67" w:rsidRPr="000801B2" w:rsidRDefault="00D77F67" w:rsidP="00D77F67">
            <w:pPr>
              <w:spacing w:line="360" w:lineRule="auto"/>
              <w:rPr>
                <w:rFonts w:cs="Arial"/>
                <w:sz w:val="16"/>
                <w:szCs w:val="16"/>
                <w:lang w:eastAsia="nl-NL"/>
              </w:rPr>
            </w:pPr>
            <w:r>
              <w:rPr>
                <w:rFonts w:cs="Arial"/>
                <w:sz w:val="16"/>
                <w:szCs w:val="16"/>
                <w:lang w:eastAsia="nl-NL"/>
              </w:rPr>
              <w:t>Een praktisch bruikbare handreiking:</w:t>
            </w:r>
          </w:p>
          <w:p w:rsidR="00D77F67" w:rsidRDefault="00D77F67" w:rsidP="0017578E">
            <w:pPr>
              <w:pStyle w:val="ListParagraph"/>
              <w:numPr>
                <w:ilvl w:val="0"/>
                <w:numId w:val="63"/>
              </w:numPr>
              <w:spacing w:line="360" w:lineRule="auto"/>
              <w:rPr>
                <w:rFonts w:cs="Arial"/>
                <w:sz w:val="16"/>
                <w:szCs w:val="16"/>
                <w:lang w:eastAsia="nl-NL"/>
              </w:rPr>
            </w:pPr>
            <w:r w:rsidRPr="00DB589C">
              <w:rPr>
                <w:rFonts w:cs="Arial"/>
                <w:sz w:val="16"/>
                <w:szCs w:val="16"/>
                <w:lang w:eastAsia="nl-NL"/>
              </w:rPr>
              <w:t>Hoe verwerken we de ontwikkelde werkwijze voor het Werkbedrijf in een heldere handreiking met concrete handvatten?</w:t>
            </w:r>
          </w:p>
          <w:p w:rsidR="00D77F67" w:rsidRPr="00EC2A60" w:rsidRDefault="00D77F67" w:rsidP="00D77F67">
            <w:pPr>
              <w:spacing w:line="360" w:lineRule="auto"/>
              <w:rPr>
                <w:rFonts w:cs="Arial"/>
                <w:sz w:val="16"/>
                <w:szCs w:val="16"/>
                <w:lang w:eastAsia="nl-NL"/>
              </w:rPr>
            </w:pPr>
            <w:r>
              <w:rPr>
                <w:rFonts w:cs="Arial"/>
                <w:sz w:val="16"/>
                <w:szCs w:val="16"/>
                <w:lang w:eastAsia="nl-NL"/>
              </w:rPr>
              <w:t>Uitwerking deelaspecten:</w:t>
            </w:r>
          </w:p>
          <w:p w:rsidR="00D77F67" w:rsidRDefault="00D77F67" w:rsidP="0017578E">
            <w:pPr>
              <w:pStyle w:val="ListParagraph"/>
              <w:numPr>
                <w:ilvl w:val="0"/>
                <w:numId w:val="63"/>
              </w:numPr>
              <w:spacing w:line="360" w:lineRule="auto"/>
              <w:rPr>
                <w:rFonts w:cs="Arial"/>
                <w:sz w:val="16"/>
                <w:szCs w:val="16"/>
                <w:lang w:eastAsia="nl-NL"/>
              </w:rPr>
            </w:pPr>
            <w:r w:rsidRPr="00DB589C">
              <w:rPr>
                <w:rFonts w:cs="Arial"/>
                <w:sz w:val="16"/>
                <w:szCs w:val="16"/>
                <w:lang w:eastAsia="nl-NL"/>
              </w:rPr>
              <w:t xml:space="preserve">Hoe zorgen we ervoor dat ook de deelaspecten die nog concrete uitwerking behoeven (zoals bijvoorbeeld het arbeidsfit maken van kandidaten, de communicatie tussen werkcoach en werkgever, de begeleiding van de werkgever door de werkcoach en de nazorg) </w:t>
            </w:r>
            <w:r w:rsidR="003553F7">
              <w:rPr>
                <w:rFonts w:cs="Arial"/>
                <w:sz w:val="16"/>
                <w:szCs w:val="16"/>
                <w:lang w:eastAsia="nl-NL"/>
              </w:rPr>
              <w:t>verder worden opgepakt en uitgewerkt</w:t>
            </w:r>
            <w:r w:rsidRPr="00DB589C">
              <w:rPr>
                <w:rFonts w:cs="Arial"/>
                <w:sz w:val="16"/>
                <w:szCs w:val="16"/>
                <w:lang w:eastAsia="nl-NL"/>
              </w:rPr>
              <w:t>?</w:t>
            </w:r>
          </w:p>
          <w:p w:rsidR="00D77F67" w:rsidRPr="005845C3" w:rsidRDefault="00D77F67" w:rsidP="00D77F67">
            <w:pPr>
              <w:spacing w:line="360" w:lineRule="auto"/>
              <w:rPr>
                <w:rFonts w:cs="Arial"/>
                <w:sz w:val="16"/>
                <w:szCs w:val="16"/>
                <w:lang w:eastAsia="nl-NL"/>
              </w:rPr>
            </w:pPr>
            <w:r>
              <w:rPr>
                <w:rFonts w:cs="Arial"/>
                <w:sz w:val="16"/>
                <w:szCs w:val="16"/>
                <w:lang w:eastAsia="nl-NL"/>
              </w:rPr>
              <w:t>Werkgeversperspectief in het vizier:</w:t>
            </w:r>
          </w:p>
          <w:p w:rsidR="00D77F67" w:rsidRPr="00B177C1" w:rsidRDefault="00D77F67" w:rsidP="0017578E">
            <w:pPr>
              <w:pStyle w:val="ListParagraph"/>
              <w:numPr>
                <w:ilvl w:val="0"/>
                <w:numId w:val="63"/>
              </w:numPr>
              <w:spacing w:line="360" w:lineRule="auto"/>
              <w:rPr>
                <w:rFonts w:cs="Arial"/>
                <w:sz w:val="16"/>
                <w:szCs w:val="16"/>
                <w:lang w:eastAsia="nl-NL"/>
              </w:rPr>
            </w:pPr>
            <w:r w:rsidRPr="00B177C1">
              <w:rPr>
                <w:rFonts w:cs="Arial"/>
                <w:sz w:val="16"/>
                <w:szCs w:val="16"/>
                <w:lang w:eastAsia="nl-NL"/>
              </w:rPr>
              <w:t xml:space="preserve">Hoe zorgen we ervoor dat we het werkgeversperspectief </w:t>
            </w:r>
            <w:r w:rsidR="003553F7">
              <w:rPr>
                <w:rFonts w:cs="Arial"/>
                <w:sz w:val="16"/>
                <w:szCs w:val="16"/>
                <w:lang w:eastAsia="nl-NL"/>
              </w:rPr>
              <w:t>voldoende i</w:t>
            </w:r>
            <w:r w:rsidRPr="00B177C1">
              <w:rPr>
                <w:rFonts w:cs="Arial"/>
                <w:sz w:val="16"/>
                <w:szCs w:val="16"/>
                <w:lang w:eastAsia="nl-NL"/>
              </w:rPr>
              <w:t xml:space="preserve">n beeld </w:t>
            </w:r>
            <w:r w:rsidR="003553F7">
              <w:rPr>
                <w:rFonts w:cs="Arial"/>
                <w:sz w:val="16"/>
                <w:szCs w:val="16"/>
                <w:lang w:eastAsia="nl-NL"/>
              </w:rPr>
              <w:t xml:space="preserve">blijven houden? </w:t>
            </w:r>
          </w:p>
          <w:p w:rsidR="00D77F67" w:rsidRPr="002A7B3E" w:rsidRDefault="00D77F67" w:rsidP="00D77F67">
            <w:pPr>
              <w:spacing w:line="360" w:lineRule="auto"/>
              <w:rPr>
                <w:rFonts w:cs="Arial"/>
                <w:sz w:val="16"/>
                <w:szCs w:val="16"/>
                <w:lang w:eastAsia="nl-NL"/>
              </w:rPr>
            </w:pPr>
            <w:r>
              <w:rPr>
                <w:rFonts w:cs="Arial"/>
                <w:sz w:val="16"/>
                <w:szCs w:val="16"/>
                <w:lang w:eastAsia="nl-NL"/>
              </w:rPr>
              <w:t>Bekendheid genereren met goede voorbeelden:</w:t>
            </w:r>
          </w:p>
          <w:p w:rsidR="00D77F67" w:rsidRDefault="00D77F67" w:rsidP="0017578E">
            <w:pPr>
              <w:pStyle w:val="ListParagraph"/>
              <w:numPr>
                <w:ilvl w:val="0"/>
                <w:numId w:val="63"/>
              </w:numPr>
              <w:spacing w:line="360" w:lineRule="auto"/>
              <w:rPr>
                <w:rFonts w:cs="Arial"/>
                <w:sz w:val="16"/>
                <w:szCs w:val="16"/>
                <w:lang w:eastAsia="nl-NL"/>
              </w:rPr>
            </w:pPr>
            <w:r w:rsidRPr="00B177C1">
              <w:rPr>
                <w:rFonts w:cs="Arial"/>
                <w:sz w:val="16"/>
                <w:szCs w:val="16"/>
                <w:lang w:eastAsia="nl-NL"/>
              </w:rPr>
              <w:t>Hoe brengen we met de goede voorbeelden het concept over het voetlicht bij nieuwe werkgevers en bij kandidaten, dusdanig dat dit nieuwe trajecten oplevert?</w:t>
            </w:r>
          </w:p>
          <w:p w:rsidR="00D77F67" w:rsidRPr="007A03F3" w:rsidRDefault="00D77F67" w:rsidP="00D77F67">
            <w:pPr>
              <w:spacing w:line="360" w:lineRule="auto"/>
              <w:rPr>
                <w:rFonts w:eastAsia="Arial Unicode MS" w:cs="Arial"/>
                <w:sz w:val="16"/>
                <w:szCs w:val="16"/>
                <w:lang w:eastAsia="nl-NL"/>
              </w:rPr>
            </w:pPr>
            <w:r>
              <w:rPr>
                <w:rFonts w:eastAsia="Arial Unicode MS" w:cs="Arial"/>
                <w:sz w:val="16"/>
                <w:szCs w:val="16"/>
                <w:lang w:eastAsia="nl-NL"/>
              </w:rPr>
              <w:t>Innovatiekracht blijven benutten:</w:t>
            </w:r>
          </w:p>
          <w:p w:rsidR="00D77F67" w:rsidRPr="00D77F67" w:rsidRDefault="00D77F67" w:rsidP="0017578E">
            <w:pPr>
              <w:pStyle w:val="ListParagraph"/>
              <w:numPr>
                <w:ilvl w:val="0"/>
                <w:numId w:val="63"/>
              </w:numPr>
              <w:spacing w:line="360" w:lineRule="auto"/>
              <w:rPr>
                <w:rFonts w:eastAsia="Times New Roman" w:cs="Arial"/>
                <w:sz w:val="16"/>
                <w:szCs w:val="16"/>
                <w:lang w:eastAsia="nl-NL"/>
              </w:rPr>
            </w:pPr>
            <w:r w:rsidRPr="00D77F67">
              <w:rPr>
                <w:rFonts w:eastAsia="Times New Roman" w:cs="Arial"/>
                <w:sz w:val="16"/>
                <w:szCs w:val="16"/>
                <w:lang w:eastAsia="nl-NL"/>
              </w:rPr>
              <w:t xml:space="preserve">Hoe blijven we ontmoetingen tussen verschillende </w:t>
            </w:r>
            <w:r>
              <w:rPr>
                <w:rFonts w:eastAsia="Times New Roman" w:cs="Arial"/>
                <w:sz w:val="16"/>
                <w:szCs w:val="16"/>
                <w:lang w:eastAsia="nl-NL"/>
              </w:rPr>
              <w:t>stakeholders</w:t>
            </w:r>
            <w:r w:rsidRPr="00D77F67">
              <w:rPr>
                <w:rFonts w:eastAsia="Times New Roman" w:cs="Arial"/>
                <w:sz w:val="16"/>
                <w:szCs w:val="16"/>
                <w:lang w:eastAsia="nl-NL"/>
              </w:rPr>
              <w:t xml:space="preserve"> organiseren</w:t>
            </w:r>
            <w:r>
              <w:rPr>
                <w:rFonts w:eastAsia="Times New Roman" w:cs="Arial"/>
                <w:sz w:val="16"/>
                <w:szCs w:val="16"/>
                <w:lang w:eastAsia="nl-NL"/>
              </w:rPr>
              <w:t xml:space="preserve">, aangezien deze de creativiteit en het innovatievermogen sterk vergroten? </w:t>
            </w:r>
            <w:r w:rsidRPr="00D77F67">
              <w:rPr>
                <w:rFonts w:eastAsia="Times New Roman" w:cs="Arial"/>
                <w:sz w:val="16"/>
                <w:szCs w:val="16"/>
                <w:lang w:eastAsia="nl-NL"/>
              </w:rPr>
              <w:t xml:space="preserve"> </w:t>
            </w:r>
          </w:p>
        </w:tc>
      </w:tr>
    </w:tbl>
    <w:p w:rsidR="006F277A" w:rsidRPr="00520E9C" w:rsidRDefault="006F277A" w:rsidP="006F277A">
      <w:pPr>
        <w:pStyle w:val="Heading2"/>
      </w:pPr>
      <w:bookmarkStart w:id="103" w:name="_Toc17384571"/>
      <w:r>
        <w:t xml:space="preserve">Lessons </w:t>
      </w:r>
      <w:proofErr w:type="spellStart"/>
      <w:r>
        <w:t>learned</w:t>
      </w:r>
      <w:proofErr w:type="spellEnd"/>
      <w:r>
        <w:t xml:space="preserve"> </w:t>
      </w:r>
      <w:r w:rsidR="0055632A">
        <w:t>en ontwerpprincipes</w:t>
      </w:r>
      <w:bookmarkEnd w:id="103"/>
    </w:p>
    <w:p w:rsidR="00F41460" w:rsidRPr="00B177C1" w:rsidRDefault="00265D88" w:rsidP="00F41460">
      <w:pPr>
        <w:ind w:left="0" w:firstLine="0"/>
        <w:jc w:val="both"/>
        <w:rPr>
          <w:rFonts w:eastAsia="Arial Unicode MS" w:cs="Arial"/>
          <w:szCs w:val="20"/>
        </w:rPr>
      </w:pPr>
      <w:r>
        <w:rPr>
          <w:rFonts w:eastAsia="Arial Unicode MS" w:cs="Arial"/>
          <w:szCs w:val="20"/>
        </w:rPr>
        <w:t>Bij de analyse van de bevorderende en belemmerende factoren gedurende de drie fasen van het social lab, komen een aantal belangrijke thema’s en geleerde lessen naar voren. Onderstaand beschrijven we deze</w:t>
      </w:r>
      <w:r w:rsidR="00F41460">
        <w:rPr>
          <w:rFonts w:eastAsia="Arial Unicode MS" w:cs="Arial"/>
          <w:szCs w:val="20"/>
        </w:rPr>
        <w:t xml:space="preserve">. We verbinden de thema’s en lessen aan </w:t>
      </w:r>
      <w:r w:rsidR="00F41460" w:rsidRPr="00B177C1">
        <w:rPr>
          <w:rFonts w:eastAsia="Arial Unicode MS" w:cs="Arial"/>
          <w:szCs w:val="20"/>
        </w:rPr>
        <w:t>ontwerpprincipes</w:t>
      </w:r>
      <w:r w:rsidR="00F41460">
        <w:rPr>
          <w:rFonts w:eastAsia="Arial Unicode MS" w:cs="Arial"/>
          <w:szCs w:val="20"/>
        </w:rPr>
        <w:t xml:space="preserve"> </w:t>
      </w:r>
      <w:r w:rsidR="00F41460" w:rsidRPr="00B177C1">
        <w:rPr>
          <w:rFonts w:eastAsia="Arial Unicode MS" w:cs="Arial"/>
          <w:szCs w:val="20"/>
        </w:rPr>
        <w:t xml:space="preserve">voor </w:t>
      </w:r>
      <w:r w:rsidR="00F41460">
        <w:rPr>
          <w:rFonts w:eastAsia="Arial Unicode MS" w:cs="Arial"/>
          <w:szCs w:val="20"/>
        </w:rPr>
        <w:t xml:space="preserve">toekomstige </w:t>
      </w:r>
      <w:r w:rsidR="00F41460" w:rsidRPr="00B177C1">
        <w:rPr>
          <w:rFonts w:eastAsia="Arial Unicode MS" w:cs="Arial"/>
          <w:szCs w:val="20"/>
        </w:rPr>
        <w:t>publiek private samenwerking</w:t>
      </w:r>
      <w:r w:rsidR="00F41460">
        <w:rPr>
          <w:rFonts w:eastAsia="Arial Unicode MS" w:cs="Arial"/>
          <w:szCs w:val="20"/>
        </w:rPr>
        <w:t>en</w:t>
      </w:r>
      <w:r w:rsidR="00F41460" w:rsidRPr="00B177C1">
        <w:rPr>
          <w:rFonts w:eastAsia="Arial Unicode MS" w:cs="Arial"/>
          <w:szCs w:val="20"/>
        </w:rPr>
        <w:t xml:space="preserve"> gericht op het ontwikkelen en implementeren van een </w:t>
      </w:r>
      <w:r w:rsidR="00F41460">
        <w:rPr>
          <w:rFonts w:eastAsia="Arial Unicode MS" w:cs="Arial"/>
          <w:szCs w:val="20"/>
        </w:rPr>
        <w:t xml:space="preserve">vergelijkbare </w:t>
      </w:r>
      <w:r w:rsidR="00F41460" w:rsidRPr="00B177C1">
        <w:rPr>
          <w:rFonts w:eastAsia="Arial Unicode MS" w:cs="Arial"/>
          <w:szCs w:val="20"/>
        </w:rPr>
        <w:t>nieuwe methodiek</w:t>
      </w:r>
      <w:r w:rsidR="00F41460">
        <w:rPr>
          <w:rFonts w:eastAsia="Arial Unicode MS" w:cs="Arial"/>
          <w:szCs w:val="20"/>
        </w:rPr>
        <w:t xml:space="preserve"> in een social lab</w:t>
      </w:r>
      <w:r w:rsidR="00F41460" w:rsidRPr="00B177C1">
        <w:rPr>
          <w:rFonts w:eastAsia="Arial Unicode MS" w:cs="Arial"/>
          <w:szCs w:val="20"/>
        </w:rPr>
        <w:t>.</w:t>
      </w:r>
      <w:r w:rsidR="00F41460">
        <w:rPr>
          <w:rFonts w:eastAsia="Arial Unicode MS" w:cs="Arial"/>
          <w:szCs w:val="20"/>
        </w:rPr>
        <w:t xml:space="preserve"> De ontwerpprincipes kunnen</w:t>
      </w:r>
      <w:r w:rsidR="00F41460" w:rsidRPr="00B177C1">
        <w:rPr>
          <w:rFonts w:eastAsia="Arial Unicode MS" w:cs="Arial"/>
          <w:szCs w:val="20"/>
        </w:rPr>
        <w:t xml:space="preserve"> initiatiefnemers van andere projecten informeren</w:t>
      </w:r>
      <w:r w:rsidR="00C065D0">
        <w:rPr>
          <w:rFonts w:eastAsia="Arial Unicode MS" w:cs="Arial"/>
          <w:szCs w:val="20"/>
        </w:rPr>
        <w:t>,</w:t>
      </w:r>
      <w:r w:rsidR="00F41460" w:rsidRPr="00B177C1">
        <w:rPr>
          <w:rFonts w:eastAsia="Arial Unicode MS" w:cs="Arial"/>
          <w:szCs w:val="20"/>
        </w:rPr>
        <w:t xml:space="preserve"> en bijdragen aan een goed proces en een succesvolle samenwerking.</w:t>
      </w:r>
    </w:p>
    <w:p w:rsidR="00F41460" w:rsidRDefault="00F41460" w:rsidP="00B177C1">
      <w:pPr>
        <w:ind w:left="0" w:firstLine="0"/>
        <w:jc w:val="both"/>
        <w:rPr>
          <w:rFonts w:eastAsia="Arial Unicode MS" w:cs="Arial"/>
          <w:szCs w:val="20"/>
        </w:rPr>
      </w:pPr>
    </w:p>
    <w:p w:rsidR="00265D88" w:rsidRDefault="00265D88" w:rsidP="00B177C1">
      <w:pPr>
        <w:ind w:left="0" w:firstLine="0"/>
        <w:jc w:val="both"/>
        <w:rPr>
          <w:rFonts w:eastAsia="Arial Unicode MS" w:cs="Arial"/>
          <w:b/>
          <w:color w:val="4F81BD" w:themeColor="accent1"/>
          <w:szCs w:val="20"/>
        </w:rPr>
      </w:pPr>
      <w:r w:rsidRPr="00265D88">
        <w:rPr>
          <w:rFonts w:eastAsia="Arial Unicode MS" w:cs="Arial"/>
          <w:b/>
          <w:color w:val="4F81BD" w:themeColor="accent1"/>
          <w:szCs w:val="20"/>
        </w:rPr>
        <w:t xml:space="preserve">1. </w:t>
      </w:r>
      <w:r w:rsidR="00B177C1" w:rsidRPr="00265D88">
        <w:rPr>
          <w:rFonts w:eastAsia="Arial Unicode MS" w:cs="Arial"/>
          <w:b/>
          <w:color w:val="4F81BD" w:themeColor="accent1"/>
          <w:szCs w:val="20"/>
        </w:rPr>
        <w:t>Gedeelde visie</w:t>
      </w:r>
    </w:p>
    <w:p w:rsidR="00B177C1" w:rsidRPr="001E2CF0" w:rsidRDefault="00F41460" w:rsidP="001E2CF0">
      <w:pPr>
        <w:ind w:left="0" w:firstLine="0"/>
        <w:rPr>
          <w:rFonts w:eastAsia="Arial Unicode MS" w:cs="Arial"/>
          <w:szCs w:val="20"/>
        </w:rPr>
      </w:pPr>
      <w:r w:rsidRPr="001E2CF0">
        <w:rPr>
          <w:rFonts w:cs="Arial"/>
        </w:rPr>
        <w:t xml:space="preserve">Voor de ontwikkeling en implementatie van de Nieuwe </w:t>
      </w:r>
      <w:r w:rsidR="001E2CF0" w:rsidRPr="001E2CF0">
        <w:rPr>
          <w:rFonts w:cs="Arial"/>
        </w:rPr>
        <w:t>B</w:t>
      </w:r>
      <w:r w:rsidRPr="001E2CF0">
        <w:rPr>
          <w:rFonts w:cs="Arial"/>
        </w:rPr>
        <w:t xml:space="preserve">anen methodiek was een gedeelde visie op de methodiek van groot belang. </w:t>
      </w:r>
      <w:r w:rsidR="00265D88" w:rsidRPr="001E2CF0">
        <w:rPr>
          <w:rFonts w:eastAsia="Arial Unicode MS" w:cs="Arial"/>
          <w:szCs w:val="20"/>
        </w:rPr>
        <w:t xml:space="preserve">Het kostte inspanning en tijd om </w:t>
      </w:r>
      <w:r w:rsidRPr="001E2CF0">
        <w:rPr>
          <w:rFonts w:cs="Arial"/>
        </w:rPr>
        <w:t xml:space="preserve">bij de verschillende stakeholders </w:t>
      </w:r>
      <w:r w:rsidR="00265D88" w:rsidRPr="001E2CF0">
        <w:rPr>
          <w:rFonts w:eastAsia="Arial Unicode MS" w:cs="Arial"/>
          <w:szCs w:val="20"/>
        </w:rPr>
        <w:t>een gedeeld beeld te laten ontstaan van wat de Nieuwe Banen methodiek is</w:t>
      </w:r>
      <w:r w:rsidR="00D97167">
        <w:rPr>
          <w:rFonts w:eastAsia="Arial Unicode MS" w:cs="Arial"/>
          <w:szCs w:val="20"/>
        </w:rPr>
        <w:t xml:space="preserve"> (wat is Nieuwe Banen, wat is een regulier traject?)</w:t>
      </w:r>
      <w:r w:rsidR="00265D88" w:rsidRPr="001E2CF0">
        <w:rPr>
          <w:rFonts w:eastAsia="Arial Unicode MS" w:cs="Arial"/>
          <w:szCs w:val="20"/>
        </w:rPr>
        <w:t xml:space="preserve">, en waarin de </w:t>
      </w:r>
      <w:r w:rsidRPr="001E2CF0">
        <w:rPr>
          <w:rFonts w:cs="Arial"/>
        </w:rPr>
        <w:t xml:space="preserve">methodiek innovatief is </w:t>
      </w:r>
      <w:r w:rsidR="00265D88" w:rsidRPr="001E2CF0">
        <w:rPr>
          <w:rFonts w:eastAsia="Arial Unicode MS" w:cs="Arial"/>
          <w:szCs w:val="20"/>
        </w:rPr>
        <w:t xml:space="preserve">ten opzichte van de gebruikelijke werkwijze. </w:t>
      </w:r>
    </w:p>
    <w:p w:rsidR="001E2CF0" w:rsidRDefault="001E2CF0" w:rsidP="00B177C1">
      <w:pPr>
        <w:ind w:left="0" w:firstLine="0"/>
        <w:jc w:val="both"/>
        <w:rPr>
          <w:rFonts w:eastAsia="Arial Unicode MS" w:cs="Arial"/>
          <w:szCs w:val="20"/>
        </w:rPr>
      </w:pPr>
    </w:p>
    <w:p w:rsidR="00265D88" w:rsidRPr="00F41460" w:rsidRDefault="00F41460" w:rsidP="00B177C1">
      <w:pPr>
        <w:ind w:left="0" w:firstLine="0"/>
        <w:jc w:val="both"/>
        <w:rPr>
          <w:rFonts w:eastAsia="Arial Unicode MS" w:cs="Arial"/>
          <w:szCs w:val="20"/>
        </w:rPr>
      </w:pPr>
      <w:r w:rsidRPr="00F41460">
        <w:rPr>
          <w:rFonts w:eastAsia="Arial Unicode MS" w:cs="Arial"/>
          <w:szCs w:val="20"/>
        </w:rPr>
        <w:t>Ontwerpprincipes</w:t>
      </w:r>
      <w:r w:rsidR="001E2CF0">
        <w:rPr>
          <w:rFonts w:eastAsia="Arial Unicode MS" w:cs="Arial"/>
          <w:szCs w:val="20"/>
        </w:rPr>
        <w:t xml:space="preserve"> </w:t>
      </w:r>
      <w:r w:rsidR="001E2CF0" w:rsidRPr="00B177C1">
        <w:rPr>
          <w:rFonts w:eastAsia="Arial Unicode MS" w:cs="Arial"/>
          <w:szCs w:val="20"/>
        </w:rPr>
        <w:t xml:space="preserve">voor </w:t>
      </w:r>
      <w:r w:rsidR="001E2CF0">
        <w:rPr>
          <w:rFonts w:eastAsia="Arial Unicode MS" w:cs="Arial"/>
          <w:szCs w:val="20"/>
        </w:rPr>
        <w:t xml:space="preserve">toekomstige </w:t>
      </w:r>
      <w:r w:rsidR="001E2CF0" w:rsidRPr="00B177C1">
        <w:rPr>
          <w:rFonts w:eastAsia="Arial Unicode MS" w:cs="Arial"/>
          <w:szCs w:val="20"/>
        </w:rPr>
        <w:t>publiek private samenwerking</w:t>
      </w:r>
      <w:r w:rsidR="001E2CF0">
        <w:rPr>
          <w:rFonts w:eastAsia="Arial Unicode MS" w:cs="Arial"/>
          <w:szCs w:val="20"/>
        </w:rPr>
        <w:t>en</w:t>
      </w:r>
      <w:r w:rsidRPr="00F41460">
        <w:rPr>
          <w:rFonts w:eastAsia="Arial Unicode MS" w:cs="Arial"/>
          <w:szCs w:val="20"/>
        </w:rPr>
        <w:t>:</w:t>
      </w:r>
    </w:p>
    <w:p w:rsidR="00F41460" w:rsidRPr="00F41460" w:rsidRDefault="00F41460" w:rsidP="0017578E">
      <w:pPr>
        <w:numPr>
          <w:ilvl w:val="0"/>
          <w:numId w:val="66"/>
        </w:numPr>
        <w:jc w:val="both"/>
        <w:rPr>
          <w:rFonts w:eastAsia="Arial Unicode MS" w:cs="Arial"/>
          <w:szCs w:val="20"/>
        </w:rPr>
      </w:pPr>
      <w:r w:rsidRPr="00F41460">
        <w:rPr>
          <w:rFonts w:eastAsia="Arial Unicode MS" w:cs="Arial"/>
          <w:szCs w:val="20"/>
        </w:rPr>
        <w:t>Zorg ervoor dat de doelstellingen van de verschillende partners helder zijn</w:t>
      </w:r>
      <w:r w:rsidR="00C065D0">
        <w:rPr>
          <w:rFonts w:eastAsia="Arial Unicode MS" w:cs="Arial"/>
          <w:szCs w:val="20"/>
        </w:rPr>
        <w:t>;</w:t>
      </w:r>
    </w:p>
    <w:p w:rsidR="00F41460" w:rsidRPr="00F41460" w:rsidRDefault="00F41460" w:rsidP="0017578E">
      <w:pPr>
        <w:numPr>
          <w:ilvl w:val="0"/>
          <w:numId w:val="66"/>
        </w:numPr>
        <w:jc w:val="both"/>
        <w:rPr>
          <w:rFonts w:eastAsia="Arial Unicode MS" w:cs="Arial"/>
          <w:szCs w:val="20"/>
        </w:rPr>
      </w:pPr>
      <w:r w:rsidRPr="00F41460">
        <w:rPr>
          <w:rFonts w:eastAsia="Arial Unicode MS" w:cs="Arial"/>
          <w:szCs w:val="20"/>
        </w:rPr>
        <w:t xml:space="preserve">Zorg ervoor dat alle partners vanaf het beginstadium </w:t>
      </w:r>
      <w:r w:rsidR="00F817FC">
        <w:rPr>
          <w:rFonts w:eastAsia="Arial Unicode MS" w:cs="Arial"/>
          <w:szCs w:val="20"/>
        </w:rPr>
        <w:t xml:space="preserve">(de uitgangspunten van) </w:t>
      </w:r>
      <w:r w:rsidRPr="00F41460">
        <w:rPr>
          <w:rFonts w:eastAsia="Arial Unicode MS" w:cs="Arial"/>
          <w:szCs w:val="20"/>
        </w:rPr>
        <w:t>het concept scher</w:t>
      </w:r>
      <w:r w:rsidR="001E2CF0">
        <w:rPr>
          <w:rFonts w:eastAsia="Arial Unicode MS" w:cs="Arial"/>
          <w:szCs w:val="20"/>
        </w:rPr>
        <w:t>p</w:t>
      </w:r>
      <w:r w:rsidRPr="00F41460">
        <w:rPr>
          <w:rFonts w:eastAsia="Arial Unicode MS" w:cs="Arial"/>
          <w:szCs w:val="20"/>
        </w:rPr>
        <w:t xml:space="preserve"> in het vizier </w:t>
      </w:r>
      <w:r w:rsidR="001E2CF0">
        <w:rPr>
          <w:rFonts w:eastAsia="Arial Unicode MS" w:cs="Arial"/>
          <w:szCs w:val="20"/>
        </w:rPr>
        <w:t>hebben</w:t>
      </w:r>
      <w:r w:rsidR="00C065D0">
        <w:rPr>
          <w:rFonts w:eastAsia="Arial Unicode MS" w:cs="Arial"/>
          <w:szCs w:val="20"/>
        </w:rPr>
        <w:t>;</w:t>
      </w:r>
    </w:p>
    <w:p w:rsidR="00F41460" w:rsidRPr="00F41460" w:rsidRDefault="00F41460" w:rsidP="0017578E">
      <w:pPr>
        <w:numPr>
          <w:ilvl w:val="0"/>
          <w:numId w:val="66"/>
        </w:numPr>
        <w:jc w:val="both"/>
        <w:rPr>
          <w:rFonts w:eastAsia="Arial Unicode MS" w:cs="Arial"/>
          <w:szCs w:val="20"/>
        </w:rPr>
      </w:pPr>
      <w:r w:rsidRPr="00F41460">
        <w:rPr>
          <w:rFonts w:eastAsia="Arial Unicode MS" w:cs="Arial"/>
          <w:szCs w:val="20"/>
        </w:rPr>
        <w:t xml:space="preserve">Werk routes/scenario’s concreet uit </w:t>
      </w:r>
      <w:r w:rsidR="001E2CF0">
        <w:rPr>
          <w:rFonts w:eastAsia="Arial Unicode MS" w:cs="Arial"/>
          <w:szCs w:val="20"/>
        </w:rPr>
        <w:t xml:space="preserve">door middel van </w:t>
      </w:r>
      <w:r w:rsidRPr="00F41460">
        <w:rPr>
          <w:rFonts w:eastAsia="Arial Unicode MS" w:cs="Arial"/>
          <w:szCs w:val="20"/>
        </w:rPr>
        <w:t xml:space="preserve">actieonderzoek, </w:t>
      </w:r>
      <w:r w:rsidR="001E2CF0">
        <w:rPr>
          <w:rFonts w:eastAsia="Arial Unicode MS" w:cs="Arial"/>
          <w:szCs w:val="20"/>
        </w:rPr>
        <w:t xml:space="preserve">en </w:t>
      </w:r>
      <w:r w:rsidRPr="00F41460">
        <w:rPr>
          <w:rFonts w:eastAsia="Arial Unicode MS" w:cs="Arial"/>
          <w:szCs w:val="20"/>
        </w:rPr>
        <w:t>benut goede voorbeelden</w:t>
      </w:r>
      <w:r w:rsidR="00C065D0">
        <w:rPr>
          <w:rFonts w:eastAsia="Arial Unicode MS" w:cs="Arial"/>
          <w:szCs w:val="20"/>
        </w:rPr>
        <w:t>;</w:t>
      </w:r>
    </w:p>
    <w:p w:rsidR="00F41460" w:rsidRPr="00F41460" w:rsidRDefault="00F41460" w:rsidP="0017578E">
      <w:pPr>
        <w:numPr>
          <w:ilvl w:val="0"/>
          <w:numId w:val="66"/>
        </w:numPr>
        <w:jc w:val="both"/>
        <w:rPr>
          <w:rFonts w:eastAsia="Arial Unicode MS" w:cs="Arial"/>
          <w:szCs w:val="20"/>
        </w:rPr>
      </w:pPr>
      <w:r w:rsidRPr="00F41460">
        <w:rPr>
          <w:rFonts w:eastAsia="Arial Unicode MS" w:cs="Arial"/>
          <w:szCs w:val="20"/>
        </w:rPr>
        <w:t xml:space="preserve">Wees terughoudend met het achteraf identificeren van </w:t>
      </w:r>
      <w:r w:rsidR="001E2CF0">
        <w:rPr>
          <w:rFonts w:eastAsia="Arial Unicode MS" w:cs="Arial"/>
          <w:szCs w:val="20"/>
        </w:rPr>
        <w:t xml:space="preserve">goede voorbeelden. </w:t>
      </w:r>
      <w:r w:rsidRPr="00F41460">
        <w:rPr>
          <w:rFonts w:eastAsia="Arial Unicode MS" w:cs="Arial"/>
          <w:szCs w:val="20"/>
        </w:rPr>
        <w:t xml:space="preserve">Dit levert mogelijk verwarring op als </w:t>
      </w:r>
      <w:r w:rsidR="00C065D0">
        <w:rPr>
          <w:rFonts w:eastAsia="Arial Unicode MS" w:cs="Arial"/>
          <w:szCs w:val="20"/>
        </w:rPr>
        <w:t xml:space="preserve">het vernieuwende aspect van </w:t>
      </w:r>
      <w:r w:rsidRPr="00F41460">
        <w:rPr>
          <w:rFonts w:eastAsia="Arial Unicode MS" w:cs="Arial"/>
          <w:szCs w:val="20"/>
        </w:rPr>
        <w:t xml:space="preserve">het </w:t>
      </w:r>
      <w:r w:rsidR="00C065D0">
        <w:rPr>
          <w:rFonts w:eastAsia="Arial Unicode MS" w:cs="Arial"/>
          <w:szCs w:val="20"/>
        </w:rPr>
        <w:t xml:space="preserve">nieuwe </w:t>
      </w:r>
      <w:r w:rsidRPr="00F41460">
        <w:rPr>
          <w:rFonts w:eastAsia="Arial Unicode MS" w:cs="Arial"/>
          <w:szCs w:val="20"/>
        </w:rPr>
        <w:t xml:space="preserve">concept nog niet voor alle betrokkenen helder is.  </w:t>
      </w:r>
    </w:p>
    <w:p w:rsidR="00F41460" w:rsidRDefault="00F41460" w:rsidP="00B177C1">
      <w:pPr>
        <w:ind w:left="0" w:firstLine="0"/>
        <w:jc w:val="both"/>
        <w:rPr>
          <w:rFonts w:eastAsia="Arial Unicode MS" w:cs="Arial"/>
          <w:szCs w:val="20"/>
        </w:rPr>
      </w:pPr>
    </w:p>
    <w:p w:rsidR="00D97167" w:rsidRPr="0021155E" w:rsidRDefault="0021155E" w:rsidP="0021155E">
      <w:pPr>
        <w:ind w:left="0" w:firstLine="0"/>
        <w:rPr>
          <w:rFonts w:eastAsia="Arial Unicode MS" w:cs="Arial"/>
          <w:b/>
          <w:color w:val="4F81BD" w:themeColor="accent1"/>
          <w:szCs w:val="20"/>
        </w:rPr>
      </w:pPr>
      <w:r>
        <w:rPr>
          <w:rFonts w:cs="Arial"/>
          <w:b/>
          <w:color w:val="4F81BD" w:themeColor="accent1"/>
        </w:rPr>
        <w:t xml:space="preserve">2. </w:t>
      </w:r>
      <w:r w:rsidR="00D97167" w:rsidRPr="0021155E">
        <w:rPr>
          <w:rFonts w:cs="Arial"/>
          <w:b/>
          <w:color w:val="4F81BD" w:themeColor="accent1"/>
        </w:rPr>
        <w:t>Projectorganisatie</w:t>
      </w:r>
    </w:p>
    <w:p w:rsidR="003802E9" w:rsidRDefault="00D97167" w:rsidP="00B177C1">
      <w:pPr>
        <w:ind w:left="0" w:firstLine="0"/>
        <w:jc w:val="both"/>
        <w:rPr>
          <w:rFonts w:eastAsia="Arial Unicode MS" w:cs="Arial"/>
          <w:szCs w:val="20"/>
        </w:rPr>
      </w:pPr>
      <w:r>
        <w:rPr>
          <w:rFonts w:eastAsia="Arial Unicode MS" w:cs="Arial"/>
          <w:szCs w:val="20"/>
        </w:rPr>
        <w:t xml:space="preserve">Een belangrijke factor in de voortgang van het project was de totstandkoming van een </w:t>
      </w:r>
      <w:r w:rsidR="00C065D0">
        <w:rPr>
          <w:rFonts w:eastAsia="Arial Unicode MS" w:cs="Arial"/>
          <w:szCs w:val="20"/>
        </w:rPr>
        <w:t>goede</w:t>
      </w:r>
      <w:r>
        <w:rPr>
          <w:rFonts w:eastAsia="Arial Unicode MS" w:cs="Arial"/>
          <w:szCs w:val="20"/>
        </w:rPr>
        <w:t xml:space="preserve"> projectorganisatie</w:t>
      </w:r>
      <w:r w:rsidR="00C065D0">
        <w:rPr>
          <w:rFonts w:eastAsia="Arial Unicode MS" w:cs="Arial"/>
          <w:szCs w:val="20"/>
        </w:rPr>
        <w:t xml:space="preserve">, inclusief de </w:t>
      </w:r>
      <w:r w:rsidR="0021155E">
        <w:rPr>
          <w:rFonts w:eastAsia="Arial Unicode MS" w:cs="Arial"/>
          <w:szCs w:val="20"/>
        </w:rPr>
        <w:t xml:space="preserve">invulling van </w:t>
      </w:r>
      <w:r w:rsidR="00C065D0">
        <w:rPr>
          <w:rFonts w:eastAsia="Arial Unicode MS" w:cs="Arial"/>
          <w:szCs w:val="20"/>
        </w:rPr>
        <w:t xml:space="preserve">de verschillende </w:t>
      </w:r>
      <w:r w:rsidR="0021155E">
        <w:rPr>
          <w:rFonts w:eastAsia="Arial Unicode MS" w:cs="Arial"/>
          <w:szCs w:val="20"/>
        </w:rPr>
        <w:t>rollen</w:t>
      </w:r>
      <w:r>
        <w:rPr>
          <w:rFonts w:eastAsia="Arial Unicode MS" w:cs="Arial"/>
          <w:szCs w:val="20"/>
        </w:rPr>
        <w:t xml:space="preserve">. De stuurgroep (Werkbedrijf Lelystad, de gemeente, en de </w:t>
      </w:r>
      <w:proofErr w:type="spellStart"/>
      <w:r>
        <w:rPr>
          <w:rFonts w:eastAsia="Arial Unicode MS" w:cs="Arial"/>
          <w:szCs w:val="20"/>
        </w:rPr>
        <w:t>onderzoekspartners</w:t>
      </w:r>
      <w:proofErr w:type="spellEnd"/>
      <w:r>
        <w:rPr>
          <w:rFonts w:eastAsia="Arial Unicode MS" w:cs="Arial"/>
          <w:szCs w:val="20"/>
        </w:rPr>
        <w:t xml:space="preserve"> TNO en </w:t>
      </w:r>
      <w:r w:rsidR="005060EE">
        <w:rPr>
          <w:rFonts w:eastAsia="Arial Unicode MS" w:cs="Arial"/>
          <w:szCs w:val="20"/>
        </w:rPr>
        <w:t>Hogeschool Windesheim</w:t>
      </w:r>
      <w:r>
        <w:rPr>
          <w:rFonts w:eastAsia="Arial Unicode MS" w:cs="Arial"/>
          <w:szCs w:val="20"/>
        </w:rPr>
        <w:t xml:space="preserve">) gaf </w:t>
      </w:r>
      <w:r w:rsidR="0021155E">
        <w:rPr>
          <w:rFonts w:eastAsia="Arial Unicode MS" w:cs="Arial"/>
          <w:szCs w:val="20"/>
        </w:rPr>
        <w:t xml:space="preserve">vanaf fase 2 </w:t>
      </w:r>
      <w:r>
        <w:rPr>
          <w:rFonts w:eastAsia="Arial Unicode MS" w:cs="Arial"/>
          <w:szCs w:val="20"/>
        </w:rPr>
        <w:t>sturing aan het project en verduidelijkte de rollen en verantwoordelijkheden. Door de maandelijkse bijeenkomsten bleven de lijnen tussen de part</w:t>
      </w:r>
      <w:r w:rsidR="00C065D0">
        <w:rPr>
          <w:rFonts w:eastAsia="Arial Unicode MS" w:cs="Arial"/>
          <w:szCs w:val="20"/>
        </w:rPr>
        <w:t>ners</w:t>
      </w:r>
      <w:r>
        <w:rPr>
          <w:rFonts w:eastAsia="Arial Unicode MS" w:cs="Arial"/>
          <w:szCs w:val="20"/>
        </w:rPr>
        <w:t xml:space="preserve"> kort</w:t>
      </w:r>
      <w:r w:rsidR="003802E9">
        <w:rPr>
          <w:rFonts w:eastAsia="Arial Unicode MS" w:cs="Arial"/>
          <w:szCs w:val="20"/>
        </w:rPr>
        <w:t xml:space="preserve">, en door de bereidheid om te reflecteren op eigen handelen werd gezamenlijk geleerd. Een kanttekening bij de projectorganisatie is dat werkgevers en werkzoekenden niet direct waren vertegenwoordigd in de stuurgroep, omdat verwacht werd dat dit te veel tijd </w:t>
      </w:r>
      <w:r w:rsidR="00C065D0">
        <w:rPr>
          <w:rFonts w:eastAsia="Arial Unicode MS" w:cs="Arial"/>
          <w:szCs w:val="20"/>
        </w:rPr>
        <w:t xml:space="preserve">van hen </w:t>
      </w:r>
      <w:r w:rsidR="003802E9">
        <w:rPr>
          <w:rFonts w:eastAsia="Arial Unicode MS" w:cs="Arial"/>
          <w:szCs w:val="20"/>
        </w:rPr>
        <w:t xml:space="preserve">zou vragen. Onbekend is wat de invloed van deze stakeholders op het social lab was geweest.     </w:t>
      </w:r>
    </w:p>
    <w:p w:rsidR="003802E9" w:rsidRDefault="003802E9" w:rsidP="00B177C1">
      <w:pPr>
        <w:ind w:left="0" w:firstLine="0"/>
        <w:jc w:val="both"/>
        <w:rPr>
          <w:rFonts w:eastAsia="Arial Unicode MS" w:cs="Arial"/>
          <w:szCs w:val="20"/>
        </w:rPr>
      </w:pPr>
    </w:p>
    <w:p w:rsidR="003802E9" w:rsidRPr="00F41460" w:rsidRDefault="003802E9" w:rsidP="003802E9">
      <w:pPr>
        <w:ind w:left="0" w:firstLine="0"/>
        <w:jc w:val="both"/>
        <w:rPr>
          <w:rFonts w:eastAsia="Arial Unicode MS" w:cs="Arial"/>
          <w:szCs w:val="20"/>
        </w:rPr>
      </w:pPr>
      <w:r w:rsidRPr="00F41460">
        <w:rPr>
          <w:rFonts w:eastAsia="Arial Unicode MS" w:cs="Arial"/>
          <w:szCs w:val="20"/>
        </w:rPr>
        <w:t>Ontwerpprincipes</w:t>
      </w:r>
      <w:r>
        <w:rPr>
          <w:rFonts w:eastAsia="Arial Unicode MS" w:cs="Arial"/>
          <w:szCs w:val="20"/>
        </w:rPr>
        <w:t xml:space="preserve"> </w:t>
      </w:r>
      <w:r w:rsidRPr="00B177C1">
        <w:rPr>
          <w:rFonts w:eastAsia="Arial Unicode MS" w:cs="Arial"/>
          <w:szCs w:val="20"/>
        </w:rPr>
        <w:t xml:space="preserve">voor </w:t>
      </w:r>
      <w:r>
        <w:rPr>
          <w:rFonts w:eastAsia="Arial Unicode MS" w:cs="Arial"/>
          <w:szCs w:val="20"/>
        </w:rPr>
        <w:t xml:space="preserve">toekomstige </w:t>
      </w:r>
      <w:r w:rsidRPr="00B177C1">
        <w:rPr>
          <w:rFonts w:eastAsia="Arial Unicode MS" w:cs="Arial"/>
          <w:szCs w:val="20"/>
        </w:rPr>
        <w:t>publiek private samenwerking</w:t>
      </w:r>
      <w:r>
        <w:rPr>
          <w:rFonts w:eastAsia="Arial Unicode MS" w:cs="Arial"/>
          <w:szCs w:val="20"/>
        </w:rPr>
        <w:t>en</w:t>
      </w:r>
      <w:r w:rsidRPr="00F41460">
        <w:rPr>
          <w:rFonts w:eastAsia="Arial Unicode MS" w:cs="Arial"/>
          <w:szCs w:val="20"/>
        </w:rPr>
        <w:t>:</w:t>
      </w:r>
    </w:p>
    <w:p w:rsidR="003802E9" w:rsidRPr="003802E9" w:rsidRDefault="003802E9" w:rsidP="0017578E">
      <w:pPr>
        <w:numPr>
          <w:ilvl w:val="0"/>
          <w:numId w:val="67"/>
        </w:numPr>
        <w:jc w:val="both"/>
        <w:rPr>
          <w:rFonts w:eastAsia="Arial Unicode MS" w:cs="Arial"/>
          <w:color w:val="000000" w:themeColor="text1"/>
          <w:szCs w:val="20"/>
        </w:rPr>
      </w:pPr>
      <w:r w:rsidRPr="003802E9">
        <w:rPr>
          <w:rFonts w:eastAsia="Arial Unicode MS" w:cs="Arial"/>
          <w:color w:val="000000" w:themeColor="text1"/>
          <w:szCs w:val="20"/>
        </w:rPr>
        <w:t xml:space="preserve">Zorg voor een stuurgroep met mandaat, die goed </w:t>
      </w:r>
      <w:r>
        <w:rPr>
          <w:rFonts w:eastAsia="Arial Unicode MS" w:cs="Arial"/>
          <w:color w:val="000000" w:themeColor="text1"/>
          <w:szCs w:val="20"/>
        </w:rPr>
        <w:t xml:space="preserve">wordt geïnformeerd </w:t>
      </w:r>
      <w:r w:rsidRPr="003802E9">
        <w:rPr>
          <w:rFonts w:eastAsia="Arial Unicode MS" w:cs="Arial"/>
          <w:color w:val="000000" w:themeColor="text1"/>
          <w:szCs w:val="20"/>
        </w:rPr>
        <w:t>en contact houd</w:t>
      </w:r>
      <w:r>
        <w:rPr>
          <w:rFonts w:eastAsia="Arial Unicode MS" w:cs="Arial"/>
          <w:color w:val="000000" w:themeColor="text1"/>
          <w:szCs w:val="20"/>
        </w:rPr>
        <w:t>t</w:t>
      </w:r>
      <w:r w:rsidRPr="003802E9">
        <w:rPr>
          <w:rFonts w:eastAsia="Arial Unicode MS" w:cs="Arial"/>
          <w:color w:val="000000" w:themeColor="text1"/>
          <w:szCs w:val="20"/>
        </w:rPr>
        <w:t xml:space="preserve"> met de praktijk</w:t>
      </w:r>
      <w:r w:rsidR="00C065D0">
        <w:rPr>
          <w:rFonts w:eastAsia="Arial Unicode MS" w:cs="Arial"/>
          <w:color w:val="000000" w:themeColor="text1"/>
          <w:szCs w:val="20"/>
        </w:rPr>
        <w:t>, en reflecteert op eigen handelen;</w:t>
      </w:r>
    </w:p>
    <w:p w:rsidR="00C065D0" w:rsidRPr="003802E9" w:rsidRDefault="00C065D0" w:rsidP="0017578E">
      <w:pPr>
        <w:numPr>
          <w:ilvl w:val="0"/>
          <w:numId w:val="67"/>
        </w:numPr>
        <w:jc w:val="both"/>
        <w:rPr>
          <w:rFonts w:eastAsia="Arial Unicode MS" w:cs="Arial"/>
          <w:color w:val="000000" w:themeColor="text1"/>
          <w:szCs w:val="20"/>
        </w:rPr>
      </w:pPr>
      <w:r w:rsidRPr="003802E9">
        <w:rPr>
          <w:rFonts w:eastAsia="Arial Unicode MS" w:cs="Arial"/>
          <w:color w:val="000000" w:themeColor="text1"/>
          <w:szCs w:val="20"/>
        </w:rPr>
        <w:t>Definieer rollen en taken duidelijk</w:t>
      </w:r>
      <w:r>
        <w:rPr>
          <w:rFonts w:eastAsia="Arial Unicode MS" w:cs="Arial"/>
          <w:color w:val="000000" w:themeColor="text1"/>
          <w:szCs w:val="20"/>
        </w:rPr>
        <w:t>;</w:t>
      </w:r>
    </w:p>
    <w:p w:rsidR="00C065D0" w:rsidRPr="003802E9" w:rsidRDefault="00C065D0" w:rsidP="0017578E">
      <w:pPr>
        <w:numPr>
          <w:ilvl w:val="0"/>
          <w:numId w:val="67"/>
        </w:numPr>
        <w:jc w:val="both"/>
        <w:rPr>
          <w:rFonts w:eastAsia="Arial Unicode MS" w:cs="Arial"/>
          <w:color w:val="000000" w:themeColor="text1"/>
          <w:szCs w:val="20"/>
        </w:rPr>
      </w:pPr>
      <w:r w:rsidRPr="003802E9">
        <w:rPr>
          <w:rFonts w:eastAsia="Arial Unicode MS" w:cs="Arial"/>
          <w:color w:val="000000" w:themeColor="text1"/>
          <w:szCs w:val="20"/>
        </w:rPr>
        <w:t xml:space="preserve">Besteed aandacht aan verwachtingsmanagement ten aanzien van rollen, doelen, </w:t>
      </w:r>
      <w:r>
        <w:rPr>
          <w:rFonts w:eastAsia="Arial Unicode MS" w:cs="Arial"/>
          <w:color w:val="000000" w:themeColor="text1"/>
          <w:szCs w:val="20"/>
        </w:rPr>
        <w:t xml:space="preserve">en het </w:t>
      </w:r>
      <w:r w:rsidRPr="003802E9">
        <w:rPr>
          <w:rFonts w:eastAsia="Arial Unicode MS" w:cs="Arial"/>
          <w:color w:val="000000" w:themeColor="text1"/>
          <w:szCs w:val="20"/>
        </w:rPr>
        <w:t>tempo</w:t>
      </w:r>
      <w:r>
        <w:rPr>
          <w:rFonts w:eastAsia="Arial Unicode MS" w:cs="Arial"/>
          <w:color w:val="000000" w:themeColor="text1"/>
          <w:szCs w:val="20"/>
        </w:rPr>
        <w:t xml:space="preserve"> van het social lab;</w:t>
      </w:r>
    </w:p>
    <w:p w:rsidR="003802E9" w:rsidRPr="003802E9" w:rsidRDefault="003802E9" w:rsidP="0017578E">
      <w:pPr>
        <w:numPr>
          <w:ilvl w:val="0"/>
          <w:numId w:val="67"/>
        </w:numPr>
        <w:jc w:val="both"/>
        <w:rPr>
          <w:rFonts w:eastAsia="Arial Unicode MS" w:cs="Arial"/>
          <w:color w:val="000000" w:themeColor="text1"/>
          <w:szCs w:val="20"/>
        </w:rPr>
      </w:pPr>
      <w:r w:rsidRPr="003802E9">
        <w:rPr>
          <w:rFonts w:eastAsia="Arial Unicode MS" w:cs="Arial"/>
          <w:color w:val="000000" w:themeColor="text1"/>
          <w:szCs w:val="20"/>
        </w:rPr>
        <w:t xml:space="preserve">Betrek ook een werkgever in </w:t>
      </w:r>
      <w:r>
        <w:rPr>
          <w:rFonts w:eastAsia="Arial Unicode MS" w:cs="Arial"/>
          <w:color w:val="000000" w:themeColor="text1"/>
          <w:szCs w:val="20"/>
        </w:rPr>
        <w:t xml:space="preserve">de </w:t>
      </w:r>
      <w:r w:rsidRPr="003802E9">
        <w:rPr>
          <w:rFonts w:eastAsia="Arial Unicode MS" w:cs="Arial"/>
          <w:color w:val="000000" w:themeColor="text1"/>
          <w:szCs w:val="20"/>
        </w:rPr>
        <w:t>stuurgroep</w:t>
      </w:r>
      <w:r w:rsidR="00C065D0">
        <w:rPr>
          <w:rFonts w:eastAsia="Arial Unicode MS" w:cs="Arial"/>
          <w:color w:val="000000" w:themeColor="text1"/>
          <w:szCs w:val="20"/>
        </w:rPr>
        <w:t>.</w:t>
      </w:r>
    </w:p>
    <w:p w:rsidR="00D97167" w:rsidRPr="00F41460" w:rsidRDefault="00D97167" w:rsidP="00B177C1">
      <w:pPr>
        <w:ind w:left="0" w:firstLine="0"/>
        <w:jc w:val="both"/>
        <w:rPr>
          <w:rFonts w:eastAsia="Arial Unicode MS" w:cs="Arial"/>
          <w:szCs w:val="20"/>
        </w:rPr>
      </w:pPr>
    </w:p>
    <w:p w:rsidR="0021155E" w:rsidRDefault="0021155E" w:rsidP="00B177C1">
      <w:pPr>
        <w:ind w:left="0" w:firstLine="0"/>
        <w:jc w:val="both"/>
        <w:rPr>
          <w:rFonts w:eastAsia="Arial Unicode MS" w:cs="Arial"/>
          <w:b/>
          <w:color w:val="4F81BD" w:themeColor="accent1"/>
          <w:szCs w:val="20"/>
        </w:rPr>
      </w:pPr>
      <w:r w:rsidRPr="0021155E">
        <w:rPr>
          <w:rFonts w:eastAsia="Arial Unicode MS" w:cs="Arial"/>
          <w:b/>
          <w:color w:val="4F81BD" w:themeColor="accent1"/>
          <w:szCs w:val="20"/>
        </w:rPr>
        <w:t xml:space="preserve">3. </w:t>
      </w:r>
      <w:r>
        <w:rPr>
          <w:rFonts w:eastAsia="Arial Unicode MS" w:cs="Arial"/>
          <w:b/>
          <w:color w:val="4F81BD" w:themeColor="accent1"/>
          <w:szCs w:val="20"/>
        </w:rPr>
        <w:t xml:space="preserve">Bijeenbrengen van stakeholders tijdens </w:t>
      </w:r>
      <w:r w:rsidR="00B177C1" w:rsidRPr="0021155E">
        <w:rPr>
          <w:rFonts w:eastAsia="Arial Unicode MS" w:cs="Arial"/>
          <w:b/>
          <w:color w:val="4F81BD" w:themeColor="accent1"/>
          <w:szCs w:val="20"/>
        </w:rPr>
        <w:t xml:space="preserve">het </w:t>
      </w:r>
      <w:r w:rsidR="00F544CC">
        <w:rPr>
          <w:rFonts w:eastAsia="Arial Unicode MS" w:cs="Arial"/>
          <w:b/>
          <w:color w:val="4F81BD" w:themeColor="accent1"/>
          <w:szCs w:val="20"/>
        </w:rPr>
        <w:t>s</w:t>
      </w:r>
      <w:r w:rsidR="00A84591" w:rsidRPr="0021155E">
        <w:rPr>
          <w:rFonts w:eastAsia="Arial Unicode MS" w:cs="Arial"/>
          <w:b/>
          <w:color w:val="4F81BD" w:themeColor="accent1"/>
          <w:szCs w:val="20"/>
        </w:rPr>
        <w:t>ocial lab</w:t>
      </w:r>
    </w:p>
    <w:p w:rsidR="001876F5" w:rsidRDefault="0021155E" w:rsidP="0021155E">
      <w:pPr>
        <w:ind w:left="0" w:firstLine="0"/>
        <w:jc w:val="both"/>
        <w:rPr>
          <w:rFonts w:eastAsia="Arial Unicode MS" w:cs="Arial"/>
          <w:szCs w:val="20"/>
        </w:rPr>
      </w:pPr>
      <w:r>
        <w:rPr>
          <w:rFonts w:eastAsia="Arial Unicode MS" w:cs="Arial"/>
          <w:szCs w:val="20"/>
        </w:rPr>
        <w:t xml:space="preserve">Het </w:t>
      </w:r>
      <w:r w:rsidRPr="00B177C1">
        <w:rPr>
          <w:rFonts w:eastAsia="Arial Unicode MS" w:cs="Arial"/>
          <w:szCs w:val="20"/>
        </w:rPr>
        <w:t xml:space="preserve">bij elkaar brengen </w:t>
      </w:r>
      <w:r w:rsidR="00C065D0">
        <w:rPr>
          <w:rFonts w:eastAsia="Arial Unicode MS" w:cs="Arial"/>
          <w:szCs w:val="20"/>
        </w:rPr>
        <w:t xml:space="preserve">van </w:t>
      </w:r>
      <w:r w:rsidRPr="00B177C1">
        <w:rPr>
          <w:rFonts w:eastAsia="Arial Unicode MS" w:cs="Arial"/>
          <w:szCs w:val="20"/>
        </w:rPr>
        <w:t xml:space="preserve">verschillende </w:t>
      </w:r>
      <w:r>
        <w:rPr>
          <w:rFonts w:eastAsia="Arial Unicode MS" w:cs="Arial"/>
          <w:szCs w:val="20"/>
        </w:rPr>
        <w:t xml:space="preserve">stakeholders tijdens werksessies, werkbezoeken en overleggen werd door </w:t>
      </w:r>
      <w:r w:rsidR="001834CB">
        <w:rPr>
          <w:rFonts w:eastAsia="Arial Unicode MS" w:cs="Arial"/>
          <w:szCs w:val="20"/>
        </w:rPr>
        <w:t>alle</w:t>
      </w:r>
      <w:r>
        <w:rPr>
          <w:rFonts w:eastAsia="Arial Unicode MS" w:cs="Arial"/>
          <w:szCs w:val="20"/>
        </w:rPr>
        <w:t xml:space="preserve"> partijen als zeer waardevol ervaren. Het bracht nieuwe inzichten en </w:t>
      </w:r>
      <w:r w:rsidR="001876F5">
        <w:rPr>
          <w:rFonts w:eastAsia="Arial Unicode MS" w:cs="Arial"/>
          <w:szCs w:val="20"/>
        </w:rPr>
        <w:t xml:space="preserve">energie, en </w:t>
      </w:r>
      <w:r>
        <w:rPr>
          <w:rFonts w:eastAsia="Arial Unicode MS" w:cs="Arial"/>
          <w:szCs w:val="20"/>
        </w:rPr>
        <w:t>vergrootte de creativiteit. De werksessies werkten goed bij de vormgeving van de methodiek, maar de meeste werkgevers hadden er in latere fasen geen behoefte</w:t>
      </w:r>
      <w:r w:rsidR="001876F5">
        <w:rPr>
          <w:rFonts w:eastAsia="Arial Unicode MS" w:cs="Arial"/>
          <w:szCs w:val="20"/>
        </w:rPr>
        <w:t xml:space="preserve"> aan. De gezamenlijke werksessies kregen daardoor geen structureel karakter.  </w:t>
      </w:r>
    </w:p>
    <w:p w:rsidR="0021155E" w:rsidRDefault="0021155E" w:rsidP="0021155E">
      <w:pPr>
        <w:ind w:left="0" w:firstLine="0"/>
        <w:jc w:val="both"/>
        <w:rPr>
          <w:rFonts w:eastAsia="Arial Unicode MS" w:cs="Arial"/>
          <w:szCs w:val="20"/>
        </w:rPr>
      </w:pPr>
    </w:p>
    <w:p w:rsidR="001876F5" w:rsidRPr="00F41460" w:rsidRDefault="001876F5" w:rsidP="001876F5">
      <w:pPr>
        <w:ind w:left="0" w:firstLine="0"/>
        <w:jc w:val="both"/>
        <w:rPr>
          <w:rFonts w:eastAsia="Arial Unicode MS" w:cs="Arial"/>
          <w:szCs w:val="20"/>
        </w:rPr>
      </w:pPr>
      <w:r w:rsidRPr="00F41460">
        <w:rPr>
          <w:rFonts w:eastAsia="Arial Unicode MS" w:cs="Arial"/>
          <w:szCs w:val="20"/>
        </w:rPr>
        <w:t>Ontwerpprincipes</w:t>
      </w:r>
      <w:r>
        <w:rPr>
          <w:rFonts w:eastAsia="Arial Unicode MS" w:cs="Arial"/>
          <w:szCs w:val="20"/>
        </w:rPr>
        <w:t xml:space="preserve"> </w:t>
      </w:r>
      <w:r w:rsidRPr="00B177C1">
        <w:rPr>
          <w:rFonts w:eastAsia="Arial Unicode MS" w:cs="Arial"/>
          <w:szCs w:val="20"/>
        </w:rPr>
        <w:t xml:space="preserve">voor </w:t>
      </w:r>
      <w:r>
        <w:rPr>
          <w:rFonts w:eastAsia="Arial Unicode MS" w:cs="Arial"/>
          <w:szCs w:val="20"/>
        </w:rPr>
        <w:t xml:space="preserve">toekomstige </w:t>
      </w:r>
      <w:r w:rsidRPr="00B177C1">
        <w:rPr>
          <w:rFonts w:eastAsia="Arial Unicode MS" w:cs="Arial"/>
          <w:szCs w:val="20"/>
        </w:rPr>
        <w:t>publiek private samenwerking</w:t>
      </w:r>
      <w:r>
        <w:rPr>
          <w:rFonts w:eastAsia="Arial Unicode MS" w:cs="Arial"/>
          <w:szCs w:val="20"/>
        </w:rPr>
        <w:t>en</w:t>
      </w:r>
      <w:r w:rsidRPr="00F41460">
        <w:rPr>
          <w:rFonts w:eastAsia="Arial Unicode MS" w:cs="Arial"/>
          <w:szCs w:val="20"/>
        </w:rPr>
        <w:t>:</w:t>
      </w:r>
    </w:p>
    <w:p w:rsidR="001876F5" w:rsidRDefault="001876F5" w:rsidP="0017578E">
      <w:pPr>
        <w:numPr>
          <w:ilvl w:val="0"/>
          <w:numId w:val="68"/>
        </w:numPr>
        <w:jc w:val="both"/>
        <w:rPr>
          <w:rFonts w:eastAsia="Arial Unicode MS" w:cs="Arial"/>
          <w:szCs w:val="20"/>
        </w:rPr>
      </w:pPr>
      <w:r w:rsidRPr="00B177C1">
        <w:rPr>
          <w:rFonts w:eastAsia="Arial Unicode MS" w:cs="Arial"/>
          <w:szCs w:val="20"/>
        </w:rPr>
        <w:t xml:space="preserve">Faciliteer de interactie en ontmoeting tussen verschillende </w:t>
      </w:r>
      <w:r>
        <w:rPr>
          <w:rFonts w:eastAsia="Arial Unicode MS" w:cs="Arial"/>
          <w:szCs w:val="20"/>
        </w:rPr>
        <w:t xml:space="preserve">stakeholders. Dit </w:t>
      </w:r>
      <w:r w:rsidRPr="00B177C1">
        <w:rPr>
          <w:rFonts w:eastAsia="Arial Unicode MS" w:cs="Arial"/>
          <w:szCs w:val="20"/>
        </w:rPr>
        <w:t>leidt tot nieuwe inzichten en vergroot de creativiteit</w:t>
      </w:r>
      <w:r w:rsidR="00C065D0">
        <w:rPr>
          <w:rFonts w:eastAsia="Arial Unicode MS" w:cs="Arial"/>
          <w:szCs w:val="20"/>
        </w:rPr>
        <w:t>.</w:t>
      </w:r>
    </w:p>
    <w:p w:rsidR="001876F5" w:rsidRDefault="001876F5" w:rsidP="0021155E">
      <w:pPr>
        <w:ind w:left="0" w:firstLine="0"/>
        <w:jc w:val="both"/>
        <w:rPr>
          <w:rFonts w:eastAsia="Arial Unicode MS" w:cs="Arial"/>
          <w:szCs w:val="20"/>
        </w:rPr>
      </w:pPr>
    </w:p>
    <w:p w:rsidR="001876F5" w:rsidRPr="001876F5" w:rsidRDefault="001876F5" w:rsidP="001876F5">
      <w:pPr>
        <w:ind w:left="0" w:firstLine="0"/>
        <w:rPr>
          <w:rFonts w:cs="Arial"/>
          <w:b/>
        </w:rPr>
      </w:pPr>
      <w:r w:rsidRPr="001876F5">
        <w:rPr>
          <w:rFonts w:cs="Arial"/>
          <w:b/>
          <w:color w:val="4F81BD" w:themeColor="accent1"/>
        </w:rPr>
        <w:t>4. Betrekken van alle stakeholders</w:t>
      </w:r>
      <w:r>
        <w:rPr>
          <w:rFonts w:cs="Arial"/>
          <w:b/>
          <w:color w:val="4F81BD" w:themeColor="accent1"/>
        </w:rPr>
        <w:t xml:space="preserve"> bij het social lab</w:t>
      </w:r>
    </w:p>
    <w:p w:rsidR="0090033D" w:rsidRDefault="001876F5" w:rsidP="001876F5">
      <w:pPr>
        <w:ind w:left="0" w:firstLine="0"/>
        <w:jc w:val="both"/>
        <w:rPr>
          <w:rFonts w:eastAsia="Arial Unicode MS" w:cs="Arial"/>
          <w:szCs w:val="20"/>
        </w:rPr>
      </w:pPr>
      <w:r>
        <w:rPr>
          <w:rFonts w:eastAsia="Arial Unicode MS" w:cs="Arial"/>
          <w:szCs w:val="20"/>
        </w:rPr>
        <w:t>H</w:t>
      </w:r>
      <w:r w:rsidR="00C065D0">
        <w:rPr>
          <w:rFonts w:eastAsia="Arial Unicode MS" w:cs="Arial"/>
          <w:szCs w:val="20"/>
        </w:rPr>
        <w:t>oewel in fase 1 van het social lab alle geïnterviewde stakeholders graag bij wilde</w:t>
      </w:r>
      <w:r w:rsidR="001A2AE6">
        <w:rPr>
          <w:rFonts w:eastAsia="Arial Unicode MS" w:cs="Arial"/>
          <w:szCs w:val="20"/>
        </w:rPr>
        <w:t>n</w:t>
      </w:r>
      <w:r w:rsidR="00C065D0">
        <w:rPr>
          <w:rFonts w:eastAsia="Arial Unicode MS" w:cs="Arial"/>
          <w:szCs w:val="20"/>
        </w:rPr>
        <w:t xml:space="preserve"> dragen aan de ontwikkeling van het concept, </w:t>
      </w:r>
      <w:r>
        <w:rPr>
          <w:rFonts w:eastAsia="Arial Unicode MS" w:cs="Arial"/>
          <w:szCs w:val="20"/>
        </w:rPr>
        <w:t xml:space="preserve">was </w:t>
      </w:r>
      <w:r w:rsidR="00C065D0">
        <w:rPr>
          <w:rFonts w:eastAsia="Arial Unicode MS" w:cs="Arial"/>
          <w:szCs w:val="20"/>
        </w:rPr>
        <w:t xml:space="preserve">het </w:t>
      </w:r>
      <w:r>
        <w:rPr>
          <w:rFonts w:eastAsia="Arial Unicode MS" w:cs="Arial"/>
          <w:szCs w:val="20"/>
        </w:rPr>
        <w:t xml:space="preserve">een uitdaging om werkgevers, werkzoekenden, en werkcoaches </w:t>
      </w:r>
      <w:r w:rsidR="00C065D0">
        <w:rPr>
          <w:rFonts w:eastAsia="Arial Unicode MS" w:cs="Arial"/>
          <w:szCs w:val="20"/>
        </w:rPr>
        <w:t>(blijvend) b</w:t>
      </w:r>
      <w:r>
        <w:rPr>
          <w:rFonts w:eastAsia="Arial Unicode MS" w:cs="Arial"/>
          <w:szCs w:val="20"/>
        </w:rPr>
        <w:t>ij de ontwikkeling en implementatie van de Nieuwe Banen methodiek te betrekken</w:t>
      </w:r>
      <w:r w:rsidR="00C065D0">
        <w:rPr>
          <w:rFonts w:eastAsia="Arial Unicode MS" w:cs="Arial"/>
          <w:szCs w:val="20"/>
        </w:rPr>
        <w:t>.</w:t>
      </w:r>
    </w:p>
    <w:p w:rsidR="001876F5" w:rsidRPr="001A2AE6" w:rsidRDefault="0090033D" w:rsidP="001A2AE6">
      <w:pPr>
        <w:pStyle w:val="ListParagraph"/>
        <w:numPr>
          <w:ilvl w:val="0"/>
          <w:numId w:val="69"/>
        </w:numPr>
        <w:rPr>
          <w:rFonts w:cs="Arial"/>
        </w:rPr>
      </w:pPr>
      <w:r w:rsidRPr="0090033D">
        <w:rPr>
          <w:rFonts w:cs="Arial"/>
        </w:rPr>
        <w:t xml:space="preserve">Het werven van </w:t>
      </w:r>
      <w:r w:rsidRPr="00C065D0">
        <w:rPr>
          <w:rFonts w:cs="Arial"/>
          <w:b/>
        </w:rPr>
        <w:t>werkgevers</w:t>
      </w:r>
      <w:r w:rsidRPr="0090033D">
        <w:rPr>
          <w:rFonts w:cs="Arial"/>
        </w:rPr>
        <w:t xml:space="preserve"> voor deelname aan de </w:t>
      </w:r>
      <w:r w:rsidR="00C065D0">
        <w:rPr>
          <w:rFonts w:cs="Arial"/>
        </w:rPr>
        <w:t>ontwerps</w:t>
      </w:r>
      <w:r w:rsidRPr="0090033D">
        <w:rPr>
          <w:rFonts w:cs="Arial"/>
        </w:rPr>
        <w:t xml:space="preserve">essies en de uitvoering van de pilot kostte het Werkbedrijf veel inspanning en tijd. </w:t>
      </w:r>
      <w:r>
        <w:rPr>
          <w:rFonts w:cs="Arial"/>
        </w:rPr>
        <w:t>De ontwikkeling van de methodiek was voor veel werkgevers geen directe prioriteit</w:t>
      </w:r>
      <w:r w:rsidR="00396DF9">
        <w:rPr>
          <w:rFonts w:cs="Arial"/>
        </w:rPr>
        <w:t>, wat er voor zorgde dat hun perspectief (aanvankelijk) mogelijk niet optimaal is meegenomen</w:t>
      </w:r>
      <w:r>
        <w:rPr>
          <w:rFonts w:cs="Arial"/>
        </w:rPr>
        <w:t xml:space="preserve">. </w:t>
      </w:r>
      <w:r w:rsidR="00396DF9">
        <w:rPr>
          <w:rFonts w:cs="Arial"/>
        </w:rPr>
        <w:t xml:space="preserve">Dit gold zeker voor twee vormen van banengroei: groei door nieuwe bedrijvigheid in het kader van gebiedsontwikkeling en groei in de publieke sector (zorg). We konden echter wel leren van het werkgeversperspectief tijdens de trajecten die opgezet werden. </w:t>
      </w:r>
      <w:r w:rsidRPr="001A2AE6">
        <w:rPr>
          <w:rFonts w:cs="Arial"/>
        </w:rPr>
        <w:t xml:space="preserve"> </w:t>
      </w:r>
    </w:p>
    <w:p w:rsidR="00396DF9" w:rsidRPr="001834CB" w:rsidRDefault="0090033D" w:rsidP="0017578E">
      <w:pPr>
        <w:pStyle w:val="ListParagraph"/>
        <w:numPr>
          <w:ilvl w:val="0"/>
          <w:numId w:val="69"/>
        </w:numPr>
        <w:rPr>
          <w:rFonts w:cs="Arial"/>
        </w:rPr>
      </w:pPr>
      <w:r>
        <w:rPr>
          <w:rFonts w:cs="Arial"/>
        </w:rPr>
        <w:t xml:space="preserve">Het bleek moeilijk om (een deel van) de doelgroep </w:t>
      </w:r>
      <w:r w:rsidRPr="005543DA">
        <w:rPr>
          <w:rFonts w:cs="Arial"/>
          <w:b/>
        </w:rPr>
        <w:t>werkzoekenden</w:t>
      </w:r>
      <w:r>
        <w:rPr>
          <w:rFonts w:cs="Arial"/>
        </w:rPr>
        <w:t xml:space="preserve"> met een situationele afstand tot de arbeidsmarkt te betrekken bij werksessies en andere overleggen, bijvoorbeeld door taalbarrières. Werkzoekenden die deelnamen aan de werksessies waren niet </w:t>
      </w:r>
      <w:r w:rsidRPr="001834CB">
        <w:rPr>
          <w:rFonts w:cs="Arial"/>
        </w:rPr>
        <w:t>representatief voor de doelgroep. Als onderdeel van de</w:t>
      </w:r>
      <w:r w:rsidR="00171F9A">
        <w:rPr>
          <w:rFonts w:cs="Arial"/>
        </w:rPr>
        <w:t xml:space="preserve"> eerste toetsing van het effect van de methodiek </w:t>
      </w:r>
      <w:r w:rsidRPr="001834CB">
        <w:rPr>
          <w:rFonts w:cs="Arial"/>
        </w:rPr>
        <w:t xml:space="preserve">zijn wel </w:t>
      </w:r>
      <w:r w:rsidR="001834CB" w:rsidRPr="001834CB">
        <w:rPr>
          <w:rFonts w:cs="Arial"/>
        </w:rPr>
        <w:t xml:space="preserve">deelnemende </w:t>
      </w:r>
      <w:r w:rsidRPr="001834CB">
        <w:rPr>
          <w:rFonts w:cs="Arial"/>
        </w:rPr>
        <w:t>kandidaten geïnterviewd over hun ervaringen met de methodie</w:t>
      </w:r>
      <w:r w:rsidR="00396DF9" w:rsidRPr="001834CB">
        <w:rPr>
          <w:rFonts w:cs="Arial"/>
        </w:rPr>
        <w:t>k</w:t>
      </w:r>
      <w:r w:rsidRPr="001834CB">
        <w:rPr>
          <w:rFonts w:cs="Arial"/>
        </w:rPr>
        <w:t>.</w:t>
      </w:r>
      <w:r w:rsidR="005543DA" w:rsidRPr="001834CB">
        <w:rPr>
          <w:rFonts w:cs="Arial"/>
        </w:rPr>
        <w:t xml:space="preserve"> D</w:t>
      </w:r>
      <w:r w:rsidR="001834CB" w:rsidRPr="001834CB">
        <w:rPr>
          <w:rFonts w:cs="Arial"/>
        </w:rPr>
        <w:t xml:space="preserve">eze informatie </w:t>
      </w:r>
      <w:r w:rsidR="005543DA" w:rsidRPr="001834CB">
        <w:rPr>
          <w:rFonts w:cs="Arial"/>
        </w:rPr>
        <w:t xml:space="preserve">geeft aanvullend inzicht in hun perspectief. </w:t>
      </w:r>
      <w:r w:rsidRPr="001834CB">
        <w:rPr>
          <w:rFonts w:cs="Arial"/>
        </w:rPr>
        <w:t xml:space="preserve">  </w:t>
      </w:r>
    </w:p>
    <w:p w:rsidR="0090033D" w:rsidRPr="001834CB" w:rsidRDefault="00F57CA8" w:rsidP="0017578E">
      <w:pPr>
        <w:pStyle w:val="ListParagraph"/>
        <w:numPr>
          <w:ilvl w:val="0"/>
          <w:numId w:val="69"/>
        </w:numPr>
        <w:rPr>
          <w:rFonts w:cs="Arial"/>
        </w:rPr>
      </w:pPr>
      <w:r w:rsidRPr="001834CB">
        <w:rPr>
          <w:rFonts w:cs="Arial"/>
        </w:rPr>
        <w:t>V</w:t>
      </w:r>
      <w:r w:rsidR="00396DF9" w:rsidRPr="001834CB">
        <w:rPr>
          <w:rFonts w:cs="Arial"/>
        </w:rPr>
        <w:t xml:space="preserve">anaf het begin van het social lab werden </w:t>
      </w:r>
      <w:r w:rsidRPr="001834CB">
        <w:rPr>
          <w:rFonts w:cs="Arial"/>
          <w:b/>
        </w:rPr>
        <w:t>werkcoaches</w:t>
      </w:r>
      <w:r w:rsidRPr="001834CB">
        <w:rPr>
          <w:rFonts w:cs="Arial"/>
        </w:rPr>
        <w:t xml:space="preserve"> </w:t>
      </w:r>
      <w:r w:rsidR="00396DF9" w:rsidRPr="001834CB">
        <w:rPr>
          <w:rFonts w:cs="Arial"/>
        </w:rPr>
        <w:t>geïnformeerd over de Nieuwe Banen methodiek</w:t>
      </w:r>
      <w:r w:rsidRPr="001834CB">
        <w:rPr>
          <w:rFonts w:cs="Arial"/>
        </w:rPr>
        <w:t xml:space="preserve"> en werden 4 werkcoaches (kopgroep) uitgenodigd voor bijeenkomsten. Het </w:t>
      </w:r>
      <w:r w:rsidR="00396DF9" w:rsidRPr="001834CB">
        <w:rPr>
          <w:rFonts w:cs="Arial"/>
        </w:rPr>
        <w:t>duurde</w:t>
      </w:r>
      <w:r w:rsidRPr="001834CB">
        <w:rPr>
          <w:rFonts w:cs="Arial"/>
        </w:rPr>
        <w:t xml:space="preserve"> echter </w:t>
      </w:r>
      <w:r w:rsidR="00396DF9" w:rsidRPr="001834CB">
        <w:rPr>
          <w:rFonts w:cs="Arial"/>
        </w:rPr>
        <w:t xml:space="preserve">relatief lang voor zij ook daadwerkelijk actief betrokken raakten bij de ontwikkeling en implementatie van het concept, en hun inbreng werd meegenomen. </w:t>
      </w:r>
    </w:p>
    <w:p w:rsidR="001876F5" w:rsidRPr="001834CB" w:rsidRDefault="001876F5" w:rsidP="001876F5">
      <w:pPr>
        <w:ind w:left="0" w:firstLine="0"/>
        <w:jc w:val="both"/>
        <w:rPr>
          <w:rFonts w:eastAsia="Arial Unicode MS" w:cs="Arial"/>
          <w:szCs w:val="20"/>
        </w:rPr>
      </w:pPr>
    </w:p>
    <w:p w:rsidR="00396DF9" w:rsidRPr="00F41460" w:rsidRDefault="00396DF9" w:rsidP="00396DF9">
      <w:pPr>
        <w:ind w:left="0" w:firstLine="0"/>
        <w:jc w:val="both"/>
        <w:rPr>
          <w:rFonts w:eastAsia="Arial Unicode MS" w:cs="Arial"/>
          <w:szCs w:val="20"/>
        </w:rPr>
      </w:pPr>
      <w:r w:rsidRPr="001834CB">
        <w:rPr>
          <w:rFonts w:eastAsia="Arial Unicode MS" w:cs="Arial"/>
          <w:szCs w:val="20"/>
        </w:rPr>
        <w:t>Ontwerpprincipes voor toekomstige publiek</w:t>
      </w:r>
      <w:r w:rsidRPr="00B177C1">
        <w:rPr>
          <w:rFonts w:eastAsia="Arial Unicode MS" w:cs="Arial"/>
          <w:szCs w:val="20"/>
        </w:rPr>
        <w:t xml:space="preserve"> private samenwerking</w:t>
      </w:r>
      <w:r>
        <w:rPr>
          <w:rFonts w:eastAsia="Arial Unicode MS" w:cs="Arial"/>
          <w:szCs w:val="20"/>
        </w:rPr>
        <w:t>en</w:t>
      </w:r>
      <w:r w:rsidRPr="00F41460">
        <w:rPr>
          <w:rFonts w:eastAsia="Arial Unicode MS" w:cs="Arial"/>
          <w:szCs w:val="20"/>
        </w:rPr>
        <w:t>:</w:t>
      </w:r>
    </w:p>
    <w:p w:rsidR="001876F5" w:rsidRPr="00B177C1" w:rsidRDefault="001876F5" w:rsidP="0017578E">
      <w:pPr>
        <w:numPr>
          <w:ilvl w:val="0"/>
          <w:numId w:val="70"/>
        </w:numPr>
        <w:jc w:val="both"/>
        <w:rPr>
          <w:rFonts w:eastAsia="Arial Unicode MS" w:cs="Arial"/>
          <w:szCs w:val="20"/>
        </w:rPr>
      </w:pPr>
      <w:r>
        <w:rPr>
          <w:rFonts w:eastAsia="Arial Unicode MS" w:cs="Arial"/>
          <w:szCs w:val="20"/>
        </w:rPr>
        <w:t>Blijf a</w:t>
      </w:r>
      <w:r w:rsidRPr="00B177C1">
        <w:rPr>
          <w:rFonts w:eastAsia="Arial Unicode MS" w:cs="Arial"/>
          <w:szCs w:val="20"/>
        </w:rPr>
        <w:t>lle stakeholders betrekken</w:t>
      </w:r>
      <w:r w:rsidR="000D4FE5">
        <w:rPr>
          <w:rFonts w:eastAsia="Arial Unicode MS" w:cs="Arial"/>
          <w:szCs w:val="20"/>
        </w:rPr>
        <w:t>!</w:t>
      </w:r>
    </w:p>
    <w:p w:rsidR="001876F5" w:rsidRPr="000D4FE5" w:rsidRDefault="001876F5" w:rsidP="0017578E">
      <w:pPr>
        <w:numPr>
          <w:ilvl w:val="0"/>
          <w:numId w:val="70"/>
        </w:numPr>
        <w:jc w:val="both"/>
        <w:rPr>
          <w:rFonts w:eastAsia="Arial Unicode MS" w:cs="Arial"/>
          <w:szCs w:val="20"/>
        </w:rPr>
      </w:pPr>
      <w:r w:rsidRPr="001A2AE6">
        <w:rPr>
          <w:rFonts w:eastAsia="Arial Unicode MS" w:cs="Arial"/>
          <w:szCs w:val="20"/>
          <w:highlight w:val="yellow"/>
        </w:rPr>
        <w:t>Vind een manier om de werkgever er bij te halen en</w:t>
      </w:r>
      <w:r w:rsidR="001A2AE6" w:rsidRPr="001A2AE6">
        <w:rPr>
          <w:rFonts w:eastAsia="Arial Unicode MS" w:cs="Arial"/>
          <w:szCs w:val="20"/>
          <w:highlight w:val="yellow"/>
        </w:rPr>
        <w:t>, indien nodig,</w:t>
      </w:r>
      <w:r w:rsidRPr="001A2AE6">
        <w:rPr>
          <w:rFonts w:eastAsia="Arial Unicode MS" w:cs="Arial"/>
          <w:szCs w:val="20"/>
          <w:highlight w:val="yellow"/>
        </w:rPr>
        <w:t xml:space="preserve"> </w:t>
      </w:r>
      <w:r w:rsidR="00396DF9" w:rsidRPr="001A2AE6">
        <w:rPr>
          <w:rFonts w:eastAsia="Arial Unicode MS" w:cs="Arial"/>
          <w:szCs w:val="20"/>
          <w:highlight w:val="yellow"/>
        </w:rPr>
        <w:t xml:space="preserve">er </w:t>
      </w:r>
      <w:r w:rsidRPr="001A2AE6">
        <w:rPr>
          <w:rFonts w:eastAsia="Arial Unicode MS" w:cs="Arial"/>
          <w:szCs w:val="20"/>
          <w:highlight w:val="yellow"/>
        </w:rPr>
        <w:t>bij te houden</w:t>
      </w:r>
      <w:r w:rsidR="000D4FE5" w:rsidRPr="001A2AE6">
        <w:rPr>
          <w:rFonts w:eastAsia="Arial Unicode MS" w:cs="Arial"/>
          <w:szCs w:val="20"/>
          <w:highlight w:val="yellow"/>
        </w:rPr>
        <w:t>. Houdt hierbij rekening met de belangen van de werkgevers</w:t>
      </w:r>
      <w:r w:rsidR="001A2AE6" w:rsidRPr="001A2AE6">
        <w:rPr>
          <w:rFonts w:eastAsia="Arial Unicode MS" w:cs="Arial"/>
          <w:szCs w:val="20"/>
          <w:highlight w:val="yellow"/>
        </w:rPr>
        <w:t xml:space="preserve"> (bijv. beperkte tijdsinvestering, snel rendement)</w:t>
      </w:r>
      <w:r w:rsidR="000D4FE5" w:rsidRPr="001A2AE6">
        <w:rPr>
          <w:rFonts w:eastAsia="Arial Unicode MS" w:cs="Arial"/>
          <w:szCs w:val="20"/>
          <w:highlight w:val="yellow"/>
        </w:rPr>
        <w:t xml:space="preserve"> en benadruk vanuit die gedachte de voor hen toegevoegde waarde</w:t>
      </w:r>
      <w:r w:rsidR="001A2AE6" w:rsidRPr="001A2AE6">
        <w:rPr>
          <w:rFonts w:eastAsia="Arial Unicode MS" w:cs="Arial"/>
          <w:szCs w:val="20"/>
          <w:highlight w:val="yellow"/>
        </w:rPr>
        <w:t>.</w:t>
      </w:r>
      <w:r w:rsidR="000D4FE5" w:rsidRPr="001A2AE6">
        <w:rPr>
          <w:rFonts w:eastAsia="Arial Unicode MS" w:cs="Arial"/>
          <w:szCs w:val="20"/>
          <w:highlight w:val="yellow"/>
        </w:rPr>
        <w:t xml:space="preserve"> </w:t>
      </w:r>
      <w:r w:rsidR="001A2AE6" w:rsidRPr="001A2AE6">
        <w:rPr>
          <w:rFonts w:eastAsia="Arial Unicode MS" w:cs="Arial"/>
          <w:szCs w:val="20"/>
          <w:highlight w:val="yellow"/>
        </w:rPr>
        <w:t>Zoek naar nieuwe manieren van interactie, zodat werkgevers bijvoorbeeld in korte tijd en eenmalig zinvol hun bijdrage kunnen geven</w:t>
      </w:r>
      <w:r w:rsidR="001A2AE6">
        <w:rPr>
          <w:rFonts w:eastAsia="Arial Unicode MS" w:cs="Arial"/>
          <w:szCs w:val="20"/>
          <w:highlight w:val="yellow"/>
        </w:rPr>
        <w:t xml:space="preserve"> in het social lab</w:t>
      </w:r>
      <w:r w:rsidR="001A2AE6">
        <w:rPr>
          <w:rFonts w:eastAsia="Arial Unicode MS" w:cs="Arial"/>
          <w:szCs w:val="20"/>
        </w:rPr>
        <w:t xml:space="preserve">. </w:t>
      </w:r>
      <w:r w:rsidR="000D4FE5" w:rsidRPr="000D4FE5">
        <w:rPr>
          <w:rFonts w:eastAsia="Arial Unicode MS" w:cs="Arial"/>
          <w:szCs w:val="20"/>
        </w:rPr>
        <w:t xml:space="preserve">Neem zaken uit handen en ontzorg werkgevers waar mogelijk, en blijf hen horen en ondersteunen. </w:t>
      </w:r>
      <w:r w:rsidRPr="000D4FE5">
        <w:rPr>
          <w:rFonts w:eastAsia="Arial Unicode MS" w:cs="Arial"/>
          <w:szCs w:val="20"/>
        </w:rPr>
        <w:t xml:space="preserve">Houd </w:t>
      </w:r>
      <w:r w:rsidR="000D4FE5">
        <w:rPr>
          <w:rFonts w:eastAsia="Arial Unicode MS" w:cs="Arial"/>
          <w:szCs w:val="20"/>
        </w:rPr>
        <w:t xml:space="preserve">tenslotte </w:t>
      </w:r>
      <w:r w:rsidRPr="000D4FE5">
        <w:rPr>
          <w:rFonts w:eastAsia="Arial Unicode MS" w:cs="Arial"/>
          <w:szCs w:val="20"/>
        </w:rPr>
        <w:t xml:space="preserve">rekening met een disbalans </w:t>
      </w:r>
      <w:r w:rsidR="001A2AE6">
        <w:rPr>
          <w:rFonts w:eastAsia="Arial Unicode MS" w:cs="Arial"/>
          <w:szCs w:val="20"/>
        </w:rPr>
        <w:t>in</w:t>
      </w:r>
      <w:r w:rsidRPr="000D4FE5">
        <w:rPr>
          <w:rFonts w:eastAsia="Arial Unicode MS" w:cs="Arial"/>
          <w:szCs w:val="20"/>
        </w:rPr>
        <w:t xml:space="preserve"> investeringen </w:t>
      </w:r>
      <w:r w:rsidR="00FE2DCA">
        <w:rPr>
          <w:rFonts w:eastAsia="Arial Unicode MS" w:cs="Arial"/>
          <w:szCs w:val="20"/>
        </w:rPr>
        <w:t xml:space="preserve">en opbrengsten </w:t>
      </w:r>
      <w:r w:rsidR="00503F02">
        <w:rPr>
          <w:rFonts w:eastAsia="Arial Unicode MS" w:cs="Arial"/>
          <w:szCs w:val="20"/>
        </w:rPr>
        <w:t xml:space="preserve">voor </w:t>
      </w:r>
      <w:r w:rsidRPr="000D4FE5">
        <w:rPr>
          <w:rFonts w:eastAsia="Arial Unicode MS" w:cs="Arial"/>
          <w:szCs w:val="20"/>
        </w:rPr>
        <w:t>verschillende werkgevers</w:t>
      </w:r>
      <w:r w:rsidR="005543DA">
        <w:rPr>
          <w:rFonts w:eastAsia="Arial Unicode MS" w:cs="Arial"/>
          <w:szCs w:val="20"/>
        </w:rPr>
        <w:t>;</w:t>
      </w:r>
    </w:p>
    <w:p w:rsidR="000D4FE5" w:rsidRPr="00B177C1" w:rsidRDefault="000D4FE5" w:rsidP="0017578E">
      <w:pPr>
        <w:numPr>
          <w:ilvl w:val="0"/>
          <w:numId w:val="70"/>
        </w:numPr>
        <w:jc w:val="both"/>
        <w:rPr>
          <w:rFonts w:eastAsia="Arial Unicode MS" w:cs="Arial"/>
          <w:szCs w:val="20"/>
        </w:rPr>
      </w:pPr>
      <w:r w:rsidRPr="00B177C1">
        <w:rPr>
          <w:rFonts w:eastAsia="Arial Unicode MS" w:cs="Arial"/>
          <w:szCs w:val="20"/>
        </w:rPr>
        <w:t xml:space="preserve">Schakel expertise in om kandidaten met </w:t>
      </w:r>
      <w:r w:rsidR="001A2AE6">
        <w:rPr>
          <w:rFonts w:eastAsia="Arial Unicode MS" w:cs="Arial"/>
          <w:szCs w:val="20"/>
        </w:rPr>
        <w:t xml:space="preserve">een </w:t>
      </w:r>
      <w:r w:rsidRPr="00B177C1">
        <w:rPr>
          <w:rFonts w:eastAsia="Arial Unicode MS" w:cs="Arial"/>
          <w:szCs w:val="20"/>
        </w:rPr>
        <w:t xml:space="preserve">afstand </w:t>
      </w:r>
      <w:r w:rsidR="001A2AE6">
        <w:rPr>
          <w:rFonts w:eastAsia="Arial Unicode MS" w:cs="Arial"/>
          <w:szCs w:val="20"/>
        </w:rPr>
        <w:t xml:space="preserve">tot de </w:t>
      </w:r>
      <w:r w:rsidRPr="00B177C1">
        <w:rPr>
          <w:rFonts w:eastAsia="Arial Unicode MS" w:cs="Arial"/>
          <w:szCs w:val="20"/>
        </w:rPr>
        <w:t xml:space="preserve">arbeidsmarkt te bevragen, </w:t>
      </w:r>
      <w:r>
        <w:rPr>
          <w:rFonts w:eastAsia="Arial Unicode MS" w:cs="Arial"/>
          <w:szCs w:val="20"/>
        </w:rPr>
        <w:t xml:space="preserve">en </w:t>
      </w:r>
      <w:r w:rsidRPr="00B177C1">
        <w:rPr>
          <w:rFonts w:eastAsia="Arial Unicode MS" w:cs="Arial"/>
          <w:szCs w:val="20"/>
        </w:rPr>
        <w:t>investeer in goed instrumentarium aangepast aan de doelgroep</w:t>
      </w:r>
      <w:r w:rsidR="005543DA">
        <w:rPr>
          <w:rFonts w:eastAsia="Arial Unicode MS" w:cs="Arial"/>
          <w:szCs w:val="20"/>
        </w:rPr>
        <w:t>;</w:t>
      </w:r>
    </w:p>
    <w:p w:rsidR="001876F5" w:rsidRPr="000D4FE5" w:rsidRDefault="001876F5" w:rsidP="0017578E">
      <w:pPr>
        <w:numPr>
          <w:ilvl w:val="0"/>
          <w:numId w:val="70"/>
        </w:numPr>
        <w:jc w:val="both"/>
        <w:rPr>
          <w:rFonts w:eastAsia="Arial Unicode MS" w:cs="Arial"/>
          <w:szCs w:val="20"/>
        </w:rPr>
      </w:pPr>
      <w:r w:rsidRPr="000D4FE5">
        <w:rPr>
          <w:rFonts w:eastAsia="Arial Unicode MS" w:cs="Arial"/>
          <w:szCs w:val="20"/>
        </w:rPr>
        <w:t xml:space="preserve">Betrek de werkvloer aan de voorkant, neem eventuele weerstand serieus, honoreer bestaande kennis. Selecteer een kleine groep als vertegenwoordiging </w:t>
      </w:r>
      <w:r w:rsidR="000D4FE5" w:rsidRPr="000D4FE5">
        <w:rPr>
          <w:rFonts w:eastAsia="Arial Unicode MS" w:cs="Arial"/>
          <w:szCs w:val="20"/>
        </w:rPr>
        <w:t xml:space="preserve">(kopgroep) </w:t>
      </w:r>
      <w:r w:rsidRPr="000D4FE5">
        <w:rPr>
          <w:rFonts w:eastAsia="Arial Unicode MS" w:cs="Arial"/>
          <w:szCs w:val="20"/>
        </w:rPr>
        <w:t>en neem die actief mee</w:t>
      </w:r>
      <w:r w:rsidR="000D4FE5" w:rsidRPr="000D4FE5">
        <w:rPr>
          <w:rFonts w:eastAsia="Arial Unicode MS" w:cs="Arial"/>
          <w:szCs w:val="20"/>
        </w:rPr>
        <w:t xml:space="preserve">. </w:t>
      </w:r>
      <w:r w:rsidRPr="000D4FE5">
        <w:rPr>
          <w:rFonts w:eastAsia="Arial Unicode MS" w:cs="Arial"/>
          <w:szCs w:val="20"/>
        </w:rPr>
        <w:t>Kijk goed naar werklast van de betrokkenen</w:t>
      </w:r>
      <w:r w:rsidR="005543DA">
        <w:rPr>
          <w:rFonts w:eastAsia="Arial Unicode MS" w:cs="Arial"/>
          <w:szCs w:val="20"/>
        </w:rPr>
        <w:t>.</w:t>
      </w:r>
    </w:p>
    <w:p w:rsidR="000D4FE5" w:rsidRDefault="000D4FE5" w:rsidP="000D4FE5">
      <w:pPr>
        <w:ind w:left="0" w:firstLine="0"/>
        <w:jc w:val="both"/>
        <w:rPr>
          <w:rFonts w:eastAsia="Arial Unicode MS" w:cs="Arial"/>
          <w:b/>
          <w:szCs w:val="20"/>
        </w:rPr>
      </w:pPr>
    </w:p>
    <w:p w:rsidR="00B177C1" w:rsidRPr="00F57CA8" w:rsidRDefault="00F57CA8" w:rsidP="00F57CA8">
      <w:pPr>
        <w:ind w:left="0" w:firstLine="0"/>
        <w:jc w:val="both"/>
        <w:rPr>
          <w:rFonts w:eastAsia="Arial Unicode MS" w:cs="Arial"/>
          <w:b/>
          <w:color w:val="4F81BD" w:themeColor="accent1"/>
          <w:szCs w:val="20"/>
        </w:rPr>
      </w:pPr>
      <w:r w:rsidRPr="00F57CA8">
        <w:rPr>
          <w:rFonts w:eastAsia="Arial Unicode MS" w:cs="Arial"/>
          <w:b/>
          <w:color w:val="4F81BD" w:themeColor="accent1"/>
          <w:szCs w:val="20"/>
        </w:rPr>
        <w:t xml:space="preserve">5. </w:t>
      </w:r>
      <w:r w:rsidR="00B177C1" w:rsidRPr="00F57CA8">
        <w:rPr>
          <w:rFonts w:eastAsia="Arial Unicode MS" w:cs="Arial"/>
          <w:b/>
          <w:color w:val="4F81BD" w:themeColor="accent1"/>
          <w:szCs w:val="20"/>
        </w:rPr>
        <w:t>Samenhang met andere innovaties en activiteiten in de regio</w:t>
      </w:r>
    </w:p>
    <w:p w:rsidR="00F57CA8" w:rsidRDefault="00F57CA8" w:rsidP="00F57CA8">
      <w:pPr>
        <w:pStyle w:val="CommentText"/>
        <w:spacing w:line="260" w:lineRule="atLeast"/>
        <w:ind w:left="0" w:firstLine="0"/>
        <w:rPr>
          <w:rFonts w:eastAsia="Arial Unicode MS" w:cs="Arial"/>
        </w:rPr>
      </w:pPr>
      <w:r>
        <w:rPr>
          <w:rFonts w:eastAsia="Arial Unicode MS" w:cs="Arial"/>
        </w:rPr>
        <w:t xml:space="preserve">De  kruisbestuiving van de Nieuwe Banen methodiek met andere initiatieven in de regio kan gezien worden als onderdeel van het social lab. </w:t>
      </w:r>
      <w:r w:rsidRPr="005543DA">
        <w:rPr>
          <w:rFonts w:eastAsia="Arial Unicode MS" w:cs="Arial"/>
        </w:rPr>
        <w:t xml:space="preserve">Deze andere initiatieven waren bijvoorbeeld het Lelystad Akkoord, Lelystad Next Level, </w:t>
      </w:r>
      <w:r w:rsidR="005543DA" w:rsidRPr="005543DA">
        <w:rPr>
          <w:rFonts w:eastAsia="Arial Unicode MS" w:cs="Arial"/>
        </w:rPr>
        <w:t>de verbreding van de rol van het Werkbedrijf in Lelystad naar bemiddeling tussen vraag en aanbod voor alle inwoners, de opkomende skills benadering (</w:t>
      </w:r>
      <w:r w:rsidRPr="005543DA">
        <w:rPr>
          <w:rFonts w:eastAsia="Arial Unicode MS" w:cs="Arial"/>
        </w:rPr>
        <w:t xml:space="preserve">House of Skills en </w:t>
      </w:r>
      <w:r w:rsidR="005543DA" w:rsidRPr="005543DA">
        <w:rPr>
          <w:rFonts w:eastAsia="Arial Unicode MS" w:cs="Arial"/>
        </w:rPr>
        <w:t xml:space="preserve">matching instrument op basis van competenties), en </w:t>
      </w:r>
      <w:r w:rsidRPr="005543DA">
        <w:rPr>
          <w:rFonts w:eastAsia="Arial Unicode MS" w:cs="Arial"/>
        </w:rPr>
        <w:t>werkgeversevenementen. De wisselwerking  had een positieve invloed op de Nieuwe Banen methodiek (bijv. skills benadering in plaats van ervaring bij matching, ontwikkelpaden). Tegelijkertijd beïnvloedde de Nieuwe Banen methodiek deze initiatieven</w:t>
      </w:r>
      <w:r>
        <w:rPr>
          <w:rFonts w:eastAsia="Arial Unicode MS" w:cs="Arial"/>
        </w:rPr>
        <w:t xml:space="preserve"> </w:t>
      </w:r>
      <w:r w:rsidR="000D4FE5">
        <w:rPr>
          <w:rFonts w:eastAsia="Arial Unicode MS" w:cs="Arial"/>
        </w:rPr>
        <w:t xml:space="preserve"> en de gebruikelijke werkwijze van het Werkbedrijf (bijv. vraaggericht werken door Werkbedrijf).</w:t>
      </w:r>
      <w:r>
        <w:rPr>
          <w:rFonts w:eastAsia="Arial Unicode MS" w:cs="Arial"/>
        </w:rPr>
        <w:t xml:space="preserve"> </w:t>
      </w:r>
    </w:p>
    <w:p w:rsidR="00F57CA8" w:rsidRDefault="00F57CA8" w:rsidP="00F57CA8">
      <w:pPr>
        <w:pStyle w:val="CommentText"/>
        <w:spacing w:line="260" w:lineRule="atLeast"/>
        <w:ind w:left="0" w:firstLine="0"/>
      </w:pPr>
    </w:p>
    <w:p w:rsidR="00F57CA8" w:rsidRPr="00F41460" w:rsidRDefault="00F57CA8" w:rsidP="00F57CA8">
      <w:pPr>
        <w:ind w:left="0" w:firstLine="0"/>
        <w:jc w:val="both"/>
        <w:rPr>
          <w:rFonts w:eastAsia="Arial Unicode MS" w:cs="Arial"/>
          <w:szCs w:val="20"/>
        </w:rPr>
      </w:pPr>
      <w:r w:rsidRPr="00F41460">
        <w:rPr>
          <w:rFonts w:eastAsia="Arial Unicode MS" w:cs="Arial"/>
          <w:szCs w:val="20"/>
        </w:rPr>
        <w:t>Ontwerpprincipes</w:t>
      </w:r>
      <w:r>
        <w:rPr>
          <w:rFonts w:eastAsia="Arial Unicode MS" w:cs="Arial"/>
          <w:szCs w:val="20"/>
        </w:rPr>
        <w:t xml:space="preserve"> </w:t>
      </w:r>
      <w:r w:rsidRPr="00B177C1">
        <w:rPr>
          <w:rFonts w:eastAsia="Arial Unicode MS" w:cs="Arial"/>
          <w:szCs w:val="20"/>
        </w:rPr>
        <w:t xml:space="preserve">voor </w:t>
      </w:r>
      <w:r>
        <w:rPr>
          <w:rFonts w:eastAsia="Arial Unicode MS" w:cs="Arial"/>
          <w:szCs w:val="20"/>
        </w:rPr>
        <w:t xml:space="preserve">toekomstige </w:t>
      </w:r>
      <w:r w:rsidRPr="00B177C1">
        <w:rPr>
          <w:rFonts w:eastAsia="Arial Unicode MS" w:cs="Arial"/>
          <w:szCs w:val="20"/>
        </w:rPr>
        <w:t>publiek private samenwerking</w:t>
      </w:r>
      <w:r>
        <w:rPr>
          <w:rFonts w:eastAsia="Arial Unicode MS" w:cs="Arial"/>
          <w:szCs w:val="20"/>
        </w:rPr>
        <w:t>en</w:t>
      </w:r>
      <w:r w:rsidRPr="00F41460">
        <w:rPr>
          <w:rFonts w:eastAsia="Arial Unicode MS" w:cs="Arial"/>
          <w:szCs w:val="20"/>
        </w:rPr>
        <w:t>:</w:t>
      </w:r>
    </w:p>
    <w:p w:rsidR="00F57CA8" w:rsidRPr="00B177C1" w:rsidRDefault="00F57CA8" w:rsidP="0017578E">
      <w:pPr>
        <w:numPr>
          <w:ilvl w:val="0"/>
          <w:numId w:val="68"/>
        </w:numPr>
        <w:jc w:val="both"/>
        <w:rPr>
          <w:rFonts w:eastAsia="Arial Unicode MS" w:cs="Arial"/>
          <w:szCs w:val="20"/>
        </w:rPr>
      </w:pPr>
      <w:r>
        <w:rPr>
          <w:rFonts w:eastAsia="Arial Unicode MS" w:cs="Arial"/>
          <w:szCs w:val="20"/>
        </w:rPr>
        <w:t>Zorg voor interactie met andere initiatieven, zodat gezamenlijke innovatie ontstaat</w:t>
      </w:r>
      <w:r w:rsidR="005543DA">
        <w:rPr>
          <w:rFonts w:eastAsia="Arial Unicode MS" w:cs="Arial"/>
          <w:szCs w:val="20"/>
        </w:rPr>
        <w:t>;</w:t>
      </w:r>
    </w:p>
    <w:p w:rsidR="000D4FE5" w:rsidRPr="00B177C1" w:rsidRDefault="000D4FE5" w:rsidP="0017578E">
      <w:pPr>
        <w:numPr>
          <w:ilvl w:val="0"/>
          <w:numId w:val="68"/>
        </w:numPr>
        <w:jc w:val="both"/>
        <w:rPr>
          <w:rFonts w:eastAsia="Arial Unicode MS" w:cs="Arial"/>
          <w:szCs w:val="20"/>
        </w:rPr>
      </w:pPr>
      <w:r>
        <w:rPr>
          <w:rFonts w:eastAsia="Arial Unicode MS" w:cs="Arial"/>
          <w:szCs w:val="20"/>
        </w:rPr>
        <w:t xml:space="preserve">Benoem de </w:t>
      </w:r>
      <w:r w:rsidRPr="00B177C1">
        <w:rPr>
          <w:rFonts w:eastAsia="Arial Unicode MS" w:cs="Arial"/>
          <w:szCs w:val="20"/>
        </w:rPr>
        <w:t xml:space="preserve">initiatieven </w:t>
      </w:r>
      <w:r w:rsidRPr="00694C16">
        <w:rPr>
          <w:rFonts w:eastAsia="Arial Unicode MS" w:cs="Arial"/>
          <w:szCs w:val="20"/>
        </w:rPr>
        <w:t xml:space="preserve">in de regio </w:t>
      </w:r>
      <w:r w:rsidRPr="00B177C1">
        <w:rPr>
          <w:rFonts w:eastAsia="Arial Unicode MS" w:cs="Arial"/>
          <w:szCs w:val="20"/>
        </w:rPr>
        <w:t xml:space="preserve">als onderdeel van </w:t>
      </w:r>
      <w:r w:rsidR="001834CB">
        <w:rPr>
          <w:rFonts w:eastAsia="Arial Unicode MS" w:cs="Arial"/>
          <w:szCs w:val="20"/>
        </w:rPr>
        <w:t xml:space="preserve">een </w:t>
      </w:r>
      <w:r w:rsidRPr="00B177C1">
        <w:rPr>
          <w:rFonts w:eastAsia="Arial Unicode MS" w:cs="Arial"/>
          <w:szCs w:val="20"/>
        </w:rPr>
        <w:t>regionaal programma</w:t>
      </w:r>
      <w:r w:rsidR="001834CB">
        <w:rPr>
          <w:rFonts w:eastAsia="Arial Unicode MS" w:cs="Arial"/>
          <w:szCs w:val="20"/>
        </w:rPr>
        <w:t>, zodat het versterkende effect uit de kruisbestuiving zichtbaar wordt</w:t>
      </w:r>
      <w:r w:rsidR="005543DA">
        <w:rPr>
          <w:rFonts w:eastAsia="Arial Unicode MS" w:cs="Arial"/>
          <w:szCs w:val="20"/>
        </w:rPr>
        <w:t>.</w:t>
      </w:r>
    </w:p>
    <w:p w:rsidR="00F57CA8" w:rsidRDefault="00F57CA8" w:rsidP="00B177C1">
      <w:pPr>
        <w:ind w:left="0" w:firstLine="0"/>
        <w:jc w:val="both"/>
        <w:rPr>
          <w:rFonts w:eastAsia="Arial Unicode MS" w:cs="Arial"/>
          <w:szCs w:val="20"/>
        </w:rPr>
      </w:pPr>
    </w:p>
    <w:p w:rsidR="00B177C1" w:rsidRPr="000D4FE5" w:rsidRDefault="000D4FE5" w:rsidP="00B177C1">
      <w:pPr>
        <w:ind w:left="0" w:firstLine="0"/>
        <w:jc w:val="both"/>
        <w:rPr>
          <w:rFonts w:eastAsia="Arial Unicode MS" w:cs="Arial"/>
          <w:b/>
          <w:color w:val="4F81BD" w:themeColor="accent1"/>
          <w:szCs w:val="20"/>
        </w:rPr>
      </w:pPr>
      <w:r w:rsidRPr="000D4FE5">
        <w:rPr>
          <w:rFonts w:eastAsia="Arial Unicode MS" w:cs="Arial"/>
          <w:b/>
          <w:color w:val="4F81BD" w:themeColor="accent1"/>
          <w:szCs w:val="20"/>
        </w:rPr>
        <w:t xml:space="preserve">6. </w:t>
      </w:r>
      <w:r w:rsidR="001605E9">
        <w:rPr>
          <w:rFonts w:eastAsia="Arial Unicode MS" w:cs="Arial"/>
          <w:b/>
          <w:color w:val="4F81BD" w:themeColor="accent1"/>
          <w:szCs w:val="20"/>
        </w:rPr>
        <w:t>Tempo en d</w:t>
      </w:r>
      <w:r w:rsidR="00B177C1" w:rsidRPr="000D4FE5">
        <w:rPr>
          <w:rFonts w:eastAsia="Arial Unicode MS" w:cs="Arial"/>
          <w:b/>
          <w:color w:val="4F81BD" w:themeColor="accent1"/>
          <w:szCs w:val="20"/>
        </w:rPr>
        <w:t>oorlooptijd</w:t>
      </w:r>
    </w:p>
    <w:p w:rsidR="00B177C1" w:rsidRPr="00B177C1" w:rsidRDefault="00DE4933" w:rsidP="001605E9">
      <w:pPr>
        <w:ind w:left="0" w:firstLine="0"/>
        <w:jc w:val="both"/>
        <w:rPr>
          <w:rFonts w:eastAsia="Arial Unicode MS" w:cs="Arial"/>
          <w:szCs w:val="20"/>
        </w:rPr>
      </w:pPr>
      <w:r>
        <w:rPr>
          <w:rFonts w:eastAsia="Arial Unicode MS" w:cs="Arial"/>
          <w:szCs w:val="20"/>
        </w:rPr>
        <w:t xml:space="preserve">Naast de ontwikkeling kostte ook de </w:t>
      </w:r>
      <w:r w:rsidR="00F544CC">
        <w:rPr>
          <w:rFonts w:eastAsia="Arial Unicode MS" w:cs="Arial"/>
          <w:szCs w:val="20"/>
        </w:rPr>
        <w:t>implement</w:t>
      </w:r>
      <w:r>
        <w:rPr>
          <w:rFonts w:eastAsia="Arial Unicode MS" w:cs="Arial"/>
          <w:szCs w:val="20"/>
        </w:rPr>
        <w:t>atie</w:t>
      </w:r>
      <w:r w:rsidR="00F544CC">
        <w:rPr>
          <w:rFonts w:eastAsia="Arial Unicode MS" w:cs="Arial"/>
          <w:szCs w:val="20"/>
        </w:rPr>
        <w:t xml:space="preserve"> van </w:t>
      </w:r>
      <w:r w:rsidR="001605E9">
        <w:rPr>
          <w:rFonts w:eastAsia="Arial Unicode MS" w:cs="Arial"/>
          <w:szCs w:val="20"/>
        </w:rPr>
        <w:t xml:space="preserve">de Nieuwe Banen methodiek tijd. </w:t>
      </w:r>
      <w:r w:rsidR="005543DA">
        <w:rPr>
          <w:rFonts w:eastAsia="Arial Unicode MS" w:cs="Arial"/>
          <w:szCs w:val="20"/>
        </w:rPr>
        <w:t xml:space="preserve">Het tempo </w:t>
      </w:r>
      <w:r>
        <w:rPr>
          <w:rFonts w:eastAsia="Arial Unicode MS" w:cs="Arial"/>
          <w:szCs w:val="20"/>
        </w:rPr>
        <w:t xml:space="preserve">waarin </w:t>
      </w:r>
      <w:r w:rsidR="005543DA">
        <w:rPr>
          <w:rFonts w:eastAsia="Arial Unicode MS" w:cs="Arial"/>
          <w:szCs w:val="20"/>
        </w:rPr>
        <w:t xml:space="preserve">nieuwe trajecten </w:t>
      </w:r>
      <w:r>
        <w:rPr>
          <w:rFonts w:eastAsia="Arial Unicode MS" w:cs="Arial"/>
          <w:szCs w:val="20"/>
        </w:rPr>
        <w:t xml:space="preserve">met werkgevers tot stand kwamen leek daardoor soms laag. </w:t>
      </w:r>
      <w:r w:rsidR="00F544CC">
        <w:rPr>
          <w:rFonts w:eastAsia="Arial Unicode MS" w:cs="Arial"/>
          <w:szCs w:val="20"/>
        </w:rPr>
        <w:t xml:space="preserve">Illustratief </w:t>
      </w:r>
      <w:r w:rsidR="005543DA">
        <w:rPr>
          <w:rFonts w:eastAsia="Arial Unicode MS" w:cs="Arial"/>
          <w:szCs w:val="20"/>
        </w:rPr>
        <w:t xml:space="preserve">voor de </w:t>
      </w:r>
      <w:r>
        <w:rPr>
          <w:rFonts w:eastAsia="Arial Unicode MS" w:cs="Arial"/>
          <w:szCs w:val="20"/>
        </w:rPr>
        <w:t xml:space="preserve">benodigde </w:t>
      </w:r>
      <w:r w:rsidR="005543DA">
        <w:rPr>
          <w:rFonts w:eastAsia="Arial Unicode MS" w:cs="Arial"/>
          <w:szCs w:val="20"/>
        </w:rPr>
        <w:t xml:space="preserve">doorlooptijd </w:t>
      </w:r>
      <w:r w:rsidR="00F544CC">
        <w:rPr>
          <w:rFonts w:eastAsia="Arial Unicode MS" w:cs="Arial"/>
          <w:szCs w:val="20"/>
        </w:rPr>
        <w:t>is</w:t>
      </w:r>
      <w:r w:rsidR="001A2AE6">
        <w:rPr>
          <w:rFonts w:eastAsia="Arial Unicode MS" w:cs="Arial"/>
          <w:szCs w:val="20"/>
        </w:rPr>
        <w:t xml:space="preserve"> </w:t>
      </w:r>
      <w:r w:rsidR="00F544CC">
        <w:rPr>
          <w:rFonts w:eastAsia="Arial Unicode MS" w:cs="Arial"/>
          <w:szCs w:val="20"/>
        </w:rPr>
        <w:t xml:space="preserve">dat </w:t>
      </w:r>
      <w:r w:rsidR="001605E9">
        <w:rPr>
          <w:rFonts w:eastAsia="Arial Unicode MS" w:cs="Arial"/>
          <w:szCs w:val="20"/>
        </w:rPr>
        <w:t xml:space="preserve">na afloop van </w:t>
      </w:r>
      <w:r w:rsidR="005543DA">
        <w:rPr>
          <w:rFonts w:eastAsia="Arial Unicode MS" w:cs="Arial"/>
          <w:szCs w:val="20"/>
        </w:rPr>
        <w:t>dit</w:t>
      </w:r>
      <w:r w:rsidR="001605E9">
        <w:rPr>
          <w:rFonts w:eastAsia="Arial Unicode MS" w:cs="Arial"/>
          <w:szCs w:val="20"/>
        </w:rPr>
        <w:t xml:space="preserve"> ESF project</w:t>
      </w:r>
      <w:r w:rsidR="00F544CC">
        <w:rPr>
          <w:rFonts w:eastAsia="Arial Unicode MS" w:cs="Arial"/>
          <w:szCs w:val="20"/>
        </w:rPr>
        <w:t xml:space="preserve"> </w:t>
      </w:r>
      <w:r w:rsidR="001605E9">
        <w:rPr>
          <w:rFonts w:eastAsia="Arial Unicode MS" w:cs="Arial"/>
          <w:szCs w:val="20"/>
        </w:rPr>
        <w:t xml:space="preserve">een groot aantal nieuwe banen trajecten staan gepland. Deze geplande trajecten zullen </w:t>
      </w:r>
      <w:r w:rsidR="005543DA">
        <w:rPr>
          <w:rFonts w:eastAsia="Arial Unicode MS" w:cs="Arial"/>
          <w:szCs w:val="20"/>
        </w:rPr>
        <w:t xml:space="preserve">naar verwachting </w:t>
      </w:r>
      <w:r w:rsidR="001605E9">
        <w:rPr>
          <w:rFonts w:eastAsia="Arial Unicode MS" w:cs="Arial"/>
          <w:szCs w:val="20"/>
        </w:rPr>
        <w:t xml:space="preserve">het huidige aantal plaatsingen overtreffen.  </w:t>
      </w:r>
    </w:p>
    <w:p w:rsidR="000D4FE5" w:rsidRDefault="000D4FE5" w:rsidP="000D4FE5">
      <w:pPr>
        <w:ind w:left="0" w:firstLine="0"/>
        <w:jc w:val="both"/>
        <w:rPr>
          <w:rFonts w:eastAsia="Arial Unicode MS" w:cs="Arial"/>
          <w:szCs w:val="20"/>
        </w:rPr>
      </w:pPr>
    </w:p>
    <w:p w:rsidR="001605E9" w:rsidRPr="001605E9" w:rsidRDefault="001605E9" w:rsidP="001605E9">
      <w:pPr>
        <w:ind w:left="0" w:firstLine="0"/>
        <w:rPr>
          <w:rFonts w:cs="Arial"/>
        </w:rPr>
      </w:pPr>
      <w:r w:rsidRPr="001605E9">
        <w:rPr>
          <w:rFonts w:cs="Arial"/>
        </w:rPr>
        <w:t>Ontwerpprincipes voor toekomstige publiek private samenwerkingen:</w:t>
      </w:r>
    </w:p>
    <w:p w:rsidR="00DE4933" w:rsidRDefault="000D4FE5" w:rsidP="0017578E">
      <w:pPr>
        <w:numPr>
          <w:ilvl w:val="0"/>
          <w:numId w:val="61"/>
        </w:numPr>
        <w:jc w:val="both"/>
        <w:rPr>
          <w:rFonts w:eastAsia="Arial Unicode MS" w:cs="Arial"/>
          <w:szCs w:val="20"/>
        </w:rPr>
      </w:pPr>
      <w:r w:rsidRPr="00B177C1">
        <w:rPr>
          <w:rFonts w:eastAsia="Arial Unicode MS" w:cs="Arial"/>
          <w:szCs w:val="20"/>
        </w:rPr>
        <w:t>Complexe systeeminnovaties hebben tijd nodig</w:t>
      </w:r>
      <w:r w:rsidR="00DE4933">
        <w:rPr>
          <w:rFonts w:eastAsia="Arial Unicode MS" w:cs="Arial"/>
          <w:szCs w:val="20"/>
        </w:rPr>
        <w:t>;</w:t>
      </w:r>
    </w:p>
    <w:p w:rsidR="000D4FE5" w:rsidRDefault="000D4FE5" w:rsidP="0017578E">
      <w:pPr>
        <w:numPr>
          <w:ilvl w:val="0"/>
          <w:numId w:val="61"/>
        </w:numPr>
        <w:jc w:val="both"/>
        <w:rPr>
          <w:rFonts w:eastAsia="Arial Unicode MS" w:cs="Arial"/>
          <w:szCs w:val="20"/>
        </w:rPr>
      </w:pPr>
      <w:r w:rsidRPr="00B177C1">
        <w:rPr>
          <w:rFonts w:eastAsia="Arial Unicode MS" w:cs="Arial"/>
          <w:szCs w:val="20"/>
        </w:rPr>
        <w:t xml:space="preserve">Maak ook de tussentijdse successen en mijlpalen zichtbaar, deel ze en kijk breder dan alleen naar de concrete projectopbrengsten. Dit helpt om het tempo vast te houden en om de energie </w:t>
      </w:r>
      <w:r w:rsidR="001605E9">
        <w:rPr>
          <w:rFonts w:eastAsia="Arial Unicode MS" w:cs="Arial"/>
          <w:szCs w:val="20"/>
        </w:rPr>
        <w:t>in het project te behouden</w:t>
      </w:r>
      <w:r w:rsidRPr="00B177C1">
        <w:rPr>
          <w:rFonts w:eastAsia="Arial Unicode MS" w:cs="Arial"/>
          <w:szCs w:val="20"/>
        </w:rPr>
        <w:t>.</w:t>
      </w:r>
    </w:p>
    <w:p w:rsidR="000D4FE5" w:rsidRDefault="000D4FE5" w:rsidP="000D4FE5">
      <w:pPr>
        <w:ind w:left="0" w:firstLine="0"/>
        <w:jc w:val="both"/>
        <w:rPr>
          <w:rFonts w:eastAsia="Arial Unicode MS" w:cs="Arial"/>
          <w:szCs w:val="20"/>
        </w:rPr>
      </w:pPr>
    </w:p>
    <w:p w:rsidR="00B177C1" w:rsidRDefault="000D4FE5" w:rsidP="00B177C1">
      <w:pPr>
        <w:ind w:left="0" w:firstLine="0"/>
        <w:jc w:val="both"/>
        <w:rPr>
          <w:rFonts w:eastAsia="Arial Unicode MS" w:cs="Arial"/>
          <w:b/>
          <w:color w:val="4F81BD" w:themeColor="accent1"/>
          <w:szCs w:val="20"/>
        </w:rPr>
      </w:pPr>
      <w:r w:rsidRPr="001A6885">
        <w:rPr>
          <w:rFonts w:eastAsia="Arial Unicode MS" w:cs="Arial"/>
          <w:b/>
          <w:color w:val="4F81BD" w:themeColor="accent1"/>
          <w:szCs w:val="20"/>
        </w:rPr>
        <w:t xml:space="preserve">7. </w:t>
      </w:r>
      <w:r w:rsidR="00B177C1" w:rsidRPr="001A6885">
        <w:rPr>
          <w:rFonts w:eastAsia="Arial Unicode MS" w:cs="Arial"/>
          <w:b/>
          <w:color w:val="4F81BD" w:themeColor="accent1"/>
          <w:szCs w:val="20"/>
        </w:rPr>
        <w:t>Communicatie</w:t>
      </w:r>
    </w:p>
    <w:p w:rsidR="001D3324" w:rsidRDefault="001A6885" w:rsidP="00B177C1">
      <w:pPr>
        <w:ind w:left="0" w:firstLine="0"/>
        <w:jc w:val="both"/>
        <w:rPr>
          <w:rFonts w:eastAsia="Arial Unicode MS" w:cs="Arial"/>
          <w:szCs w:val="20"/>
        </w:rPr>
      </w:pPr>
      <w:r w:rsidRPr="001A6885">
        <w:rPr>
          <w:rFonts w:eastAsia="Arial Unicode MS" w:cs="Arial"/>
          <w:szCs w:val="20"/>
        </w:rPr>
        <w:t xml:space="preserve">Goede communicatie met werkgevers, werkcoaches, </w:t>
      </w:r>
      <w:r>
        <w:rPr>
          <w:rFonts w:eastAsia="Arial Unicode MS" w:cs="Arial"/>
          <w:szCs w:val="20"/>
        </w:rPr>
        <w:t xml:space="preserve">en </w:t>
      </w:r>
      <w:r w:rsidRPr="001A6885">
        <w:rPr>
          <w:rFonts w:eastAsia="Arial Unicode MS" w:cs="Arial"/>
          <w:szCs w:val="20"/>
        </w:rPr>
        <w:t xml:space="preserve">binnen de stuurgroep bleek van groot belang voor het informeren en </w:t>
      </w:r>
      <w:r w:rsidR="001D3324">
        <w:rPr>
          <w:rFonts w:eastAsia="Arial Unicode MS" w:cs="Arial"/>
          <w:szCs w:val="20"/>
        </w:rPr>
        <w:t xml:space="preserve">actief </w:t>
      </w:r>
      <w:r w:rsidRPr="001A6885">
        <w:rPr>
          <w:rFonts w:eastAsia="Arial Unicode MS" w:cs="Arial"/>
          <w:szCs w:val="20"/>
        </w:rPr>
        <w:t>meenemen van de verschillende stakeholders</w:t>
      </w:r>
      <w:r>
        <w:rPr>
          <w:rFonts w:eastAsia="Arial Unicode MS" w:cs="Arial"/>
          <w:szCs w:val="20"/>
        </w:rPr>
        <w:t xml:space="preserve"> in de ontwikkeling en implementatie van de methodiek. </w:t>
      </w:r>
      <w:r w:rsidR="001D3324">
        <w:rPr>
          <w:rFonts w:eastAsia="Arial Unicode MS" w:cs="Arial"/>
          <w:szCs w:val="20"/>
        </w:rPr>
        <w:t>Het was in het kader van de opschaling ook van belang om stakeholders te informeren die (nog) niet betrokken waren bij het social lab. Voor de communicatie zijn verschillende strategieën ingezet, waaronder periodieke overleggen (bijv. werkcoaches, stuurgroep), cartoons (bijv</w:t>
      </w:r>
      <w:r w:rsidR="001834CB">
        <w:rPr>
          <w:rFonts w:eastAsia="Arial Unicode MS" w:cs="Arial"/>
          <w:szCs w:val="20"/>
        </w:rPr>
        <w:t>.</w:t>
      </w:r>
      <w:r w:rsidR="001D3324">
        <w:rPr>
          <w:rFonts w:eastAsia="Arial Unicode MS" w:cs="Arial"/>
          <w:szCs w:val="20"/>
        </w:rPr>
        <w:t xml:space="preserve"> werkgevers, werkcoaches), en filmpjes, nieuwsberichten, presentaties en workshops (werkgevers, gemeenten, uitvoerende instanties,  werkzoekenden en onderzoekers).</w:t>
      </w:r>
    </w:p>
    <w:p w:rsidR="001D3324" w:rsidRDefault="001D3324" w:rsidP="00B177C1">
      <w:pPr>
        <w:ind w:left="0" w:firstLine="0"/>
        <w:jc w:val="both"/>
        <w:rPr>
          <w:rFonts w:eastAsia="Arial Unicode MS" w:cs="Arial"/>
          <w:szCs w:val="20"/>
        </w:rPr>
      </w:pPr>
    </w:p>
    <w:p w:rsidR="001D3324" w:rsidRPr="001605E9" w:rsidRDefault="001D3324" w:rsidP="001D3324">
      <w:pPr>
        <w:ind w:left="0" w:firstLine="0"/>
        <w:rPr>
          <w:rFonts w:cs="Arial"/>
        </w:rPr>
      </w:pPr>
      <w:r w:rsidRPr="001605E9">
        <w:rPr>
          <w:rFonts w:cs="Arial"/>
        </w:rPr>
        <w:t>Ontwerpprincipes voor toekomstige publiek private samenwerkingen:</w:t>
      </w:r>
    </w:p>
    <w:p w:rsidR="001D3324" w:rsidRDefault="000D4FE5" w:rsidP="0017578E">
      <w:pPr>
        <w:numPr>
          <w:ilvl w:val="0"/>
          <w:numId w:val="71"/>
        </w:numPr>
        <w:jc w:val="both"/>
        <w:rPr>
          <w:rFonts w:eastAsia="Arial Unicode MS" w:cs="Arial"/>
          <w:szCs w:val="20"/>
        </w:rPr>
      </w:pPr>
      <w:r w:rsidRPr="001A6885">
        <w:rPr>
          <w:rFonts w:eastAsia="Arial Unicode MS" w:cs="Arial"/>
          <w:szCs w:val="20"/>
        </w:rPr>
        <w:t>Zorg voor een goed communicatieplan</w:t>
      </w:r>
      <w:r w:rsidR="001D3324">
        <w:rPr>
          <w:rFonts w:eastAsia="Arial Unicode MS" w:cs="Arial"/>
          <w:szCs w:val="20"/>
        </w:rPr>
        <w:t>, zowel gericht op alle stakeholders in het social lab als op partijen daar buiten. Communiceer naast successen ook over het proces, zodat stakeholders worden meegenomen en actief kunnen meedoen;</w:t>
      </w:r>
    </w:p>
    <w:p w:rsidR="000D4FE5" w:rsidRPr="001A6885" w:rsidRDefault="000D4FE5" w:rsidP="0017578E">
      <w:pPr>
        <w:numPr>
          <w:ilvl w:val="0"/>
          <w:numId w:val="71"/>
        </w:numPr>
        <w:jc w:val="both"/>
        <w:rPr>
          <w:rFonts w:eastAsia="Arial Unicode MS" w:cs="Arial"/>
          <w:szCs w:val="20"/>
        </w:rPr>
      </w:pPr>
      <w:r w:rsidRPr="001A6885">
        <w:rPr>
          <w:rFonts w:eastAsia="Arial Unicode MS" w:cs="Arial"/>
          <w:szCs w:val="20"/>
        </w:rPr>
        <w:t xml:space="preserve">Schakel expertise in om </w:t>
      </w:r>
      <w:r w:rsidR="001D3324">
        <w:rPr>
          <w:rFonts w:eastAsia="Arial Unicode MS" w:cs="Arial"/>
          <w:szCs w:val="20"/>
        </w:rPr>
        <w:t xml:space="preserve">het </w:t>
      </w:r>
      <w:r w:rsidRPr="001A6885">
        <w:rPr>
          <w:rFonts w:eastAsia="Arial Unicode MS" w:cs="Arial"/>
          <w:szCs w:val="20"/>
        </w:rPr>
        <w:t xml:space="preserve">concept en goede voorbeelden </w:t>
      </w:r>
      <w:r w:rsidR="001D3324">
        <w:rPr>
          <w:rFonts w:eastAsia="Arial Unicode MS" w:cs="Arial"/>
          <w:szCs w:val="20"/>
        </w:rPr>
        <w:t>op een aansprekende manier te delen</w:t>
      </w:r>
      <w:r w:rsidRPr="001A6885">
        <w:rPr>
          <w:rFonts w:eastAsia="Arial Unicode MS" w:cs="Arial"/>
          <w:szCs w:val="20"/>
        </w:rPr>
        <w:t xml:space="preserve"> (</w:t>
      </w:r>
      <w:r w:rsidR="001D3324">
        <w:rPr>
          <w:rFonts w:eastAsia="Arial Unicode MS" w:cs="Arial"/>
          <w:szCs w:val="20"/>
        </w:rPr>
        <w:t xml:space="preserve">bijv. </w:t>
      </w:r>
      <w:r w:rsidRPr="001A6885">
        <w:rPr>
          <w:rFonts w:eastAsia="Arial Unicode MS" w:cs="Arial"/>
          <w:szCs w:val="20"/>
        </w:rPr>
        <w:t>tekenaar</w:t>
      </w:r>
      <w:r w:rsidR="001D3324">
        <w:rPr>
          <w:rFonts w:eastAsia="Arial Unicode MS" w:cs="Arial"/>
          <w:szCs w:val="20"/>
        </w:rPr>
        <w:t xml:space="preserve"> cartoons, maker animaties</w:t>
      </w:r>
      <w:r w:rsidRPr="001A6885">
        <w:rPr>
          <w:rFonts w:eastAsia="Arial Unicode MS" w:cs="Arial"/>
          <w:szCs w:val="20"/>
        </w:rPr>
        <w:t>)</w:t>
      </w:r>
      <w:r w:rsidR="001D3324">
        <w:rPr>
          <w:rFonts w:eastAsia="Arial Unicode MS" w:cs="Arial"/>
          <w:szCs w:val="20"/>
        </w:rPr>
        <w:t xml:space="preserve">. </w:t>
      </w:r>
    </w:p>
    <w:p w:rsidR="00A5764B" w:rsidRPr="001A6885" w:rsidRDefault="00A5764B" w:rsidP="00B177C1">
      <w:pPr>
        <w:ind w:left="0" w:firstLine="0"/>
        <w:jc w:val="both"/>
        <w:rPr>
          <w:rFonts w:eastAsia="Arial Unicode MS" w:cs="Arial"/>
          <w:szCs w:val="20"/>
        </w:rPr>
      </w:pPr>
    </w:p>
    <w:p w:rsidR="001D3324" w:rsidRPr="001D3324" w:rsidRDefault="000D4FE5" w:rsidP="00B177C1">
      <w:pPr>
        <w:ind w:left="0" w:firstLine="0"/>
        <w:jc w:val="both"/>
        <w:rPr>
          <w:rFonts w:eastAsia="Arial Unicode MS" w:cs="Arial"/>
          <w:b/>
          <w:color w:val="4F81BD" w:themeColor="accent1"/>
          <w:szCs w:val="20"/>
        </w:rPr>
      </w:pPr>
      <w:r w:rsidRPr="001D3324">
        <w:rPr>
          <w:rFonts w:eastAsia="Arial Unicode MS" w:cs="Arial"/>
          <w:b/>
          <w:color w:val="4F81BD" w:themeColor="accent1"/>
          <w:szCs w:val="20"/>
        </w:rPr>
        <w:t xml:space="preserve">8. </w:t>
      </w:r>
      <w:r w:rsidR="001D3324">
        <w:rPr>
          <w:rFonts w:eastAsia="Arial Unicode MS" w:cs="Arial"/>
          <w:b/>
          <w:color w:val="4F81BD" w:themeColor="accent1"/>
          <w:szCs w:val="20"/>
        </w:rPr>
        <w:t>R</w:t>
      </w:r>
      <w:r w:rsidR="001D3324" w:rsidRPr="001D3324">
        <w:rPr>
          <w:rFonts w:eastAsia="Arial Unicode MS" w:cs="Arial"/>
          <w:b/>
          <w:color w:val="4F81BD" w:themeColor="accent1"/>
          <w:szCs w:val="20"/>
        </w:rPr>
        <w:t>eflectieve monitoring</w:t>
      </w:r>
    </w:p>
    <w:p w:rsidR="00DE1CAC" w:rsidRPr="00102DBA" w:rsidRDefault="001D3324" w:rsidP="00102DBA">
      <w:pPr>
        <w:ind w:left="0" w:firstLine="0"/>
        <w:jc w:val="both"/>
        <w:rPr>
          <w:rFonts w:eastAsia="Arial Unicode MS" w:cs="Arial"/>
          <w:szCs w:val="20"/>
        </w:rPr>
      </w:pPr>
      <w:r>
        <w:rPr>
          <w:rFonts w:eastAsia="Arial Unicode MS" w:cs="Arial"/>
          <w:szCs w:val="20"/>
        </w:rPr>
        <w:t xml:space="preserve">In het huidige social lab vormde reflectieve monitoring een belangrijk </w:t>
      </w:r>
      <w:r w:rsidR="00DE1CAC">
        <w:rPr>
          <w:rFonts w:eastAsia="Arial Unicode MS" w:cs="Arial"/>
          <w:szCs w:val="20"/>
        </w:rPr>
        <w:t xml:space="preserve">element in de aanpak. </w:t>
      </w:r>
      <w:r w:rsidR="00BC2E1B" w:rsidRPr="00102DBA">
        <w:rPr>
          <w:rFonts w:eastAsia="Arial Unicode MS" w:cs="Arial"/>
        </w:rPr>
        <w:t>De monitoring b</w:t>
      </w:r>
      <w:r w:rsidR="00AF6DD0" w:rsidRPr="00102DBA">
        <w:rPr>
          <w:rFonts w:eastAsia="Arial Unicode MS" w:cs="Arial"/>
        </w:rPr>
        <w:t xml:space="preserve">racht percepties </w:t>
      </w:r>
      <w:r w:rsidR="00102DBA">
        <w:rPr>
          <w:rFonts w:eastAsia="Arial Unicode MS" w:cs="Arial"/>
        </w:rPr>
        <w:t xml:space="preserve">over het proces </w:t>
      </w:r>
      <w:r w:rsidR="00AF6DD0" w:rsidRPr="00102DBA">
        <w:rPr>
          <w:rFonts w:eastAsia="Arial Unicode MS" w:cs="Arial"/>
        </w:rPr>
        <w:t>van een brede groep stakeholders in kaart</w:t>
      </w:r>
      <w:r w:rsidR="00102DBA" w:rsidRPr="00102DBA">
        <w:rPr>
          <w:rFonts w:eastAsia="Arial Unicode MS" w:cs="Arial"/>
        </w:rPr>
        <w:t xml:space="preserve">. </w:t>
      </w:r>
      <w:r w:rsidR="00102DBA">
        <w:rPr>
          <w:rFonts w:eastAsia="Arial Unicode MS" w:cs="Arial"/>
        </w:rPr>
        <w:t>H</w:t>
      </w:r>
      <w:r w:rsidR="00AF6DD0" w:rsidRPr="00102DBA">
        <w:rPr>
          <w:rFonts w:eastAsia="Arial Unicode MS" w:cs="Arial"/>
        </w:rPr>
        <w:t xml:space="preserve">oewel het in het begin nog wat zoeken was, </w:t>
      </w:r>
      <w:r w:rsidR="00DE1CAC" w:rsidRPr="00102DBA">
        <w:rPr>
          <w:rFonts w:eastAsia="Arial Unicode MS" w:cs="Arial"/>
        </w:rPr>
        <w:t>nam de monitoring een steeds duidelijkere plaats in het proces</w:t>
      </w:r>
      <w:r w:rsidR="001834CB">
        <w:rPr>
          <w:rFonts w:eastAsia="Arial Unicode MS" w:cs="Arial"/>
        </w:rPr>
        <w:t xml:space="preserve"> in</w:t>
      </w:r>
      <w:r w:rsidR="00DE1CAC" w:rsidRPr="00102DBA">
        <w:rPr>
          <w:rFonts w:eastAsia="Arial Unicode MS" w:cs="Arial"/>
        </w:rPr>
        <w:t xml:space="preserve">, en werd de monitoring geaccepteerd door </w:t>
      </w:r>
      <w:r w:rsidR="00AF6DD0" w:rsidRPr="00102DBA">
        <w:rPr>
          <w:rFonts w:eastAsia="Arial Unicode MS" w:cs="Arial"/>
        </w:rPr>
        <w:t>de betrokkenen</w:t>
      </w:r>
      <w:r w:rsidR="00DE1CAC" w:rsidRPr="00102DBA">
        <w:rPr>
          <w:rFonts w:eastAsia="Arial Unicode MS" w:cs="Arial"/>
        </w:rPr>
        <w:t>. Aansluiting van de onderzoeker bij de stuurgroep en het opstellen van leervragen droegen hier aan bij. D</w:t>
      </w:r>
      <w:r w:rsidR="00DE1CAC" w:rsidRPr="001A6885">
        <w:t>oor de regelmatige reflectie op het proces en</w:t>
      </w:r>
      <w:r w:rsidR="00102DBA">
        <w:t xml:space="preserve"> het </w:t>
      </w:r>
      <w:r w:rsidR="00DE1CAC" w:rsidRPr="001A6885">
        <w:t xml:space="preserve"> bespreking van </w:t>
      </w:r>
      <w:r w:rsidR="00102DBA">
        <w:t xml:space="preserve">de </w:t>
      </w:r>
      <w:r w:rsidR="00DE1CAC" w:rsidRPr="001A6885">
        <w:t xml:space="preserve">leervragen in </w:t>
      </w:r>
      <w:r w:rsidR="00102DBA">
        <w:t xml:space="preserve">de </w:t>
      </w:r>
      <w:r w:rsidR="00DE1CAC" w:rsidRPr="001A6885">
        <w:t xml:space="preserve">stuurgroep </w:t>
      </w:r>
      <w:r w:rsidR="00102DBA">
        <w:t xml:space="preserve">versterkte de monitoring </w:t>
      </w:r>
      <w:r w:rsidR="00DE1CAC" w:rsidRPr="001A6885">
        <w:t>het lerend</w:t>
      </w:r>
      <w:r w:rsidR="00102DBA">
        <w:t>e</w:t>
      </w:r>
      <w:r w:rsidR="00DE1CAC" w:rsidRPr="001A6885">
        <w:t xml:space="preserve"> karakter van het </w:t>
      </w:r>
      <w:r w:rsidR="00102DBA">
        <w:t xml:space="preserve">social lab. De resultaten en de leervragen </w:t>
      </w:r>
      <w:r w:rsidR="00102DBA">
        <w:rPr>
          <w:rFonts w:eastAsia="Arial Unicode MS" w:cs="Arial"/>
        </w:rPr>
        <w:t>leidde</w:t>
      </w:r>
      <w:r w:rsidR="001A2AE6">
        <w:rPr>
          <w:rFonts w:eastAsia="Arial Unicode MS" w:cs="Arial"/>
        </w:rPr>
        <w:t>n</w:t>
      </w:r>
      <w:r w:rsidR="00102DBA">
        <w:rPr>
          <w:rFonts w:eastAsia="Arial Unicode MS" w:cs="Arial"/>
        </w:rPr>
        <w:t xml:space="preserve"> tot concrete acties en bijsturing van het proces. Daarnaast resulteerde de monitoring in kennis over ontwerpprincipes van een publiek-private samenwerking en werken in een social lab</w:t>
      </w:r>
    </w:p>
    <w:p w:rsidR="00DE1CAC" w:rsidRDefault="00DE1CAC" w:rsidP="00102DBA">
      <w:pPr>
        <w:pStyle w:val="CommentText"/>
        <w:spacing w:line="260" w:lineRule="atLeast"/>
        <w:ind w:firstLine="0"/>
        <w:rPr>
          <w:rFonts w:eastAsia="Arial Unicode MS" w:cs="Arial"/>
        </w:rPr>
      </w:pPr>
    </w:p>
    <w:p w:rsidR="00102DBA" w:rsidRPr="001605E9" w:rsidRDefault="00102DBA" w:rsidP="00102DBA">
      <w:pPr>
        <w:ind w:left="0" w:firstLine="0"/>
        <w:rPr>
          <w:rFonts w:cs="Arial"/>
        </w:rPr>
      </w:pPr>
      <w:r w:rsidRPr="001605E9">
        <w:rPr>
          <w:rFonts w:cs="Arial"/>
        </w:rPr>
        <w:t>Ontwerpprincipes voor toekomstige publiek private samenwerkingen:</w:t>
      </w:r>
    </w:p>
    <w:p w:rsidR="000D4FE5" w:rsidRPr="001A6885" w:rsidRDefault="000D4FE5" w:rsidP="0017578E">
      <w:pPr>
        <w:numPr>
          <w:ilvl w:val="0"/>
          <w:numId w:val="72"/>
        </w:numPr>
        <w:jc w:val="both"/>
        <w:rPr>
          <w:rFonts w:eastAsia="Arial Unicode MS" w:cs="Arial"/>
          <w:szCs w:val="20"/>
        </w:rPr>
      </w:pPr>
      <w:r w:rsidRPr="001A6885">
        <w:rPr>
          <w:rFonts w:eastAsia="Arial Unicode MS" w:cs="Arial"/>
          <w:szCs w:val="20"/>
        </w:rPr>
        <w:t>Zorg dat de monitor</w:t>
      </w:r>
      <w:r w:rsidR="00102DBA">
        <w:rPr>
          <w:rFonts w:eastAsia="Arial Unicode MS" w:cs="Arial"/>
          <w:szCs w:val="20"/>
        </w:rPr>
        <w:t xml:space="preserve">ing wordt uitgevoerd </w:t>
      </w:r>
      <w:r w:rsidRPr="001A6885">
        <w:rPr>
          <w:rFonts w:eastAsia="Arial Unicode MS" w:cs="Arial"/>
          <w:szCs w:val="20"/>
        </w:rPr>
        <w:t>door een onafhankelijke onderzoeker</w:t>
      </w:r>
      <w:r w:rsidR="00102DBA">
        <w:rPr>
          <w:rFonts w:eastAsia="Arial Unicode MS" w:cs="Arial"/>
          <w:szCs w:val="20"/>
        </w:rPr>
        <w:t xml:space="preserve"> die niet direct betrokken is bij de ontwikkeling en implementatie van de methodiek</w:t>
      </w:r>
      <w:r w:rsidRPr="001A6885">
        <w:rPr>
          <w:rFonts w:eastAsia="Arial Unicode MS" w:cs="Arial"/>
          <w:szCs w:val="20"/>
        </w:rPr>
        <w:t>;</w:t>
      </w:r>
    </w:p>
    <w:p w:rsidR="000D4FE5" w:rsidRPr="001A6885" w:rsidRDefault="00102DBA" w:rsidP="0017578E">
      <w:pPr>
        <w:numPr>
          <w:ilvl w:val="0"/>
          <w:numId w:val="72"/>
        </w:numPr>
        <w:jc w:val="both"/>
        <w:rPr>
          <w:rFonts w:eastAsia="Arial Unicode MS" w:cs="Arial"/>
          <w:szCs w:val="20"/>
        </w:rPr>
      </w:pPr>
      <w:r>
        <w:rPr>
          <w:rFonts w:eastAsia="Arial Unicode MS" w:cs="Arial"/>
          <w:szCs w:val="20"/>
        </w:rPr>
        <w:t xml:space="preserve">Start </w:t>
      </w:r>
      <w:r w:rsidR="000D4FE5" w:rsidRPr="001A6885">
        <w:rPr>
          <w:rFonts w:eastAsia="Arial Unicode MS" w:cs="Arial"/>
          <w:szCs w:val="20"/>
        </w:rPr>
        <w:t xml:space="preserve">met monitoren bij de aanvang van </w:t>
      </w:r>
      <w:r>
        <w:rPr>
          <w:rFonts w:eastAsia="Arial Unicode MS" w:cs="Arial"/>
          <w:szCs w:val="20"/>
        </w:rPr>
        <w:t xml:space="preserve">het social lab, </w:t>
      </w:r>
      <w:r w:rsidR="000D4FE5" w:rsidRPr="001A6885">
        <w:rPr>
          <w:rFonts w:eastAsia="Arial Unicode MS" w:cs="Arial"/>
          <w:szCs w:val="20"/>
        </w:rPr>
        <w:t xml:space="preserve">zodat </w:t>
      </w:r>
      <w:r>
        <w:rPr>
          <w:rFonts w:eastAsia="Arial Unicode MS" w:cs="Arial"/>
          <w:szCs w:val="20"/>
        </w:rPr>
        <w:t xml:space="preserve">deelnemers </w:t>
      </w:r>
      <w:r w:rsidR="000D4FE5" w:rsidRPr="001A6885">
        <w:rPr>
          <w:rFonts w:eastAsia="Arial Unicode MS" w:cs="Arial"/>
          <w:szCs w:val="20"/>
        </w:rPr>
        <w:t>wen</w:t>
      </w:r>
      <w:r>
        <w:rPr>
          <w:rFonts w:eastAsia="Arial Unicode MS" w:cs="Arial"/>
          <w:szCs w:val="20"/>
        </w:rPr>
        <w:t>nen</w:t>
      </w:r>
      <w:r w:rsidR="000D4FE5" w:rsidRPr="001A6885">
        <w:rPr>
          <w:rFonts w:eastAsia="Arial Unicode MS" w:cs="Arial"/>
          <w:szCs w:val="20"/>
        </w:rPr>
        <w:t xml:space="preserve"> aan </w:t>
      </w:r>
      <w:r>
        <w:rPr>
          <w:rFonts w:eastAsia="Arial Unicode MS" w:cs="Arial"/>
          <w:szCs w:val="20"/>
        </w:rPr>
        <w:t>het reflecteren op de leervragen en het verbinden van de leervragen aan concrete acties om het proces bij te sturen</w:t>
      </w:r>
      <w:r w:rsidR="000D4FE5" w:rsidRPr="001A6885">
        <w:rPr>
          <w:rFonts w:eastAsia="Arial Unicode MS" w:cs="Arial"/>
          <w:szCs w:val="20"/>
        </w:rPr>
        <w:t>;</w:t>
      </w:r>
    </w:p>
    <w:p w:rsidR="000D4FE5" w:rsidRPr="001A6885" w:rsidRDefault="000D4FE5" w:rsidP="0017578E">
      <w:pPr>
        <w:numPr>
          <w:ilvl w:val="0"/>
          <w:numId w:val="72"/>
        </w:numPr>
        <w:jc w:val="both"/>
        <w:rPr>
          <w:rFonts w:eastAsia="Arial Unicode MS" w:cs="Arial"/>
          <w:szCs w:val="20"/>
        </w:rPr>
      </w:pPr>
      <w:r w:rsidRPr="001A6885">
        <w:rPr>
          <w:rFonts w:eastAsia="Arial Unicode MS" w:cs="Arial"/>
          <w:szCs w:val="20"/>
        </w:rPr>
        <w:t>Neem leervragen serieus</w:t>
      </w:r>
      <w:r w:rsidR="00102DBA">
        <w:rPr>
          <w:rFonts w:eastAsia="Arial Unicode MS" w:cs="Arial"/>
          <w:szCs w:val="20"/>
        </w:rPr>
        <w:t xml:space="preserve">, </w:t>
      </w:r>
      <w:r w:rsidRPr="001A6885">
        <w:rPr>
          <w:rFonts w:eastAsia="Arial Unicode MS" w:cs="Arial"/>
          <w:szCs w:val="20"/>
        </w:rPr>
        <w:t xml:space="preserve">bespreek </w:t>
      </w:r>
      <w:r w:rsidR="00102DBA">
        <w:rPr>
          <w:rFonts w:eastAsia="Arial Unicode MS" w:cs="Arial"/>
          <w:szCs w:val="20"/>
        </w:rPr>
        <w:t>leervragen in een s</w:t>
      </w:r>
      <w:r w:rsidRPr="001A6885">
        <w:rPr>
          <w:rFonts w:eastAsia="Arial Unicode MS" w:cs="Arial"/>
          <w:szCs w:val="20"/>
        </w:rPr>
        <w:t>tuurgroep</w:t>
      </w:r>
      <w:r w:rsidR="00102DBA">
        <w:rPr>
          <w:rFonts w:eastAsia="Arial Unicode MS" w:cs="Arial"/>
          <w:szCs w:val="20"/>
        </w:rPr>
        <w:t>, en maak de stuurgroep verantwoordelijk voor de opvolging</w:t>
      </w:r>
      <w:r w:rsidRPr="001A6885">
        <w:rPr>
          <w:rFonts w:eastAsia="Arial Unicode MS" w:cs="Arial"/>
          <w:szCs w:val="20"/>
        </w:rPr>
        <w:t>;</w:t>
      </w:r>
    </w:p>
    <w:p w:rsidR="000D4FE5" w:rsidRPr="001A6885" w:rsidRDefault="00102DBA" w:rsidP="0017578E">
      <w:pPr>
        <w:numPr>
          <w:ilvl w:val="0"/>
          <w:numId w:val="72"/>
        </w:numPr>
        <w:jc w:val="both"/>
        <w:rPr>
          <w:rFonts w:eastAsia="Arial Unicode MS" w:cs="Arial"/>
          <w:szCs w:val="20"/>
        </w:rPr>
      </w:pPr>
      <w:r>
        <w:rPr>
          <w:rFonts w:eastAsia="Arial Unicode MS" w:cs="Arial"/>
          <w:szCs w:val="20"/>
        </w:rPr>
        <w:t xml:space="preserve">Zoek naar originele manieren om de leervragen, en voortgang hierin, op een aansprekende manier te delen. </w:t>
      </w:r>
      <w:r w:rsidR="000D4FE5" w:rsidRPr="001A6885">
        <w:rPr>
          <w:rFonts w:eastAsia="Arial Unicode MS" w:cs="Arial"/>
          <w:szCs w:val="20"/>
        </w:rPr>
        <w:t xml:space="preserve"> </w:t>
      </w:r>
    </w:p>
    <w:p w:rsidR="00B177C1" w:rsidRPr="00B177C1" w:rsidRDefault="00B177C1" w:rsidP="00DE1CAC">
      <w:pPr>
        <w:ind w:left="0" w:firstLine="0"/>
        <w:jc w:val="both"/>
        <w:rPr>
          <w:rFonts w:eastAsia="Arial Unicode MS" w:cs="Arial"/>
          <w:szCs w:val="20"/>
        </w:rPr>
      </w:pPr>
    </w:p>
    <w:p w:rsidR="00B177C1" w:rsidRPr="00B177C1" w:rsidRDefault="00B177C1" w:rsidP="00DE1CAC">
      <w:pPr>
        <w:ind w:left="0" w:firstLine="0"/>
        <w:jc w:val="both"/>
        <w:rPr>
          <w:rFonts w:eastAsia="Arial Unicode MS" w:cs="Arial"/>
          <w:szCs w:val="20"/>
        </w:rPr>
      </w:pPr>
    </w:p>
    <w:p w:rsidR="00B177C1" w:rsidRPr="00B177C1" w:rsidRDefault="00B177C1" w:rsidP="00DE1CAC">
      <w:pPr>
        <w:ind w:left="0" w:firstLine="0"/>
        <w:jc w:val="both"/>
        <w:rPr>
          <w:rFonts w:eastAsia="Arial Unicode MS" w:cs="Arial"/>
          <w:szCs w:val="20"/>
        </w:rPr>
      </w:pPr>
    </w:p>
    <w:p w:rsidR="00B177C1" w:rsidRPr="00B177C1" w:rsidRDefault="00B177C1" w:rsidP="00B177C1">
      <w:pPr>
        <w:ind w:left="0" w:firstLine="0"/>
        <w:jc w:val="both"/>
        <w:rPr>
          <w:rFonts w:eastAsia="Arial Unicode MS" w:cs="Arial"/>
          <w:szCs w:val="20"/>
        </w:rPr>
      </w:pPr>
    </w:p>
    <w:p w:rsidR="00B177C1" w:rsidRPr="00B177C1" w:rsidRDefault="00B177C1" w:rsidP="00B177C1">
      <w:pPr>
        <w:ind w:left="0" w:firstLine="0"/>
        <w:jc w:val="both"/>
        <w:rPr>
          <w:rFonts w:eastAsia="Arial Unicode MS" w:cs="Arial"/>
          <w:szCs w:val="20"/>
        </w:rPr>
      </w:pPr>
    </w:p>
    <w:p w:rsidR="00B177C1" w:rsidRPr="00B177C1" w:rsidRDefault="00B177C1" w:rsidP="00B177C1">
      <w:pPr>
        <w:ind w:left="0" w:firstLine="0"/>
        <w:jc w:val="both"/>
        <w:rPr>
          <w:rFonts w:eastAsia="Arial Unicode MS" w:cs="Arial"/>
          <w:szCs w:val="20"/>
        </w:rPr>
      </w:pPr>
    </w:p>
    <w:p w:rsidR="00B177C1" w:rsidRPr="00B177C1" w:rsidRDefault="00B177C1" w:rsidP="00B177C1">
      <w:pPr>
        <w:ind w:left="0" w:firstLine="0"/>
        <w:jc w:val="both"/>
        <w:rPr>
          <w:rFonts w:eastAsia="Arial Unicode MS" w:cs="Arial"/>
          <w:szCs w:val="20"/>
        </w:rPr>
      </w:pPr>
    </w:p>
    <w:p w:rsidR="00B177C1" w:rsidRPr="00B177C1" w:rsidRDefault="00B177C1" w:rsidP="00B177C1">
      <w:pPr>
        <w:ind w:left="0" w:firstLine="0"/>
        <w:jc w:val="both"/>
        <w:rPr>
          <w:rFonts w:eastAsia="Arial Unicode MS" w:cs="Arial"/>
          <w:szCs w:val="20"/>
        </w:rPr>
      </w:pPr>
    </w:p>
    <w:p w:rsidR="007F0A47" w:rsidRDefault="00B177C1" w:rsidP="00A31551">
      <w:pPr>
        <w:spacing w:line="240" w:lineRule="auto"/>
        <w:rPr>
          <w:rFonts w:eastAsia="Calibri" w:cs="Times New Roman"/>
          <w:szCs w:val="20"/>
        </w:rPr>
      </w:pPr>
      <w:r w:rsidRPr="00B177C1">
        <w:rPr>
          <w:rFonts w:eastAsia="Calibri" w:cs="Times New Roman"/>
          <w:sz w:val="16"/>
          <w:szCs w:val="16"/>
        </w:rPr>
        <w:t/>
      </w:r>
    </w:p>
    <w:p w:rsidR="00A31551" w:rsidRDefault="00A31551" w:rsidP="00A31551">
      <w:pPr>
        <w:spacing w:line="240" w:lineRule="auto"/>
      </w:pPr>
    </w:p>
    <w:p w:rsidR="00287A4B" w:rsidRDefault="00287A4B" w:rsidP="00287A4B">
      <w:pPr>
        <w:pStyle w:val="Body-10"/>
      </w:pPr>
    </w:p>
    <w:p w:rsidR="00E01C3D" w:rsidRDefault="00E01C3D" w:rsidP="00287A4B">
      <w:pPr>
        <w:pStyle w:val="Body-10"/>
      </w:pPr>
    </w:p>
    <w:p w:rsidR="00297A8B" w:rsidRPr="00912A0D" w:rsidRDefault="00107E44" w:rsidP="00297A8B">
      <w:pPr>
        <w:pStyle w:val="Heading1"/>
        <w:rPr>
          <w:highlight w:val="yellow"/>
        </w:rPr>
      </w:pPr>
      <w:bookmarkStart w:id="104" w:name="_Toc17384572"/>
      <w:r w:rsidRPr="00912A0D">
        <w:rPr>
          <w:highlight w:val="yellow"/>
        </w:rPr>
        <w:t>Resultaten</w:t>
      </w:r>
      <w:bookmarkEnd w:id="104"/>
    </w:p>
    <w:p w:rsidR="005D2D46" w:rsidRPr="00253CE5" w:rsidRDefault="00585D5C" w:rsidP="001316DC">
      <w:pPr>
        <w:pStyle w:val="Body-10"/>
        <w:rPr>
          <w:highlight w:val="yellow"/>
        </w:rPr>
      </w:pPr>
      <w:r w:rsidRPr="00253CE5">
        <w:rPr>
          <w:highlight w:val="yellow"/>
        </w:rPr>
        <w:t xml:space="preserve">In dit hoofdstuk presenteren we </w:t>
      </w:r>
      <w:r w:rsidR="00107E44" w:rsidRPr="00253CE5">
        <w:rPr>
          <w:highlight w:val="yellow"/>
        </w:rPr>
        <w:t>de resultaten van Nieuwe Banen methodiek</w:t>
      </w:r>
      <w:r w:rsidR="00431330">
        <w:rPr>
          <w:highlight w:val="yellow"/>
        </w:rPr>
        <w:t>, zoals we deze op basis van de eerste ervaringen kunnen opmaken</w:t>
      </w:r>
      <w:r w:rsidR="00107E44" w:rsidRPr="00253CE5">
        <w:rPr>
          <w:highlight w:val="yellow"/>
        </w:rPr>
        <w:t xml:space="preserve">. We beschrijven: </w:t>
      </w:r>
      <w:r w:rsidR="00056F35" w:rsidRPr="00253CE5">
        <w:rPr>
          <w:highlight w:val="yellow"/>
        </w:rPr>
        <w:t xml:space="preserve"> </w:t>
      </w:r>
    </w:p>
    <w:p w:rsidR="00107E44" w:rsidRPr="00253CE5" w:rsidRDefault="00107E44" w:rsidP="00107E44">
      <w:pPr>
        <w:pStyle w:val="Body-10"/>
        <w:numPr>
          <w:ilvl w:val="0"/>
          <w:numId w:val="73"/>
        </w:numPr>
        <w:rPr>
          <w:b/>
          <w:highlight w:val="yellow"/>
        </w:rPr>
      </w:pPr>
      <w:r w:rsidRPr="00253CE5">
        <w:rPr>
          <w:highlight w:val="yellow"/>
        </w:rPr>
        <w:t>De gevolgen voor de werkwijze van het Werkbedrijf en de gemeente Lelystad</w:t>
      </w:r>
      <w:r w:rsidR="00253CE5" w:rsidRPr="00253CE5">
        <w:rPr>
          <w:highlight w:val="yellow"/>
        </w:rPr>
        <w:t>;</w:t>
      </w:r>
    </w:p>
    <w:p w:rsidR="00107E44" w:rsidRPr="00253CE5" w:rsidRDefault="00107E44" w:rsidP="0017578E">
      <w:pPr>
        <w:pStyle w:val="Body-10"/>
        <w:numPr>
          <w:ilvl w:val="0"/>
          <w:numId w:val="73"/>
        </w:numPr>
        <w:rPr>
          <w:b/>
          <w:highlight w:val="yellow"/>
        </w:rPr>
      </w:pPr>
      <w:r w:rsidRPr="00253CE5">
        <w:rPr>
          <w:highlight w:val="yellow"/>
        </w:rPr>
        <w:t>De toegevoegde waarde van de methodiek voor werkgever</w:t>
      </w:r>
      <w:r w:rsidR="00253CE5" w:rsidRPr="00253CE5">
        <w:rPr>
          <w:highlight w:val="yellow"/>
        </w:rPr>
        <w:t>s;</w:t>
      </w:r>
    </w:p>
    <w:p w:rsidR="005D2D46" w:rsidRPr="0080041A" w:rsidRDefault="00912A0D" w:rsidP="00393817">
      <w:pPr>
        <w:pStyle w:val="Body-10"/>
        <w:numPr>
          <w:ilvl w:val="0"/>
          <w:numId w:val="73"/>
        </w:numPr>
        <w:rPr>
          <w:b/>
          <w:highlight w:val="yellow"/>
        </w:rPr>
      </w:pPr>
      <w:r>
        <w:rPr>
          <w:highlight w:val="yellow"/>
        </w:rPr>
        <w:t xml:space="preserve">In hoeverre </w:t>
      </w:r>
      <w:r w:rsidR="00107E44" w:rsidRPr="00253CE5">
        <w:rPr>
          <w:highlight w:val="yellow"/>
        </w:rPr>
        <w:t xml:space="preserve">werkzoekenden </w:t>
      </w:r>
      <w:r w:rsidR="0018406A" w:rsidRPr="00253CE5">
        <w:rPr>
          <w:highlight w:val="yellow"/>
        </w:rPr>
        <w:t>met een situationele afstand tot de arbeidsmarkt</w:t>
      </w:r>
      <w:r w:rsidR="00107E44" w:rsidRPr="00253CE5">
        <w:rPr>
          <w:highlight w:val="yellow"/>
        </w:rPr>
        <w:t xml:space="preserve"> </w:t>
      </w:r>
      <w:r>
        <w:rPr>
          <w:highlight w:val="yellow"/>
        </w:rPr>
        <w:t xml:space="preserve">instromen in regulier werk, </w:t>
      </w:r>
      <w:r w:rsidR="00107E44" w:rsidRPr="00253CE5">
        <w:rPr>
          <w:highlight w:val="yellow"/>
        </w:rPr>
        <w:t xml:space="preserve">en </w:t>
      </w:r>
      <w:r>
        <w:rPr>
          <w:highlight w:val="yellow"/>
        </w:rPr>
        <w:t>hoe de Nieuwe Banen methodiek hen hierbij ondersteun</w:t>
      </w:r>
      <w:r w:rsidR="00253CE5" w:rsidRPr="00253CE5">
        <w:rPr>
          <w:highlight w:val="yellow"/>
        </w:rPr>
        <w:t>t.</w:t>
      </w:r>
    </w:p>
    <w:p w:rsidR="00F12DB7" w:rsidRPr="0080041A" w:rsidRDefault="00F12DB7" w:rsidP="005D2D46">
      <w:pPr>
        <w:pStyle w:val="Body-10"/>
        <w:rPr>
          <w:highlight w:val="yellow"/>
        </w:rPr>
      </w:pPr>
    </w:p>
    <w:p w:rsidR="007D47C1" w:rsidRPr="007D47C1" w:rsidRDefault="004E4423" w:rsidP="001316DC">
      <w:pPr>
        <w:pStyle w:val="Body-10"/>
      </w:pPr>
      <w:r w:rsidRPr="0080041A">
        <w:rPr>
          <w:highlight w:val="yellow"/>
        </w:rPr>
        <w:t xml:space="preserve">Zoals in hoofdstuk 2 is aangegeven, </w:t>
      </w:r>
      <w:r w:rsidR="005D2D46" w:rsidRPr="0080041A">
        <w:rPr>
          <w:highlight w:val="yellow"/>
        </w:rPr>
        <w:t xml:space="preserve">blijven we de </w:t>
      </w:r>
      <w:r w:rsidRPr="0080041A">
        <w:rPr>
          <w:highlight w:val="yellow"/>
        </w:rPr>
        <w:t xml:space="preserve">kandidaten </w:t>
      </w:r>
      <w:r w:rsidR="005D2D46" w:rsidRPr="0080041A">
        <w:rPr>
          <w:highlight w:val="yellow"/>
        </w:rPr>
        <w:t xml:space="preserve">tot </w:t>
      </w:r>
      <w:r w:rsidRPr="0080041A">
        <w:rPr>
          <w:highlight w:val="yellow"/>
        </w:rPr>
        <w:t xml:space="preserve">eind 2020 </w:t>
      </w:r>
      <w:r w:rsidR="005D2D46" w:rsidRPr="0080041A">
        <w:rPr>
          <w:highlight w:val="yellow"/>
        </w:rPr>
        <w:t xml:space="preserve">volgen </w:t>
      </w:r>
      <w:r w:rsidRPr="0080041A">
        <w:rPr>
          <w:highlight w:val="yellow"/>
        </w:rPr>
        <w:t xml:space="preserve">en worden </w:t>
      </w:r>
      <w:r w:rsidR="0080041A" w:rsidRPr="0080041A">
        <w:rPr>
          <w:highlight w:val="yellow"/>
        </w:rPr>
        <w:t xml:space="preserve">de </w:t>
      </w:r>
      <w:r w:rsidRPr="0080041A">
        <w:rPr>
          <w:highlight w:val="yellow"/>
        </w:rPr>
        <w:t xml:space="preserve">kosten en </w:t>
      </w:r>
      <w:r w:rsidR="0080041A" w:rsidRPr="0080041A">
        <w:rPr>
          <w:highlight w:val="yellow"/>
        </w:rPr>
        <w:t xml:space="preserve">de </w:t>
      </w:r>
      <w:r w:rsidRPr="0080041A">
        <w:rPr>
          <w:highlight w:val="yellow"/>
        </w:rPr>
        <w:t>baten van de methodiek voor werkgevers en de gemeente in kaart gebracht. Dit onderzoek wordt gefinancierd door SBCM.</w:t>
      </w:r>
      <w:r>
        <w:t xml:space="preserve">   </w:t>
      </w:r>
    </w:p>
    <w:p w:rsidR="00912A0D" w:rsidRPr="00441904" w:rsidRDefault="00912A0D" w:rsidP="00912A0D">
      <w:pPr>
        <w:pStyle w:val="Heading2"/>
        <w:rPr>
          <w:highlight w:val="yellow"/>
        </w:rPr>
      </w:pPr>
      <w:bookmarkStart w:id="105" w:name="_Toc17384573"/>
      <w:r w:rsidRPr="00441904">
        <w:rPr>
          <w:highlight w:val="yellow"/>
        </w:rPr>
        <w:t>Het Werkbedrijf en gemeente Lelystad</w:t>
      </w:r>
      <w:bookmarkEnd w:id="105"/>
    </w:p>
    <w:p w:rsidR="00912A0D" w:rsidRDefault="00441904" w:rsidP="00912A0D">
      <w:pPr>
        <w:pStyle w:val="Body-10"/>
      </w:pPr>
      <w:r w:rsidRPr="001A2897">
        <w:rPr>
          <w:highlight w:val="yellow"/>
        </w:rPr>
        <w:t xml:space="preserve">De ontwikkeling en implementatie van de Nieuwe Banen methodiek </w:t>
      </w:r>
      <w:r>
        <w:rPr>
          <w:highlight w:val="yellow"/>
        </w:rPr>
        <w:t xml:space="preserve">versterkte </w:t>
      </w:r>
      <w:r w:rsidRPr="001A2897">
        <w:rPr>
          <w:highlight w:val="yellow"/>
        </w:rPr>
        <w:t xml:space="preserve">de werkwijze van het Werkbedrijf </w:t>
      </w:r>
      <w:r>
        <w:rPr>
          <w:highlight w:val="yellow"/>
        </w:rPr>
        <w:t xml:space="preserve">op verschillende manieren, </w:t>
      </w:r>
      <w:r w:rsidRPr="001A2897">
        <w:rPr>
          <w:highlight w:val="yellow"/>
        </w:rPr>
        <w:t xml:space="preserve">en </w:t>
      </w:r>
      <w:r>
        <w:rPr>
          <w:highlight w:val="yellow"/>
        </w:rPr>
        <w:t xml:space="preserve">droeg positief bij aan </w:t>
      </w:r>
      <w:r w:rsidRPr="001A2897">
        <w:rPr>
          <w:highlight w:val="yellow"/>
        </w:rPr>
        <w:t xml:space="preserve">de beleidsvorming van de </w:t>
      </w:r>
      <w:r w:rsidRPr="00441904">
        <w:rPr>
          <w:highlight w:val="yellow"/>
        </w:rPr>
        <w:t xml:space="preserve">gemeente. </w:t>
      </w:r>
      <w:r w:rsidR="00912A0D" w:rsidRPr="00441904">
        <w:rPr>
          <w:highlight w:val="yellow"/>
        </w:rPr>
        <w:t xml:space="preserve">Onderstaand gaan we in op </w:t>
      </w:r>
      <w:r w:rsidRPr="00441904">
        <w:rPr>
          <w:highlight w:val="yellow"/>
        </w:rPr>
        <w:t>de belangrijkste opbrengsten van het project:</w:t>
      </w:r>
      <w:r>
        <w:t xml:space="preserve"> </w:t>
      </w:r>
      <w:r w:rsidR="00912A0D">
        <w:t xml:space="preserve">de overgang naar vraaggericht werken, de beschikbaarheid van een nieuwe strategie (Nieuwe Banen methodiek), de skills benadering, creativiteit en innovatie, en kruisbestuiving met andere initiatieven. De bevindingen zijn gebaseerd op interviews met medewerkers en management van het Werkbedrijf en de gemeente, en bijeenkomsten van de stuurgroep.  </w:t>
      </w:r>
    </w:p>
    <w:p w:rsidR="00912A0D" w:rsidRDefault="00912A0D" w:rsidP="00912A0D">
      <w:pPr>
        <w:pStyle w:val="Body-10"/>
      </w:pPr>
    </w:p>
    <w:p w:rsidR="00912A0D" w:rsidRDefault="00912A0D" w:rsidP="00912A0D">
      <w:pPr>
        <w:pStyle w:val="Body-10"/>
      </w:pPr>
      <w:r>
        <w:t xml:space="preserve">De belangrijkste opbrengst van de ontwikkeling en implementatie van de Nieuwe Banen methodiek voor het Werkbedrijf en de gemeente, is de </w:t>
      </w:r>
      <w:r w:rsidRPr="00ED041E">
        <w:rPr>
          <w:b/>
          <w:color w:val="4F81BD" w:themeColor="accent1"/>
        </w:rPr>
        <w:t>overgang van aanbodgericht naar</w:t>
      </w:r>
      <w:r w:rsidRPr="00ED041E">
        <w:rPr>
          <w:color w:val="4F81BD" w:themeColor="accent1"/>
        </w:rPr>
        <w:t xml:space="preserve"> </w:t>
      </w:r>
      <w:r w:rsidRPr="00ED041E">
        <w:rPr>
          <w:b/>
          <w:color w:val="4F81BD" w:themeColor="accent1"/>
        </w:rPr>
        <w:t>vraaggericht werken</w:t>
      </w:r>
      <w:r>
        <w:t>:</w:t>
      </w:r>
    </w:p>
    <w:p w:rsidR="00912A0D" w:rsidRDefault="00912A0D" w:rsidP="00912A0D">
      <w:pPr>
        <w:pStyle w:val="Body-10"/>
        <w:numPr>
          <w:ilvl w:val="0"/>
          <w:numId w:val="76"/>
        </w:numPr>
      </w:pPr>
      <w:r>
        <w:t xml:space="preserve">Bij de Nieuwe Banen methodiek zijn voor het Werkbedrijf de werkzoekenden niet langer het vertrekpunt, maar de vraag wat de werkgever in de toekomst nodig heeft. De werkgever staat centraal. Het Werkbedrijf investeert in het goed begrijpen van de werkgever en de onderlinge relatie, en organiseert dat een werkzoekende de juiste skills heeft om de toekomstige rol in te vullen. Deze cultuuromslag werkt door in de reeds bestaande strategieën die het Werkbedrijf inzet om mensen naar werk te begeleiden. De impact van dit project op de werkwijze van het Werkbedrijf strekt daardoor verder dan de beschikbaarheid van een aanvullende strategie (de Nieuwe Banen methodiek) en </w:t>
      </w:r>
      <w:r w:rsidR="00441904">
        <w:t xml:space="preserve">de </w:t>
      </w:r>
      <w:r>
        <w:t>tot nu toe gevormde baan-kandidaat combinaties;</w:t>
      </w:r>
    </w:p>
    <w:p w:rsidR="00912A0D" w:rsidRDefault="00912A0D" w:rsidP="00912A0D">
      <w:pPr>
        <w:pStyle w:val="Body-10"/>
        <w:numPr>
          <w:ilvl w:val="0"/>
          <w:numId w:val="76"/>
        </w:numPr>
      </w:pPr>
      <w:r>
        <w:t xml:space="preserve">Voor de gemeente droeg de overgang naar vraaggericht werken bij aan de beleidsvorming. Het denken vanuit de werkgever was ten eerste van invloed op de verbreding van de rol van het Werkbedrijf. Sinds januari 2019 heeft het Werkbedrijf de opdracht om te bemiddelen tussen vraag en aanbod voor heel Lelystad. Het Werkbedrijf ondersteunt dat inwoners banen invullen, ongeacht of deze inwoners een afstand tot de arbeidsmarkt hebben. Het idee is dat werkzoekenden met een afstand tot de arbeidsmarkt hierdoor deel gaan uitmaken van het </w:t>
      </w:r>
      <w:r w:rsidRPr="00C8441A">
        <w:t>reguliere arbeidsaanbod. Ten tweede was de overgang naar vraaggericht werken van invloed op de beleidsvorming rondom het initiatief Maatschappelijke Banen (zie 3.7</w:t>
      </w:r>
      <w:r w:rsidR="00441904">
        <w:t>.3</w:t>
      </w:r>
      <w:r w:rsidRPr="00C8441A">
        <w:t>).</w:t>
      </w:r>
      <w:r>
        <w:t xml:space="preserve"> </w:t>
      </w:r>
    </w:p>
    <w:p w:rsidR="00912A0D" w:rsidRDefault="00912A0D" w:rsidP="00912A0D">
      <w:pPr>
        <w:pStyle w:val="Body-10"/>
        <w:numPr>
          <w:ilvl w:val="0"/>
          <w:numId w:val="76"/>
        </w:numPr>
      </w:pPr>
      <w:r>
        <w:t xml:space="preserve">De overgang naar vraaggericht werken droeg ook bij aan een nauwere samenwerking tussen economische zaken van de gemeente en het Werkbedrijf. Deze samenwerking borgt dat (nieuwe) werkgevers in Lelystad met steun van het Werkbedrijf goed personeel vinden.  </w:t>
      </w:r>
    </w:p>
    <w:p w:rsidR="00912A0D" w:rsidRDefault="00912A0D" w:rsidP="00912A0D">
      <w:pPr>
        <w:pStyle w:val="Body-10"/>
      </w:pPr>
    </w:p>
    <w:p w:rsidR="00912A0D" w:rsidRDefault="00912A0D" w:rsidP="00912A0D">
      <w:pPr>
        <w:pStyle w:val="Body-10"/>
      </w:pPr>
      <w:r>
        <w:t xml:space="preserve">Naast de overgang naar vraaggericht werken, beschikt de gemeente door het huidige project ten tweede over een specifieke </w:t>
      </w:r>
      <w:r w:rsidRPr="00011B7B">
        <w:rPr>
          <w:b/>
          <w:color w:val="4F81BD" w:themeColor="accent1"/>
        </w:rPr>
        <w:t>aanvullende strategie</w:t>
      </w:r>
      <w:r w:rsidRPr="00011B7B">
        <w:rPr>
          <w:color w:val="4F81BD" w:themeColor="accent1"/>
        </w:rPr>
        <w:t xml:space="preserve"> </w:t>
      </w:r>
      <w:r>
        <w:t xml:space="preserve">waarmee zij groei van bedrijven kan verbinden aan inclusie van mensen met een afstand tot de arbeidsmarkt. Het meest vernieuwende element in de aanpak zit in de eerste fase, waarin het Werkbedrijf of de gemeente met </w:t>
      </w:r>
      <w:r w:rsidR="00441904">
        <w:t xml:space="preserve">een bedrijf </w:t>
      </w:r>
      <w:r>
        <w:t>in gesprek gaa</w:t>
      </w:r>
      <w:r w:rsidR="00441904">
        <w:t>t</w:t>
      </w:r>
      <w:r>
        <w:t xml:space="preserve"> over wat de werkgever in de toekomst nodig heeft. Dit gesprek wordt door medewerkers van het Werkbedrijf op verschillende niveaus geïnitieerd en gevoerd (werkcoach, accountmanager bedrijven, manager, directeur). Bij de gemeente bleek voor het voeren van dit gesprek de verbinding tussen sociale zaken en  arbeidsmarkt/economie van groot belang (nieuwe vestigingen). </w:t>
      </w:r>
    </w:p>
    <w:p w:rsidR="00912A0D" w:rsidRDefault="00912A0D" w:rsidP="00912A0D">
      <w:pPr>
        <w:pStyle w:val="Body-10"/>
      </w:pPr>
      <w:r>
        <w:t xml:space="preserve">Indien toekomstig onderzoek uitwijst dat de plaatsingen met behulp van de Nieuwe Banen methodiek duurzaam zijn, is de methodiek in potentie </w:t>
      </w:r>
      <w:proofErr w:type="spellStart"/>
      <w:r>
        <w:t>kosten-effectief</w:t>
      </w:r>
      <w:proofErr w:type="spellEnd"/>
      <w:r>
        <w:t xml:space="preserve">. Daarnaast is de methodiek mogelijk ook bij andere werkzoekenden dan personen met een situationele afstand tot de arbeidsmarkt inzetbaar. </w:t>
      </w:r>
    </w:p>
    <w:p w:rsidR="00912A0D" w:rsidRDefault="00912A0D" w:rsidP="00912A0D">
      <w:pPr>
        <w:pStyle w:val="Body-10"/>
      </w:pPr>
    </w:p>
    <w:p w:rsidR="00912A0D" w:rsidRDefault="00912A0D" w:rsidP="00912A0D">
      <w:pPr>
        <w:pStyle w:val="Body-10"/>
      </w:pPr>
      <w:r>
        <w:t xml:space="preserve">De ontwikkeling en implementatie van de Nieuwe Banen methodiek heeft ten derde bijgedragen aan het matchen van werkzoekenden op basis van </w:t>
      </w:r>
      <w:r w:rsidRPr="00011B7B">
        <w:rPr>
          <w:b/>
          <w:color w:val="4F81BD" w:themeColor="accent1"/>
        </w:rPr>
        <w:t>skills</w:t>
      </w:r>
      <w:r>
        <w:t xml:space="preserve"> in plaats van beroep en ervaring, en het vormgeven van skills ontwikkelpaden. Aan werkgevers met groei vraagt een medewerker van het Werkbedrijf bijvoorbeeld welke skills iemand voor de nieuwe baan nodig heeft. </w:t>
      </w:r>
      <w:r w:rsidR="00D06ADD">
        <w:t xml:space="preserve">Een ander voorbeeld is dat </w:t>
      </w:r>
      <w:r w:rsidR="00B004CD">
        <w:t xml:space="preserve">het Werkbedrijf </w:t>
      </w:r>
      <w:r>
        <w:t xml:space="preserve">het uitgebreide profiel dat een werkgever aanleverde </w:t>
      </w:r>
      <w:r w:rsidR="00B004CD">
        <w:t xml:space="preserve">veranderde </w:t>
      </w:r>
      <w:r>
        <w:t xml:space="preserve">in de 3 essentiële skills waarover iemand moest beschikken. Breder wordt bij het Werkbedrijf de discussie gevoerd of zij zich niet meer moeten focussen op generieke vaardigheden (bijv. houding en gedrag door empowermenttraining) dan op specifieke </w:t>
      </w:r>
      <w:proofErr w:type="spellStart"/>
      <w:r>
        <w:t>beroepsgerelateerde</w:t>
      </w:r>
      <w:proofErr w:type="spellEnd"/>
      <w:r>
        <w:t xml:space="preserve"> kennis en vaardigheden. </w:t>
      </w:r>
    </w:p>
    <w:p w:rsidR="00912A0D" w:rsidRDefault="00912A0D" w:rsidP="00912A0D">
      <w:pPr>
        <w:pStyle w:val="Body-10"/>
      </w:pPr>
    </w:p>
    <w:p w:rsidR="00912A0D" w:rsidRDefault="00912A0D" w:rsidP="00912A0D">
      <w:pPr>
        <w:pStyle w:val="Body-10"/>
      </w:pPr>
      <w:r>
        <w:t xml:space="preserve">Ten vierde droeg de ontwikkeling en implementatie van de Nieuwe Banen methodiek bij aan de </w:t>
      </w:r>
      <w:r w:rsidRPr="00011B7B">
        <w:rPr>
          <w:b/>
          <w:color w:val="4F81BD" w:themeColor="accent1"/>
        </w:rPr>
        <w:t>creativiteit en innovatie</w:t>
      </w:r>
      <w:r w:rsidRPr="00011B7B">
        <w:rPr>
          <w:color w:val="4F81BD" w:themeColor="accent1"/>
        </w:rPr>
        <w:t xml:space="preserve"> </w:t>
      </w:r>
      <w:r>
        <w:t>van het Werkbedrijf. Voorbeelden zijn de ontwikkelde empowerment training, ontwikkeling van een matchingtool op basis van competenties, het bedachte ‘treintje’ bij het inleren van meerdere kandidaten (verschillende kandidaten volgen achtereenvolgens hetzelfde inwerktraject), samenwerking met het ROC en andere gemeenten, en het experiment met een regisseur die werkzoekenden ondersteunt bij niet-</w:t>
      </w:r>
      <w:proofErr w:type="spellStart"/>
      <w:r>
        <w:t>werkgerelateerde</w:t>
      </w:r>
      <w:proofErr w:type="spellEnd"/>
      <w:r>
        <w:t xml:space="preserve"> belemmeringen. Deze bouwstenen (kunnen) worden ingezet als onderdeel van de Nieuwe Banen </w:t>
      </w:r>
      <w:r w:rsidR="00476253">
        <w:t>methodiek</w:t>
      </w:r>
      <w:r>
        <w:t xml:space="preserve">, maar zeker ook breder als onderdeel van andere </w:t>
      </w:r>
      <w:r w:rsidR="00476253">
        <w:t>strategieën</w:t>
      </w:r>
      <w:r>
        <w:t xml:space="preserve">. </w:t>
      </w:r>
    </w:p>
    <w:p w:rsidR="00912A0D" w:rsidRDefault="00912A0D" w:rsidP="00912A0D">
      <w:pPr>
        <w:pStyle w:val="Body-10"/>
      </w:pPr>
    </w:p>
    <w:p w:rsidR="00912A0D" w:rsidRDefault="00912A0D" w:rsidP="00912A0D">
      <w:pPr>
        <w:pStyle w:val="Body-10"/>
      </w:pPr>
      <w:r>
        <w:t xml:space="preserve">Ten vijfde zorgde de ontwikkeling en implementatie van de Nieuwe Banen methodiek voor </w:t>
      </w:r>
      <w:r w:rsidRPr="00011B7B">
        <w:rPr>
          <w:b/>
          <w:color w:val="4F81BD" w:themeColor="accent1"/>
        </w:rPr>
        <w:t>kruisbestuiving</w:t>
      </w:r>
      <w:r>
        <w:t xml:space="preserve"> </w:t>
      </w:r>
      <w:r w:rsidRPr="00D66E8E">
        <w:rPr>
          <w:b/>
          <w:color w:val="4F81BD" w:themeColor="accent1"/>
        </w:rPr>
        <w:t>met andere initiatieven</w:t>
      </w:r>
      <w:r w:rsidRPr="00D66E8E">
        <w:rPr>
          <w:color w:val="4F81BD" w:themeColor="accent1"/>
        </w:rPr>
        <w:t xml:space="preserve"> </w:t>
      </w:r>
      <w:r>
        <w:t xml:space="preserve">in de regio (bijv. House of skills/ontwikkeling matching tool o.b.v. competenties, werkgeversevents, Lelystad Akkoord, Lelystad Next Level, verbreding rol Werkbedrijf). </w:t>
      </w:r>
    </w:p>
    <w:p w:rsidR="00912A0D" w:rsidRDefault="00912A0D" w:rsidP="00912A0D">
      <w:pPr>
        <w:pStyle w:val="Body-10"/>
      </w:pPr>
    </w:p>
    <w:p w:rsidR="00912A0D" w:rsidRDefault="00912A0D" w:rsidP="00912A0D">
      <w:pPr>
        <w:pStyle w:val="Body-10"/>
      </w:pPr>
      <w:r w:rsidRPr="00F12DB7">
        <w:rPr>
          <w:highlight w:val="yellow"/>
        </w:rPr>
        <w:t xml:space="preserve">Samengevat </w:t>
      </w:r>
      <w:r w:rsidR="00F12DB7" w:rsidRPr="00F12DB7">
        <w:rPr>
          <w:highlight w:val="yellow"/>
        </w:rPr>
        <w:t>droeg d</w:t>
      </w:r>
      <w:r w:rsidRPr="00F12DB7">
        <w:rPr>
          <w:highlight w:val="yellow"/>
        </w:rPr>
        <w:t xml:space="preserve">e ontwikkeling en implementatie van de Nieuwe Banen methodiek, mede door de project overstijgende impact, </w:t>
      </w:r>
      <w:r w:rsidR="00F12DB7" w:rsidRPr="00F12DB7">
        <w:rPr>
          <w:highlight w:val="yellow"/>
        </w:rPr>
        <w:t xml:space="preserve">bij aan </w:t>
      </w:r>
      <w:r w:rsidR="00F12DB7">
        <w:rPr>
          <w:highlight w:val="yellow"/>
        </w:rPr>
        <w:t xml:space="preserve">de versterking </w:t>
      </w:r>
      <w:r w:rsidR="00F12DB7" w:rsidRPr="00F12DB7">
        <w:rPr>
          <w:highlight w:val="yellow"/>
        </w:rPr>
        <w:t xml:space="preserve">van de werkwijze van het Werkbedrijf en </w:t>
      </w:r>
      <w:r w:rsidR="00F12DB7">
        <w:rPr>
          <w:highlight w:val="yellow"/>
        </w:rPr>
        <w:t xml:space="preserve">aan </w:t>
      </w:r>
      <w:r w:rsidR="00F12DB7" w:rsidRPr="00F12DB7">
        <w:rPr>
          <w:highlight w:val="yellow"/>
        </w:rPr>
        <w:t>de beleidsvorming van de gemeente Lelystad</w:t>
      </w:r>
      <w:r w:rsidR="00F12DB7">
        <w:rPr>
          <w:highlight w:val="yellow"/>
        </w:rPr>
        <w:t xml:space="preserve"> in verschillende dossiers</w:t>
      </w:r>
      <w:r w:rsidR="00F12DB7" w:rsidRPr="00F12DB7">
        <w:rPr>
          <w:highlight w:val="yellow"/>
        </w:rPr>
        <w:t>.</w:t>
      </w:r>
      <w:r w:rsidR="00F12DB7">
        <w:t xml:space="preserve"> </w:t>
      </w:r>
      <w:r>
        <w:t xml:space="preserve">Als aandachtspunt bij deze positieve “baten” benoemen we de belasting die het traject met zich meebracht voor medewerkers van het Werkbedrijf, in het bijzonder de werkcoaches. Zij liepen, naast hun bestaande caseload, tegen verschillende vraagstukken en dilemma’s aan (bijv.: waarom krijgt werkzoekende A wel de kans zich te ontwikkelen binnen Nieuwe Banen, en plaatsen we werkzoekende B direct?). Dit kostte tijd en energie. In toekomstig onderzoek zullen de baten en kosten van de Nieuwe Banen methodiek verder in kaart worden gebracht.     </w:t>
      </w:r>
    </w:p>
    <w:p w:rsidR="00912A0D" w:rsidRPr="00BC4DF7" w:rsidRDefault="00BC4DF7" w:rsidP="00912A0D">
      <w:pPr>
        <w:pStyle w:val="Heading2"/>
        <w:rPr>
          <w:highlight w:val="yellow"/>
        </w:rPr>
      </w:pPr>
      <w:bookmarkStart w:id="106" w:name="_Toc17384574"/>
      <w:r w:rsidRPr="00BC4DF7">
        <w:rPr>
          <w:highlight w:val="yellow"/>
        </w:rPr>
        <w:t>W</w:t>
      </w:r>
      <w:r w:rsidR="00912A0D" w:rsidRPr="00BC4DF7">
        <w:rPr>
          <w:highlight w:val="yellow"/>
        </w:rPr>
        <w:t>erkgevers</w:t>
      </w:r>
      <w:bookmarkEnd w:id="106"/>
    </w:p>
    <w:p w:rsidR="00912A0D" w:rsidRDefault="00BC4DF7" w:rsidP="00912A0D">
      <w:pPr>
        <w:pStyle w:val="Body-10"/>
      </w:pPr>
      <w:r w:rsidRPr="00BC4DF7">
        <w:rPr>
          <w:highlight w:val="yellow"/>
        </w:rPr>
        <w:t>Tot nu toe is de Nieuwe Banen methodiek met 8 werkgevers uitgevoerd.</w:t>
      </w:r>
      <w:r>
        <w:t xml:space="preserve"> </w:t>
      </w:r>
      <w:r w:rsidR="00912A0D">
        <w:t>Van 4 werkgevers is informatie over de toegevoegde waarde van de methodiek voor de werkgever verzameld</w:t>
      </w:r>
      <w:r>
        <w:t xml:space="preserve">. Twee werkgevers gaven deze informatie zelf, </w:t>
      </w:r>
      <w:r w:rsidR="002970C4">
        <w:t>voor</w:t>
      </w:r>
      <w:r>
        <w:t xml:space="preserve"> twee andere werkgevers is de informatie afkomstig van </w:t>
      </w:r>
      <w:r w:rsidR="00912A0D">
        <w:t>medewerkers van het Werkbedrijf die nauw contact hebben met de</w:t>
      </w:r>
      <w:r w:rsidR="002970C4">
        <w:t xml:space="preserve"> betreffende</w:t>
      </w:r>
      <w:r w:rsidR="00912A0D">
        <w:t xml:space="preserve"> bedrijven. </w:t>
      </w:r>
      <w:r w:rsidRPr="00BC4DF7">
        <w:rPr>
          <w:highlight w:val="yellow"/>
        </w:rPr>
        <w:t>Uit deze eerste inventarisatie bleek het volgende:</w:t>
      </w:r>
      <w:r>
        <w:t xml:space="preserve"> </w:t>
      </w:r>
    </w:p>
    <w:p w:rsidR="00912A0D" w:rsidRDefault="00912A0D" w:rsidP="00912A0D">
      <w:pPr>
        <w:pStyle w:val="Body-10"/>
        <w:numPr>
          <w:ilvl w:val="0"/>
          <w:numId w:val="75"/>
        </w:numPr>
      </w:pPr>
      <w:r>
        <w:t xml:space="preserve">Twee werkgevers gaven aan dat de methodiek de mogelijkheid biedt om mensen met een grote afstand tot de arbeidsmarkt toch bij die arbeidsmarkt, en hun organisatie, te </w:t>
      </w:r>
      <w:r w:rsidRPr="005B553D">
        <w:rPr>
          <w:b/>
          <w:color w:val="4F81BD" w:themeColor="accent1"/>
        </w:rPr>
        <w:t>betrekken</w:t>
      </w:r>
      <w:r>
        <w:t>. Dit is in hun ogen gunstig voor de maatschappij, maar ook voor hun organisatie die mensen zoekt in een krappe arbeidsmarkt.</w:t>
      </w:r>
    </w:p>
    <w:p w:rsidR="00912A0D" w:rsidRDefault="00912A0D" w:rsidP="00912A0D">
      <w:pPr>
        <w:pStyle w:val="Body-10"/>
        <w:numPr>
          <w:ilvl w:val="0"/>
          <w:numId w:val="75"/>
        </w:numPr>
      </w:pPr>
      <w:r>
        <w:t xml:space="preserve">Eén werkgever was geïnteresseerd in goede werknemers, maar was niet/nauwelijks betrokken bij het inleertraject, De toegevoegde waarde van de methodiek voor deze werkgever zit in het feit dat het Werkbedrijf met de werkgever als uitgangspunt  </w:t>
      </w:r>
      <w:r w:rsidRPr="005B553D">
        <w:rPr>
          <w:b/>
          <w:color w:val="4F81BD" w:themeColor="accent1"/>
        </w:rPr>
        <w:t>vraaggericht</w:t>
      </w:r>
      <w:r>
        <w:t xml:space="preserve"> de geschikte kandidaten aanleverde.</w:t>
      </w:r>
    </w:p>
    <w:p w:rsidR="00912A0D" w:rsidRDefault="00912A0D" w:rsidP="00912A0D">
      <w:pPr>
        <w:pStyle w:val="Body-10"/>
        <w:numPr>
          <w:ilvl w:val="0"/>
          <w:numId w:val="75"/>
        </w:numPr>
      </w:pPr>
      <w:r>
        <w:t xml:space="preserve">Voor één werkgever was het van toegevoegde waarde dat de inleerperiode hen de kans gaf om de kandidaten te leren kennen, en dat deze periode werd ondersteund door loonkostensubsidie. </w:t>
      </w:r>
    </w:p>
    <w:p w:rsidR="00912A0D" w:rsidRDefault="00912A0D" w:rsidP="00912A0D">
      <w:pPr>
        <w:pStyle w:val="Body-10"/>
      </w:pPr>
    </w:p>
    <w:p w:rsidR="002970C4" w:rsidRDefault="0080041A" w:rsidP="00912A0D">
      <w:pPr>
        <w:pStyle w:val="Body-10"/>
        <w:rPr>
          <w:highlight w:val="yellow"/>
        </w:rPr>
      </w:pPr>
      <w:r>
        <w:t>D</w:t>
      </w:r>
      <w:r w:rsidR="00912A0D">
        <w:t xml:space="preserve">e toegevoegde waarde van de Nieuwe Banen methodiek ten opzichte van andere aanpakken en strategieën </w:t>
      </w:r>
      <w:r>
        <w:t xml:space="preserve">is </w:t>
      </w:r>
      <w:r w:rsidR="00912A0D">
        <w:t xml:space="preserve">ook afhankelijk van de inspanning die de werkgever zelf doet. Zoals beschreven in hoofdstuk 3, bestonden er grote verschillen tussen werkgevers in hun betrokkenheid bij het vormgeven van het inleertraject en bij de begeleiding van de kandidaten. </w:t>
      </w:r>
    </w:p>
    <w:p w:rsidR="00912A0D" w:rsidRDefault="00E75941" w:rsidP="00912A0D">
      <w:pPr>
        <w:pStyle w:val="Body-10"/>
      </w:pPr>
      <w:r>
        <w:rPr>
          <w:highlight w:val="yellow"/>
        </w:rPr>
        <w:t xml:space="preserve">In de komende periode zullen de kosten en baten </w:t>
      </w:r>
      <w:r w:rsidR="00DA29C9">
        <w:rPr>
          <w:highlight w:val="yellow"/>
        </w:rPr>
        <w:t xml:space="preserve">van de Nieuwe Banen methodiek voor werkgevers verder worden onderzocht. </w:t>
      </w:r>
    </w:p>
    <w:p w:rsidR="004E494C" w:rsidRDefault="00F12DB7" w:rsidP="004E494C">
      <w:pPr>
        <w:pStyle w:val="Heading2"/>
      </w:pPr>
      <w:bookmarkStart w:id="107" w:name="_Toc17384575"/>
      <w:r>
        <w:t>Werkzoekenden</w:t>
      </w:r>
      <w:bookmarkEnd w:id="107"/>
    </w:p>
    <w:p w:rsidR="00C02E32" w:rsidRDefault="00C02E32" w:rsidP="004E494C">
      <w:pPr>
        <w:pStyle w:val="Body-10"/>
      </w:pPr>
      <w:r w:rsidRPr="00C02E32">
        <w:rPr>
          <w:highlight w:val="yellow"/>
        </w:rPr>
        <w:t xml:space="preserve">Onderstaand beschrijven we de uitkomsten van de eerste Nieuwe Banen trajecten voor  werkzoekenden met een situationele afstand tot de arbeidsmarkt. Het onderzoek maakte deel uit van het </w:t>
      </w:r>
      <w:r w:rsidRPr="004B65B8">
        <w:rPr>
          <w:i/>
          <w:highlight w:val="yellow"/>
        </w:rPr>
        <w:t>ontwerp</w:t>
      </w:r>
      <w:r w:rsidRPr="00C02E32">
        <w:rPr>
          <w:highlight w:val="yellow"/>
        </w:rPr>
        <w:t xml:space="preserve"> van de methodiek, en betreft dus </w:t>
      </w:r>
      <w:r w:rsidR="004B65B8">
        <w:rPr>
          <w:highlight w:val="yellow"/>
        </w:rPr>
        <w:t>g</w:t>
      </w:r>
      <w:r w:rsidRPr="00C02E32">
        <w:rPr>
          <w:highlight w:val="yellow"/>
        </w:rPr>
        <w:t xml:space="preserve">een </w:t>
      </w:r>
      <w:r w:rsidR="008838E6">
        <w:rPr>
          <w:highlight w:val="yellow"/>
        </w:rPr>
        <w:t xml:space="preserve">evaluatie op basis waarvan we uitspraken over de effectiviteit van de methodiek kunnen doen. </w:t>
      </w:r>
      <w:r w:rsidRPr="00C02E32">
        <w:rPr>
          <w:highlight w:val="yellow"/>
        </w:rPr>
        <w:t>In Bijlage 7 beschrijven we de aanpak van de</w:t>
      </w:r>
      <w:r>
        <w:rPr>
          <w:highlight w:val="yellow"/>
        </w:rPr>
        <w:t>ze</w:t>
      </w:r>
      <w:r w:rsidRPr="00C02E32">
        <w:rPr>
          <w:highlight w:val="yellow"/>
        </w:rPr>
        <w:t xml:space="preserve"> eerste toetsing van de Nieuwe Banen methodiek.</w:t>
      </w:r>
      <w:r>
        <w:t xml:space="preserve"> </w:t>
      </w:r>
    </w:p>
    <w:p w:rsidR="00C02E32" w:rsidRDefault="00C02E32" w:rsidP="004E494C">
      <w:pPr>
        <w:pStyle w:val="Body-10"/>
      </w:pPr>
    </w:p>
    <w:p w:rsidR="0054723B" w:rsidRDefault="00805CAF" w:rsidP="004E494C">
      <w:pPr>
        <w:pStyle w:val="Body-10"/>
      </w:pPr>
      <w:r>
        <w:t xml:space="preserve">In totaal </w:t>
      </w:r>
      <w:r w:rsidR="00C02E32">
        <w:t>hebben 2</w:t>
      </w:r>
      <w:r w:rsidR="00F040BA">
        <w:t>9</w:t>
      </w:r>
      <w:r w:rsidR="00F34976">
        <w:t xml:space="preserve"> werkzoekenden met een situationele afstand tot de arbeidsmarkt </w:t>
      </w:r>
      <w:r w:rsidR="00C02E32">
        <w:t xml:space="preserve">deelgenomen </w:t>
      </w:r>
      <w:r>
        <w:t>aan</w:t>
      </w:r>
      <w:r w:rsidR="00F040BA">
        <w:t xml:space="preserve"> de pilot. </w:t>
      </w:r>
      <w:r w:rsidR="005D2D46">
        <w:t xml:space="preserve">Zij leerden zich in voor banen die ontstonden door uitbreiding van de werkzaamheden in bestaande bedrijven, of banen die ontstonden door nieuwe bedrijvigheid in het kader van gebiedsontwikkeling (logistiek). </w:t>
      </w:r>
      <w:r w:rsidR="00F040BA">
        <w:t xml:space="preserve">Van </w:t>
      </w:r>
      <w:r w:rsidR="005D2D46">
        <w:t xml:space="preserve">de 29 werkzoekenden </w:t>
      </w:r>
      <w:r w:rsidR="00F040BA">
        <w:t xml:space="preserve"> volgden 7 </w:t>
      </w:r>
      <w:r w:rsidR="005D2D46">
        <w:t xml:space="preserve">kandidaten </w:t>
      </w:r>
      <w:r w:rsidR="00F040BA">
        <w:t xml:space="preserve">een </w:t>
      </w:r>
      <w:r w:rsidR="00F34976">
        <w:t xml:space="preserve">traject </w:t>
      </w:r>
      <w:r w:rsidR="005D2D46">
        <w:t>volgens</w:t>
      </w:r>
      <w:r w:rsidR="00F34976">
        <w:t xml:space="preserve"> de route kleinschalige groei</w:t>
      </w:r>
      <w:r w:rsidR="00964D14">
        <w:t xml:space="preserve"> (6 </w:t>
      </w:r>
      <w:r w:rsidR="00ED0C24">
        <w:t>lokale werkgevers die groeiden</w:t>
      </w:r>
      <w:r w:rsidR="00964D14">
        <w:t>)</w:t>
      </w:r>
      <w:r w:rsidR="00F34976">
        <w:t xml:space="preserve">, en 22 </w:t>
      </w:r>
      <w:r w:rsidR="005D2D46">
        <w:t>kandidaten volgens</w:t>
      </w:r>
      <w:r w:rsidR="00F34976">
        <w:t xml:space="preserve"> de route grootschalige groei</w:t>
      </w:r>
      <w:r w:rsidR="00964D14">
        <w:t xml:space="preserve"> (</w:t>
      </w:r>
      <w:r w:rsidR="00ED0C24">
        <w:t xml:space="preserve">1 lokale werkgever die groeide, 1 </w:t>
      </w:r>
      <w:r w:rsidR="00A542A4">
        <w:t xml:space="preserve">nieuwe </w:t>
      </w:r>
      <w:r w:rsidR="00ED0C24">
        <w:t xml:space="preserve">werkgever </w:t>
      </w:r>
      <w:r w:rsidR="00A542A4">
        <w:t>in het kader van gebiedsontwikkeling</w:t>
      </w:r>
      <w:r w:rsidR="00964D14">
        <w:t>)</w:t>
      </w:r>
      <w:r w:rsidR="00F34976">
        <w:t xml:space="preserve">. </w:t>
      </w:r>
      <w:r w:rsidR="001F4DEF">
        <w:t>De inleerperiode duurde 1 tot 12 maanden.</w:t>
      </w:r>
    </w:p>
    <w:p w:rsidR="00ED0C24" w:rsidRPr="00ED0C24" w:rsidRDefault="00ED0C24" w:rsidP="00ED0C24">
      <w:pPr>
        <w:pStyle w:val="Heading3"/>
      </w:pPr>
      <w:bookmarkStart w:id="108" w:name="_Toc16461276"/>
      <w:bookmarkStart w:id="109" w:name="_Toc16625247"/>
      <w:bookmarkStart w:id="110" w:name="_Toc16632059"/>
      <w:bookmarkStart w:id="111" w:name="_Toc17069187"/>
      <w:bookmarkStart w:id="112" w:name="_Toc17384576"/>
      <w:r>
        <w:t>Profiel van de kandidaten</w:t>
      </w:r>
      <w:bookmarkEnd w:id="108"/>
      <w:bookmarkEnd w:id="109"/>
      <w:bookmarkEnd w:id="110"/>
      <w:bookmarkEnd w:id="111"/>
      <w:bookmarkEnd w:id="112"/>
    </w:p>
    <w:p w:rsidR="002A6005" w:rsidRDefault="008B1766" w:rsidP="004E494C">
      <w:pPr>
        <w:pStyle w:val="Body-10"/>
      </w:pPr>
      <w:r>
        <w:t>K</w:t>
      </w:r>
      <w:r w:rsidR="00996941">
        <w:t xml:space="preserve">andidaten hadden </w:t>
      </w:r>
      <w:r w:rsidR="00ED0C24">
        <w:t xml:space="preserve">(vrijwel) </w:t>
      </w:r>
      <w:r>
        <w:t xml:space="preserve">altijd </w:t>
      </w:r>
      <w:r w:rsidR="00996941">
        <w:t xml:space="preserve">meerdere kenmerken van een situationele </w:t>
      </w:r>
      <w:r w:rsidR="00E91363">
        <w:t>afstand tot de arbeidsmarkt</w:t>
      </w:r>
      <w:r w:rsidR="00996941">
        <w:t>, zoals</w:t>
      </w:r>
      <w:r w:rsidR="00BC69A5">
        <w:t xml:space="preserve"> het niet spreken van de Nederlandse taal, een niet relevant opleidingsprofiel, </w:t>
      </w:r>
      <w:r w:rsidR="000A2185">
        <w:t xml:space="preserve">langdurige werkloosheid (&gt; 3 jaar), </w:t>
      </w:r>
      <w:r w:rsidR="00D738B4">
        <w:t xml:space="preserve">geen relevante werkervaring, </w:t>
      </w:r>
      <w:r w:rsidR="005C4291">
        <w:t>schuldenproblematiek</w:t>
      </w:r>
      <w:r w:rsidR="00D738B4">
        <w:t xml:space="preserve">, </w:t>
      </w:r>
      <w:r w:rsidR="00A31752">
        <w:t>of</w:t>
      </w:r>
      <w:r w:rsidR="00D738B4">
        <w:t xml:space="preserve"> geen vast </w:t>
      </w:r>
      <w:r w:rsidR="007E4291">
        <w:t>woonadres</w:t>
      </w:r>
      <w:r w:rsidR="00996941">
        <w:t>.</w:t>
      </w:r>
      <w:r w:rsidR="00765325">
        <w:t xml:space="preserve"> </w:t>
      </w:r>
      <w:r>
        <w:t>De k</w:t>
      </w:r>
      <w:r w:rsidR="007A1EB5">
        <w:t>andidaten</w:t>
      </w:r>
      <w:r w:rsidR="00463850">
        <w:t xml:space="preserve"> werden </w:t>
      </w:r>
      <w:r w:rsidR="00704FC7">
        <w:t xml:space="preserve">in diverse </w:t>
      </w:r>
      <w:r w:rsidR="005C4291">
        <w:t>levensdomeinen</w:t>
      </w:r>
      <w:r w:rsidR="00704FC7">
        <w:t xml:space="preserve"> begeleid door de werkcoach of andere professionals, bijvoorbeeld op het gebi</w:t>
      </w:r>
      <w:r w:rsidR="007F1490">
        <w:t>e</w:t>
      </w:r>
      <w:r w:rsidR="00704FC7">
        <w:t xml:space="preserve">d van werknemersvaardigheden, </w:t>
      </w:r>
      <w:r w:rsidR="007F1490">
        <w:t xml:space="preserve">het </w:t>
      </w:r>
      <w:r w:rsidR="00A22DEF">
        <w:t>behalen van certificaten of diploma’s</w:t>
      </w:r>
      <w:r w:rsidR="007F1490">
        <w:t>,</w:t>
      </w:r>
      <w:r w:rsidR="00A22DEF">
        <w:t xml:space="preserve"> de </w:t>
      </w:r>
      <w:r w:rsidR="007F1490">
        <w:t>N</w:t>
      </w:r>
      <w:r w:rsidR="00A22DEF">
        <w:t xml:space="preserve">ederlandse taal, schulden, het </w:t>
      </w:r>
      <w:r w:rsidR="007F1490">
        <w:t>organiseren</w:t>
      </w:r>
      <w:r w:rsidR="00A22DEF">
        <w:t xml:space="preserve"> van een </w:t>
      </w:r>
      <w:r w:rsidR="007F1490">
        <w:t>stabieler</w:t>
      </w:r>
      <w:r w:rsidR="00A22DEF">
        <w:t xml:space="preserve"> huisvesting, </w:t>
      </w:r>
      <w:r w:rsidR="00920597">
        <w:t xml:space="preserve">vervoer van en naar werk, </w:t>
      </w:r>
      <w:r w:rsidR="00A22DEF">
        <w:t>organiseren van de zorg voor kinderen</w:t>
      </w:r>
      <w:r w:rsidR="007F1490">
        <w:t>, sociaal isolement</w:t>
      </w:r>
      <w:r w:rsidR="00920597">
        <w:t xml:space="preserve">, </w:t>
      </w:r>
      <w:r w:rsidR="007F1490">
        <w:t>het omgaan met een sociale omgeving waarin werken niet gangbaar is</w:t>
      </w:r>
      <w:r w:rsidR="00920597">
        <w:t xml:space="preserve"> en gezondheidsproblemen</w:t>
      </w:r>
      <w:r w:rsidR="007F1490">
        <w:t>.</w:t>
      </w:r>
      <w:r w:rsidR="001C35AA">
        <w:t xml:space="preserve"> </w:t>
      </w:r>
      <w:r w:rsidR="001F4DEF">
        <w:t>De</w:t>
      </w:r>
      <w:r w:rsidR="0004132D">
        <w:t xml:space="preserve"> kandidaten waarvan informatie beschikbaar was</w:t>
      </w:r>
      <w:r w:rsidR="001F4DEF">
        <w:t>,</w:t>
      </w:r>
      <w:r w:rsidR="0004132D">
        <w:t xml:space="preserve"> werden in meerdere domeinen begeleid. </w:t>
      </w:r>
    </w:p>
    <w:p w:rsidR="00ED0C24" w:rsidRPr="00ED0C24" w:rsidRDefault="00ED0C24" w:rsidP="00ED0C24">
      <w:pPr>
        <w:pStyle w:val="Heading3"/>
      </w:pPr>
      <w:bookmarkStart w:id="113" w:name="_Toc16461277"/>
      <w:bookmarkStart w:id="114" w:name="_Toc16625248"/>
      <w:bookmarkStart w:id="115" w:name="_Toc16632060"/>
      <w:bookmarkStart w:id="116" w:name="_Toc17069188"/>
      <w:bookmarkStart w:id="117" w:name="_Toc17384577"/>
      <w:r>
        <w:t>Instroom in werk</w:t>
      </w:r>
      <w:bookmarkEnd w:id="113"/>
      <w:bookmarkEnd w:id="114"/>
      <w:bookmarkEnd w:id="115"/>
      <w:bookmarkEnd w:id="116"/>
      <w:bookmarkEnd w:id="117"/>
    </w:p>
    <w:p w:rsidR="00397A20" w:rsidRDefault="00C11FFF" w:rsidP="004E494C">
      <w:pPr>
        <w:pStyle w:val="Body-10"/>
      </w:pPr>
      <w:bookmarkStart w:id="118" w:name="_Hlk16336305"/>
      <w:r w:rsidRPr="00C02E32">
        <w:rPr>
          <w:highlight w:val="yellow"/>
        </w:rPr>
        <w:t xml:space="preserve">Figuur 5.1 </w:t>
      </w:r>
      <w:r w:rsidR="0098075C" w:rsidRPr="00C02E32">
        <w:rPr>
          <w:highlight w:val="yellow"/>
        </w:rPr>
        <w:t xml:space="preserve">toont </w:t>
      </w:r>
      <w:r w:rsidR="00073FDE" w:rsidRPr="00C02E32">
        <w:rPr>
          <w:highlight w:val="yellow"/>
        </w:rPr>
        <w:t>de uitkomst</w:t>
      </w:r>
      <w:r w:rsidR="00ED0C24" w:rsidRPr="00C02E32">
        <w:rPr>
          <w:highlight w:val="yellow"/>
        </w:rPr>
        <w:t>en</w:t>
      </w:r>
      <w:r w:rsidR="00073FDE" w:rsidRPr="00C02E32">
        <w:rPr>
          <w:highlight w:val="yellow"/>
        </w:rPr>
        <w:t xml:space="preserve"> van </w:t>
      </w:r>
      <w:r w:rsidR="00C02E32" w:rsidRPr="00C02E32">
        <w:rPr>
          <w:highlight w:val="yellow"/>
        </w:rPr>
        <w:t xml:space="preserve">de eerste 29 </w:t>
      </w:r>
      <w:r w:rsidR="001F4DEF" w:rsidRPr="00C02E32">
        <w:rPr>
          <w:highlight w:val="yellow"/>
        </w:rPr>
        <w:t xml:space="preserve">Nieuwe Banen </w:t>
      </w:r>
      <w:r w:rsidR="00073FDE" w:rsidRPr="00C02E32">
        <w:rPr>
          <w:highlight w:val="yellow"/>
        </w:rPr>
        <w:t xml:space="preserve">trajecten. </w:t>
      </w:r>
      <w:r w:rsidR="002D7F1C" w:rsidRPr="00C02E32">
        <w:rPr>
          <w:highlight w:val="yellow"/>
        </w:rPr>
        <w:t xml:space="preserve">Gemiddeld </w:t>
      </w:r>
      <w:r w:rsidR="00570712" w:rsidRPr="00C02E32">
        <w:rPr>
          <w:highlight w:val="yellow"/>
        </w:rPr>
        <w:t xml:space="preserve">leidde de inleerperiode bij 4 </w:t>
      </w:r>
      <w:r w:rsidR="00A542A4" w:rsidRPr="00C02E32">
        <w:rPr>
          <w:highlight w:val="yellow"/>
        </w:rPr>
        <w:t>van</w:t>
      </w:r>
      <w:r w:rsidR="00570712" w:rsidRPr="00C02E32">
        <w:rPr>
          <w:highlight w:val="yellow"/>
        </w:rPr>
        <w:t xml:space="preserve"> de 10 </w:t>
      </w:r>
      <w:r w:rsidR="00A542A4" w:rsidRPr="00C02E32">
        <w:rPr>
          <w:highlight w:val="yellow"/>
        </w:rPr>
        <w:t xml:space="preserve">kandidaten </w:t>
      </w:r>
      <w:r w:rsidR="00570712" w:rsidRPr="00C02E32">
        <w:rPr>
          <w:highlight w:val="yellow"/>
        </w:rPr>
        <w:t xml:space="preserve">tot de beoogde baan. </w:t>
      </w:r>
      <w:r w:rsidR="00893A22" w:rsidRPr="00C02E32">
        <w:rPr>
          <w:highlight w:val="yellow"/>
        </w:rPr>
        <w:t>Daarnaast ging</w:t>
      </w:r>
      <w:r w:rsidR="00811FA2">
        <w:rPr>
          <w:highlight w:val="yellow"/>
        </w:rPr>
        <w:t>en</w:t>
      </w:r>
      <w:r w:rsidR="00893A22" w:rsidRPr="00C02E32">
        <w:rPr>
          <w:highlight w:val="yellow"/>
        </w:rPr>
        <w:t xml:space="preserve"> 2 </w:t>
      </w:r>
      <w:r w:rsidR="00A542A4" w:rsidRPr="00C02E32">
        <w:rPr>
          <w:highlight w:val="yellow"/>
        </w:rPr>
        <w:t>van</w:t>
      </w:r>
      <w:r w:rsidR="00893A22" w:rsidRPr="00C02E32">
        <w:rPr>
          <w:highlight w:val="yellow"/>
        </w:rPr>
        <w:t xml:space="preserve"> de 10 </w:t>
      </w:r>
      <w:r w:rsidR="00A542A4" w:rsidRPr="00C02E32">
        <w:rPr>
          <w:highlight w:val="yellow"/>
        </w:rPr>
        <w:t xml:space="preserve">kandidaten </w:t>
      </w:r>
      <w:r w:rsidR="00893A22" w:rsidRPr="00C02E32">
        <w:rPr>
          <w:highlight w:val="yellow"/>
        </w:rPr>
        <w:t>aan de slag bij een andere werkgever of via een uitzendbureau.</w:t>
      </w:r>
      <w:r w:rsidR="00361A9B" w:rsidRPr="00C02E32">
        <w:rPr>
          <w:highlight w:val="yellow"/>
        </w:rPr>
        <w:t xml:space="preserve"> </w:t>
      </w:r>
      <w:r w:rsidR="005C4291" w:rsidRPr="00C02E32">
        <w:rPr>
          <w:highlight w:val="yellow"/>
        </w:rPr>
        <w:t xml:space="preserve">De methodiek </w:t>
      </w:r>
      <w:r w:rsidR="00C02E32" w:rsidRPr="00C02E32">
        <w:rPr>
          <w:highlight w:val="yellow"/>
        </w:rPr>
        <w:t xml:space="preserve">leek </w:t>
      </w:r>
      <w:r w:rsidR="005C4291" w:rsidRPr="00C02E32">
        <w:rPr>
          <w:highlight w:val="yellow"/>
        </w:rPr>
        <w:t xml:space="preserve">hiermee </w:t>
      </w:r>
      <w:r w:rsidR="00C02E32" w:rsidRPr="00C02E32">
        <w:rPr>
          <w:highlight w:val="yellow"/>
        </w:rPr>
        <w:t>bij</w:t>
      </w:r>
      <w:r w:rsidR="005C4291" w:rsidRPr="00C02E32">
        <w:rPr>
          <w:highlight w:val="yellow"/>
        </w:rPr>
        <w:t xml:space="preserve"> (een deel van) de kandidaten </w:t>
      </w:r>
      <w:r w:rsidR="00C02E32" w:rsidRPr="00C02E32">
        <w:rPr>
          <w:highlight w:val="yellow"/>
        </w:rPr>
        <w:t xml:space="preserve">te </w:t>
      </w:r>
      <w:r w:rsidR="00811FA2">
        <w:rPr>
          <w:highlight w:val="yellow"/>
        </w:rPr>
        <w:t xml:space="preserve">werken </w:t>
      </w:r>
      <w:r w:rsidR="008601DE">
        <w:rPr>
          <w:highlight w:val="yellow"/>
        </w:rPr>
        <w:t xml:space="preserve">zoals beoogd </w:t>
      </w:r>
      <w:r w:rsidR="00811FA2">
        <w:rPr>
          <w:highlight w:val="yellow"/>
        </w:rPr>
        <w:t xml:space="preserve">en bij te dragen aan </w:t>
      </w:r>
      <w:r w:rsidR="008601DE">
        <w:rPr>
          <w:highlight w:val="yellow"/>
        </w:rPr>
        <w:t>instroom in</w:t>
      </w:r>
      <w:r w:rsidR="00811FA2">
        <w:rPr>
          <w:highlight w:val="yellow"/>
        </w:rPr>
        <w:t xml:space="preserve"> betaald werk. </w:t>
      </w:r>
      <w:r w:rsidR="00361A9B" w:rsidRPr="00C02E32">
        <w:rPr>
          <w:highlight w:val="yellow"/>
        </w:rPr>
        <w:t xml:space="preserve">In </w:t>
      </w:r>
      <w:r w:rsidR="00CA50B9" w:rsidRPr="00C02E32">
        <w:rPr>
          <w:highlight w:val="yellow"/>
        </w:rPr>
        <w:t>vervolg</w:t>
      </w:r>
      <w:r w:rsidR="00361A9B" w:rsidRPr="00C02E32">
        <w:rPr>
          <w:highlight w:val="yellow"/>
        </w:rPr>
        <w:t>onderzoek zal blijken of de banen ook duurzaam zijn.</w:t>
      </w:r>
      <w:r w:rsidR="004C74F7">
        <w:t xml:space="preserve"> </w:t>
      </w:r>
    </w:p>
    <w:p w:rsidR="00C02E32" w:rsidRDefault="00C02E32" w:rsidP="004E494C">
      <w:pPr>
        <w:pStyle w:val="Body-10"/>
      </w:pPr>
    </w:p>
    <w:bookmarkEnd w:id="118"/>
    <w:p w:rsidR="00073FDE" w:rsidRDefault="00073FDE" w:rsidP="004E494C">
      <w:pPr>
        <w:pStyle w:val="Body-10"/>
      </w:pPr>
    </w:p>
    <w:p w:rsidR="00073FDE" w:rsidRDefault="004F1F54" w:rsidP="004E494C">
      <w:pPr>
        <w:pStyle w:val="Body-10"/>
      </w:pPr>
      <w:r>
        <w:rPr>
          <w:noProof/>
        </w:rPr>
        <w:drawing>
          <wp:inline distT="0" distB="0" distL="0" distR="0" wp14:anchorId="696FBFD2" wp14:editId="7F1EBE57">
            <wp:extent cx="5406074" cy="3476625"/>
            <wp:effectExtent l="0" t="0" r="444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08092" cy="3477923"/>
                    </a:xfrm>
                    <a:prstGeom prst="rect">
                      <a:avLst/>
                    </a:prstGeom>
                    <a:noFill/>
                  </pic:spPr>
                </pic:pic>
              </a:graphicData>
            </a:graphic>
          </wp:inline>
        </w:drawing>
      </w:r>
    </w:p>
    <w:p w:rsidR="001F4DEF" w:rsidRDefault="001F4DEF" w:rsidP="001F4DEF">
      <w:pPr>
        <w:suppressAutoHyphens/>
        <w:rPr>
          <w:rFonts w:eastAsia="Arial Unicode MS" w:cs="Times New Roman"/>
          <w:sz w:val="17"/>
          <w:szCs w:val="17"/>
        </w:rPr>
      </w:pPr>
      <w:r>
        <w:rPr>
          <w:rFonts w:eastAsia="Arial Unicode MS" w:cs="Times New Roman"/>
          <w:b/>
          <w:sz w:val="17"/>
          <w:szCs w:val="17"/>
        </w:rPr>
        <w:t>Figuur 5.1</w:t>
      </w:r>
      <w:r w:rsidRPr="003553F7">
        <w:rPr>
          <w:rFonts w:eastAsia="Arial Unicode MS" w:cs="Times New Roman"/>
          <w:sz w:val="17"/>
          <w:szCs w:val="17"/>
        </w:rPr>
        <w:t xml:space="preserve"> </w:t>
      </w:r>
      <w:r>
        <w:rPr>
          <w:rFonts w:eastAsia="Arial Unicode MS" w:cs="Times New Roman"/>
          <w:sz w:val="17"/>
          <w:szCs w:val="17"/>
        </w:rPr>
        <w:t xml:space="preserve">Uitkomsten van de eerste 29 Nieuwe Banen trajecten (gebaseerd op registratie data en aanvullende informatie van het Werkbedrijf) </w:t>
      </w:r>
    </w:p>
    <w:p w:rsidR="00A542A4" w:rsidRDefault="00811FA2" w:rsidP="00B3772C">
      <w:pPr>
        <w:pStyle w:val="Heading3"/>
      </w:pPr>
      <w:bookmarkStart w:id="119" w:name="_Toc16461278"/>
      <w:bookmarkStart w:id="120" w:name="_Toc16625249"/>
      <w:bookmarkStart w:id="121" w:name="_Toc16632061"/>
      <w:bookmarkStart w:id="122" w:name="_Toc17069189"/>
      <w:bookmarkStart w:id="123" w:name="_Toc17384578"/>
      <w:r>
        <w:t xml:space="preserve">Werking </w:t>
      </w:r>
      <w:r w:rsidR="00A542A4">
        <w:t>van de Nieuwe Banen methodiek</w:t>
      </w:r>
      <w:bookmarkEnd w:id="119"/>
      <w:bookmarkEnd w:id="120"/>
      <w:bookmarkEnd w:id="121"/>
      <w:bookmarkEnd w:id="122"/>
      <w:bookmarkEnd w:id="123"/>
    </w:p>
    <w:p w:rsidR="002224AF" w:rsidRDefault="00EE670B" w:rsidP="004E494C">
      <w:pPr>
        <w:pStyle w:val="Body-10"/>
      </w:pPr>
      <w:r>
        <w:t xml:space="preserve">Om te achterhalen hoe de </w:t>
      </w:r>
      <w:r w:rsidR="00A84591">
        <w:t>Nieuwe Banen methodiek</w:t>
      </w:r>
      <w:r>
        <w:t xml:space="preserve"> bijdraagt aan de instroom in werk</w:t>
      </w:r>
      <w:r w:rsidR="002F7028">
        <w:t xml:space="preserve"> van de kandidaten</w:t>
      </w:r>
      <w:r w:rsidR="007F49CA">
        <w:t xml:space="preserve">, </w:t>
      </w:r>
      <w:r w:rsidR="000B5C51">
        <w:t xml:space="preserve">is </w:t>
      </w:r>
      <w:r w:rsidR="00AF739D">
        <w:t>gebruik g</w:t>
      </w:r>
      <w:r w:rsidR="004154CC">
        <w:t>e</w:t>
      </w:r>
      <w:r w:rsidR="00AF739D">
        <w:t>maakt van in</w:t>
      </w:r>
      <w:r w:rsidR="004154CC">
        <w:t>t</w:t>
      </w:r>
      <w:r w:rsidR="00AF739D">
        <w:t xml:space="preserve">erviews </w:t>
      </w:r>
      <w:r w:rsidR="004154CC">
        <w:t>met een deel van de kandidaten</w:t>
      </w:r>
      <w:r w:rsidR="00A71FF0">
        <w:t xml:space="preserve"> (n=16)</w:t>
      </w:r>
      <w:r w:rsidR="0057337E" w:rsidRPr="0057337E">
        <w:rPr>
          <w:vertAlign w:val="superscript"/>
        </w:rPr>
        <w:footnoteReference w:id="6"/>
      </w:r>
      <w:r w:rsidR="004154CC">
        <w:t xml:space="preserve">, </w:t>
      </w:r>
      <w:r w:rsidR="000000E7">
        <w:t xml:space="preserve">werkcoaches en managers </w:t>
      </w:r>
      <w:r w:rsidR="00463E27">
        <w:t>van het Werkbedrijf</w:t>
      </w:r>
      <w:r w:rsidR="000000E7">
        <w:t xml:space="preserve">, </w:t>
      </w:r>
      <w:r w:rsidR="00A542A4">
        <w:t xml:space="preserve">vragenlijsten onder werkcoaches, </w:t>
      </w:r>
      <w:r w:rsidR="00463E27">
        <w:t xml:space="preserve">en een werksessie waarbij twee werkgevers aanwezig waren. </w:t>
      </w:r>
    </w:p>
    <w:p w:rsidR="002224AF" w:rsidRDefault="002224AF" w:rsidP="004E494C">
      <w:pPr>
        <w:pStyle w:val="Body-10"/>
      </w:pPr>
    </w:p>
    <w:p w:rsidR="001F4DEF" w:rsidRDefault="001F4DEF" w:rsidP="001F4DEF">
      <w:pPr>
        <w:pStyle w:val="Body-10"/>
      </w:pPr>
      <w:r>
        <w:t>Onderstaand benoemen we de belangrijkste bevindingen. We maken hierbij onderscheid tussen twee typen trajecten:</w:t>
      </w:r>
    </w:p>
    <w:p w:rsidR="001F4DEF" w:rsidRPr="004B240A" w:rsidRDefault="001F4DEF" w:rsidP="0017578E">
      <w:pPr>
        <w:pStyle w:val="Body-10"/>
        <w:numPr>
          <w:ilvl w:val="0"/>
          <w:numId w:val="74"/>
        </w:numPr>
      </w:pPr>
      <w:r w:rsidRPr="004B240A">
        <w:t>Banengroei door uitbreiding van bestaande bedrijvigheid</w:t>
      </w:r>
      <w:r w:rsidR="004B240A" w:rsidRPr="004B240A">
        <w:t xml:space="preserve"> met inleren bij de werkgever of op een andere inleerlocatie</w:t>
      </w:r>
      <w:r w:rsidR="004B240A">
        <w:t xml:space="preserve">: </w:t>
      </w:r>
      <w:r w:rsidRPr="004B240A">
        <w:t xml:space="preserve">Het gaat hier om de 6 werkgevers met trajecten in de route kleinschalige groei </w:t>
      </w:r>
      <w:r w:rsidR="004B240A" w:rsidRPr="004B240A">
        <w:t>en éé</w:t>
      </w:r>
      <w:r w:rsidRPr="004B240A">
        <w:t>n werkgever met trajecten in de route grootschalige groei</w:t>
      </w:r>
      <w:r w:rsidR="004B240A" w:rsidRPr="004B240A">
        <w:t>.</w:t>
      </w:r>
      <w:r w:rsidRPr="004B240A">
        <w:t xml:space="preserve"> </w:t>
      </w:r>
    </w:p>
    <w:p w:rsidR="001F4DEF" w:rsidRDefault="001F4DEF" w:rsidP="0017578E">
      <w:pPr>
        <w:pStyle w:val="Body-10"/>
        <w:numPr>
          <w:ilvl w:val="0"/>
          <w:numId w:val="74"/>
        </w:numPr>
      </w:pPr>
      <w:r w:rsidRPr="004B240A">
        <w:t>Banengroei door nieuwe bedrijvigheid in het kader van gebiedsontwikkeling</w:t>
      </w:r>
      <w:r w:rsidR="004B240A" w:rsidRPr="004B240A">
        <w:t>, met inleren door middel van trainingen</w:t>
      </w:r>
      <w:r w:rsidR="004B240A">
        <w:t xml:space="preserve">: </w:t>
      </w:r>
      <w:r w:rsidRPr="004B240A">
        <w:t xml:space="preserve">Het gaat hier om </w:t>
      </w:r>
      <w:r w:rsidR="004B240A" w:rsidRPr="004B240A">
        <w:t>éé</w:t>
      </w:r>
      <w:r w:rsidRPr="004B240A">
        <w:t>n werkgever met trajecten in de route grootschalige</w:t>
      </w:r>
      <w:r>
        <w:t xml:space="preserve"> groei. </w:t>
      </w:r>
    </w:p>
    <w:p w:rsidR="00BC074A" w:rsidRDefault="001F4DEF" w:rsidP="001F4DEF">
      <w:pPr>
        <w:pStyle w:val="Body-10"/>
      </w:pPr>
      <w:r>
        <w:t xml:space="preserve">De reden </w:t>
      </w:r>
      <w:r w:rsidR="004B240A">
        <w:t xml:space="preserve">voor dit onderscheid </w:t>
      </w:r>
      <w:r>
        <w:t>is dat het inleertraject bij de laatste werkgever anders was vormgegeven dan bij de overige werkgevers. In plaats van inleren tijdens werk, volgden kandidaten voor een voorlichtingsbijeenkomst en trainingen.</w:t>
      </w:r>
      <w:r w:rsidR="0044709D">
        <w:t xml:space="preserve"> </w:t>
      </w:r>
    </w:p>
    <w:p w:rsidR="006B319C" w:rsidRDefault="004B240A" w:rsidP="00A542A4">
      <w:pPr>
        <w:pStyle w:val="Heading4"/>
      </w:pPr>
      <w:r>
        <w:t>Inleren tijdens werk bij de werkgever of op een andere inleerlocatie</w:t>
      </w:r>
    </w:p>
    <w:p w:rsidR="006C6D95" w:rsidRDefault="006C6D95" w:rsidP="006C6D95">
      <w:pPr>
        <w:pStyle w:val="Body-10"/>
      </w:pPr>
      <w:r>
        <w:t>Van de 11 trajecten</w:t>
      </w:r>
      <w:r w:rsidR="00086585">
        <w:t xml:space="preserve"> </w:t>
      </w:r>
      <w:r w:rsidR="00B46479">
        <w:t>waarbij de kandidaat inleerde bij de beoogde werkgever of op een andere locatie</w:t>
      </w:r>
      <w:r w:rsidR="00086585">
        <w:t>,</w:t>
      </w:r>
      <w:r>
        <w:t xml:space="preserve"> zijn 6 kandidaten </w:t>
      </w:r>
      <w:r w:rsidRPr="00F03109">
        <w:t>geïnterviewd</w:t>
      </w:r>
      <w:r w:rsidR="004B240A" w:rsidRPr="00F03109">
        <w:t xml:space="preserve"> (</w:t>
      </w:r>
      <w:r w:rsidR="005D3199" w:rsidRPr="00F03109">
        <w:t>3</w:t>
      </w:r>
      <w:r w:rsidR="004B240A" w:rsidRPr="00F03109">
        <w:t xml:space="preserve"> trajecten </w:t>
      </w:r>
      <w:r w:rsidR="005D3199" w:rsidRPr="00F03109">
        <w:t>resulteerden in een baan, 3 trajecten resulteerden niet in een baan</w:t>
      </w:r>
      <w:r w:rsidR="004B240A" w:rsidRPr="00F03109">
        <w:t>). W</w:t>
      </w:r>
      <w:r>
        <w:t xml:space="preserve">erkcoaches </w:t>
      </w:r>
      <w:r w:rsidR="004B240A">
        <w:t xml:space="preserve">vulden </w:t>
      </w:r>
      <w:r w:rsidR="008A2ED0">
        <w:t xml:space="preserve">vooraf (n=5) </w:t>
      </w:r>
      <w:r w:rsidR="00C12D97">
        <w:t>en/</w:t>
      </w:r>
      <w:r w:rsidR="008A2ED0">
        <w:t xml:space="preserve">of </w:t>
      </w:r>
      <w:r w:rsidR="00FE4C50">
        <w:t xml:space="preserve">achteraf </w:t>
      </w:r>
      <w:r w:rsidR="001F7E00">
        <w:t xml:space="preserve">(n=4) </w:t>
      </w:r>
      <w:r>
        <w:t xml:space="preserve">een </w:t>
      </w:r>
      <w:r w:rsidRPr="00135D5D">
        <w:t xml:space="preserve">vragenlijst in over </w:t>
      </w:r>
      <w:r w:rsidR="005D3199" w:rsidRPr="00135D5D">
        <w:t xml:space="preserve">deze </w:t>
      </w:r>
      <w:r w:rsidRPr="00135D5D">
        <w:t>traject</w:t>
      </w:r>
      <w:r w:rsidR="005D3199" w:rsidRPr="00135D5D">
        <w:t>en</w:t>
      </w:r>
      <w:r w:rsidR="001F7E00">
        <w:rPr>
          <w:rStyle w:val="FootnoteReference"/>
        </w:rPr>
        <w:footnoteReference w:id="7"/>
      </w:r>
      <w:r>
        <w:t xml:space="preserve">. </w:t>
      </w:r>
    </w:p>
    <w:p w:rsidR="006C6D95" w:rsidRDefault="006C6D95" w:rsidP="00C0035A">
      <w:pPr>
        <w:pStyle w:val="Body-10"/>
        <w:rPr>
          <w:i/>
          <w:color w:val="4F81BD" w:themeColor="accent1"/>
        </w:rPr>
      </w:pPr>
    </w:p>
    <w:p w:rsidR="0030063E" w:rsidRPr="00E31792" w:rsidRDefault="0030063E" w:rsidP="0030063E">
      <w:pPr>
        <w:pStyle w:val="Body-10"/>
        <w:rPr>
          <w:i/>
          <w:color w:val="4F81BD" w:themeColor="accent1"/>
        </w:rPr>
      </w:pPr>
      <w:r w:rsidRPr="00E31792">
        <w:rPr>
          <w:i/>
          <w:color w:val="4F81BD" w:themeColor="accent1"/>
        </w:rPr>
        <w:t>Toegevoegde waarde van het inleertraject</w:t>
      </w:r>
    </w:p>
    <w:p w:rsidR="008A6CB5" w:rsidRDefault="005B14BB" w:rsidP="00695C22">
      <w:pPr>
        <w:pStyle w:val="Body-10"/>
      </w:pPr>
      <w:r>
        <w:t>Verschillende kandidaten en werkcoaches gaven aan dat het inleertraject van toegevoegde waarde was</w:t>
      </w:r>
      <w:r w:rsidR="00471DE0">
        <w:t>. De kandidaat kreeg ruimte om in te leren, deed werkervaring</w:t>
      </w:r>
      <w:r w:rsidR="000101AE">
        <w:t xml:space="preserve"> op, leerde taken uit te voeren </w:t>
      </w:r>
      <w:r w:rsidR="00C15B13">
        <w:t>door te doen en te vragen hoe iets moet</w:t>
      </w:r>
      <w:r w:rsidR="00471DE0">
        <w:t xml:space="preserve">, </w:t>
      </w:r>
      <w:r w:rsidR="000A37F0">
        <w:t xml:space="preserve">leerde de cultuur van het bedrijf kennen, </w:t>
      </w:r>
      <w:r w:rsidR="00471DE0">
        <w:t xml:space="preserve">en/of vergrootte de kennis van de Nederlandse taal. </w:t>
      </w:r>
      <w:r w:rsidR="005D3199">
        <w:t xml:space="preserve">Eén kandidaat vertelde dat de ervaring die ze opdeed op de eerste inleerlocatie haar vertrouwen vergrootte dat ze het werk op de tweede inleerlocatie zou kunnen uitvoeren. Volgens een werkcoach geeft de inleerperiode de werkgever daarnaast de kans om de kandidaat te leren kennen. </w:t>
      </w:r>
    </w:p>
    <w:p w:rsidR="00AD3215" w:rsidRDefault="005D3199" w:rsidP="00695C22">
      <w:pPr>
        <w:pStyle w:val="Body-10"/>
      </w:pPr>
      <w:r>
        <w:t>Eén van de onderzochte trajecten had vooral een negatieve impact op de kandidaat. De negatieve ervaringen tijdens de inleerperiode maakte de kandidaat onzekerder, en de kandidaat was zeer teleurgesteld omdat het ondanks alle motivatie niet was gelukt om in te stromen in de baan.</w:t>
      </w:r>
    </w:p>
    <w:p w:rsidR="005D3199" w:rsidRDefault="005D3199" w:rsidP="00695C22">
      <w:pPr>
        <w:pStyle w:val="Body-10"/>
      </w:pPr>
    </w:p>
    <w:p w:rsidR="00016111" w:rsidRPr="00E31792" w:rsidRDefault="00016111" w:rsidP="00016111">
      <w:pPr>
        <w:pStyle w:val="Body-10"/>
        <w:rPr>
          <w:i/>
          <w:color w:val="4F81BD" w:themeColor="accent1"/>
        </w:rPr>
      </w:pPr>
      <w:r w:rsidRPr="00E31792">
        <w:rPr>
          <w:i/>
          <w:color w:val="4F81BD" w:themeColor="accent1"/>
        </w:rPr>
        <w:t>Kenmerken van kandidaten die instroomden in de baan</w:t>
      </w:r>
    </w:p>
    <w:p w:rsidR="002224AF" w:rsidRDefault="00C410BA" w:rsidP="00695C22">
      <w:pPr>
        <w:pStyle w:val="Body-10"/>
      </w:pPr>
      <w:r>
        <w:t>We vonden slecht</w:t>
      </w:r>
      <w:r w:rsidR="00D50700">
        <w:t xml:space="preserve">s beperkte indicaties van verschillen tussen kandidaten waarbij het traject wel en niet succesvol verliep. </w:t>
      </w:r>
      <w:r w:rsidR="009D494D">
        <w:t>K</w:t>
      </w:r>
      <w:r w:rsidR="007A3A18">
        <w:t>andidaten verschil</w:t>
      </w:r>
      <w:r w:rsidR="00191403">
        <w:t>den</w:t>
      </w:r>
      <w:r w:rsidR="007A3A18">
        <w:t xml:space="preserve"> niet wat betreft </w:t>
      </w:r>
      <w:r w:rsidR="00191403">
        <w:t xml:space="preserve">het belang dat zij </w:t>
      </w:r>
      <w:r w:rsidR="00563E35">
        <w:t xml:space="preserve">zelf </w:t>
      </w:r>
      <w:r w:rsidR="00191403">
        <w:t>aan betaald werk hechtten</w:t>
      </w:r>
      <w:r w:rsidR="002224AF">
        <w:t xml:space="preserve">. Ook vonden we geen/nauwelijks verschillen in hun motivatie en werknemersvaardigheden </w:t>
      </w:r>
      <w:r w:rsidR="00563E35">
        <w:t xml:space="preserve">volgens </w:t>
      </w:r>
      <w:r w:rsidR="002224AF">
        <w:t>hun</w:t>
      </w:r>
      <w:r w:rsidR="00563E35">
        <w:t xml:space="preserve"> </w:t>
      </w:r>
      <w:r w:rsidR="00134D1B">
        <w:t>werkcoach</w:t>
      </w:r>
      <w:r w:rsidR="00191403">
        <w:t xml:space="preserve">. </w:t>
      </w:r>
    </w:p>
    <w:p w:rsidR="002224AF" w:rsidRDefault="002224AF" w:rsidP="00695C22">
      <w:pPr>
        <w:pStyle w:val="Body-10"/>
      </w:pPr>
    </w:p>
    <w:p w:rsidR="00346B75" w:rsidRDefault="000E0162" w:rsidP="00695C22">
      <w:pPr>
        <w:pStyle w:val="Body-10"/>
      </w:pPr>
      <w:r>
        <w:t xml:space="preserve">Bij trajecten die resulteerden in een baan leken kandidaten </w:t>
      </w:r>
      <w:r w:rsidR="009D494D">
        <w:t xml:space="preserve">wel </w:t>
      </w:r>
      <w:r>
        <w:t>iets vaker aan te geven dat ze door wilde</w:t>
      </w:r>
      <w:r w:rsidR="00811FA2">
        <w:t>n</w:t>
      </w:r>
      <w:r>
        <w:t xml:space="preserve"> leren en de baan </w:t>
      </w:r>
      <w:r w:rsidR="003D363A">
        <w:t xml:space="preserve">zagen </w:t>
      </w:r>
      <w:r>
        <w:t xml:space="preserve">als een eerste stap in hun </w:t>
      </w:r>
      <w:r w:rsidR="00563E35">
        <w:t xml:space="preserve">verdere </w:t>
      </w:r>
      <w:r>
        <w:t xml:space="preserve">carrière </w:t>
      </w:r>
      <w:r w:rsidR="003D363A">
        <w:t>in dezelfde richting</w:t>
      </w:r>
      <w:r>
        <w:t xml:space="preserve">. </w:t>
      </w:r>
      <w:r w:rsidR="00F72D53">
        <w:t>Bij trajecten die niet in een baan resulteerden</w:t>
      </w:r>
      <w:r w:rsidR="005D3199">
        <w:t>,</w:t>
      </w:r>
      <w:r w:rsidR="00F72D53">
        <w:t xml:space="preserve"> gaven kandidaten iets vaker aan de </w:t>
      </w:r>
      <w:r w:rsidR="005D3199">
        <w:t>beoogde Nieuwe Baan</w:t>
      </w:r>
      <w:r w:rsidR="00F72D53">
        <w:t xml:space="preserve"> te </w:t>
      </w:r>
      <w:r w:rsidR="00103EBF">
        <w:t xml:space="preserve">zien als hun eindstation of </w:t>
      </w:r>
      <w:r w:rsidR="00F72D53">
        <w:t xml:space="preserve">als een opstap om heel ander werk te gaan doen dat beter </w:t>
      </w:r>
      <w:r w:rsidR="00033AC0">
        <w:t>zou passen</w:t>
      </w:r>
      <w:r w:rsidR="009A0C3A">
        <w:t xml:space="preserve"> bij hun kwaliteiten</w:t>
      </w:r>
      <w:r w:rsidR="00F72D53">
        <w:t xml:space="preserve">. </w:t>
      </w:r>
    </w:p>
    <w:p w:rsidR="00346B75" w:rsidRDefault="00346B75" w:rsidP="00695C22">
      <w:pPr>
        <w:pStyle w:val="Body-10"/>
      </w:pPr>
    </w:p>
    <w:p w:rsidR="00577FA3" w:rsidRDefault="00191403" w:rsidP="00695C22">
      <w:pPr>
        <w:pStyle w:val="Body-10"/>
      </w:pPr>
      <w:r>
        <w:t xml:space="preserve">Er bestonden </w:t>
      </w:r>
      <w:r w:rsidR="00811FA2">
        <w:t xml:space="preserve">daarnaast </w:t>
      </w:r>
      <w:r w:rsidR="00597D67">
        <w:t>kleine v</w:t>
      </w:r>
      <w:r>
        <w:t xml:space="preserve">erschillen in </w:t>
      </w:r>
      <w:r w:rsidR="00585EDD">
        <w:t xml:space="preserve">de </w:t>
      </w:r>
      <w:r>
        <w:t>obstakels</w:t>
      </w:r>
      <w:r w:rsidR="00585EDD">
        <w:t xml:space="preserve"> die kandidaten ervaarden bij het uitvoeren van hun baan</w:t>
      </w:r>
      <w:r w:rsidR="00577FA3">
        <w:t>:</w:t>
      </w:r>
    </w:p>
    <w:p w:rsidR="00577FA3" w:rsidRDefault="00E2550C" w:rsidP="0017578E">
      <w:pPr>
        <w:pStyle w:val="Body-10"/>
        <w:numPr>
          <w:ilvl w:val="0"/>
          <w:numId w:val="44"/>
        </w:numPr>
      </w:pPr>
      <w:r>
        <w:t xml:space="preserve">Bij </w:t>
      </w:r>
      <w:r w:rsidR="00597D67">
        <w:t>d</w:t>
      </w:r>
      <w:r>
        <w:t>rie trajecten die niet succesvol verliepen</w:t>
      </w:r>
      <w:r w:rsidR="00585EDD">
        <w:t>,</w:t>
      </w:r>
      <w:r>
        <w:t xml:space="preserve"> gaven kandidaten aan moeite te hebben met het werktempo</w:t>
      </w:r>
      <w:r w:rsidR="00A82F3B">
        <w:t>, taal, en</w:t>
      </w:r>
      <w:r w:rsidR="00585EDD">
        <w:t>/of</w:t>
      </w:r>
      <w:r w:rsidR="00A82F3B">
        <w:t xml:space="preserve"> het organiseren van de zorg voor hun kinderen. </w:t>
      </w:r>
    </w:p>
    <w:p w:rsidR="00577FA3" w:rsidRDefault="00A82F3B" w:rsidP="0017578E">
      <w:pPr>
        <w:pStyle w:val="Body-10"/>
        <w:numPr>
          <w:ilvl w:val="0"/>
          <w:numId w:val="44"/>
        </w:numPr>
      </w:pPr>
      <w:r>
        <w:t xml:space="preserve">Bij </w:t>
      </w:r>
      <w:r w:rsidR="004F78AD">
        <w:t xml:space="preserve">drie </w:t>
      </w:r>
      <w:r>
        <w:t>trajecten die wel succesvol verliepen</w:t>
      </w:r>
      <w:r w:rsidR="00737E99">
        <w:t>,</w:t>
      </w:r>
      <w:r w:rsidR="004F78AD">
        <w:t xml:space="preserve"> </w:t>
      </w:r>
      <w:r w:rsidR="001E20BC">
        <w:t xml:space="preserve">vormde </w:t>
      </w:r>
      <w:r w:rsidR="00553B78">
        <w:t xml:space="preserve">het werktempo geen barrière. Wel vormde </w:t>
      </w:r>
      <w:r w:rsidR="004F78AD">
        <w:t xml:space="preserve">het onvoldoende spreken van de Nederlandse of Engelse taal voor </w:t>
      </w:r>
      <w:r w:rsidR="00FC1F80">
        <w:t>éé</w:t>
      </w:r>
      <w:r w:rsidR="00C40DE1">
        <w:t>n</w:t>
      </w:r>
      <w:r w:rsidR="004F78AD">
        <w:t xml:space="preserve"> kandidaat een obstakel</w:t>
      </w:r>
      <w:r w:rsidR="001E37DB">
        <w:t>.</w:t>
      </w:r>
      <w:r w:rsidR="00C40DE1">
        <w:t xml:space="preserve"> </w:t>
      </w:r>
      <w:r w:rsidR="000A527C">
        <w:t xml:space="preserve">Een andere kandidaat benoemde de zorg voor haar kinderen (wegbrengen in de ochtend). </w:t>
      </w:r>
    </w:p>
    <w:p w:rsidR="00695C22" w:rsidRDefault="000A527C" w:rsidP="00577FA3">
      <w:pPr>
        <w:pStyle w:val="Body-10"/>
      </w:pPr>
      <w:r>
        <w:t xml:space="preserve">Waarschijnlijk is </w:t>
      </w:r>
      <w:r w:rsidR="00966FFC">
        <w:t xml:space="preserve">de interactie met de werkgever </w:t>
      </w:r>
      <w:r w:rsidR="007E7B03">
        <w:t xml:space="preserve">mede </w:t>
      </w:r>
      <w:r w:rsidR="00966FFC">
        <w:t>van belang</w:t>
      </w:r>
      <w:r w:rsidR="00262825">
        <w:t xml:space="preserve"> bij het overwinnen van o</w:t>
      </w:r>
      <w:r w:rsidR="00FB6198">
        <w:t>bstakels</w:t>
      </w:r>
      <w:r w:rsidR="00966FFC">
        <w:t xml:space="preserve">. Dat de kandidaat met taalproblemen toch een contract kreeg, hing </w:t>
      </w:r>
      <w:r w:rsidR="00D05CC6">
        <w:t xml:space="preserve">grotendeels samen met het feit </w:t>
      </w:r>
      <w:r w:rsidR="001D451D">
        <w:t xml:space="preserve">dat de werkgever veel </w:t>
      </w:r>
      <w:r w:rsidR="00D05CC6">
        <w:t xml:space="preserve">moeite deed om </w:t>
      </w:r>
      <w:proofErr w:type="spellStart"/>
      <w:r w:rsidR="00761FE6">
        <w:t>o</w:t>
      </w:r>
      <w:r w:rsidR="002224AF">
        <w:t>m</w:t>
      </w:r>
      <w:proofErr w:type="spellEnd"/>
      <w:r w:rsidR="00761FE6">
        <w:t xml:space="preserve"> de</w:t>
      </w:r>
      <w:r w:rsidR="00D05CC6">
        <w:t>ze</w:t>
      </w:r>
      <w:r w:rsidR="00761FE6">
        <w:t xml:space="preserve"> taalproblemen heen te werken</w:t>
      </w:r>
      <w:r>
        <w:t xml:space="preserve">. </w:t>
      </w:r>
      <w:r w:rsidR="004F363C">
        <w:t xml:space="preserve">Wanneer de zorg voor kinderen een rol speelde, leken werktijden van belang. Bij een niet succesvol traject duurde het werk soms langer en </w:t>
      </w:r>
      <w:r w:rsidR="008223E2">
        <w:t xml:space="preserve">moest de kandidaat zich </w:t>
      </w:r>
      <w:r w:rsidR="004F363C">
        <w:t xml:space="preserve">vervolgens </w:t>
      </w:r>
      <w:r w:rsidR="008223E2">
        <w:t xml:space="preserve">haastten om op tijd </w:t>
      </w:r>
      <w:r w:rsidR="004F363C">
        <w:t xml:space="preserve">te zijn bij de kinderopvang, wat stressvol was. Bij een traject dat wel succesvol verliep gaf de kandidaat juist aan dat het geen probleem was om de kinderen voor haar werk weg te brengen. </w:t>
      </w:r>
      <w:r w:rsidR="00517424">
        <w:t xml:space="preserve">Kortom, de match tussen </w:t>
      </w:r>
      <w:r w:rsidR="00DF4850">
        <w:t xml:space="preserve">belemmeringen om te werken </w:t>
      </w:r>
      <w:r w:rsidR="00FB6198">
        <w:t>die een kandidaat ervaart</w:t>
      </w:r>
      <w:r w:rsidR="00517424">
        <w:t xml:space="preserve"> en de werkgever</w:t>
      </w:r>
      <w:r w:rsidR="00E2187C">
        <w:t xml:space="preserve">/baan </w:t>
      </w:r>
      <w:r w:rsidR="00BE698A">
        <w:t>is mogelijk van invloed op het wel of niet succesvol verlopen van een inleertraject</w:t>
      </w:r>
      <w:r w:rsidR="00E2187C">
        <w:t xml:space="preserve">. </w:t>
      </w:r>
    </w:p>
    <w:p w:rsidR="0054278E" w:rsidRDefault="0054278E" w:rsidP="00A542A4">
      <w:pPr>
        <w:pStyle w:val="Heading4"/>
      </w:pPr>
      <w:r>
        <w:t xml:space="preserve">Inleren door middel van voorlichting en trainingen </w:t>
      </w:r>
    </w:p>
    <w:p w:rsidR="0016574D" w:rsidRDefault="00A558D0" w:rsidP="003E6392">
      <w:pPr>
        <w:pStyle w:val="Body-10"/>
      </w:pPr>
      <w:r>
        <w:t>H</w:t>
      </w:r>
      <w:r w:rsidRPr="00591F5E">
        <w:t xml:space="preserve">et inleertraject voor </w:t>
      </w:r>
      <w:r w:rsidR="005D3199">
        <w:t>het</w:t>
      </w:r>
      <w:r w:rsidRPr="00591F5E">
        <w:t xml:space="preserve"> </w:t>
      </w:r>
      <w:r w:rsidR="005D3199">
        <w:t xml:space="preserve">nieuwe </w:t>
      </w:r>
      <w:r w:rsidRPr="00591F5E">
        <w:t>logistiek</w:t>
      </w:r>
      <w:r w:rsidR="005D3199">
        <w:t>e</w:t>
      </w:r>
      <w:r w:rsidRPr="00591F5E">
        <w:t xml:space="preserve"> bedrijf </w:t>
      </w:r>
      <w:r>
        <w:t xml:space="preserve">bestond uit </w:t>
      </w:r>
      <w:r w:rsidRPr="00591F5E">
        <w:t>een voorlichtingsbijeenkomst over het bedrijf</w:t>
      </w:r>
      <w:r w:rsidR="008D234D">
        <w:t xml:space="preserve">, een empowerment training en een ROC training logistiek (1 maand). Niet alle </w:t>
      </w:r>
      <w:r w:rsidR="00861F74">
        <w:t xml:space="preserve">18 </w:t>
      </w:r>
      <w:r w:rsidR="008D234D">
        <w:t>kandidaten namen deel aan alle drie de activiteiten</w:t>
      </w:r>
      <w:r w:rsidR="00433A02">
        <w:t xml:space="preserve">, </w:t>
      </w:r>
      <w:r w:rsidR="00AA760A">
        <w:t xml:space="preserve">bijvoorbeeld </w:t>
      </w:r>
      <w:r w:rsidR="00433A02">
        <w:t xml:space="preserve">omdat de trainingen niet op het </w:t>
      </w:r>
      <w:r w:rsidR="005C4291">
        <w:t>betreffende</w:t>
      </w:r>
      <w:r w:rsidR="00433A02">
        <w:t xml:space="preserve"> moment gevolgd konden worden. </w:t>
      </w:r>
      <w:r w:rsidR="00F37DAB">
        <w:t xml:space="preserve">In het kader van het onderzoek werden 10 van de 18 kandidaten </w:t>
      </w:r>
      <w:r w:rsidR="00551B3C">
        <w:t>geïnterviewd</w:t>
      </w:r>
      <w:r w:rsidR="00F37DAB">
        <w:t xml:space="preserve">, en vulden </w:t>
      </w:r>
      <w:r w:rsidR="00551B3C">
        <w:t xml:space="preserve">werkcoaches </w:t>
      </w:r>
      <w:r w:rsidR="00C12D97">
        <w:t xml:space="preserve">vooraf (n=6) en/of </w:t>
      </w:r>
      <w:r w:rsidR="00551B3C">
        <w:t xml:space="preserve">achteraf </w:t>
      </w:r>
      <w:r w:rsidR="00C12D97">
        <w:t xml:space="preserve">(n=4) </w:t>
      </w:r>
      <w:r w:rsidR="00551B3C">
        <w:t>een vragenlijst in</w:t>
      </w:r>
      <w:r w:rsidR="00135D5D">
        <w:rPr>
          <w:rStyle w:val="FootnoteReference"/>
        </w:rPr>
        <w:footnoteReference w:id="8"/>
      </w:r>
      <w:r w:rsidR="00551B3C">
        <w:t xml:space="preserve">. </w:t>
      </w:r>
    </w:p>
    <w:p w:rsidR="0016574D" w:rsidRDefault="0016574D" w:rsidP="003E6392">
      <w:pPr>
        <w:pStyle w:val="Body-10"/>
      </w:pPr>
    </w:p>
    <w:p w:rsidR="00214789" w:rsidRPr="00E31792" w:rsidRDefault="00214789" w:rsidP="003E6392">
      <w:pPr>
        <w:pStyle w:val="Body-10"/>
        <w:rPr>
          <w:i/>
          <w:color w:val="4F81BD" w:themeColor="accent1"/>
        </w:rPr>
      </w:pPr>
      <w:r w:rsidRPr="00E31792">
        <w:rPr>
          <w:i/>
          <w:color w:val="4F81BD" w:themeColor="accent1"/>
        </w:rPr>
        <w:t xml:space="preserve">Toegevoegde waarde van </w:t>
      </w:r>
      <w:r w:rsidR="00E31792" w:rsidRPr="00E31792">
        <w:rPr>
          <w:i/>
          <w:color w:val="4F81BD" w:themeColor="accent1"/>
        </w:rPr>
        <w:t>het inleertraject</w:t>
      </w:r>
    </w:p>
    <w:p w:rsidR="00D063B8" w:rsidRDefault="00AC3641" w:rsidP="003E6392">
      <w:pPr>
        <w:pStyle w:val="Body-10"/>
      </w:pPr>
      <w:r>
        <w:t xml:space="preserve">De </w:t>
      </w:r>
      <w:r w:rsidR="000B6CF3">
        <w:t xml:space="preserve">geïnterviewde </w:t>
      </w:r>
      <w:r>
        <w:t>kandidaten waren o</w:t>
      </w:r>
      <w:r w:rsidR="008156C7">
        <w:t>v</w:t>
      </w:r>
      <w:r>
        <w:t xml:space="preserve">er het algemeen positief over de bijdrage van de </w:t>
      </w:r>
      <w:r w:rsidR="00EF3AA1" w:rsidRPr="00EF3AA1">
        <w:t xml:space="preserve">informatiebijeenkomst </w:t>
      </w:r>
      <w:r w:rsidR="00D063B8">
        <w:t xml:space="preserve">en de empowerment training. De informatiebijeenkomst gaf hen een goed beeld van het bedrijf. </w:t>
      </w:r>
      <w:r w:rsidR="00F03109">
        <w:t xml:space="preserve">Tijdens de empowerment training werden de activiteiten geoefend die de kandidaten tijdens de selectierondes bij de werkgever zouden doen (speeddate, rollenspel, etc.), zodat zij hier goed op voorbereid waren. </w:t>
      </w:r>
      <w:r w:rsidR="00301981" w:rsidRPr="00EF3AA1">
        <w:t xml:space="preserve">Sommigen gaven aan dat </w:t>
      </w:r>
      <w:r w:rsidR="00301981">
        <w:t xml:space="preserve">de empowerment training </w:t>
      </w:r>
      <w:r w:rsidR="00301981" w:rsidRPr="00EF3AA1">
        <w:t xml:space="preserve">hen </w:t>
      </w:r>
      <w:r w:rsidR="00C0236F">
        <w:t>meer</w:t>
      </w:r>
      <w:r w:rsidR="00301981" w:rsidRPr="00EF3AA1">
        <w:t xml:space="preserve"> zelfvertrouwen gaf, en ze leerden hoe zich te gedragen tijdens </w:t>
      </w:r>
      <w:r w:rsidR="00301981">
        <w:t xml:space="preserve">de </w:t>
      </w:r>
      <w:r w:rsidR="00301981" w:rsidRPr="00EF3AA1">
        <w:t>sollicitatie</w:t>
      </w:r>
      <w:r w:rsidR="00A558D0">
        <w:t>,</w:t>
      </w:r>
      <w:r w:rsidR="00301981" w:rsidRPr="00EF3AA1">
        <w:t xml:space="preserve"> hoe in een groep te spreken</w:t>
      </w:r>
      <w:r w:rsidR="00C0236F">
        <w:t xml:space="preserve"> en </w:t>
      </w:r>
      <w:r w:rsidR="002224AF">
        <w:t xml:space="preserve">hoe </w:t>
      </w:r>
      <w:r w:rsidR="00C0236F">
        <w:t>samen te werken</w:t>
      </w:r>
      <w:r w:rsidR="00301981" w:rsidRPr="00EF3AA1">
        <w:t>.</w:t>
      </w:r>
      <w:r w:rsidR="00301981">
        <w:t xml:space="preserve"> </w:t>
      </w:r>
      <w:r w:rsidR="00A558D0" w:rsidRPr="00A558D0">
        <w:t xml:space="preserve">De reacties op de ROC training </w:t>
      </w:r>
      <w:r w:rsidR="00B56AFA">
        <w:t xml:space="preserve">logistiek </w:t>
      </w:r>
      <w:r w:rsidR="00A558D0" w:rsidRPr="00A558D0">
        <w:t>wisselden</w:t>
      </w:r>
      <w:r w:rsidR="00BF440A">
        <w:t xml:space="preserve"> meer</w:t>
      </w:r>
      <w:r w:rsidR="00A558D0" w:rsidRPr="00A558D0">
        <w:t xml:space="preserve">. </w:t>
      </w:r>
      <w:r w:rsidR="00B56AFA">
        <w:t xml:space="preserve">De inhoud van de </w:t>
      </w:r>
      <w:r w:rsidR="00811D06">
        <w:t>training</w:t>
      </w:r>
      <w:r w:rsidR="00B56AFA">
        <w:t xml:space="preserve"> was voor sommigen te eenvoudig</w:t>
      </w:r>
      <w:r w:rsidR="00811D06">
        <w:t xml:space="preserve"> (ze leerden niets nieuws), </w:t>
      </w:r>
      <w:r w:rsidR="00A558D0" w:rsidRPr="00A558D0">
        <w:t>terwijl anderen blij waren met de basisinformatie o</w:t>
      </w:r>
      <w:r w:rsidR="00811D06">
        <w:t>v</w:t>
      </w:r>
      <w:r w:rsidR="00A558D0" w:rsidRPr="00A558D0">
        <w:t>er de logis</w:t>
      </w:r>
      <w:r w:rsidR="00811D06">
        <w:t>t</w:t>
      </w:r>
      <w:r w:rsidR="00A558D0" w:rsidRPr="00A558D0">
        <w:t>iek</w:t>
      </w:r>
      <w:r w:rsidR="00811D06">
        <w:t xml:space="preserve"> omdat </w:t>
      </w:r>
      <w:r w:rsidR="002224AF">
        <w:t>de sector nieuw voor hen was</w:t>
      </w:r>
      <w:r w:rsidR="00A558D0" w:rsidRPr="00A558D0">
        <w:t xml:space="preserve">. Voor een aantal deelnemers vormde taal een </w:t>
      </w:r>
      <w:r w:rsidR="00051983" w:rsidRPr="00A558D0">
        <w:t>barrière</w:t>
      </w:r>
      <w:r w:rsidR="00A558D0" w:rsidRPr="00A558D0">
        <w:t xml:space="preserve"> om te leren van de training. Toch gaven ook deze </w:t>
      </w:r>
      <w:r w:rsidR="00051983">
        <w:t>kandidaten</w:t>
      </w:r>
      <w:r w:rsidR="00A558D0" w:rsidRPr="00A558D0">
        <w:t xml:space="preserve"> aan dat ze </w:t>
      </w:r>
      <w:r w:rsidR="00B72E0D">
        <w:t>tevreden</w:t>
      </w:r>
      <w:r w:rsidR="00A558D0" w:rsidRPr="00A558D0">
        <w:t xml:space="preserve"> waren met </w:t>
      </w:r>
      <w:r w:rsidR="00051983">
        <w:t>wat zij over de logistiek leerden</w:t>
      </w:r>
      <w:r w:rsidR="00A558D0" w:rsidRPr="00A558D0">
        <w:t>.</w:t>
      </w:r>
      <w:r w:rsidR="000B6CF3">
        <w:t xml:space="preserve"> </w:t>
      </w:r>
      <w:r w:rsidR="00BF440A">
        <w:t>Tenslotte benoemd</w:t>
      </w:r>
      <w:r w:rsidR="00570859">
        <w:t xml:space="preserve">en sommige kandidaten expliciet de steun van hun </w:t>
      </w:r>
      <w:r w:rsidR="00134D1B">
        <w:t>werkcoach</w:t>
      </w:r>
      <w:r w:rsidR="00570859">
        <w:t xml:space="preserve"> tijdens het inleertraject. </w:t>
      </w:r>
    </w:p>
    <w:p w:rsidR="000B6CF3" w:rsidRDefault="000B6CF3" w:rsidP="003E6392">
      <w:pPr>
        <w:pStyle w:val="Body-10"/>
      </w:pPr>
    </w:p>
    <w:p w:rsidR="002F63D5" w:rsidRDefault="00134D1B" w:rsidP="003E6392">
      <w:pPr>
        <w:pStyle w:val="Body-10"/>
      </w:pPr>
      <w:r>
        <w:t>Werkcoach</w:t>
      </w:r>
      <w:r w:rsidR="00551B3C">
        <w:t xml:space="preserve">es </w:t>
      </w:r>
      <w:r w:rsidR="00D632FB">
        <w:t xml:space="preserve">bevestigden dat </w:t>
      </w:r>
      <w:r w:rsidR="0085046A">
        <w:t>de informatiebijeenkomst en de empowerment training</w:t>
      </w:r>
      <w:r w:rsidR="00510D87">
        <w:t xml:space="preserve"> kandidaten ondersteunde</w:t>
      </w:r>
      <w:r w:rsidR="008B0098">
        <w:t>n</w:t>
      </w:r>
      <w:r w:rsidR="00510D87">
        <w:t xml:space="preserve"> </w:t>
      </w:r>
      <w:r w:rsidR="000464FA">
        <w:t>bij het verkrijgen van de baan</w:t>
      </w:r>
      <w:r w:rsidR="008F0E80">
        <w:t xml:space="preserve">, en dat de ROC training logistiek niet bij alle kandidaten goed aansloot. Daarnaast merkte </w:t>
      </w:r>
      <w:r w:rsidR="005D3199">
        <w:t>een</w:t>
      </w:r>
      <w:r w:rsidR="008F0E80">
        <w:t xml:space="preserve"> werkcoach bij twee </w:t>
      </w:r>
      <w:r w:rsidR="002D4FCC">
        <w:t>kandidaten</w:t>
      </w:r>
      <w:r w:rsidR="008F0E80">
        <w:t xml:space="preserve"> op dat </w:t>
      </w:r>
      <w:r w:rsidR="00120B7E">
        <w:t xml:space="preserve">het inleertraject de kandidaat </w:t>
      </w:r>
      <w:r w:rsidR="008F0E80">
        <w:t xml:space="preserve">niet hielp bij het wegnemen van </w:t>
      </w:r>
      <w:r w:rsidR="0030063E">
        <w:t xml:space="preserve">belangrijke </w:t>
      </w:r>
      <w:r w:rsidR="008F0E80">
        <w:t>barrières</w:t>
      </w:r>
      <w:r w:rsidR="00E76FD7">
        <w:t xml:space="preserve"> </w:t>
      </w:r>
      <w:r w:rsidR="0030063E">
        <w:t xml:space="preserve">(taal, </w:t>
      </w:r>
      <w:r w:rsidR="00D52368">
        <w:t>belemmering</w:t>
      </w:r>
      <w:r w:rsidR="00A63A88">
        <w:t>en</w:t>
      </w:r>
      <w:r w:rsidR="007376AF">
        <w:t xml:space="preserve"> in </w:t>
      </w:r>
      <w:r w:rsidR="00E76FD7">
        <w:t>de</w:t>
      </w:r>
      <w:r w:rsidR="007376AF">
        <w:t xml:space="preserve"> thuissituatie</w:t>
      </w:r>
      <w:r w:rsidR="0030063E">
        <w:t>)</w:t>
      </w:r>
      <w:r w:rsidR="00A63A88">
        <w:t>.</w:t>
      </w:r>
      <w:r w:rsidR="002D4FCC">
        <w:t xml:space="preserve"> Aanvullende ondersteuning was hier gewenst geweest.</w:t>
      </w:r>
      <w:r w:rsidR="00A63A88">
        <w:t xml:space="preserve"> </w:t>
      </w:r>
    </w:p>
    <w:p w:rsidR="002F63D5" w:rsidRPr="00E31792" w:rsidRDefault="002F63D5" w:rsidP="003E6392">
      <w:pPr>
        <w:pStyle w:val="Body-10"/>
        <w:rPr>
          <w:color w:val="4F81BD" w:themeColor="accent1"/>
        </w:rPr>
      </w:pPr>
    </w:p>
    <w:p w:rsidR="002F63D5" w:rsidRPr="00E31792" w:rsidRDefault="00E31792" w:rsidP="003E6392">
      <w:pPr>
        <w:pStyle w:val="Body-10"/>
        <w:rPr>
          <w:i/>
          <w:color w:val="4F81BD" w:themeColor="accent1"/>
        </w:rPr>
      </w:pPr>
      <w:r w:rsidRPr="00E31792">
        <w:rPr>
          <w:i/>
          <w:color w:val="4F81BD" w:themeColor="accent1"/>
        </w:rPr>
        <w:t>Kenmerken van kandidaten die instroomden in de baan</w:t>
      </w:r>
    </w:p>
    <w:p w:rsidR="00C86BCC" w:rsidRDefault="00F72341" w:rsidP="003E6392">
      <w:pPr>
        <w:pStyle w:val="Body-10"/>
      </w:pPr>
      <w:r w:rsidRPr="00F72341">
        <w:t xml:space="preserve">Bij het vergelijken van kandidaten die instroomden in de beoogde baan </w:t>
      </w:r>
      <w:r w:rsidR="00E6223D">
        <w:t xml:space="preserve">(n=5) </w:t>
      </w:r>
      <w:r w:rsidRPr="00F72341">
        <w:t xml:space="preserve">met kandidaten die een baan bij een andere werkgever vonden </w:t>
      </w:r>
      <w:r w:rsidR="00E6223D">
        <w:t xml:space="preserve">(n=3) </w:t>
      </w:r>
      <w:r w:rsidRPr="00F72341">
        <w:t>of geen baan hadden na afloop van het inleertraject</w:t>
      </w:r>
      <w:r w:rsidR="00E6223D">
        <w:t xml:space="preserve"> en de proeftijd (n=2)</w:t>
      </w:r>
      <w:r w:rsidR="00DE6874">
        <w:t>,</w:t>
      </w:r>
      <w:r w:rsidRPr="00F72341">
        <w:t xml:space="preserve"> viel het volgende op</w:t>
      </w:r>
      <w:r w:rsidR="00C86BCC">
        <w:t>:</w:t>
      </w:r>
    </w:p>
    <w:p w:rsidR="00C86BCC" w:rsidRDefault="00F72341" w:rsidP="0017578E">
      <w:pPr>
        <w:pStyle w:val="Body-10"/>
        <w:numPr>
          <w:ilvl w:val="0"/>
          <w:numId w:val="43"/>
        </w:numPr>
      </w:pPr>
      <w:r w:rsidRPr="00F72341">
        <w:t>De kandidaten verschilden niet</w:t>
      </w:r>
      <w:r w:rsidR="00C86BCC">
        <w:t>/nauwelijks</w:t>
      </w:r>
      <w:r w:rsidRPr="00F72341">
        <w:t xml:space="preserve"> van elkaar wat betreft het belang dat zij aan een betaalde baan hecht</w:t>
      </w:r>
      <w:r w:rsidR="002D4FCC">
        <w:t>t</w:t>
      </w:r>
      <w:r w:rsidRPr="00F72341">
        <w:t>en</w:t>
      </w:r>
      <w:r w:rsidR="00843C1E">
        <w:t>,</w:t>
      </w:r>
      <w:r w:rsidRPr="00F72341">
        <w:t xml:space="preserve"> en het belang dat hun omg</w:t>
      </w:r>
      <w:r w:rsidR="00C86BCC">
        <w:t>e</w:t>
      </w:r>
      <w:r w:rsidRPr="00F72341">
        <w:t>ving aan een baan hecht</w:t>
      </w:r>
      <w:r w:rsidR="002D4FCC">
        <w:t>te</w:t>
      </w:r>
      <w:r w:rsidRPr="00F72341">
        <w:t xml:space="preserve">. </w:t>
      </w:r>
    </w:p>
    <w:p w:rsidR="002D4FCC" w:rsidRDefault="002D4FCC" w:rsidP="0017578E">
      <w:pPr>
        <w:pStyle w:val="Body-10"/>
        <w:numPr>
          <w:ilvl w:val="0"/>
          <w:numId w:val="43"/>
        </w:numPr>
      </w:pPr>
      <w:r>
        <w:t>Voor kandidaten die de beoogde baan kregen of geen baan hadden, konden we het toekomstperspectief dat zij zagen vergelijken. In beide groepen zag een deel van de kandidaten de baan als eerste stap en wa</w:t>
      </w:r>
      <w:r w:rsidR="005D3199">
        <w:t xml:space="preserve">ren zij </w:t>
      </w:r>
      <w:r>
        <w:t xml:space="preserve">heel gemotiveerd om zich verder te ontwikkelen. </w:t>
      </w:r>
    </w:p>
    <w:p w:rsidR="00B03B28" w:rsidRDefault="00B03B28" w:rsidP="0017578E">
      <w:pPr>
        <w:pStyle w:val="Body-10"/>
        <w:numPr>
          <w:ilvl w:val="0"/>
          <w:numId w:val="43"/>
        </w:numPr>
      </w:pPr>
      <w:r>
        <w:t xml:space="preserve">Bijna alle kandidaten gaven aan dat het traject hen (een beetje) hielp als voorbereiding op de beoogde baan of werk in het algemeen. </w:t>
      </w:r>
    </w:p>
    <w:p w:rsidR="003E6392" w:rsidRDefault="00F72341" w:rsidP="0017578E">
      <w:pPr>
        <w:pStyle w:val="Body-10"/>
        <w:numPr>
          <w:ilvl w:val="0"/>
          <w:numId w:val="43"/>
        </w:numPr>
      </w:pPr>
      <w:r w:rsidRPr="00F72341">
        <w:t>De kandidaten verschilden ook niet</w:t>
      </w:r>
      <w:r w:rsidR="00C86BCC">
        <w:t>/nauwelijks</w:t>
      </w:r>
      <w:r w:rsidRPr="00F72341">
        <w:t xml:space="preserve"> in de mate waarin zij het werk dachten aan te kunnen en </w:t>
      </w:r>
      <w:r w:rsidR="00C86BCC">
        <w:t xml:space="preserve">over </w:t>
      </w:r>
      <w:r w:rsidRPr="00F72341">
        <w:t xml:space="preserve">de benodigde </w:t>
      </w:r>
      <w:r w:rsidR="00C86BCC" w:rsidRPr="00F72341">
        <w:t>vaardigheden</w:t>
      </w:r>
      <w:r w:rsidRPr="00F72341">
        <w:t xml:space="preserve"> en ervaring</w:t>
      </w:r>
      <w:r w:rsidR="00C165C6">
        <w:t xml:space="preserve"> beschikten</w:t>
      </w:r>
      <w:r w:rsidRPr="00F72341">
        <w:t>.</w:t>
      </w:r>
      <w:r w:rsidR="002923EC">
        <w:t xml:space="preserve"> </w:t>
      </w:r>
      <w:r w:rsidR="00914C8B">
        <w:t xml:space="preserve">Dit kwam niet helemaal overeen met de </w:t>
      </w:r>
      <w:r w:rsidR="00A068FA">
        <w:t xml:space="preserve">inschatting van </w:t>
      </w:r>
      <w:r w:rsidR="002D4FCC">
        <w:t xml:space="preserve">hun </w:t>
      </w:r>
      <w:r w:rsidR="00134D1B">
        <w:t>werkcoach</w:t>
      </w:r>
      <w:r w:rsidR="00A068FA">
        <w:t xml:space="preserve">. </w:t>
      </w:r>
      <w:r w:rsidR="00134D1B">
        <w:t>Werkcoach</w:t>
      </w:r>
      <w:r w:rsidR="003E12DA">
        <w:t>es gaven</w:t>
      </w:r>
      <w:r w:rsidR="0044709D">
        <w:t xml:space="preserve"> </w:t>
      </w:r>
      <w:r w:rsidR="00DE3F37">
        <w:t xml:space="preserve">kandidaten die </w:t>
      </w:r>
      <w:r w:rsidR="00BD7E4F">
        <w:t xml:space="preserve">succesvol </w:t>
      </w:r>
      <w:r w:rsidR="00DE3F37">
        <w:t>aan de slag gingen bij de beoogde werkgever</w:t>
      </w:r>
      <w:r w:rsidR="003E12DA">
        <w:t xml:space="preserve"> </w:t>
      </w:r>
      <w:r w:rsidR="002D4FCC">
        <w:t xml:space="preserve">een iets betere </w:t>
      </w:r>
      <w:r w:rsidR="003E12DA">
        <w:t xml:space="preserve">score </w:t>
      </w:r>
      <w:r w:rsidR="00A92865">
        <w:t xml:space="preserve">op </w:t>
      </w:r>
      <w:r w:rsidR="000479CD">
        <w:t>werknemersvaardigheden</w:t>
      </w:r>
      <w:r w:rsidR="00F04A75">
        <w:t>.</w:t>
      </w:r>
      <w:r w:rsidR="00402E27">
        <w:t xml:space="preserve"> </w:t>
      </w:r>
      <w:r w:rsidR="00956F13">
        <w:t>Kandidaten die</w:t>
      </w:r>
      <w:r w:rsidR="006A307F">
        <w:t xml:space="preserve"> geen contract kregen</w:t>
      </w:r>
      <w:r w:rsidR="00736619">
        <w:t xml:space="preserve"> of naar een andere werkgever gingen, </w:t>
      </w:r>
      <w:r w:rsidR="00EE2325">
        <w:t xml:space="preserve">leken iets vaker </w:t>
      </w:r>
      <w:r w:rsidR="002D4FCC">
        <w:t>lager</w:t>
      </w:r>
      <w:r w:rsidR="00EE2325">
        <w:t xml:space="preserve"> te scoren wat betreft communicatie en omgaan met veranderingen in het werk.</w:t>
      </w:r>
      <w:r w:rsidR="0044709D">
        <w:t xml:space="preserve"> </w:t>
      </w:r>
    </w:p>
    <w:p w:rsidR="00654F98" w:rsidRDefault="004F7838" w:rsidP="0017578E">
      <w:pPr>
        <w:pStyle w:val="Body-10"/>
        <w:numPr>
          <w:ilvl w:val="0"/>
          <w:numId w:val="43"/>
        </w:numPr>
      </w:pPr>
      <w:r>
        <w:t xml:space="preserve">Kandidaten benoemden weinig obstakels die de baan moeilijk voor hen zou kunnen maken. Uitzondering hierop waren de </w:t>
      </w:r>
      <w:r w:rsidR="004A6A8F">
        <w:t>drie k</w:t>
      </w:r>
      <w:r w:rsidR="003518CE">
        <w:t>andidaten die geen baan kregen bij de beoogde werkgever, maar wel bij een andere werkgever</w:t>
      </w:r>
      <w:r>
        <w:t xml:space="preserve">. Deze kandidaten ervaarden alle drie </w:t>
      </w:r>
      <w:r w:rsidR="00E043E6">
        <w:t xml:space="preserve">(grote) </w:t>
      </w:r>
      <w:r>
        <w:t>problemen met de Nederlandse en Engelse taal</w:t>
      </w:r>
      <w:r w:rsidR="0012189F">
        <w:t xml:space="preserve"> (communicatie)</w:t>
      </w:r>
      <w:r>
        <w:t>.</w:t>
      </w:r>
      <w:r w:rsidR="0072042A">
        <w:t xml:space="preserve"> Mogelijk vormde taalproblemen een minder grote barrière bij de banen die zij in tweede instantie vonden</w:t>
      </w:r>
      <w:r w:rsidR="009B6742">
        <w:t xml:space="preserve">, of wilde de </w:t>
      </w:r>
      <w:r w:rsidR="009C18D2">
        <w:t xml:space="preserve">andere </w:t>
      </w:r>
      <w:r w:rsidR="009B6742">
        <w:t>werkgever hier meer in investeren</w:t>
      </w:r>
      <w:r w:rsidR="0072042A">
        <w:t>.</w:t>
      </w:r>
      <w:r w:rsidR="0044709D">
        <w:t xml:space="preserve"> </w:t>
      </w:r>
    </w:p>
    <w:p w:rsidR="004503C2" w:rsidRDefault="00F41182" w:rsidP="004503C2">
      <w:pPr>
        <w:pStyle w:val="Heading3"/>
      </w:pPr>
      <w:bookmarkStart w:id="124" w:name="_Toc17069190"/>
      <w:bookmarkStart w:id="125" w:name="_Toc17384579"/>
      <w:r>
        <w:t>Samenvatting</w:t>
      </w:r>
      <w:bookmarkEnd w:id="124"/>
      <w:r w:rsidR="00570ECB">
        <w:t xml:space="preserve"> resultaten kandidaten</w:t>
      </w:r>
      <w:bookmarkEnd w:id="125"/>
    </w:p>
    <w:p w:rsidR="00CC0C88" w:rsidRDefault="00F41182" w:rsidP="004503C2">
      <w:pPr>
        <w:pStyle w:val="Body-10"/>
      </w:pPr>
      <w:r>
        <w:rPr>
          <w:highlight w:val="yellow"/>
        </w:rPr>
        <w:t xml:space="preserve">Uit deze eerste toetsing van de Nieuwe Banen methodiek blijkt dat </w:t>
      </w:r>
      <w:r w:rsidRPr="00F41182">
        <w:rPr>
          <w:highlight w:val="yellow"/>
        </w:rPr>
        <w:t xml:space="preserve">een deel van de kandidaten </w:t>
      </w:r>
      <w:r w:rsidR="004503C2" w:rsidRPr="00F41182">
        <w:rPr>
          <w:highlight w:val="yellow"/>
        </w:rPr>
        <w:t xml:space="preserve">met een situationele afstand tot de </w:t>
      </w:r>
      <w:r w:rsidR="00E16B9D" w:rsidRPr="00F41182">
        <w:rPr>
          <w:highlight w:val="yellow"/>
        </w:rPr>
        <w:t xml:space="preserve">arbeidsmarkt in relatief korte tijd </w:t>
      </w:r>
      <w:r w:rsidRPr="00F41182">
        <w:rPr>
          <w:highlight w:val="yellow"/>
        </w:rPr>
        <w:t>in</w:t>
      </w:r>
      <w:r>
        <w:rPr>
          <w:highlight w:val="yellow"/>
        </w:rPr>
        <w:t xml:space="preserve">stroomt </w:t>
      </w:r>
      <w:r w:rsidRPr="00F41182">
        <w:rPr>
          <w:highlight w:val="yellow"/>
        </w:rPr>
        <w:t>in betaald werk.</w:t>
      </w:r>
      <w:r>
        <w:t xml:space="preserve"> </w:t>
      </w:r>
      <w:r w:rsidR="00842AD2">
        <w:t>De toege</w:t>
      </w:r>
      <w:r w:rsidR="00D3777E">
        <w:t xml:space="preserve">voegde waarde </w:t>
      </w:r>
      <w:r w:rsidR="00022063">
        <w:t xml:space="preserve">van inleren bij de beoogde werkgever of op een andere locatie </w:t>
      </w:r>
      <w:r w:rsidR="00B80DB7">
        <w:t>lijkt</w:t>
      </w:r>
      <w:r w:rsidR="00022063">
        <w:t xml:space="preserve"> </w:t>
      </w:r>
      <w:r w:rsidR="00334E5E">
        <w:t xml:space="preserve">te zijn </w:t>
      </w:r>
      <w:r w:rsidR="00022063">
        <w:t xml:space="preserve">dat </w:t>
      </w:r>
      <w:r w:rsidR="00D3777E">
        <w:t xml:space="preserve">kandidaten </w:t>
      </w:r>
      <w:r w:rsidR="00716D6A">
        <w:t xml:space="preserve">de ruimte krijgen om </w:t>
      </w:r>
      <w:r w:rsidR="00932378">
        <w:t xml:space="preserve">de taken die bij de baan horen </w:t>
      </w:r>
      <w:r w:rsidR="00716D6A">
        <w:t>te leren, werkervaring opdoen</w:t>
      </w:r>
      <w:r w:rsidR="00F13488">
        <w:t>, de cultuur va</w:t>
      </w:r>
      <w:r w:rsidR="00932378">
        <w:t>n</w:t>
      </w:r>
      <w:r w:rsidR="00F13488">
        <w:t xml:space="preserve"> het bedrijf leren kennen en/of hun kennis van de </w:t>
      </w:r>
      <w:r w:rsidR="00FA45D8">
        <w:t>N</w:t>
      </w:r>
      <w:r w:rsidR="00F13488">
        <w:t>ederlandse taal vergroten.</w:t>
      </w:r>
      <w:r w:rsidR="00FA45D8">
        <w:t xml:space="preserve"> </w:t>
      </w:r>
      <w:r w:rsidR="00476D2F">
        <w:t xml:space="preserve">Wanneer </w:t>
      </w:r>
      <w:r w:rsidR="002B1F8D">
        <w:t xml:space="preserve">het inleertraject uit trainingen bestaat, </w:t>
      </w:r>
      <w:r w:rsidR="00445646">
        <w:t>lijkt</w:t>
      </w:r>
      <w:r w:rsidR="00F8600B">
        <w:t xml:space="preserve"> een empowerment </w:t>
      </w:r>
      <w:r w:rsidR="00C86EFB">
        <w:t>groeps</w:t>
      </w:r>
      <w:r w:rsidR="00F8600B">
        <w:t>training voor een deel van de werkzoekenden met een situationele afstand tot de arbeidsmarkt van toegevoegde waarde.</w:t>
      </w:r>
      <w:r w:rsidR="00861AA9">
        <w:t xml:space="preserve"> Net als inleren bij een werkgever kan het bijdragen aan hun geloof in eigen kunnen.</w:t>
      </w:r>
      <w:r w:rsidR="0099736B">
        <w:t xml:space="preserve"> </w:t>
      </w:r>
      <w:r w:rsidR="0008340C">
        <w:t xml:space="preserve">De </w:t>
      </w:r>
      <w:r w:rsidR="00A84591">
        <w:t>Nieuwe Banen methodiek</w:t>
      </w:r>
      <w:r w:rsidR="0008340C">
        <w:t xml:space="preserve"> </w:t>
      </w:r>
      <w:r w:rsidR="00840BA1">
        <w:t xml:space="preserve">lijkt </w:t>
      </w:r>
      <w:r w:rsidR="00EB4ED8">
        <w:t xml:space="preserve">minder </w:t>
      </w:r>
      <w:r w:rsidR="00840BA1">
        <w:t>va</w:t>
      </w:r>
      <w:r w:rsidR="00EB4ED8">
        <w:t>ak</w:t>
      </w:r>
      <w:r w:rsidR="00840BA1">
        <w:t xml:space="preserve"> tot </w:t>
      </w:r>
      <w:r w:rsidR="00142399">
        <w:t>een contract b</w:t>
      </w:r>
      <w:r w:rsidR="00840BA1">
        <w:t>ij de beoogde werkgever te leiden indien</w:t>
      </w:r>
      <w:r w:rsidR="00142399">
        <w:t xml:space="preserve"> een kandidaat de Nederlandse of Engelse taal niet beheerst en de werkgever </w:t>
      </w:r>
      <w:r w:rsidR="00B670C1">
        <w:t>dit niet kan of wil accommoderen</w:t>
      </w:r>
      <w:r w:rsidR="003D3A99">
        <w:t xml:space="preserve"> (match)</w:t>
      </w:r>
      <w:r w:rsidR="00B670C1">
        <w:t>.</w:t>
      </w:r>
      <w:r w:rsidR="009677FA">
        <w:t xml:space="preserve"> </w:t>
      </w:r>
    </w:p>
    <w:p w:rsidR="00CC0C88" w:rsidRDefault="00CC0C88" w:rsidP="004503C2">
      <w:pPr>
        <w:pStyle w:val="Body-10"/>
        <w:rPr>
          <w:highlight w:val="yellow"/>
        </w:rPr>
      </w:pPr>
    </w:p>
    <w:p w:rsidR="00F41182" w:rsidRDefault="00737EC7" w:rsidP="004503C2">
      <w:pPr>
        <w:pStyle w:val="Body-10"/>
      </w:pPr>
      <w:r w:rsidRPr="003A6C3C">
        <w:rPr>
          <w:highlight w:val="yellow"/>
        </w:rPr>
        <w:t>Hoewel op basis van de</w:t>
      </w:r>
      <w:r>
        <w:rPr>
          <w:highlight w:val="yellow"/>
        </w:rPr>
        <w:t xml:space="preserve"> </w:t>
      </w:r>
      <w:r w:rsidRPr="003A6C3C">
        <w:rPr>
          <w:highlight w:val="yellow"/>
        </w:rPr>
        <w:t xml:space="preserve">eerste </w:t>
      </w:r>
      <w:r>
        <w:rPr>
          <w:highlight w:val="yellow"/>
        </w:rPr>
        <w:t xml:space="preserve">Nieuwe Banen trajecten </w:t>
      </w:r>
      <w:r w:rsidRPr="003A6C3C">
        <w:rPr>
          <w:highlight w:val="yellow"/>
        </w:rPr>
        <w:t xml:space="preserve">nog geen uitspraken over de effectiviteit van de methodiek kunnen worden </w:t>
      </w:r>
      <w:r w:rsidRPr="00AE0406">
        <w:rPr>
          <w:highlight w:val="yellow"/>
        </w:rPr>
        <w:t>gedaan, geven de resultaten wel een eerste aanwijzing dat de methodiek bij een deel van de kandidaten werkt zoals beoogd.</w:t>
      </w:r>
      <w:r>
        <w:t xml:space="preserve"> </w:t>
      </w:r>
      <w:r w:rsidR="00385728" w:rsidRPr="00385728">
        <w:rPr>
          <w:highlight w:val="yellow"/>
        </w:rPr>
        <w:t xml:space="preserve">In toekomstig onderzoek komt de duurzaamheid van de instroom in betaald werk aan bod, en volgen we </w:t>
      </w:r>
      <w:r w:rsidR="00700C25">
        <w:rPr>
          <w:highlight w:val="yellow"/>
        </w:rPr>
        <w:t xml:space="preserve">– nog steeds in het kader van het ontwerp van de methodiek - </w:t>
      </w:r>
      <w:r w:rsidR="00385728" w:rsidRPr="00385728">
        <w:rPr>
          <w:highlight w:val="yellow"/>
        </w:rPr>
        <w:t>hoe het Nieuwe Banen traject verloopt bij een volgende groep kandidaten.</w:t>
      </w:r>
      <w:r w:rsidR="00385728">
        <w:t xml:space="preserve"> </w:t>
      </w:r>
    </w:p>
    <w:p w:rsidR="00385728" w:rsidRDefault="00385728" w:rsidP="004503C2">
      <w:pPr>
        <w:pStyle w:val="Body-10"/>
      </w:pPr>
    </w:p>
    <w:p w:rsidR="00CC0C88" w:rsidRDefault="00CC0C88" w:rsidP="004503C2">
      <w:pPr>
        <w:pStyle w:val="Body-10"/>
      </w:pPr>
    </w:p>
    <w:p w:rsidR="00385728" w:rsidRDefault="00385728" w:rsidP="004503C2">
      <w:pPr>
        <w:pStyle w:val="Body-10"/>
      </w:pPr>
    </w:p>
    <w:p w:rsidR="004636A3" w:rsidRDefault="004636A3" w:rsidP="004636A3">
      <w:pPr>
        <w:pStyle w:val="Body-10"/>
      </w:pPr>
    </w:p>
    <w:p w:rsidR="008A05E2" w:rsidRDefault="008A05E2" w:rsidP="008A05E2">
      <w:pPr>
        <w:pStyle w:val="Body-10"/>
      </w:pPr>
    </w:p>
    <w:p w:rsidR="008A05E2" w:rsidRDefault="008A05E2" w:rsidP="008A05E2">
      <w:pPr>
        <w:pStyle w:val="Body-10"/>
      </w:pPr>
    </w:p>
    <w:p w:rsidR="009B22CC" w:rsidRPr="009B22CC" w:rsidRDefault="009B22CC" w:rsidP="008A05E2">
      <w:pPr>
        <w:pStyle w:val="Body-10"/>
        <w:rPr>
          <w:b/>
        </w:rPr>
      </w:pPr>
    </w:p>
    <w:p w:rsidR="00951F75" w:rsidRDefault="00951F75" w:rsidP="00074465">
      <w:pPr>
        <w:jc w:val="both"/>
        <w:rPr>
          <w:rFonts w:cs="Arial"/>
          <w:szCs w:val="20"/>
        </w:rPr>
      </w:pPr>
      <w:bookmarkStart w:id="126" w:name="_Toc523840485"/>
    </w:p>
    <w:p w:rsidR="00110C8D" w:rsidRDefault="00110C8D" w:rsidP="00074465">
      <w:pPr>
        <w:jc w:val="both"/>
        <w:rPr>
          <w:rFonts w:cs="Arial"/>
          <w:szCs w:val="20"/>
        </w:rPr>
      </w:pPr>
    </w:p>
    <w:p w:rsidR="00074465" w:rsidRDefault="00074465" w:rsidP="00074465">
      <w:pPr>
        <w:pStyle w:val="Body-10"/>
      </w:pPr>
    </w:p>
    <w:p w:rsidR="00CA0FB0" w:rsidRDefault="00CA0FB0">
      <w:pPr>
        <w:rPr>
          <w:rFonts w:eastAsia="Arial Unicode MS" w:cs="Arial"/>
          <w:szCs w:val="20"/>
        </w:rPr>
      </w:pPr>
      <w:r>
        <w:br w:type="page"/>
      </w:r>
    </w:p>
    <w:p w:rsidR="00CA0FB0" w:rsidRDefault="00CA0FB0" w:rsidP="00CA0FB0">
      <w:pPr>
        <w:pStyle w:val="Heading1"/>
      </w:pPr>
      <w:bookmarkStart w:id="127" w:name="_Toc17384580"/>
      <w:r>
        <w:t>Bijlage</w:t>
      </w:r>
      <w:r w:rsidR="00A414B5">
        <w:t xml:space="preserve"> 1</w:t>
      </w:r>
      <w:r w:rsidR="00B02EE9">
        <w:t>. Literatuuronderzoek</w:t>
      </w:r>
      <w:bookmarkEnd w:id="127"/>
    </w:p>
    <w:p w:rsidR="006C77FB" w:rsidRPr="006C77FB" w:rsidRDefault="006C77FB" w:rsidP="006C77FB">
      <w:pPr>
        <w:pStyle w:val="Body-10"/>
        <w:rPr>
          <w:i/>
        </w:rPr>
      </w:pPr>
      <w:r w:rsidRPr="006C77FB">
        <w:rPr>
          <w:i/>
        </w:rPr>
        <w:t xml:space="preserve">Door </w:t>
      </w:r>
      <w:r w:rsidR="008B2D77" w:rsidRPr="006C77FB">
        <w:rPr>
          <w:i/>
        </w:rPr>
        <w:t>TNO</w:t>
      </w:r>
      <w:bookmarkStart w:id="128" w:name="_Toc508888298"/>
    </w:p>
    <w:p w:rsidR="008B2D77" w:rsidRDefault="006C77FB" w:rsidP="008B2D77">
      <w:pPr>
        <w:pStyle w:val="Heading2"/>
      </w:pPr>
      <w:bookmarkStart w:id="129" w:name="_Toc16632066"/>
      <w:bookmarkStart w:id="130" w:name="_Toc17069192"/>
      <w:bookmarkStart w:id="131" w:name="_Toc17384581"/>
      <w:r>
        <w:t>O</w:t>
      </w:r>
      <w:r w:rsidR="008B2D77">
        <w:t>nderzoeksvragen</w:t>
      </w:r>
      <w:bookmarkEnd w:id="128"/>
      <w:bookmarkEnd w:id="129"/>
      <w:bookmarkEnd w:id="130"/>
      <w:bookmarkEnd w:id="131"/>
    </w:p>
    <w:p w:rsidR="008B2D77" w:rsidRDefault="008B2D77" w:rsidP="008B2D77">
      <w:pPr>
        <w:pStyle w:val="Body-10"/>
      </w:pPr>
      <w:r>
        <w:t xml:space="preserve">Om in kaart te brengen wat bekend is over </w:t>
      </w:r>
      <w:r w:rsidRPr="00646C82">
        <w:t xml:space="preserve">werkgeversbenaderingen is </w:t>
      </w:r>
      <w:r w:rsidR="006C77FB" w:rsidRPr="00646C82">
        <w:t xml:space="preserve">in de eerste fase van het project (2017) </w:t>
      </w:r>
      <w:r w:rsidRPr="00646C82">
        <w:t>een literatuur onder</w:t>
      </w:r>
      <w:r w:rsidRPr="00646C82">
        <w:softHyphen/>
        <w:t>zoek uitgevoerd. De volgende vragen stonden hierbij centraal:</w:t>
      </w:r>
    </w:p>
    <w:p w:rsidR="008B2D77" w:rsidRDefault="008B2D77" w:rsidP="008B2D77">
      <w:pPr>
        <w:pStyle w:val="Body-10"/>
      </w:pPr>
    </w:p>
    <w:p w:rsidR="008B2D77" w:rsidRDefault="008B2D77" w:rsidP="002645AE">
      <w:pPr>
        <w:pStyle w:val="Body-10"/>
        <w:numPr>
          <w:ilvl w:val="0"/>
          <w:numId w:val="86"/>
        </w:numPr>
      </w:pPr>
      <w:r>
        <w:t>Welke werkgevers voeren een inclusieve werkgeveraanpak?</w:t>
      </w:r>
    </w:p>
    <w:p w:rsidR="008B2D77" w:rsidRDefault="008B2D77" w:rsidP="002645AE">
      <w:pPr>
        <w:pStyle w:val="Body-10"/>
        <w:numPr>
          <w:ilvl w:val="0"/>
          <w:numId w:val="86"/>
        </w:numPr>
      </w:pPr>
      <w:r>
        <w:t>Wat zijn effectieve elementen in werkgeversaanpakken? En hoe maken sociaal onder</w:t>
      </w:r>
      <w:r>
        <w:softHyphen/>
        <w:t>nemers de match tussen een baan en een kandidaat?</w:t>
      </w:r>
    </w:p>
    <w:p w:rsidR="008B2D77" w:rsidRDefault="008B2D77" w:rsidP="008B2D77">
      <w:pPr>
        <w:pStyle w:val="Heading2"/>
      </w:pPr>
      <w:bookmarkStart w:id="132" w:name="_Toc508888299"/>
      <w:bookmarkStart w:id="133" w:name="_Toc16632067"/>
      <w:bookmarkStart w:id="134" w:name="_Toc17069193"/>
      <w:bookmarkStart w:id="135" w:name="_Toc17384582"/>
      <w:r>
        <w:t>Aanpak</w:t>
      </w:r>
      <w:bookmarkEnd w:id="132"/>
      <w:bookmarkEnd w:id="133"/>
      <w:bookmarkEnd w:id="134"/>
      <w:bookmarkEnd w:id="135"/>
    </w:p>
    <w:p w:rsidR="008B2D77" w:rsidRDefault="008B2D77" w:rsidP="008B2D77">
      <w:pPr>
        <w:pStyle w:val="Body-10"/>
      </w:pPr>
      <w:r>
        <w:t>Om de onderzoeksvragen te beantwoorden is gebruik gemaakt van:</w:t>
      </w:r>
    </w:p>
    <w:p w:rsidR="008B2D77" w:rsidRDefault="008B2D77" w:rsidP="0017578E">
      <w:pPr>
        <w:pStyle w:val="Body-10"/>
        <w:numPr>
          <w:ilvl w:val="0"/>
          <w:numId w:val="55"/>
        </w:numPr>
      </w:pPr>
      <w:proofErr w:type="spellStart"/>
      <w:r>
        <w:t>Quickscan</w:t>
      </w:r>
      <w:proofErr w:type="spellEnd"/>
      <w:r>
        <w:t xml:space="preserve"> Gemeentelijke Uitvoeringspraktijk (Blonk, et. al., 2015);</w:t>
      </w:r>
    </w:p>
    <w:p w:rsidR="008B2D77" w:rsidRDefault="008B2D77" w:rsidP="0017578E">
      <w:pPr>
        <w:pStyle w:val="Body-10"/>
        <w:numPr>
          <w:ilvl w:val="0"/>
          <w:numId w:val="55"/>
        </w:numPr>
      </w:pPr>
      <w:r>
        <w:t xml:space="preserve">eerder literatuuronderzoek in het kader van de </w:t>
      </w:r>
      <w:proofErr w:type="spellStart"/>
      <w:r>
        <w:t>ZonMw</w:t>
      </w:r>
      <w:proofErr w:type="spellEnd"/>
      <w:r>
        <w:t xml:space="preserve"> aanvraag Nieuwe Banen;</w:t>
      </w:r>
    </w:p>
    <w:p w:rsidR="008B2D77" w:rsidRDefault="008B2D77" w:rsidP="0017578E">
      <w:pPr>
        <w:pStyle w:val="Body-10"/>
        <w:numPr>
          <w:ilvl w:val="0"/>
          <w:numId w:val="55"/>
        </w:numPr>
      </w:pPr>
      <w:r>
        <w:t>search via scholar.google.com met de volgende zoektermen:</w:t>
      </w:r>
    </w:p>
    <w:p w:rsidR="008B2D77" w:rsidRDefault="008B2D77" w:rsidP="0017578E">
      <w:pPr>
        <w:pStyle w:val="Body-10"/>
        <w:numPr>
          <w:ilvl w:val="1"/>
          <w:numId w:val="55"/>
        </w:numPr>
      </w:pPr>
      <w:r>
        <w:t>werkgeversaanpak (re-integratie);</w:t>
      </w:r>
    </w:p>
    <w:p w:rsidR="008B2D77" w:rsidRDefault="008B2D77" w:rsidP="0017578E">
      <w:pPr>
        <w:pStyle w:val="Body-10"/>
        <w:numPr>
          <w:ilvl w:val="1"/>
          <w:numId w:val="55"/>
        </w:numPr>
      </w:pPr>
      <w:proofErr w:type="spellStart"/>
      <w:r>
        <w:t>employer</w:t>
      </w:r>
      <w:proofErr w:type="spellEnd"/>
      <w:r>
        <w:t xml:space="preserve"> engagement (</w:t>
      </w:r>
      <w:proofErr w:type="spellStart"/>
      <w:r>
        <w:t>inclusion</w:t>
      </w:r>
      <w:proofErr w:type="spellEnd"/>
      <w:r>
        <w:t>) (</w:t>
      </w:r>
      <w:proofErr w:type="spellStart"/>
      <w:r>
        <w:t>unemployed</w:t>
      </w:r>
      <w:proofErr w:type="spellEnd"/>
      <w:r>
        <w:t>);</w:t>
      </w:r>
    </w:p>
    <w:p w:rsidR="008B2D77" w:rsidRDefault="008B2D77" w:rsidP="0017578E">
      <w:pPr>
        <w:pStyle w:val="Body-10"/>
        <w:numPr>
          <w:ilvl w:val="1"/>
          <w:numId w:val="55"/>
        </w:numPr>
      </w:pPr>
      <w:r>
        <w:t>betrekken werkgevers re-integratie werkelozen;</w:t>
      </w:r>
    </w:p>
    <w:p w:rsidR="008B2D77" w:rsidRDefault="008B2D77" w:rsidP="0017578E">
      <w:pPr>
        <w:pStyle w:val="Body-10"/>
        <w:numPr>
          <w:ilvl w:val="1"/>
          <w:numId w:val="55"/>
        </w:numPr>
      </w:pPr>
      <w:proofErr w:type="spellStart"/>
      <w:r>
        <w:t>role</w:t>
      </w:r>
      <w:proofErr w:type="spellEnd"/>
      <w:r>
        <w:t xml:space="preserve"> </w:t>
      </w:r>
      <w:proofErr w:type="spellStart"/>
      <w:r>
        <w:t>employer</w:t>
      </w:r>
      <w:proofErr w:type="spellEnd"/>
      <w:r>
        <w:t xml:space="preserve"> </w:t>
      </w:r>
      <w:proofErr w:type="spellStart"/>
      <w:r>
        <w:t>unemployed</w:t>
      </w:r>
      <w:proofErr w:type="spellEnd"/>
      <w:r>
        <w:t>;</w:t>
      </w:r>
    </w:p>
    <w:p w:rsidR="008B2D77" w:rsidRDefault="008B2D77" w:rsidP="0017578E">
      <w:pPr>
        <w:pStyle w:val="Body-10"/>
        <w:numPr>
          <w:ilvl w:val="1"/>
          <w:numId w:val="55"/>
        </w:numPr>
      </w:pPr>
      <w:proofErr w:type="spellStart"/>
      <w:r>
        <w:t>inclusive</w:t>
      </w:r>
      <w:proofErr w:type="spellEnd"/>
      <w:r>
        <w:t xml:space="preserve"> </w:t>
      </w:r>
      <w:proofErr w:type="spellStart"/>
      <w:r>
        <w:t>employer</w:t>
      </w:r>
      <w:proofErr w:type="spellEnd"/>
      <w:r>
        <w:t xml:space="preserve"> (</w:t>
      </w:r>
      <w:proofErr w:type="spellStart"/>
      <w:r>
        <w:t>characteristics</w:t>
      </w:r>
      <w:proofErr w:type="spellEnd"/>
      <w:r>
        <w:t>);</w:t>
      </w:r>
    </w:p>
    <w:p w:rsidR="008B2D77" w:rsidRDefault="008B2D77" w:rsidP="0017578E">
      <w:pPr>
        <w:pStyle w:val="Body-10"/>
        <w:numPr>
          <w:ilvl w:val="1"/>
          <w:numId w:val="55"/>
        </w:numPr>
      </w:pPr>
      <w:r>
        <w:t>Werkgevers Enquête Arbeid (WEA).</w:t>
      </w:r>
    </w:p>
    <w:p w:rsidR="008B2D77" w:rsidRDefault="008B2D77" w:rsidP="008B2D77">
      <w:pPr>
        <w:pStyle w:val="Body-10"/>
      </w:pPr>
      <w:r>
        <w:t>Daarnaast zijn de publicaties van een aantal Nederlandse onderzoeksgroepen die zich bezig houden met onderwerpen rondom inclusief HRM-beleid en re-integratie bekeken:</w:t>
      </w:r>
    </w:p>
    <w:p w:rsidR="008B2D77" w:rsidRDefault="008B2D77" w:rsidP="0017578E">
      <w:pPr>
        <w:pStyle w:val="Body-10"/>
        <w:numPr>
          <w:ilvl w:val="0"/>
          <w:numId w:val="56"/>
        </w:numPr>
        <w:ind w:left="425"/>
      </w:pPr>
      <w:r>
        <w:t xml:space="preserve">Universiteit Maastricht (Fred Zijlstra, Agnes </w:t>
      </w:r>
      <w:proofErr w:type="spellStart"/>
      <w:r>
        <w:t>Meerhoek</w:t>
      </w:r>
      <w:proofErr w:type="spellEnd"/>
      <w:r>
        <w:t>);</w:t>
      </w:r>
    </w:p>
    <w:p w:rsidR="008B2D77" w:rsidRDefault="008B2D77" w:rsidP="0017578E">
      <w:pPr>
        <w:pStyle w:val="Body-10"/>
        <w:numPr>
          <w:ilvl w:val="0"/>
          <w:numId w:val="56"/>
        </w:numPr>
        <w:ind w:left="425"/>
      </w:pPr>
      <w:r>
        <w:t xml:space="preserve">Universiteit Utrecht (Rik van Berkel, Paul van der Aa, Paul </w:t>
      </w:r>
      <w:proofErr w:type="spellStart"/>
      <w:r>
        <w:t>Boselie</w:t>
      </w:r>
      <w:proofErr w:type="spellEnd"/>
      <w:r>
        <w:t>);</w:t>
      </w:r>
    </w:p>
    <w:p w:rsidR="008B2D77" w:rsidRDefault="008B2D77" w:rsidP="0017578E">
      <w:pPr>
        <w:pStyle w:val="Body-10"/>
        <w:numPr>
          <w:ilvl w:val="0"/>
          <w:numId w:val="56"/>
        </w:numPr>
        <w:ind w:left="425"/>
      </w:pPr>
      <w:r>
        <w:t>Universiteit Tilburg (</w:t>
      </w:r>
      <w:proofErr w:type="spellStart"/>
      <w:r>
        <w:t>Imgard</w:t>
      </w:r>
      <w:proofErr w:type="spellEnd"/>
      <w:r>
        <w:t xml:space="preserve"> Borghouts en Charissa Freese).</w:t>
      </w:r>
    </w:p>
    <w:p w:rsidR="008B2D77" w:rsidRDefault="008B2D77" w:rsidP="008B2D77">
      <w:pPr>
        <w:pStyle w:val="Heading2"/>
      </w:pPr>
      <w:bookmarkStart w:id="136" w:name="_Toc508888300"/>
      <w:bookmarkStart w:id="137" w:name="_Toc16632068"/>
      <w:bookmarkStart w:id="138" w:name="_Toc17069194"/>
      <w:bookmarkStart w:id="139" w:name="_Toc17384583"/>
      <w:r>
        <w:t>Resultaten</w:t>
      </w:r>
      <w:bookmarkEnd w:id="136"/>
      <w:bookmarkEnd w:id="137"/>
      <w:bookmarkEnd w:id="138"/>
      <w:bookmarkEnd w:id="139"/>
    </w:p>
    <w:p w:rsidR="008B2D77" w:rsidRDefault="008B2D77" w:rsidP="008B2D77">
      <w:pPr>
        <w:pStyle w:val="Body-10"/>
      </w:pPr>
      <w:r w:rsidRPr="00315BB3">
        <w:t>Zowel de wetenschappelijke als de grijze literatuur over werkgeversbenaderingen is beperkt. Veel van de onderzoeken die gedaan zijn, zijn niet peer-</w:t>
      </w:r>
      <w:proofErr w:type="spellStart"/>
      <w:r w:rsidRPr="00315BB3">
        <w:t>reviewed</w:t>
      </w:r>
      <w:proofErr w:type="spellEnd"/>
      <w:r w:rsidRPr="00315BB3">
        <w:t>, en kleinschalig en kwalita</w:t>
      </w:r>
      <w:r>
        <w:softHyphen/>
      </w:r>
      <w:r w:rsidRPr="00315BB3">
        <w:t>tief van aard. Toch zitten hier mogelijk goede aanknopingspunten in voor het project Nieuwe Banen. Hieronder beschrijven we de bevindingen aan de hand van de hierboven genoemde onderzoeksvragen.</w:t>
      </w:r>
    </w:p>
    <w:p w:rsidR="008B2D77" w:rsidRDefault="008B2D77" w:rsidP="008B2D77">
      <w:pPr>
        <w:pStyle w:val="Heading3"/>
      </w:pPr>
      <w:bookmarkStart w:id="140" w:name="_Toc508888301"/>
      <w:bookmarkStart w:id="141" w:name="_Toc16632069"/>
      <w:bookmarkStart w:id="142" w:name="_Toc17069195"/>
      <w:bookmarkStart w:id="143" w:name="_Toc17384584"/>
      <w:r>
        <w:t>Vraag 1. Welke werkgevers voeren een inclusief arbeidsbeleid?</w:t>
      </w:r>
      <w:bookmarkEnd w:id="140"/>
      <w:bookmarkEnd w:id="141"/>
      <w:bookmarkEnd w:id="142"/>
      <w:bookmarkEnd w:id="143"/>
    </w:p>
    <w:p w:rsidR="008B2D77" w:rsidRDefault="008B2D77" w:rsidP="008B2D77">
      <w:pPr>
        <w:pStyle w:val="Body-10"/>
      </w:pPr>
      <w:r>
        <w:t>Met inclusief arbeidsbeleid bedoelen we in deze literatuurstudie organisatiebeleid dat gericht is op het in dienst nemen (en houden) van kwetsbare groepen op de arbeidsmarkt. Er is relatief weinig bekend over welke kenmerken inclusief werkgevers onderscheiden van andere werk</w:t>
      </w:r>
      <w:r>
        <w:softHyphen/>
        <w:t>gevers (</w:t>
      </w:r>
      <w:proofErr w:type="spellStart"/>
      <w:r>
        <w:t>Devins</w:t>
      </w:r>
      <w:proofErr w:type="spellEnd"/>
      <w:r>
        <w:t xml:space="preserve"> &amp; </w:t>
      </w:r>
      <w:proofErr w:type="spellStart"/>
      <w:r>
        <w:t>Hogarth</w:t>
      </w:r>
      <w:proofErr w:type="spellEnd"/>
      <w:r>
        <w:t xml:space="preserve">, 2005; Siegert, 2009; </w:t>
      </w:r>
      <w:proofErr w:type="spellStart"/>
      <w:r>
        <w:t>McGurk</w:t>
      </w:r>
      <w:proofErr w:type="spellEnd"/>
      <w:r>
        <w:t>, 2014). De bestaande studies zijn over het algemeen te vinden in de grijze literatuur en zijn vaak kleinschalig en kwalitatief van aard. Onderstaand vatten we de kenmerken.</w:t>
      </w:r>
    </w:p>
    <w:p w:rsidR="008B2D77" w:rsidRDefault="008B2D77" w:rsidP="008B2D77">
      <w:pPr>
        <w:pStyle w:val="Body-10"/>
      </w:pPr>
    </w:p>
    <w:p w:rsidR="008B2D77" w:rsidRDefault="008B2D77" w:rsidP="008B2D77">
      <w:pPr>
        <w:pStyle w:val="Tussenkopjeblauw"/>
      </w:pPr>
      <w:r>
        <w:t>Kenmerken met betrekking tot ervaring en attitude van de werkgever</w:t>
      </w:r>
    </w:p>
    <w:p w:rsidR="008B2D77" w:rsidRDefault="008B2D77" w:rsidP="002645AE">
      <w:pPr>
        <w:pStyle w:val="Body-10"/>
        <w:numPr>
          <w:ilvl w:val="0"/>
          <w:numId w:val="87"/>
        </w:numPr>
      </w:pPr>
      <w:r>
        <w:t>Bekendheid met mensen vanuit de doelgroep (bijvoorbeeld vanuit eigen sociaal netwerk) (Siegert, 2009; Horssen et al., 2013).</w:t>
      </w:r>
    </w:p>
    <w:p w:rsidR="008B2D77" w:rsidRDefault="008B2D77" w:rsidP="002645AE">
      <w:pPr>
        <w:pStyle w:val="Body-10"/>
        <w:numPr>
          <w:ilvl w:val="0"/>
          <w:numId w:val="87"/>
        </w:numPr>
      </w:pPr>
      <w:r>
        <w:t xml:space="preserve">Positieve attitude en/of positieve ervaring met de doelgroep (Horssen et al., 2013; </w:t>
      </w:r>
      <w:proofErr w:type="spellStart"/>
      <w:r>
        <w:t>Ingold</w:t>
      </w:r>
      <w:proofErr w:type="spellEnd"/>
      <w:r>
        <w:t>, 2015; Borghouts &amp; Freese, 2016).</w:t>
      </w:r>
    </w:p>
    <w:p w:rsidR="008B2D77" w:rsidRDefault="008B2D77" w:rsidP="002645AE">
      <w:pPr>
        <w:pStyle w:val="Body-10"/>
        <w:numPr>
          <w:ilvl w:val="0"/>
          <w:numId w:val="87"/>
        </w:numPr>
      </w:pPr>
      <w:r>
        <w:t>Belang dat gehecht wordt aan sociaal werkgeverschap (Siegert, 2009).</w:t>
      </w:r>
    </w:p>
    <w:p w:rsidR="008B2D77" w:rsidRDefault="008B2D77" w:rsidP="002645AE">
      <w:pPr>
        <w:pStyle w:val="Body-10"/>
        <w:numPr>
          <w:ilvl w:val="0"/>
          <w:numId w:val="87"/>
        </w:numPr>
      </w:pPr>
      <w:r>
        <w:t>Ervaring met subsidies en regelingen (Siegert, 2009; Horssen et al., 2013; Hazelzet et al., 2017).</w:t>
      </w:r>
    </w:p>
    <w:p w:rsidR="008B2D77" w:rsidRDefault="008B2D77" w:rsidP="002645AE">
      <w:pPr>
        <w:pStyle w:val="Body-10"/>
        <w:numPr>
          <w:ilvl w:val="0"/>
          <w:numId w:val="87"/>
        </w:numPr>
      </w:pPr>
      <w:r>
        <w:t>Bekendheid met instanties die kunnen begeleiden (zoals re-integratie dienstverleners) (Siegert, 2009; Horssen et al., 2013).</w:t>
      </w:r>
    </w:p>
    <w:p w:rsidR="008B2D77" w:rsidRDefault="008B2D77" w:rsidP="002645AE">
      <w:pPr>
        <w:pStyle w:val="Body-10"/>
        <w:numPr>
          <w:ilvl w:val="0"/>
          <w:numId w:val="87"/>
        </w:numPr>
      </w:pPr>
      <w:r>
        <w:t>Bereidheid tot functie-aanpassing (Siegert, 2009).</w:t>
      </w:r>
    </w:p>
    <w:p w:rsidR="008B2D77" w:rsidRDefault="008B2D77" w:rsidP="002645AE">
      <w:pPr>
        <w:pStyle w:val="Body-10"/>
        <w:numPr>
          <w:ilvl w:val="0"/>
          <w:numId w:val="87"/>
        </w:numPr>
      </w:pPr>
      <w:r>
        <w:t>Het horen van positieve verhalen van andere werkgevers kan bijdragen aan het vergroten van de motivatie (</w:t>
      </w:r>
      <w:proofErr w:type="spellStart"/>
      <w:r>
        <w:t>Ingold</w:t>
      </w:r>
      <w:proofErr w:type="spellEnd"/>
      <w:r>
        <w:t>, 2015).</w:t>
      </w:r>
    </w:p>
    <w:p w:rsidR="008B2D77" w:rsidRDefault="008B2D77" w:rsidP="008B2D77">
      <w:pPr>
        <w:pStyle w:val="Body-10"/>
      </w:pPr>
    </w:p>
    <w:p w:rsidR="008B2D77" w:rsidRDefault="008B2D77" w:rsidP="008B2D77">
      <w:pPr>
        <w:pStyle w:val="Tussenkopjeblauw"/>
      </w:pPr>
      <w:r>
        <w:t>Kenmerken van het bedrijf</w:t>
      </w:r>
    </w:p>
    <w:p w:rsidR="008B2D77" w:rsidRDefault="008B2D77" w:rsidP="002645AE">
      <w:pPr>
        <w:pStyle w:val="Body-10"/>
        <w:numPr>
          <w:ilvl w:val="0"/>
          <w:numId w:val="88"/>
        </w:numPr>
      </w:pPr>
      <w:r>
        <w:t xml:space="preserve">Over de invloed van </w:t>
      </w:r>
      <w:r w:rsidRPr="00315BB3">
        <w:rPr>
          <w:b/>
        </w:rPr>
        <w:t>sector en bedrijfsomvang</w:t>
      </w:r>
      <w:r>
        <w:t xml:space="preserve"> op de bereidheid om mensen met af</w:t>
      </w:r>
      <w:r>
        <w:softHyphen/>
        <w:t>stand tot de arbeidsmarkt in dienst te nemen zijn tegenstrijdige resultaten te vinden (Sie</w:t>
      </w:r>
      <w:r>
        <w:softHyphen/>
        <w:t xml:space="preserve">gert (2009), </w:t>
      </w:r>
      <w:proofErr w:type="spellStart"/>
      <w:r>
        <w:t>McGurk</w:t>
      </w:r>
      <w:proofErr w:type="spellEnd"/>
      <w:r>
        <w:t xml:space="preserve"> (2014), </w:t>
      </w:r>
      <w:proofErr w:type="spellStart"/>
      <w:r>
        <w:t>Bonoli</w:t>
      </w:r>
      <w:proofErr w:type="spellEnd"/>
      <w:r>
        <w:t xml:space="preserve"> (2014)). Een analyse van Hazelzet et al. (2017) op basis van de representatieve Nederlandse Werkgevers Enquête Arbeid (WEA) laat zien dat bedrijven met meer medewerkers in dienst eerder kwetsbare medewerkers in dienst te hebben. Zij geven als mogelijke verklaring dat grotere bedrijven een HR-afdeling heb</w:t>
      </w:r>
      <w:r>
        <w:softHyphen/>
        <w:t>ben die kennis op kan bouwen over het in dienst nemen van deze medewerkers. Uit dit onderzoek blijkt ook dat bedrijven met meer werknemers onder de 45 jaar in dienst, en bedrijven met relatief meer laag- en middelopgeleiden vaker kwetsbare medewerkers in dienst hebben.</w:t>
      </w:r>
    </w:p>
    <w:p w:rsidR="008B2D77" w:rsidRDefault="008B2D77" w:rsidP="002645AE">
      <w:pPr>
        <w:pStyle w:val="Body-10"/>
        <w:numPr>
          <w:ilvl w:val="0"/>
          <w:numId w:val="88"/>
        </w:numPr>
      </w:pPr>
      <w:r>
        <w:t xml:space="preserve">Doelstelling voor </w:t>
      </w:r>
      <w:proofErr w:type="spellStart"/>
      <w:r>
        <w:t>inclusiviteit</w:t>
      </w:r>
      <w:proofErr w:type="spellEnd"/>
      <w:r>
        <w:t xml:space="preserve"> is verankerd binnen het reguliere </w:t>
      </w:r>
      <w:r w:rsidRPr="00315BB3">
        <w:rPr>
          <w:b/>
        </w:rPr>
        <w:t>(HR-)beleid</w:t>
      </w:r>
      <w:r>
        <w:t>, bij voorkeur gekoppeld aan concrete doelen (</w:t>
      </w:r>
      <w:proofErr w:type="spellStart"/>
      <w:r>
        <w:t>Devins</w:t>
      </w:r>
      <w:proofErr w:type="spellEnd"/>
      <w:r>
        <w:t>, 2005; Horssen et al., 2013; Hazelzet et al., 2017).</w:t>
      </w:r>
    </w:p>
    <w:p w:rsidR="008B2D77" w:rsidRDefault="008B2D77" w:rsidP="002645AE">
      <w:pPr>
        <w:pStyle w:val="Body-10"/>
        <w:numPr>
          <w:ilvl w:val="0"/>
          <w:numId w:val="88"/>
        </w:numPr>
      </w:pPr>
      <w:r>
        <w:t xml:space="preserve">Uit een studie van </w:t>
      </w:r>
      <w:proofErr w:type="spellStart"/>
      <w:r>
        <w:t>Oldenhuis</w:t>
      </w:r>
      <w:proofErr w:type="spellEnd"/>
      <w:r>
        <w:t xml:space="preserve"> en Polstra (2010) blijkt dat voor kleine werkgevers idealisme en het voordeel van een alternatief wervings- en selectie kanaal een rol spelen bij de motivatie om mensen met een afstand tot de arbeidsmarkt in dienst te nemen. Voor werk</w:t>
      </w:r>
      <w:r>
        <w:softHyphen/>
        <w:t>gevers van middelgrote bedrijven spelen daarentegen vooral de financiële voordelen van re-integratietrajecten. Ook zien zij het in dienst nemen van mensen met een afstand tot de arbeidsmarkt als mogelijkheid om het personeelsbestand een betere afspiegeling van de samenleving te laten zijn.</w:t>
      </w:r>
    </w:p>
    <w:p w:rsidR="008B2D77" w:rsidRDefault="008B2D77" w:rsidP="002645AE">
      <w:pPr>
        <w:pStyle w:val="Body-10"/>
        <w:numPr>
          <w:ilvl w:val="0"/>
          <w:numId w:val="88"/>
        </w:numPr>
      </w:pPr>
      <w:r>
        <w:t xml:space="preserve">Uit het exploratieve onderzoek van Borghouts en Freese (2016) komt naar voren dat </w:t>
      </w:r>
      <w:r w:rsidRPr="00315BB3">
        <w:rPr>
          <w:b/>
        </w:rPr>
        <w:t>sociale legitimiteit</w:t>
      </w:r>
      <w:r>
        <w:t xml:space="preserve"> overheerst bij inclusieve werkgevers. Dit omvat onder andere focus op maatschappelijke bijdrage, omgeving en menselijke waarde (MVO). Dit komt in grote lijnen overeen met onderzoek van </w:t>
      </w:r>
      <w:proofErr w:type="spellStart"/>
      <w:r>
        <w:t>Snape</w:t>
      </w:r>
      <w:proofErr w:type="spellEnd"/>
      <w:r>
        <w:t xml:space="preserve"> (1998), dat beschrijft dat sociaal gemotiveerde organisaties het snelst geneigd zullen zijn om werkzoekenden in dienst te nemen, en dat ook de commercieel gemotiveerde maar sociaal verantwoordelijke organisaties hier voor open staan. Puur commercieel gedreven organisaties zullen werkzoekenden volgens deze studie vooral zien als een risico.</w:t>
      </w:r>
    </w:p>
    <w:p w:rsidR="008B2D77" w:rsidRDefault="008B2D77" w:rsidP="002645AE">
      <w:pPr>
        <w:pStyle w:val="Body-10"/>
        <w:numPr>
          <w:ilvl w:val="0"/>
          <w:numId w:val="88"/>
        </w:numPr>
      </w:pPr>
      <w:r>
        <w:t xml:space="preserve">Bereidheid om werkzoekenden met een afstand tot de arbeidsmarkt een kans te geven hangt samen met deelname aan een lokaal </w:t>
      </w:r>
      <w:r w:rsidRPr="00315BB3">
        <w:rPr>
          <w:b/>
        </w:rPr>
        <w:t>samenwerkingsverband</w:t>
      </w:r>
      <w:r>
        <w:t xml:space="preserve"> (Siegert, 2009; Horssen et al., 2013). Het samenwerkingsverband kan dienen voor het uitwisselen van informatie en ervaringen, en daarmee de motivatie voor het aannemen van medewerkers met een afstand tot de arbeidsmarkt vergroten.</w:t>
      </w:r>
    </w:p>
    <w:p w:rsidR="008B2D77" w:rsidRDefault="008B2D77" w:rsidP="002645AE">
      <w:pPr>
        <w:pStyle w:val="Body-10"/>
        <w:numPr>
          <w:ilvl w:val="0"/>
          <w:numId w:val="88"/>
        </w:numPr>
      </w:pPr>
      <w:r>
        <w:t xml:space="preserve">Uit de studie van Hazelzet et al. (2017) blijkt dat hoe hoger het aantal bevorderende </w:t>
      </w:r>
      <w:r w:rsidRPr="00315BB3">
        <w:rPr>
          <w:b/>
        </w:rPr>
        <w:t>ac</w:t>
      </w:r>
      <w:r>
        <w:rPr>
          <w:b/>
        </w:rPr>
        <w:softHyphen/>
      </w:r>
      <w:r w:rsidRPr="00315BB3">
        <w:rPr>
          <w:b/>
        </w:rPr>
        <w:t>ties</w:t>
      </w:r>
      <w:r>
        <w:t xml:space="preserve"> (zoals bijvoorbeeld het bieden van een werkervaringsplek of stageplaats) dat een bedrijf heeft ondernomen, hoe vaker er ook daadwerkelijke kwetsbare personen in dienst zijn. Ook het gebruik van flexibele contracten om kwetsbare mensen een kans te geven leidt tot meer kwetsbare medewerkers binnen een organisatie. Onbekend is in hoeverre deze flexibele contracten leiden tot duurzame plaatsingen.</w:t>
      </w:r>
    </w:p>
    <w:p w:rsidR="008B2D77" w:rsidRDefault="008B2D77" w:rsidP="008B2D77">
      <w:pPr>
        <w:pStyle w:val="Heading3"/>
      </w:pPr>
      <w:bookmarkStart w:id="144" w:name="_Toc508888302"/>
      <w:bookmarkStart w:id="145" w:name="_Toc16632070"/>
      <w:bookmarkStart w:id="146" w:name="_Toc17069196"/>
      <w:bookmarkStart w:id="147" w:name="_Toc17384585"/>
      <w:r w:rsidRPr="00315BB3">
        <w:t>Vraag 2</w:t>
      </w:r>
      <w:r>
        <w:t>.</w:t>
      </w:r>
      <w:r w:rsidRPr="00315BB3">
        <w:t xml:space="preserve"> Wat zijn effectieve elementen in werkgeversaanpakken? En hoe maken sociaal ondernemers de match tussen een baan en een kandidaat?</w:t>
      </w:r>
      <w:bookmarkEnd w:id="144"/>
      <w:bookmarkEnd w:id="145"/>
      <w:bookmarkEnd w:id="146"/>
      <w:bookmarkEnd w:id="147"/>
    </w:p>
    <w:p w:rsidR="008B2D77" w:rsidRDefault="008B2D77" w:rsidP="008B2D77">
      <w:pPr>
        <w:pStyle w:val="Body-10"/>
      </w:pPr>
      <w:r>
        <w:t>Ook naar de effectieve elementen uit een werkgeversaanpak is weinig (wetenschappelijk) on</w:t>
      </w:r>
      <w:r>
        <w:softHyphen/>
        <w:t>derzoek gedaan. Er zijn wel enkele onderzoeken die elementen beschrijven die mogelijk (maar vaak nog niet wetenschappelijk bewezen) bijdragen aan de effectiviteit van een werkgevers</w:t>
      </w:r>
      <w:r>
        <w:softHyphen/>
        <w:t>benadering. Deze kenmerken zijn hieronder beschreven.</w:t>
      </w:r>
      <w:r>
        <w:rPr>
          <w:rStyle w:val="FootnoteReference"/>
        </w:rPr>
        <w:footnoteReference w:id="9"/>
      </w:r>
    </w:p>
    <w:p w:rsidR="008B2D77" w:rsidRDefault="008B2D77" w:rsidP="008B2D77">
      <w:pPr>
        <w:pStyle w:val="Body-10"/>
      </w:pPr>
    </w:p>
    <w:p w:rsidR="008B2D77" w:rsidRDefault="008B2D77" w:rsidP="002645AE">
      <w:pPr>
        <w:pStyle w:val="Body-10"/>
        <w:numPr>
          <w:ilvl w:val="0"/>
          <w:numId w:val="89"/>
        </w:numPr>
      </w:pPr>
      <w:r w:rsidRPr="00315BB3">
        <w:rPr>
          <w:b/>
        </w:rPr>
        <w:t>Vraaggerichte</w:t>
      </w:r>
      <w:r>
        <w:t>, in plaats van een aanbodgerichte werkwijze is van belang om werkge</w:t>
      </w:r>
      <w:r>
        <w:softHyphen/>
        <w:t>vers betrokken te krijgen (</w:t>
      </w:r>
      <w:proofErr w:type="spellStart"/>
      <w:r>
        <w:t>Devins</w:t>
      </w:r>
      <w:proofErr w:type="spellEnd"/>
      <w:r>
        <w:t xml:space="preserve"> &amp; </w:t>
      </w:r>
      <w:proofErr w:type="spellStart"/>
      <w:r>
        <w:t>Hogarth</w:t>
      </w:r>
      <w:proofErr w:type="spellEnd"/>
      <w:r>
        <w:t>, 2005; Horssen et al., 2013; Chain of excel</w:t>
      </w:r>
      <w:r>
        <w:softHyphen/>
        <w:t>lence, 2007; de Gier, 2010). Dit betekent dat er geredeneerd moet worden vanuit het belang van de werkgever en er goed moet worden ingespeeld op de vraag van de werk</w:t>
      </w:r>
      <w:r>
        <w:softHyphen/>
        <w:t>gever (</w:t>
      </w:r>
      <w:proofErr w:type="spellStart"/>
      <w:r>
        <w:t>Mallee</w:t>
      </w:r>
      <w:proofErr w:type="spellEnd"/>
      <w:r>
        <w:t xml:space="preserve"> et al., 2011; Horssen et al., 2013).</w:t>
      </w:r>
    </w:p>
    <w:p w:rsidR="008B2D77" w:rsidRDefault="008B2D77" w:rsidP="002645AE">
      <w:pPr>
        <w:pStyle w:val="Body-10"/>
        <w:numPr>
          <w:ilvl w:val="0"/>
          <w:numId w:val="89"/>
        </w:numPr>
      </w:pPr>
      <w:r>
        <w:t xml:space="preserve">Werkgeversarrangementen dienen zoveel mogelijk te lijken op een </w:t>
      </w:r>
      <w:r w:rsidRPr="00315BB3">
        <w:rPr>
          <w:b/>
        </w:rPr>
        <w:t>reguliere</w:t>
      </w:r>
      <w:r>
        <w:t xml:space="preserve"> functie (zo</w:t>
      </w:r>
      <w:r>
        <w:softHyphen/>
        <w:t>wel inhoudelijk als qua omvang) (van Emmerik et al., 2015). Werkgeversarrangementen die daadwerkelijk een vacature invullen worden door werkgevers positiever ontvangen (</w:t>
      </w:r>
      <w:proofErr w:type="spellStart"/>
      <w:r>
        <w:t>Luecking</w:t>
      </w:r>
      <w:proofErr w:type="spellEnd"/>
      <w:r>
        <w:t xml:space="preserve"> et al., 2006).</w:t>
      </w:r>
    </w:p>
    <w:p w:rsidR="008B2D77" w:rsidRDefault="008B2D77" w:rsidP="002645AE">
      <w:pPr>
        <w:pStyle w:val="Body-10"/>
        <w:numPr>
          <w:ilvl w:val="0"/>
          <w:numId w:val="89"/>
        </w:numPr>
      </w:pPr>
      <w:r>
        <w:t xml:space="preserve">De aanpak van de werkgeversbenadering moet worden </w:t>
      </w:r>
      <w:r w:rsidRPr="00315BB3">
        <w:rPr>
          <w:b/>
        </w:rPr>
        <w:t>afgestemd</w:t>
      </w:r>
      <w:r>
        <w:t xml:space="preserve"> op het type werkge</w:t>
      </w:r>
      <w:r>
        <w:softHyphen/>
        <w:t>ver en op de motivatie van de werkgever om mensen met een afstand tot de arbeidsmarkt in dienst te nemen (van Wijk et al., 2013).</w:t>
      </w:r>
    </w:p>
    <w:p w:rsidR="008B2D77" w:rsidRDefault="008B2D77" w:rsidP="002645AE">
      <w:pPr>
        <w:pStyle w:val="Body-10"/>
        <w:numPr>
          <w:ilvl w:val="0"/>
          <w:numId w:val="89"/>
        </w:numPr>
      </w:pPr>
      <w:r>
        <w:t xml:space="preserve">Er is een </w:t>
      </w:r>
      <w:r w:rsidRPr="00565447">
        <w:rPr>
          <w:b/>
        </w:rPr>
        <w:t>goede relatie</w:t>
      </w:r>
      <w:r>
        <w:t xml:space="preserve"> tussen de dienstverlener en de werkgever (persoonlijke contac</w:t>
      </w:r>
      <w:r>
        <w:softHyphen/>
        <w:t>ten met beslissers; betrouwbare dienstverlening door re-integratie dienstverlener) (Zand</w:t>
      </w:r>
      <w:r>
        <w:softHyphen/>
        <w:t xml:space="preserve">vliet et al., 2011; </w:t>
      </w:r>
      <w:proofErr w:type="spellStart"/>
      <w:r>
        <w:t>Ingold</w:t>
      </w:r>
      <w:proofErr w:type="spellEnd"/>
      <w:r>
        <w:t>, 2015) en intensief contact (</w:t>
      </w:r>
      <w:proofErr w:type="spellStart"/>
      <w:r>
        <w:t>Behncke</w:t>
      </w:r>
      <w:proofErr w:type="spellEnd"/>
      <w:r>
        <w:t xml:space="preserve"> et al., 2007).</w:t>
      </w:r>
    </w:p>
    <w:p w:rsidR="008B2D77" w:rsidRDefault="008B2D77" w:rsidP="002645AE">
      <w:pPr>
        <w:pStyle w:val="Body-10"/>
        <w:numPr>
          <w:ilvl w:val="0"/>
          <w:numId w:val="89"/>
        </w:numPr>
      </w:pPr>
      <w:r>
        <w:t xml:space="preserve">De </w:t>
      </w:r>
      <w:r w:rsidRPr="00565447">
        <w:rPr>
          <w:b/>
        </w:rPr>
        <w:t>dienstverlening</w:t>
      </w:r>
      <w:r>
        <w:t xml:space="preserve"> moet blijvend actief, professioneel en snel zijn (Chain of excellence, 2007; </w:t>
      </w:r>
      <w:proofErr w:type="spellStart"/>
      <w:r>
        <w:t>Mallee</w:t>
      </w:r>
      <w:proofErr w:type="spellEnd"/>
      <w:r>
        <w:t xml:space="preserve"> et al., 2011; de Gier, 2010). De benadering en communicatie is zo min mo</w:t>
      </w:r>
      <w:r>
        <w:softHyphen/>
        <w:t>gelijk ambtelijk (de Gier, 2010), maar juist zakelijk, open en integer (Chain of excellence, 2007). Voor de re-integratie dienstverlener zijn de volgende communicatieve vaardighe</w:t>
      </w:r>
      <w:r>
        <w:softHyphen/>
        <w:t>den van belang:</w:t>
      </w:r>
    </w:p>
    <w:p w:rsidR="008B2D77" w:rsidRDefault="008B2D77" w:rsidP="002645AE">
      <w:pPr>
        <w:pStyle w:val="Body-10"/>
        <w:numPr>
          <w:ilvl w:val="1"/>
          <w:numId w:val="89"/>
        </w:numPr>
      </w:pPr>
      <w:r>
        <w:t>feitelijke informatie geven (individualiseert en de werkzoekende een gezicht geeft);</w:t>
      </w:r>
    </w:p>
    <w:p w:rsidR="008B2D77" w:rsidRDefault="008B2D77" w:rsidP="002645AE">
      <w:pPr>
        <w:pStyle w:val="Body-10"/>
        <w:numPr>
          <w:ilvl w:val="1"/>
          <w:numId w:val="89"/>
        </w:numPr>
      </w:pPr>
      <w:r>
        <w:t>effectief omgaan met weerstand van de werkgever;</w:t>
      </w:r>
    </w:p>
    <w:p w:rsidR="008B2D77" w:rsidRDefault="008B2D77" w:rsidP="002645AE">
      <w:pPr>
        <w:pStyle w:val="Body-10"/>
        <w:numPr>
          <w:ilvl w:val="1"/>
          <w:numId w:val="89"/>
        </w:numPr>
      </w:pPr>
      <w:r>
        <w:t>neutraal informeren over de positieve kanten van de werkzoekenden;</w:t>
      </w:r>
    </w:p>
    <w:p w:rsidR="008B2D77" w:rsidRDefault="008B2D77" w:rsidP="002645AE">
      <w:pPr>
        <w:pStyle w:val="Body-10"/>
        <w:numPr>
          <w:ilvl w:val="1"/>
          <w:numId w:val="89"/>
        </w:numPr>
      </w:pPr>
      <w:r>
        <w:t>hulpbronnen benoemen;</w:t>
      </w:r>
    </w:p>
    <w:p w:rsidR="008B2D77" w:rsidRDefault="008B2D77" w:rsidP="002645AE">
      <w:pPr>
        <w:pStyle w:val="Body-10"/>
        <w:numPr>
          <w:ilvl w:val="1"/>
          <w:numId w:val="89"/>
        </w:numPr>
      </w:pPr>
      <w:r>
        <w:t>met concrete voorstellen komen (van Wijk et al, 2013).</w:t>
      </w:r>
    </w:p>
    <w:p w:rsidR="008B2D77" w:rsidRDefault="008B2D77" w:rsidP="008B2D77">
      <w:pPr>
        <w:pStyle w:val="Body-10"/>
        <w:ind w:left="425"/>
      </w:pPr>
      <w:r>
        <w:t>Daarnaast is het van belang dat de contactfunctionaris kennis heeft van het lokale werk</w:t>
      </w:r>
      <w:r>
        <w:softHyphen/>
        <w:t xml:space="preserve">veld, waaronder de lokale arbeidsmarkt, het re-integratiebeleid, lokale infrastructuur en regionale scholings-/opleidingsmogelijkheden (Zandvliet et al., 2011; Horssen et al., 2013; </w:t>
      </w:r>
      <w:proofErr w:type="spellStart"/>
      <w:r>
        <w:t>Ingold</w:t>
      </w:r>
      <w:proofErr w:type="spellEnd"/>
      <w:r>
        <w:t>, 2015). Tenslotte willen werkgevers één aanspreekpunt/contactpersoon bij wie ze terecht kunnen met vragen en knelpunten op aanpalende terreinen (</w:t>
      </w:r>
      <w:proofErr w:type="spellStart"/>
      <w:r>
        <w:t>Mallee</w:t>
      </w:r>
      <w:proofErr w:type="spellEnd"/>
      <w:r>
        <w:t xml:space="preserve"> et al, 2011; Chain of excellence, 2007) en met wie ze een duurzame relatie kunnen opbouwen (de Gier et al., 2008).</w:t>
      </w:r>
    </w:p>
    <w:p w:rsidR="008B2D77" w:rsidRDefault="008B2D77" w:rsidP="002645AE">
      <w:pPr>
        <w:pStyle w:val="Body-10"/>
        <w:numPr>
          <w:ilvl w:val="0"/>
          <w:numId w:val="89"/>
        </w:numPr>
      </w:pPr>
      <w:r>
        <w:t xml:space="preserve">De gehanteerde benadering wordt afgestemd op de doelgroep. Voor mensen met een grote afstand tot de arbeidsmarkt is mogelijk meer </w:t>
      </w:r>
      <w:r w:rsidRPr="00565447">
        <w:rPr>
          <w:b/>
        </w:rPr>
        <w:t>begeleiding</w:t>
      </w:r>
      <w:r>
        <w:t xml:space="preserve"> nodig tijdens en na de matching dan bij mensen met een minder grote afstand tot de arbeidsmarkt (van Wijk et al. 2013). Begeleiding door de werkgever, en waar nodig ondersteuning daarin door de re-integratie dienstverlener, lijkt bij te dragen aan de duurzaamheid van de plaatsing (Giessen et al., 2011; Horssen et al., 2013). Daarbij zouden begeleiders niet alleen een rol richting de werknemer met beperkingen moeten krijgen, maar ook richting collega's (Giessen et al., 2011). Als handvat voor de begeleiding van de werkzoekende is het van belang dat er tijdens het werk heldere doelen worden geformuleerd en specifieke taakin</w:t>
      </w:r>
      <w:r>
        <w:softHyphen/>
        <w:t>structies gegeven worden. Dit draagt bij aan het vergroten van de loopbaan zelf-effecti</w:t>
      </w:r>
      <w:r>
        <w:softHyphen/>
        <w:t>viteit (geloof in eigen kunnen) van werknemers (van Emmerik et al., 2015).</w:t>
      </w:r>
    </w:p>
    <w:p w:rsidR="008B2D77" w:rsidRDefault="008B2D77" w:rsidP="002645AE">
      <w:pPr>
        <w:pStyle w:val="Body-10"/>
        <w:numPr>
          <w:ilvl w:val="0"/>
          <w:numId w:val="89"/>
        </w:numPr>
      </w:pPr>
      <w:r>
        <w:t xml:space="preserve">Er is direct </w:t>
      </w:r>
      <w:r w:rsidRPr="00565447">
        <w:rPr>
          <w:b/>
        </w:rPr>
        <w:t>contact</w:t>
      </w:r>
      <w:r>
        <w:t xml:space="preserve"> en intensief contact tussen werkzoekenden en werkgever (Zandvliet et al., 2011, </w:t>
      </w:r>
      <w:proofErr w:type="spellStart"/>
      <w:r>
        <w:t>Behncke</w:t>
      </w:r>
      <w:proofErr w:type="spellEnd"/>
      <w:r>
        <w:t xml:space="preserve"> et al., 2007).</w:t>
      </w:r>
    </w:p>
    <w:p w:rsidR="008B2D77" w:rsidRDefault="008B2D77" w:rsidP="008B2D77">
      <w:pPr>
        <w:pStyle w:val="Body-10"/>
      </w:pPr>
    </w:p>
    <w:p w:rsidR="008B2D77" w:rsidRDefault="008B2D77" w:rsidP="008B2D77">
      <w:pPr>
        <w:pStyle w:val="Body-10"/>
      </w:pPr>
      <w:r>
        <w:t xml:space="preserve">In het literatuuronderzoek is specifiek gezocht naar werkzame elementen bij het maken van een match tussen een baan en een persoon. Informatie over de manier waarop de match tot stand komt blijkt vaak anekdotisch van aard en daardoor niet </w:t>
      </w:r>
      <w:proofErr w:type="spellStart"/>
      <w:r>
        <w:t>generaliseerbaar</w:t>
      </w:r>
      <w:proofErr w:type="spellEnd"/>
      <w:r>
        <w:t>.</w:t>
      </w:r>
    </w:p>
    <w:p w:rsidR="008B2D77" w:rsidRDefault="008B2D77" w:rsidP="008B2D77">
      <w:pPr>
        <w:pStyle w:val="Heading3"/>
      </w:pPr>
      <w:bookmarkStart w:id="148" w:name="_Toc508888303"/>
      <w:bookmarkStart w:id="149" w:name="_Toc16632071"/>
      <w:bookmarkStart w:id="150" w:name="_Toc17069197"/>
      <w:bookmarkStart w:id="151" w:name="_Toc17384586"/>
      <w:r>
        <w:t>Werkgevers in Flevoland</w:t>
      </w:r>
      <w:bookmarkEnd w:id="148"/>
      <w:bookmarkEnd w:id="149"/>
      <w:bookmarkEnd w:id="150"/>
      <w:bookmarkEnd w:id="151"/>
    </w:p>
    <w:p w:rsidR="008B2D77" w:rsidRDefault="008B2D77" w:rsidP="008B2D77">
      <w:pPr>
        <w:pStyle w:val="Body-10"/>
      </w:pPr>
      <w:r w:rsidRPr="00565447">
        <w:t>Met behulp van de Werkgevers Enquête Arbeid (WEA) is inclusief werkgeverschap in Flevo</w:t>
      </w:r>
      <w:r>
        <w:softHyphen/>
      </w:r>
      <w:r w:rsidRPr="00565447">
        <w:t>land nader beschouwd. De analyse laat zien dat Flevoland gemiddeld scoort ten opzichte van andere provincies in Nederland wat betreft het percentage bedrijven met in hun missie het in dienst nemen van kwetsbare groepen als het percentage bedrijven met kwetsbare medewer</w:t>
      </w:r>
      <w:r>
        <w:softHyphen/>
      </w:r>
      <w:r w:rsidRPr="00565447">
        <w:t>kers in dienst. Het percentage bedrijven dat in hun missie heeft opgenomen om kwetsbare groepen in dienst te nemen is in Flevoland toegenomen, van 2.7% in 2010 tot 10.7% in 2016. Het aantal bedrijven dat daadwerkelijk kwetsbare groepen in dienst heeft is echter gedaald, van 4.7% in 2010 naar 2.4% in 2016.</w:t>
      </w:r>
    </w:p>
    <w:p w:rsidR="008B2D77" w:rsidRDefault="008B2D77" w:rsidP="008B2D77">
      <w:pPr>
        <w:pStyle w:val="Heading2"/>
      </w:pPr>
      <w:bookmarkStart w:id="152" w:name="_Toc508888304"/>
      <w:bookmarkStart w:id="153" w:name="_Toc16632072"/>
      <w:bookmarkStart w:id="154" w:name="_Toc17069198"/>
      <w:bookmarkStart w:id="155" w:name="_Toc17384587"/>
      <w:r>
        <w:t>Samenvatting en andere interessante aanpakken</w:t>
      </w:r>
      <w:bookmarkEnd w:id="152"/>
      <w:bookmarkEnd w:id="153"/>
      <w:bookmarkEnd w:id="154"/>
      <w:bookmarkEnd w:id="155"/>
    </w:p>
    <w:p w:rsidR="008B2D77" w:rsidRDefault="008B2D77" w:rsidP="008B2D77">
      <w:pPr>
        <w:pStyle w:val="Heading3"/>
      </w:pPr>
      <w:bookmarkStart w:id="156" w:name="_Toc508888305"/>
      <w:bookmarkStart w:id="157" w:name="_Toc16632073"/>
      <w:bookmarkStart w:id="158" w:name="_Toc17069199"/>
      <w:bookmarkStart w:id="159" w:name="_Toc17384588"/>
      <w:r>
        <w:t>Samenvatting</w:t>
      </w:r>
      <w:bookmarkEnd w:id="156"/>
      <w:bookmarkEnd w:id="157"/>
      <w:bookmarkEnd w:id="158"/>
      <w:bookmarkEnd w:id="159"/>
    </w:p>
    <w:p w:rsidR="008B2D77" w:rsidRDefault="008B2D77" w:rsidP="008B2D77">
      <w:pPr>
        <w:pStyle w:val="Body-10"/>
      </w:pPr>
      <w:r>
        <w:t>Uit het literatuuronderzoek blijkt dat er relatief weinig wetenschappelijke en grijze literatuur is over de kenmerken van inclusief werkgevers en effectieve elementen van werkgeversbena</w:t>
      </w:r>
      <w:r>
        <w:softHyphen/>
        <w:t>deringen. Binnenkort wordt een speciale uitgave</w:t>
      </w:r>
      <w:r>
        <w:rPr>
          <w:rStyle w:val="FootnoteReference"/>
        </w:rPr>
        <w:footnoteReference w:id="10"/>
      </w:r>
      <w:r>
        <w:t xml:space="preserve"> van het </w:t>
      </w:r>
      <w:r w:rsidRPr="00DA7187">
        <w:rPr>
          <w:i/>
        </w:rPr>
        <w:t>Human Resource Management Journal</w:t>
      </w:r>
      <w:r>
        <w:t xml:space="preserve"> gepubliceerd die mogelijk aanvullende inzichten geeft.</w:t>
      </w:r>
    </w:p>
    <w:p w:rsidR="008B2D77" w:rsidRDefault="008B2D77" w:rsidP="008B2D77">
      <w:pPr>
        <w:pStyle w:val="Body-10"/>
      </w:pPr>
    </w:p>
    <w:p w:rsidR="008B2D77" w:rsidRDefault="008B2D77" w:rsidP="008B2D77">
      <w:pPr>
        <w:pStyle w:val="Body-10"/>
      </w:pPr>
      <w:r>
        <w:t>Op basis van de nu beschikbare informatie kunnen we zeggen dat inclusieve werkgevers va</w:t>
      </w:r>
      <w:r>
        <w:softHyphen/>
        <w:t>ker sociaal gemotiveerd zijn en dat direct contact met de doelgroep (dan wel in het eigen sociale netwerk, dan wel door eerdere positieve ervaring) bijdraagt aan inclusief werkgever</w:t>
      </w:r>
      <w:r>
        <w:softHyphen/>
        <w:t>schap. Het hebben van een concrete visie en missie op het gebied van inclusief werkgever</w:t>
      </w:r>
      <w:r>
        <w:softHyphen/>
        <w:t>schap lijkt positief aan bij te dragen. Ook lijkt het uitwisselen van ervaringen met andere werk</w:t>
      </w:r>
      <w:r>
        <w:softHyphen/>
        <w:t>gevers in een samenwerkingsverband bij te kunnen dragen aan de motivatie van werkgevers.</w:t>
      </w:r>
    </w:p>
    <w:p w:rsidR="008B2D77" w:rsidRDefault="008B2D77" w:rsidP="008B2D77">
      <w:pPr>
        <w:pStyle w:val="Body-10"/>
      </w:pPr>
    </w:p>
    <w:p w:rsidR="008B2D77" w:rsidRDefault="008B2D77" w:rsidP="008B2D77">
      <w:pPr>
        <w:pStyle w:val="Body-10"/>
      </w:pPr>
      <w:r>
        <w:t>Uit de beschikbare informatie halen we op hoofdlijnen de volgende werkzame elementen voor effectieve werkgeversbenaderingen:</w:t>
      </w:r>
    </w:p>
    <w:p w:rsidR="008B2D77" w:rsidRDefault="008B2D77" w:rsidP="002645AE">
      <w:pPr>
        <w:pStyle w:val="Body-10"/>
        <w:numPr>
          <w:ilvl w:val="0"/>
          <w:numId w:val="90"/>
        </w:numPr>
      </w:pPr>
      <w:r>
        <w:t>het arrangement vult een vacature in en lijkt zo veel mogelijk op regulier werk;</w:t>
      </w:r>
    </w:p>
    <w:p w:rsidR="008B2D77" w:rsidRDefault="008B2D77" w:rsidP="002645AE">
      <w:pPr>
        <w:pStyle w:val="Body-10"/>
        <w:numPr>
          <w:ilvl w:val="0"/>
          <w:numId w:val="90"/>
        </w:numPr>
      </w:pPr>
      <w:r>
        <w:t>goede aansluiting bij de vraag en de belevingswereld van de werkgever (praktisch, snel, actief);</w:t>
      </w:r>
    </w:p>
    <w:p w:rsidR="008B2D77" w:rsidRDefault="008B2D77" w:rsidP="002645AE">
      <w:pPr>
        <w:pStyle w:val="Body-10"/>
        <w:numPr>
          <w:ilvl w:val="0"/>
          <w:numId w:val="90"/>
        </w:numPr>
      </w:pPr>
      <w:r>
        <w:t>een goede relatie tussen werkgever en re-integratie dienstverlener, waarbij de re-integra</w:t>
      </w:r>
      <w:r>
        <w:softHyphen/>
        <w:t>tie dienstverlener een actieve en op maat gemaakt werkwijze hanteert.</w:t>
      </w:r>
    </w:p>
    <w:p w:rsidR="008B2D77" w:rsidRDefault="008B2D77" w:rsidP="008B2D77">
      <w:pPr>
        <w:pStyle w:val="Heading3"/>
      </w:pPr>
      <w:bookmarkStart w:id="160" w:name="_Toc508888306"/>
      <w:bookmarkStart w:id="161" w:name="_Toc16632074"/>
      <w:bookmarkStart w:id="162" w:name="_Toc17069200"/>
      <w:bookmarkStart w:id="163" w:name="_Toc17384589"/>
      <w:r>
        <w:t xml:space="preserve">IPS en Open </w:t>
      </w:r>
      <w:proofErr w:type="spellStart"/>
      <w:r>
        <w:t>Hiring</w:t>
      </w:r>
      <w:bookmarkEnd w:id="160"/>
      <w:bookmarkEnd w:id="161"/>
      <w:bookmarkEnd w:id="162"/>
      <w:bookmarkEnd w:id="163"/>
      <w:proofErr w:type="spellEnd"/>
    </w:p>
    <w:p w:rsidR="008B2D77" w:rsidRDefault="008B2D77" w:rsidP="008B2D77">
      <w:pPr>
        <w:pStyle w:val="Body-10"/>
      </w:pPr>
      <w:r>
        <w:t>Aangezien de wetenschappelijke kennis over effectieve elementen van werkgeversbenade</w:t>
      </w:r>
      <w:r>
        <w:softHyphen/>
        <w:t xml:space="preserve">ringen beperkt is, hebben we twee andere aanpakken onderzocht die interessante elementen voor het ontwerpen van Nieuwe Banen bevatten; Individuele Plaatsing en Steun (IPS) en Open </w:t>
      </w:r>
      <w:proofErr w:type="spellStart"/>
      <w:r>
        <w:t>Hiring</w:t>
      </w:r>
      <w:proofErr w:type="spellEnd"/>
      <w:r>
        <w:t>.</w:t>
      </w:r>
    </w:p>
    <w:p w:rsidR="008B2D77" w:rsidRDefault="008B2D77" w:rsidP="008B2D77">
      <w:pPr>
        <w:pStyle w:val="Body-10"/>
      </w:pPr>
    </w:p>
    <w:p w:rsidR="008B2D77" w:rsidRDefault="008B2D77" w:rsidP="008B2D77">
      <w:pPr>
        <w:pStyle w:val="Body-10"/>
      </w:pPr>
      <w:r>
        <w:t xml:space="preserve">Verschillende studies tonen aan dat </w:t>
      </w:r>
      <w:r w:rsidRPr="00DA7187">
        <w:rPr>
          <w:b/>
        </w:rPr>
        <w:t>IPS</w:t>
      </w:r>
      <w:r>
        <w:t xml:space="preserve"> bij mensen met (ernstige) psychische klachten de kans op betaald werk vergroot (</w:t>
      </w:r>
      <w:proofErr w:type="spellStart"/>
      <w:r>
        <w:t>Modini</w:t>
      </w:r>
      <w:proofErr w:type="spellEnd"/>
      <w:r>
        <w:t xml:space="preserve"> et al., 2014; Michon et al., 2014; </w:t>
      </w:r>
      <w:proofErr w:type="spellStart"/>
      <w:r>
        <w:t>Kinoshita</w:t>
      </w:r>
      <w:proofErr w:type="spellEnd"/>
      <w:r>
        <w:t xml:space="preserve"> et al., 2013; Bond et al., 2008). IPS is een nauwkeurig uitgewerkte vorm van “</w:t>
      </w:r>
      <w:proofErr w:type="spellStart"/>
      <w:r>
        <w:t>Supported</w:t>
      </w:r>
      <w:proofErr w:type="spellEnd"/>
      <w:r>
        <w:t xml:space="preserve"> </w:t>
      </w:r>
      <w:proofErr w:type="spellStart"/>
      <w:r>
        <w:t>Employment</w:t>
      </w:r>
      <w:proofErr w:type="spellEnd"/>
      <w:r>
        <w:t xml:space="preserve">”. Centraal in de aanpak staat het principe van </w:t>
      </w:r>
      <w:r w:rsidRPr="00DA7187">
        <w:rPr>
          <w:i/>
        </w:rPr>
        <w:t xml:space="preserve">“first </w:t>
      </w:r>
      <w:proofErr w:type="spellStart"/>
      <w:r w:rsidRPr="00DA7187">
        <w:rPr>
          <w:i/>
        </w:rPr>
        <w:t>place</w:t>
      </w:r>
      <w:proofErr w:type="spellEnd"/>
      <w:r w:rsidRPr="00DA7187">
        <w:rPr>
          <w:i/>
        </w:rPr>
        <w:t xml:space="preserve"> </w:t>
      </w:r>
      <w:proofErr w:type="spellStart"/>
      <w:r w:rsidRPr="00DA7187">
        <w:rPr>
          <w:i/>
        </w:rPr>
        <w:t>then</w:t>
      </w:r>
      <w:proofErr w:type="spellEnd"/>
      <w:r w:rsidRPr="00DA7187">
        <w:rPr>
          <w:i/>
        </w:rPr>
        <w:t xml:space="preserve"> train”</w:t>
      </w:r>
      <w:r>
        <w:t xml:space="preserve">. Mensen worden zo snel mogelijk in een functie geplaatst die </w:t>
      </w:r>
      <w:r w:rsidRPr="00DA7187">
        <w:rPr>
          <w:i/>
        </w:rPr>
        <w:t>aansluit bij hun eigen voorkeur</w:t>
      </w:r>
      <w:r>
        <w:t xml:space="preserve">, en vervolgens </w:t>
      </w:r>
      <w:r w:rsidRPr="00DA7187">
        <w:rPr>
          <w:i/>
        </w:rPr>
        <w:t>gericht getraind</w:t>
      </w:r>
      <w:r>
        <w:t xml:space="preserve"> in de benodigde vaardigheden en het omgaan met hun belemmeringen. De IPS </w:t>
      </w:r>
      <w:r w:rsidRPr="00DA7187">
        <w:rPr>
          <w:i/>
        </w:rPr>
        <w:t>on</w:t>
      </w:r>
      <w:r>
        <w:rPr>
          <w:i/>
        </w:rPr>
        <w:softHyphen/>
      </w:r>
      <w:r w:rsidRPr="00DA7187">
        <w:rPr>
          <w:i/>
        </w:rPr>
        <w:t>dersteuning duurt zo lang als nodig is</w:t>
      </w:r>
      <w:r>
        <w:t xml:space="preserve"> en kan gericht zijn op de werkzoekende, de werkgever (bijvoorbeeld juridische en financiële kwesties rond uitkeringen en werk), het steunsysteem van de werkzoekende, en de sociale en fysieke kenmerken van de werkplek. Een belangrijk voordeel van “first </w:t>
      </w:r>
      <w:proofErr w:type="spellStart"/>
      <w:r>
        <w:t>place</w:t>
      </w:r>
      <w:proofErr w:type="spellEnd"/>
      <w:r>
        <w:t xml:space="preserve"> </w:t>
      </w:r>
      <w:proofErr w:type="spellStart"/>
      <w:r>
        <w:t>then</w:t>
      </w:r>
      <w:proofErr w:type="spellEnd"/>
      <w:r>
        <w:t xml:space="preserve"> train” is dat interventie en diagnostiek hand in hand gaan. Bij een aanzienlijk deel van de (psychische) beperkingen is het immers lastig om vooraf vast te stellen welke werkzaamheden een werkzoekende wel en niet uit kan voeren, en welke belem</w:t>
      </w:r>
      <w:r>
        <w:softHyphen/>
        <w:t xml:space="preserve">meringen door middel van werkaanpassingen kunnen worden weggenomen. Het principe van “first </w:t>
      </w:r>
      <w:proofErr w:type="spellStart"/>
      <w:r>
        <w:t>place</w:t>
      </w:r>
      <w:proofErr w:type="spellEnd"/>
      <w:r>
        <w:t xml:space="preserve"> </w:t>
      </w:r>
      <w:proofErr w:type="spellStart"/>
      <w:r>
        <w:t>then</w:t>
      </w:r>
      <w:proofErr w:type="spellEnd"/>
      <w:r>
        <w:t xml:space="preserve"> train” en andere elementen uit de IPS aanpak (rekening houden met interesse werkzoekende, langdurige begeleiding) zijn mogelijk ook van toegevoegde waarde voor per</w:t>
      </w:r>
      <w:r>
        <w:softHyphen/>
        <w:t>sonen met een grote afstand tot de arbeidsmarkt zonder (ernstige) psychische klachten. Deze toepassing is echter nauwelijks onderzocht. Recente studies doen wel onderzoek naar het effect van IPS in populaties die niet primair worden gekarakteriseerd door (ernstige) psychi</w:t>
      </w:r>
      <w:r>
        <w:softHyphen/>
        <w:t>sche klachten (</w:t>
      </w:r>
      <w:proofErr w:type="spellStart"/>
      <w:r>
        <w:t>Ottomanelli</w:t>
      </w:r>
      <w:proofErr w:type="spellEnd"/>
      <w:r>
        <w:t xml:space="preserve"> et al., 2017; </w:t>
      </w:r>
      <w:proofErr w:type="spellStart"/>
      <w:r>
        <w:t>Sveinsdottir</w:t>
      </w:r>
      <w:proofErr w:type="spellEnd"/>
      <w:r>
        <w:t xml:space="preserve"> et al., 2016). Bij mensen met een dwars</w:t>
      </w:r>
      <w:r>
        <w:softHyphen/>
        <w:t>laesie lijkt de aanpak van toegevoegde waarde (</w:t>
      </w:r>
      <w:proofErr w:type="spellStart"/>
      <w:r>
        <w:t>Ottomanelli</w:t>
      </w:r>
      <w:proofErr w:type="spellEnd"/>
      <w:r>
        <w:t xml:space="preserve"> et al., 2017), de resultaten van een studie onder jongeren met uiteenlopende sociale en gezondheidsproblemen zijn nog niet bekend (</w:t>
      </w:r>
      <w:proofErr w:type="spellStart"/>
      <w:r>
        <w:t>Sveinsdottir</w:t>
      </w:r>
      <w:proofErr w:type="spellEnd"/>
      <w:r>
        <w:t xml:space="preserve"> et al., 2016).</w:t>
      </w:r>
    </w:p>
    <w:p w:rsidR="008B2D77" w:rsidRDefault="008B2D77" w:rsidP="008B2D77">
      <w:pPr>
        <w:pStyle w:val="Body-10"/>
      </w:pPr>
    </w:p>
    <w:p w:rsidR="008B2D77" w:rsidRDefault="008B2D77" w:rsidP="008B2D77">
      <w:pPr>
        <w:pStyle w:val="Body-10"/>
      </w:pPr>
      <w:r>
        <w:t xml:space="preserve">“First </w:t>
      </w:r>
      <w:proofErr w:type="spellStart"/>
      <w:r>
        <w:t>place</w:t>
      </w:r>
      <w:proofErr w:type="spellEnd"/>
      <w:r>
        <w:t xml:space="preserve">, </w:t>
      </w:r>
      <w:proofErr w:type="spellStart"/>
      <w:r>
        <w:t>then</w:t>
      </w:r>
      <w:proofErr w:type="spellEnd"/>
      <w:r>
        <w:t xml:space="preserve"> train” komt ook terug in het </w:t>
      </w:r>
      <w:r w:rsidRPr="004D5ACE">
        <w:rPr>
          <w:b/>
        </w:rPr>
        <w:t xml:space="preserve">‘Open </w:t>
      </w:r>
      <w:proofErr w:type="spellStart"/>
      <w:r w:rsidRPr="004D5ACE">
        <w:rPr>
          <w:b/>
        </w:rPr>
        <w:t>Hiring</w:t>
      </w:r>
      <w:proofErr w:type="spellEnd"/>
      <w:r w:rsidRPr="004D5ACE">
        <w:rPr>
          <w:b/>
        </w:rPr>
        <w:t>’</w:t>
      </w:r>
      <w:r>
        <w:t xml:space="preserve"> model zoals toegepast door </w:t>
      </w:r>
      <w:proofErr w:type="spellStart"/>
      <w:r>
        <w:t>Grey</w:t>
      </w:r>
      <w:r>
        <w:softHyphen/>
        <w:t>ston</w:t>
      </w:r>
      <w:proofErr w:type="spellEnd"/>
      <w:r>
        <w:t xml:space="preserve"> Bakery in New York (https://greyston.org/the-center-for-open-hiring/). Bij deze succes</w:t>
      </w:r>
      <w:r>
        <w:softHyphen/>
        <w:t xml:space="preserve">volle sociale onderneming houdt ‘Open </w:t>
      </w:r>
      <w:proofErr w:type="spellStart"/>
      <w:r>
        <w:t>Hiring</w:t>
      </w:r>
      <w:proofErr w:type="spellEnd"/>
      <w:r>
        <w:t xml:space="preserve">’ in dat iedereen voor een baan kan intekenen op een lijst. Zodra er plek is, krijgt de eerstvolgende op de lijst de baan aangeboden. Er worden geen vragen gesteld, screenings gedaan of referenties opgevraagd. Het hebben van een werkvergunning is voldoende. Het gevolg is dat iedereen die wil werken, de kans krijgt om te werken. Vanaf dag 1 hebben mensen een betaalde baan in de vorm van een </w:t>
      </w:r>
      <w:proofErr w:type="spellStart"/>
      <w:r>
        <w:t>internship</w:t>
      </w:r>
      <w:proofErr w:type="spellEnd"/>
      <w:r>
        <w:t xml:space="preserve"> (</w:t>
      </w:r>
      <w:proofErr w:type="spellStart"/>
      <w:r>
        <w:t>ap</w:t>
      </w:r>
      <w:r>
        <w:softHyphen/>
        <w:t>prenticeship</w:t>
      </w:r>
      <w:proofErr w:type="spellEnd"/>
      <w:r>
        <w:t xml:space="preserve">). Ze doen </w:t>
      </w:r>
      <w:proofErr w:type="spellStart"/>
      <w:r>
        <w:t>werkgerelateerde</w:t>
      </w:r>
      <w:proofErr w:type="spellEnd"/>
      <w:r>
        <w:t xml:space="preserve"> kennis op, maar leren vooral ook ’werknemersvaar</w:t>
      </w:r>
      <w:r>
        <w:softHyphen/>
        <w:t>digheden’. Vervolgens worden ze ‘</w:t>
      </w:r>
      <w:proofErr w:type="spellStart"/>
      <w:r>
        <w:t>graduate</w:t>
      </w:r>
      <w:proofErr w:type="spellEnd"/>
      <w:r>
        <w:t xml:space="preserve">’ en stromen ze door naar een reguliere baan. Ook in de reguliere baan behouden werknemers loopbaanperspectief. Er is een aantal heldere regels, zoals te laat komen of drugsgebruik op het werk, die resulteren in strafpunten, en een bepaald aantal strafpunten in ontslag. Echter, zodra een werknemer is gestart (‘first </w:t>
      </w:r>
      <w:proofErr w:type="spellStart"/>
      <w:r>
        <w:t>place</w:t>
      </w:r>
      <w:proofErr w:type="spellEnd"/>
      <w:r>
        <w:t xml:space="preserve">’), wordt vanuit </w:t>
      </w:r>
      <w:proofErr w:type="spellStart"/>
      <w:r>
        <w:t>Greyston</w:t>
      </w:r>
      <w:proofErr w:type="spellEnd"/>
      <w:r>
        <w:t xml:space="preserve"> Bakery actief ondersteuning geboden om de baan ook te behouden (‘</w:t>
      </w:r>
      <w:proofErr w:type="spellStart"/>
      <w:r>
        <w:t>then</w:t>
      </w:r>
      <w:proofErr w:type="spellEnd"/>
      <w:r>
        <w:t xml:space="preserve"> train’). Strafpunten worden gebruikt om het gesprek aan te gaan. Men denkt daarbij niet in beperkingen, maar in het wegnemen van barrières om te functioneren in de baan. De on</w:t>
      </w:r>
      <w:r>
        <w:softHyphen/>
        <w:t xml:space="preserve">dersteuning vanuit </w:t>
      </w:r>
      <w:proofErr w:type="spellStart"/>
      <w:r>
        <w:t>Greyston</w:t>
      </w:r>
      <w:proofErr w:type="spellEnd"/>
      <w:r>
        <w:t xml:space="preserve"> kan zich richten op </w:t>
      </w:r>
      <w:proofErr w:type="spellStart"/>
      <w:r>
        <w:t>taakgerelateerde</w:t>
      </w:r>
      <w:proofErr w:type="spellEnd"/>
      <w:r>
        <w:t xml:space="preserve"> barrières, maar ook op kin</w:t>
      </w:r>
      <w:r>
        <w:softHyphen/>
        <w:t>deropvang, huisvesting, gezondheidszorg en scholing.</w:t>
      </w:r>
    </w:p>
    <w:p w:rsidR="008B2D77" w:rsidRDefault="008B2D77" w:rsidP="008B2D77">
      <w:pPr>
        <w:pStyle w:val="Heading2"/>
      </w:pPr>
      <w:bookmarkStart w:id="164" w:name="_Toc508888307"/>
      <w:bookmarkStart w:id="165" w:name="_Toc16632075"/>
      <w:bookmarkStart w:id="166" w:name="_Toc17069201"/>
      <w:bookmarkStart w:id="167" w:name="_Toc17384590"/>
      <w:r>
        <w:t>Literatuur</w:t>
      </w:r>
      <w:bookmarkEnd w:id="164"/>
      <w:bookmarkEnd w:id="165"/>
      <w:bookmarkEnd w:id="166"/>
      <w:bookmarkEnd w:id="167"/>
    </w:p>
    <w:p w:rsidR="008B2D77" w:rsidRDefault="008B2D77" w:rsidP="002645AE">
      <w:pPr>
        <w:pStyle w:val="Body-10"/>
        <w:numPr>
          <w:ilvl w:val="0"/>
          <w:numId w:val="91"/>
        </w:numPr>
      </w:pPr>
      <w:proofErr w:type="spellStart"/>
      <w:r w:rsidRPr="00CB2CF8">
        <w:rPr>
          <w:lang w:val="en-US"/>
        </w:rPr>
        <w:t>Behncke</w:t>
      </w:r>
      <w:proofErr w:type="spellEnd"/>
      <w:r w:rsidRPr="00CB2CF8">
        <w:rPr>
          <w:lang w:val="en-US"/>
        </w:rPr>
        <w:t xml:space="preserve"> S, </w:t>
      </w:r>
      <w:proofErr w:type="spellStart"/>
      <w:r w:rsidRPr="00CB2CF8">
        <w:rPr>
          <w:lang w:val="en-US"/>
        </w:rPr>
        <w:t>Frölich</w:t>
      </w:r>
      <w:proofErr w:type="spellEnd"/>
      <w:r w:rsidRPr="00CB2CF8">
        <w:rPr>
          <w:lang w:val="en-US"/>
        </w:rPr>
        <w:t xml:space="preserve"> M, &amp; Lechner M, (2007). </w:t>
      </w:r>
      <w:r w:rsidRPr="00CB2CF8">
        <w:rPr>
          <w:i/>
          <w:lang w:val="en-US"/>
        </w:rPr>
        <w:t>Public Employment Services and Employers: How Important Are Networks with Firms?</w:t>
      </w:r>
      <w:r w:rsidRPr="00CB2CF8">
        <w:rPr>
          <w:lang w:val="en-US"/>
        </w:rPr>
        <w:t xml:space="preserve"> </w:t>
      </w:r>
      <w:r>
        <w:t xml:space="preserve">Bonn: IZA. </w:t>
      </w:r>
      <w:proofErr w:type="spellStart"/>
      <w:r>
        <w:t>Discussion</w:t>
      </w:r>
      <w:proofErr w:type="spellEnd"/>
      <w:r>
        <w:t xml:space="preserve"> Paper no. 3005.</w:t>
      </w:r>
    </w:p>
    <w:p w:rsidR="008B2D77" w:rsidRDefault="008B2D77" w:rsidP="002645AE">
      <w:pPr>
        <w:pStyle w:val="Body-10"/>
        <w:numPr>
          <w:ilvl w:val="0"/>
          <w:numId w:val="91"/>
        </w:numPr>
      </w:pPr>
      <w:r>
        <w:t xml:space="preserve">Blonk, R. W. B., van Twuijver, M. W., van de Ven, H. A., &amp; Hazelzet, A. M. (2015). </w:t>
      </w:r>
      <w:proofErr w:type="spellStart"/>
      <w:r w:rsidRPr="004D5ACE">
        <w:rPr>
          <w:i/>
        </w:rPr>
        <w:t>Quickscan</w:t>
      </w:r>
      <w:proofErr w:type="spellEnd"/>
      <w:r w:rsidRPr="004D5ACE">
        <w:rPr>
          <w:i/>
        </w:rPr>
        <w:t xml:space="preserve"> wetenschappelijke literatuur gemeentelijk uitvoeringspraktijk</w:t>
      </w:r>
      <w:r>
        <w:rPr>
          <w:i/>
        </w:rPr>
        <w:t>.</w:t>
      </w:r>
      <w:r>
        <w:t xml:space="preserve"> Leiden: TNO.</w:t>
      </w:r>
    </w:p>
    <w:p w:rsidR="008B2D77" w:rsidRDefault="008B2D77" w:rsidP="002645AE">
      <w:pPr>
        <w:pStyle w:val="Body-10"/>
        <w:numPr>
          <w:ilvl w:val="0"/>
          <w:numId w:val="91"/>
        </w:numPr>
      </w:pPr>
      <w:r w:rsidRPr="008B2D77">
        <w:rPr>
          <w:lang w:val="en-US"/>
        </w:rPr>
        <w:t xml:space="preserve">Bond, G. R., Drake, R. E., &amp; Becker, D. R. (2008). An update on randomized controlled trials of evidence-based supported employment. </w:t>
      </w:r>
      <w:proofErr w:type="spellStart"/>
      <w:r w:rsidRPr="004D5ACE">
        <w:rPr>
          <w:i/>
        </w:rPr>
        <w:t>Psychiatric</w:t>
      </w:r>
      <w:proofErr w:type="spellEnd"/>
      <w:r w:rsidRPr="004D5ACE">
        <w:rPr>
          <w:i/>
        </w:rPr>
        <w:t xml:space="preserve"> </w:t>
      </w:r>
      <w:proofErr w:type="spellStart"/>
      <w:r w:rsidRPr="004D5ACE">
        <w:rPr>
          <w:i/>
        </w:rPr>
        <w:t>rehabilitation</w:t>
      </w:r>
      <w:proofErr w:type="spellEnd"/>
      <w:r w:rsidRPr="004D5ACE">
        <w:rPr>
          <w:i/>
        </w:rPr>
        <w:t xml:space="preserve"> </w:t>
      </w:r>
      <w:proofErr w:type="spellStart"/>
      <w:r w:rsidRPr="004D5ACE">
        <w:rPr>
          <w:i/>
        </w:rPr>
        <w:t>journal</w:t>
      </w:r>
      <w:proofErr w:type="spellEnd"/>
      <w:r w:rsidRPr="004D5ACE">
        <w:rPr>
          <w:i/>
        </w:rPr>
        <w:t>, 31</w:t>
      </w:r>
      <w:r>
        <w:t>(4), 280.</w:t>
      </w:r>
    </w:p>
    <w:p w:rsidR="008B2D77" w:rsidRDefault="008B2D77" w:rsidP="002645AE">
      <w:pPr>
        <w:pStyle w:val="Body-10"/>
        <w:numPr>
          <w:ilvl w:val="0"/>
          <w:numId w:val="91"/>
        </w:numPr>
      </w:pPr>
      <w:proofErr w:type="spellStart"/>
      <w:r w:rsidRPr="008B2D77">
        <w:rPr>
          <w:lang w:val="en-US"/>
        </w:rPr>
        <w:t>Bonoli</w:t>
      </w:r>
      <w:proofErr w:type="spellEnd"/>
      <w:r w:rsidRPr="008B2D77">
        <w:rPr>
          <w:lang w:val="en-US"/>
        </w:rPr>
        <w:t>, G. (2014). Employers' attitudes towards long</w:t>
      </w:r>
      <w:r w:rsidRPr="008B2D77">
        <w:rPr>
          <w:rFonts w:ascii="Cambria Math" w:hAnsi="Cambria Math" w:cs="Cambria Math"/>
          <w:lang w:val="en-US"/>
        </w:rPr>
        <w:t>‐</w:t>
      </w:r>
      <w:r w:rsidRPr="008B2D77">
        <w:rPr>
          <w:lang w:val="en-US"/>
        </w:rPr>
        <w:t xml:space="preserve">term unemployed people and the role of activation in Switzerland. </w:t>
      </w:r>
      <w:r w:rsidRPr="004D5ACE">
        <w:rPr>
          <w:i/>
        </w:rPr>
        <w:t xml:space="preserve">International </w:t>
      </w:r>
      <w:proofErr w:type="spellStart"/>
      <w:r w:rsidRPr="004D5ACE">
        <w:rPr>
          <w:i/>
        </w:rPr>
        <w:t>journal</w:t>
      </w:r>
      <w:proofErr w:type="spellEnd"/>
      <w:r w:rsidRPr="004D5ACE">
        <w:rPr>
          <w:i/>
        </w:rPr>
        <w:t xml:space="preserve"> of social welfare, 23</w:t>
      </w:r>
      <w:r>
        <w:t>(4), 421-430.</w:t>
      </w:r>
    </w:p>
    <w:p w:rsidR="008B2D77" w:rsidRDefault="008B2D77" w:rsidP="002645AE">
      <w:pPr>
        <w:pStyle w:val="Body-10"/>
        <w:numPr>
          <w:ilvl w:val="0"/>
          <w:numId w:val="91"/>
        </w:numPr>
      </w:pPr>
      <w:r>
        <w:t>Borghouts, I., &amp; Freese, C. (2016). Inclusief HRM:(hoe) past de Participatiewet in de or</w:t>
      </w:r>
      <w:r>
        <w:softHyphen/>
        <w:t xml:space="preserve">ganisatie-en HR-strategie?. </w:t>
      </w:r>
      <w:r w:rsidRPr="004D5ACE">
        <w:rPr>
          <w:i/>
        </w:rPr>
        <w:t>Tijdschrift voor HRM, 7</w:t>
      </w:r>
      <w:r>
        <w:t>, 1-20.</w:t>
      </w:r>
    </w:p>
    <w:p w:rsidR="008B2D77" w:rsidRDefault="008B2D77" w:rsidP="002645AE">
      <w:pPr>
        <w:pStyle w:val="Body-10"/>
        <w:numPr>
          <w:ilvl w:val="0"/>
          <w:numId w:val="91"/>
        </w:numPr>
      </w:pPr>
      <w:r>
        <w:t>Chain of Excellence (2007). Gemeenschappelijk Dienstverleningsconcept Werkgevers</w:t>
      </w:r>
      <w:r>
        <w:softHyphen/>
        <w:t>benadering. AKO.</w:t>
      </w:r>
    </w:p>
    <w:p w:rsidR="008B2D77" w:rsidRDefault="008B2D77" w:rsidP="002645AE">
      <w:pPr>
        <w:pStyle w:val="Body-10"/>
        <w:numPr>
          <w:ilvl w:val="0"/>
          <w:numId w:val="91"/>
        </w:numPr>
      </w:pPr>
      <w:r>
        <w:t xml:space="preserve">De Gier, H.G. (2010). Activering van langdurig werklozen in de bijstand. </w:t>
      </w:r>
      <w:r w:rsidRPr="004D5ACE">
        <w:rPr>
          <w:i/>
        </w:rPr>
        <w:t>Tijdschrift voor arbeidsvraagstukken, 26</w:t>
      </w:r>
      <w:r>
        <w:t>(3), 306-315.</w:t>
      </w:r>
    </w:p>
    <w:p w:rsidR="008B2D77" w:rsidRDefault="008B2D77" w:rsidP="002645AE">
      <w:pPr>
        <w:pStyle w:val="Body-10"/>
        <w:numPr>
          <w:ilvl w:val="0"/>
          <w:numId w:val="91"/>
        </w:numPr>
      </w:pPr>
      <w:r>
        <w:t xml:space="preserve">De Gier, E., </w:t>
      </w:r>
      <w:proofErr w:type="spellStart"/>
      <w:r>
        <w:t>Grevel</w:t>
      </w:r>
      <w:proofErr w:type="spellEnd"/>
      <w:r>
        <w:t xml:space="preserve">, S., Miedema, F., &amp; Vrieze, G. (2008). </w:t>
      </w:r>
      <w:r w:rsidRPr="004D5ACE">
        <w:rPr>
          <w:i/>
        </w:rPr>
        <w:t>Onder druk wordt alles vloei</w:t>
      </w:r>
      <w:r>
        <w:rPr>
          <w:i/>
        </w:rPr>
        <w:softHyphen/>
      </w:r>
      <w:r w:rsidRPr="004D5ACE">
        <w:rPr>
          <w:i/>
        </w:rPr>
        <w:t>baar. Onderzoek naar activering van de granieten kern in de bijstand op de stedelijke arbeids</w:t>
      </w:r>
      <w:r>
        <w:rPr>
          <w:i/>
        </w:rPr>
        <w:softHyphen/>
      </w:r>
      <w:r w:rsidRPr="004D5ACE">
        <w:rPr>
          <w:i/>
        </w:rPr>
        <w:t>markt</w:t>
      </w:r>
      <w:r>
        <w:t xml:space="preserve">. Den Haag: </w:t>
      </w:r>
      <w:proofErr w:type="spellStart"/>
      <w:r>
        <w:t>Nicis</w:t>
      </w:r>
      <w:proofErr w:type="spellEnd"/>
      <w:r>
        <w:t xml:space="preserve"> </w:t>
      </w:r>
      <w:proofErr w:type="spellStart"/>
      <w:r>
        <w:t>Institute</w:t>
      </w:r>
      <w:proofErr w:type="spellEnd"/>
      <w:r>
        <w:t>.</w:t>
      </w:r>
    </w:p>
    <w:p w:rsidR="008B2D77" w:rsidRDefault="008B2D77" w:rsidP="002645AE">
      <w:pPr>
        <w:pStyle w:val="Body-10"/>
        <w:numPr>
          <w:ilvl w:val="0"/>
          <w:numId w:val="91"/>
        </w:numPr>
      </w:pPr>
      <w:proofErr w:type="spellStart"/>
      <w:r w:rsidRPr="008B2D77">
        <w:rPr>
          <w:lang w:val="en-US"/>
        </w:rPr>
        <w:t>Devins</w:t>
      </w:r>
      <w:proofErr w:type="spellEnd"/>
      <w:r w:rsidRPr="008B2D77">
        <w:rPr>
          <w:lang w:val="en-US"/>
        </w:rPr>
        <w:t xml:space="preserve">, D., &amp; Hogarth, T. (2005). Employing the unemployed: Some case study evidence on the role and practice of employers. </w:t>
      </w:r>
      <w:r w:rsidRPr="004D5ACE">
        <w:rPr>
          <w:i/>
        </w:rPr>
        <w:t>Urban studies, 42</w:t>
      </w:r>
      <w:r>
        <w:t>(2), 245-256.</w:t>
      </w:r>
    </w:p>
    <w:p w:rsidR="008B2D77" w:rsidRDefault="008B2D77" w:rsidP="002645AE">
      <w:pPr>
        <w:pStyle w:val="Body-10"/>
        <w:numPr>
          <w:ilvl w:val="0"/>
          <w:numId w:val="91"/>
        </w:numPr>
      </w:pPr>
      <w:r>
        <w:t xml:space="preserve">Giesen, F., Huijs, J., Fermin, B., Piek, P., &amp; Van Emmerik, M. (2011). </w:t>
      </w:r>
      <w:r w:rsidRPr="004D5ACE">
        <w:rPr>
          <w:i/>
        </w:rPr>
        <w:t>Inzetten op bege</w:t>
      </w:r>
      <w:r>
        <w:rPr>
          <w:i/>
        </w:rPr>
        <w:softHyphen/>
      </w:r>
      <w:r w:rsidRPr="004D5ACE">
        <w:rPr>
          <w:i/>
        </w:rPr>
        <w:t>lei</w:t>
      </w:r>
      <w:r>
        <w:rPr>
          <w:i/>
        </w:rPr>
        <w:softHyphen/>
      </w:r>
      <w:r w:rsidRPr="004D5ACE">
        <w:rPr>
          <w:i/>
        </w:rPr>
        <w:t>ding. De rol van werkgevers bij re-integratie</w:t>
      </w:r>
      <w:r>
        <w:t>. Hoofddorp: TNO.</w:t>
      </w:r>
    </w:p>
    <w:p w:rsidR="008B2D77" w:rsidRDefault="008B2D77" w:rsidP="002645AE">
      <w:pPr>
        <w:pStyle w:val="Body-10"/>
        <w:numPr>
          <w:ilvl w:val="0"/>
          <w:numId w:val="91"/>
        </w:numPr>
      </w:pPr>
      <w:r w:rsidRPr="00322678">
        <w:t>Hazelzet, A., Putnik, K., Otten, W., &amp; Van de Ven, H. A. (2017). Inclusief werkgeversge</w:t>
      </w:r>
      <w:r>
        <w:softHyphen/>
      </w:r>
      <w:r w:rsidRPr="00322678">
        <w:t xml:space="preserve">drag: een kwestie van willen, kunnen en doen. In A. De Lange, B. Hanstede, E. G. A. Wielenga-Meijer &amp; T. </w:t>
      </w:r>
      <w:proofErr w:type="spellStart"/>
      <w:r w:rsidRPr="00322678">
        <w:t>Duijker</w:t>
      </w:r>
      <w:proofErr w:type="spellEnd"/>
      <w:r w:rsidRPr="00322678">
        <w:t xml:space="preserve"> (Eds.), </w:t>
      </w:r>
      <w:r w:rsidRPr="00322678">
        <w:rPr>
          <w:i/>
        </w:rPr>
        <w:t>Omdat het kan! HRM handvatten voor een inclusieve arbeidsmarkt</w:t>
      </w:r>
      <w:r w:rsidRPr="00322678">
        <w:t xml:space="preserve"> (pp. 117-138). Alphen aan den Rijn: </w:t>
      </w:r>
      <w:proofErr w:type="spellStart"/>
      <w:r w:rsidRPr="00322678">
        <w:t>Vakmedianet</w:t>
      </w:r>
      <w:proofErr w:type="spellEnd"/>
      <w:r w:rsidRPr="00322678">
        <w:t>.</w:t>
      </w:r>
      <w:r>
        <w:t>.</w:t>
      </w:r>
    </w:p>
    <w:p w:rsidR="008B2D77" w:rsidRDefault="008B2D77" w:rsidP="002645AE">
      <w:pPr>
        <w:pStyle w:val="Body-10"/>
        <w:numPr>
          <w:ilvl w:val="0"/>
          <w:numId w:val="91"/>
        </w:numPr>
      </w:pPr>
      <w:r w:rsidRPr="008B2D77">
        <w:rPr>
          <w:lang w:val="en-US"/>
        </w:rPr>
        <w:t xml:space="preserve">Ingold, J., &amp; Stuart, M. (2015). The demand-side of active </w:t>
      </w:r>
      <w:proofErr w:type="spellStart"/>
      <w:r w:rsidRPr="008B2D77">
        <w:rPr>
          <w:lang w:val="en-US"/>
        </w:rPr>
        <w:t>labour</w:t>
      </w:r>
      <w:proofErr w:type="spellEnd"/>
      <w:r w:rsidRPr="008B2D77">
        <w:rPr>
          <w:lang w:val="en-US"/>
        </w:rPr>
        <w:t xml:space="preserve"> market policies: a regi</w:t>
      </w:r>
      <w:r w:rsidRPr="008B2D77">
        <w:rPr>
          <w:lang w:val="en-US"/>
        </w:rPr>
        <w:softHyphen/>
        <w:t xml:space="preserve">onal study of employer engagement in the Work </w:t>
      </w:r>
      <w:proofErr w:type="spellStart"/>
      <w:r w:rsidRPr="008B2D77">
        <w:rPr>
          <w:lang w:val="en-US"/>
        </w:rPr>
        <w:t>Programme</w:t>
      </w:r>
      <w:proofErr w:type="spellEnd"/>
      <w:r w:rsidRPr="008B2D77">
        <w:rPr>
          <w:lang w:val="en-US"/>
        </w:rPr>
        <w:t xml:space="preserve">. </w:t>
      </w:r>
      <w:r w:rsidRPr="004D5ACE">
        <w:rPr>
          <w:i/>
        </w:rPr>
        <w:t>Journal of Social Policy, 44</w:t>
      </w:r>
      <w:r>
        <w:t>(3), 443-462.</w:t>
      </w:r>
    </w:p>
    <w:p w:rsidR="008B2D77" w:rsidRPr="008B2D77" w:rsidRDefault="008B2D77" w:rsidP="002645AE">
      <w:pPr>
        <w:pStyle w:val="Body-10"/>
        <w:numPr>
          <w:ilvl w:val="0"/>
          <w:numId w:val="91"/>
        </w:numPr>
        <w:rPr>
          <w:lang w:val="en-US"/>
        </w:rPr>
      </w:pPr>
      <w:r w:rsidRPr="008B2D77">
        <w:rPr>
          <w:lang w:val="en-US"/>
        </w:rPr>
        <w:t xml:space="preserve">Kinoshita, Y., Furukawa, T. A., Kinoshita, K., </w:t>
      </w:r>
      <w:proofErr w:type="spellStart"/>
      <w:r w:rsidRPr="008B2D77">
        <w:rPr>
          <w:lang w:val="en-US"/>
        </w:rPr>
        <w:t>Honyashiki</w:t>
      </w:r>
      <w:proofErr w:type="spellEnd"/>
      <w:r w:rsidRPr="008B2D77">
        <w:rPr>
          <w:lang w:val="en-US"/>
        </w:rPr>
        <w:t xml:space="preserve">, M., Omori, I. M., Marshall, M., &amp; </w:t>
      </w:r>
      <w:proofErr w:type="spellStart"/>
      <w:r w:rsidRPr="008B2D77">
        <w:rPr>
          <w:lang w:val="en-US"/>
        </w:rPr>
        <w:t>Kingdon</w:t>
      </w:r>
      <w:proofErr w:type="spellEnd"/>
      <w:r w:rsidRPr="008B2D77">
        <w:rPr>
          <w:lang w:val="en-US"/>
        </w:rPr>
        <w:t xml:space="preserve">, D. (2013). </w:t>
      </w:r>
      <w:r w:rsidRPr="008B2D77">
        <w:rPr>
          <w:i/>
          <w:lang w:val="en-US"/>
        </w:rPr>
        <w:t>Supported employment for adults with severe mental illness</w:t>
      </w:r>
      <w:r w:rsidRPr="008B2D77">
        <w:rPr>
          <w:lang w:val="en-US"/>
        </w:rPr>
        <w:t>. (Re</w:t>
      </w:r>
      <w:r w:rsidRPr="008B2D77">
        <w:rPr>
          <w:lang w:val="en-US"/>
        </w:rPr>
        <w:softHyphen/>
        <w:t>view). The Cochrane Library.</w:t>
      </w:r>
    </w:p>
    <w:p w:rsidR="008B2D77" w:rsidRDefault="008B2D77" w:rsidP="002645AE">
      <w:pPr>
        <w:pStyle w:val="Body-10"/>
        <w:numPr>
          <w:ilvl w:val="0"/>
          <w:numId w:val="91"/>
        </w:numPr>
      </w:pPr>
      <w:proofErr w:type="spellStart"/>
      <w:r w:rsidRPr="008B2D77">
        <w:rPr>
          <w:lang w:val="en-US"/>
        </w:rPr>
        <w:t>Luecking</w:t>
      </w:r>
      <w:proofErr w:type="spellEnd"/>
      <w:r w:rsidRPr="008B2D77">
        <w:rPr>
          <w:lang w:val="en-US"/>
        </w:rPr>
        <w:t xml:space="preserve">, R. G., </w:t>
      </w:r>
      <w:proofErr w:type="spellStart"/>
      <w:r w:rsidRPr="008B2D77">
        <w:rPr>
          <w:lang w:val="en-US"/>
        </w:rPr>
        <w:t>Cuozzo</w:t>
      </w:r>
      <w:proofErr w:type="spellEnd"/>
      <w:r w:rsidRPr="008B2D77">
        <w:rPr>
          <w:lang w:val="en-US"/>
        </w:rPr>
        <w:t xml:space="preserve">, L., &amp; Buchanan, L. (2006). Demand-side workforce needs and the potential for job customization. </w:t>
      </w:r>
      <w:r w:rsidRPr="004D5ACE">
        <w:rPr>
          <w:i/>
        </w:rPr>
        <w:t xml:space="preserve">Journal of </w:t>
      </w:r>
      <w:proofErr w:type="spellStart"/>
      <w:r w:rsidRPr="004D5ACE">
        <w:rPr>
          <w:i/>
        </w:rPr>
        <w:t>Applied</w:t>
      </w:r>
      <w:proofErr w:type="spellEnd"/>
      <w:r w:rsidRPr="004D5ACE">
        <w:rPr>
          <w:i/>
        </w:rPr>
        <w:t xml:space="preserve"> </w:t>
      </w:r>
      <w:proofErr w:type="spellStart"/>
      <w:r w:rsidRPr="004D5ACE">
        <w:rPr>
          <w:i/>
        </w:rPr>
        <w:t>Rehabilitation</w:t>
      </w:r>
      <w:proofErr w:type="spellEnd"/>
      <w:r w:rsidRPr="004D5ACE">
        <w:rPr>
          <w:i/>
        </w:rPr>
        <w:t xml:space="preserve"> Counseling, 37</w:t>
      </w:r>
      <w:r>
        <w:t>(4), 5.</w:t>
      </w:r>
    </w:p>
    <w:p w:rsidR="008B2D77" w:rsidRDefault="008B2D77" w:rsidP="002645AE">
      <w:pPr>
        <w:pStyle w:val="Body-10"/>
        <w:numPr>
          <w:ilvl w:val="0"/>
          <w:numId w:val="91"/>
        </w:numPr>
      </w:pPr>
      <w:proofErr w:type="spellStart"/>
      <w:r>
        <w:t>Mallee</w:t>
      </w:r>
      <w:proofErr w:type="spellEnd"/>
      <w:r>
        <w:t xml:space="preserve">, L., </w:t>
      </w:r>
      <w:proofErr w:type="spellStart"/>
      <w:r>
        <w:t>Oostijen</w:t>
      </w:r>
      <w:proofErr w:type="spellEnd"/>
      <w:r>
        <w:t xml:space="preserve">, J., Timmerman, J.P.H.K., &amp; Wissink, C.E. (2011). </w:t>
      </w:r>
      <w:r w:rsidRPr="004D5ACE">
        <w:rPr>
          <w:i/>
        </w:rPr>
        <w:t>Meer werkplekken bij werk</w:t>
      </w:r>
      <w:r>
        <w:rPr>
          <w:i/>
        </w:rPr>
        <w:softHyphen/>
      </w:r>
      <w:r w:rsidRPr="004D5ACE">
        <w:rPr>
          <w:i/>
        </w:rPr>
        <w:t>gevers. Tweede tussenrapportage in het kader van de evaluatie en monitoring van de pilots Werken naar vermogen, pilot 1</w:t>
      </w:r>
      <w:r>
        <w:t>. Amsterdam: Regioplan.</w:t>
      </w:r>
    </w:p>
    <w:p w:rsidR="008B2D77" w:rsidRDefault="008B2D77" w:rsidP="002645AE">
      <w:pPr>
        <w:pStyle w:val="Body-10"/>
        <w:numPr>
          <w:ilvl w:val="0"/>
          <w:numId w:val="91"/>
        </w:numPr>
      </w:pPr>
      <w:r w:rsidRPr="008B2D77">
        <w:rPr>
          <w:lang w:val="en-US"/>
        </w:rPr>
        <w:t xml:space="preserve">McGurk, P. (2014). </w:t>
      </w:r>
      <w:r w:rsidRPr="008B2D77">
        <w:rPr>
          <w:i/>
          <w:lang w:val="en-US"/>
        </w:rPr>
        <w:t>Employer engagement: a human resource management perspective</w:t>
      </w:r>
      <w:r w:rsidRPr="008B2D77">
        <w:rPr>
          <w:lang w:val="en-US"/>
        </w:rPr>
        <w:t xml:space="preserve">, working paper. </w:t>
      </w:r>
      <w:r>
        <w:t xml:space="preserve">Greenwich: University of Greenwich. No: WERU7 </w:t>
      </w:r>
      <w:proofErr w:type="spellStart"/>
      <w:r>
        <w:t>Year</w:t>
      </w:r>
      <w:proofErr w:type="spellEnd"/>
      <w:r>
        <w:t>.</w:t>
      </w:r>
    </w:p>
    <w:p w:rsidR="008B2D77" w:rsidRDefault="008B2D77" w:rsidP="002645AE">
      <w:pPr>
        <w:pStyle w:val="Body-10"/>
        <w:numPr>
          <w:ilvl w:val="0"/>
          <w:numId w:val="91"/>
        </w:numPr>
      </w:pPr>
      <w:r>
        <w:t xml:space="preserve">Michon, H., Van </w:t>
      </w:r>
      <w:proofErr w:type="spellStart"/>
      <w:r>
        <w:t>Busschbach</w:t>
      </w:r>
      <w:proofErr w:type="spellEnd"/>
      <w:r>
        <w:t xml:space="preserve">, J. T., </w:t>
      </w:r>
      <w:proofErr w:type="spellStart"/>
      <w:r>
        <w:t>Stant</w:t>
      </w:r>
      <w:proofErr w:type="spellEnd"/>
      <w:r>
        <w:t xml:space="preserve">, A. D., Van Vugt, M. D., van </w:t>
      </w:r>
      <w:proofErr w:type="spellStart"/>
      <w:r>
        <w:t>Weeghel</w:t>
      </w:r>
      <w:proofErr w:type="spellEnd"/>
      <w:r>
        <w:t xml:space="preserve">, J., &amp; Kroon, H. (2014). </w:t>
      </w:r>
      <w:r w:rsidRPr="008B2D77">
        <w:rPr>
          <w:lang w:val="en-US"/>
        </w:rPr>
        <w:t>Effectiveness of individual placement and support for people with se</w:t>
      </w:r>
      <w:r w:rsidRPr="008B2D77">
        <w:rPr>
          <w:lang w:val="en-US"/>
        </w:rPr>
        <w:softHyphen/>
        <w:t xml:space="preserve">vere mental illness in The Netherlands: a 30-month randomized controlled trial. </w:t>
      </w:r>
      <w:proofErr w:type="spellStart"/>
      <w:r w:rsidRPr="004D5ACE">
        <w:rPr>
          <w:i/>
        </w:rPr>
        <w:t>Psychia</w:t>
      </w:r>
      <w:r>
        <w:rPr>
          <w:i/>
        </w:rPr>
        <w:softHyphen/>
      </w:r>
      <w:r w:rsidRPr="004D5ACE">
        <w:rPr>
          <w:i/>
        </w:rPr>
        <w:t>tric</w:t>
      </w:r>
      <w:proofErr w:type="spellEnd"/>
      <w:r w:rsidRPr="004D5ACE">
        <w:rPr>
          <w:i/>
        </w:rPr>
        <w:t xml:space="preserve"> </w:t>
      </w:r>
      <w:proofErr w:type="spellStart"/>
      <w:r w:rsidRPr="004D5ACE">
        <w:rPr>
          <w:i/>
        </w:rPr>
        <w:t>rehabilitation</w:t>
      </w:r>
      <w:proofErr w:type="spellEnd"/>
      <w:r w:rsidRPr="004D5ACE">
        <w:rPr>
          <w:i/>
        </w:rPr>
        <w:t xml:space="preserve"> </w:t>
      </w:r>
      <w:proofErr w:type="spellStart"/>
      <w:r w:rsidRPr="004D5ACE">
        <w:rPr>
          <w:i/>
        </w:rPr>
        <w:t>journal</w:t>
      </w:r>
      <w:proofErr w:type="spellEnd"/>
      <w:r w:rsidRPr="004D5ACE">
        <w:rPr>
          <w:i/>
        </w:rPr>
        <w:t>, 37</w:t>
      </w:r>
      <w:r>
        <w:t>(2), 129.</w:t>
      </w:r>
    </w:p>
    <w:p w:rsidR="008B2D77" w:rsidRDefault="008B2D77" w:rsidP="002645AE">
      <w:pPr>
        <w:pStyle w:val="Body-10"/>
        <w:numPr>
          <w:ilvl w:val="0"/>
          <w:numId w:val="91"/>
        </w:numPr>
      </w:pPr>
      <w:proofErr w:type="spellStart"/>
      <w:r w:rsidRPr="008B2D77">
        <w:rPr>
          <w:lang w:val="en-US"/>
        </w:rPr>
        <w:t>Modini</w:t>
      </w:r>
      <w:proofErr w:type="spellEnd"/>
      <w:r w:rsidRPr="008B2D77">
        <w:rPr>
          <w:lang w:val="en-US"/>
        </w:rPr>
        <w:t xml:space="preserve">, M., Tan, L., </w:t>
      </w:r>
      <w:proofErr w:type="spellStart"/>
      <w:r w:rsidRPr="008B2D77">
        <w:rPr>
          <w:lang w:val="en-US"/>
        </w:rPr>
        <w:t>Brinchmann</w:t>
      </w:r>
      <w:proofErr w:type="spellEnd"/>
      <w:r w:rsidRPr="008B2D77">
        <w:rPr>
          <w:lang w:val="en-US"/>
        </w:rPr>
        <w:t xml:space="preserve">, B., Wang, M. J., </w:t>
      </w:r>
      <w:proofErr w:type="spellStart"/>
      <w:r w:rsidRPr="008B2D77">
        <w:rPr>
          <w:lang w:val="en-US"/>
        </w:rPr>
        <w:t>Killackey</w:t>
      </w:r>
      <w:proofErr w:type="spellEnd"/>
      <w:r w:rsidRPr="008B2D77">
        <w:rPr>
          <w:lang w:val="en-US"/>
        </w:rPr>
        <w:t xml:space="preserve">, E., </w:t>
      </w:r>
      <w:proofErr w:type="spellStart"/>
      <w:r w:rsidRPr="008B2D77">
        <w:rPr>
          <w:lang w:val="en-US"/>
        </w:rPr>
        <w:t>Glozier</w:t>
      </w:r>
      <w:proofErr w:type="spellEnd"/>
      <w:r w:rsidRPr="008B2D77">
        <w:rPr>
          <w:lang w:val="en-US"/>
        </w:rPr>
        <w:t xml:space="preserve">, N., ... &amp; Harvey, S. B. (2016). Supported employment for people with severe mental illness: systematic review and meta-analysis of the international evidence. </w:t>
      </w:r>
      <w:r w:rsidRPr="004D5ACE">
        <w:rPr>
          <w:i/>
        </w:rPr>
        <w:t xml:space="preserve">The British Journal of </w:t>
      </w:r>
      <w:proofErr w:type="spellStart"/>
      <w:r w:rsidRPr="004D5ACE">
        <w:rPr>
          <w:i/>
        </w:rPr>
        <w:t>Psychiatry</w:t>
      </w:r>
      <w:proofErr w:type="spellEnd"/>
      <w:r>
        <w:t xml:space="preserve">, </w:t>
      </w:r>
      <w:proofErr w:type="spellStart"/>
      <w:r>
        <w:t>bjp-bp</w:t>
      </w:r>
      <w:proofErr w:type="spellEnd"/>
      <w:r>
        <w:t>.</w:t>
      </w:r>
    </w:p>
    <w:p w:rsidR="008B2D77" w:rsidRDefault="008B2D77" w:rsidP="002645AE">
      <w:pPr>
        <w:pStyle w:val="Body-10"/>
        <w:numPr>
          <w:ilvl w:val="0"/>
          <w:numId w:val="91"/>
        </w:numPr>
      </w:pPr>
      <w:proofErr w:type="spellStart"/>
      <w:r>
        <w:t>Oldenhuis</w:t>
      </w:r>
      <w:proofErr w:type="spellEnd"/>
      <w:r>
        <w:t xml:space="preserve">, H., &amp; Polstra, L. (2010). </w:t>
      </w:r>
      <w:r w:rsidRPr="004D5ACE">
        <w:rPr>
          <w:i/>
        </w:rPr>
        <w:t>Laveren tussen belangen: Werkgeversonderzoek</w:t>
      </w:r>
      <w:r>
        <w:t>. Gro</w:t>
      </w:r>
      <w:r>
        <w:softHyphen/>
        <w:t>ningen: SIA.</w:t>
      </w:r>
    </w:p>
    <w:p w:rsidR="008B2D77" w:rsidRDefault="008B2D77" w:rsidP="002645AE">
      <w:pPr>
        <w:pStyle w:val="Body-10"/>
        <w:numPr>
          <w:ilvl w:val="0"/>
          <w:numId w:val="91"/>
        </w:numPr>
      </w:pPr>
      <w:proofErr w:type="spellStart"/>
      <w:r w:rsidRPr="008B2D77">
        <w:rPr>
          <w:lang w:val="en-US"/>
        </w:rPr>
        <w:t>Ottomanelli</w:t>
      </w:r>
      <w:proofErr w:type="spellEnd"/>
      <w:r w:rsidRPr="008B2D77">
        <w:rPr>
          <w:lang w:val="en-US"/>
        </w:rPr>
        <w:t xml:space="preserve">, L., Goetz, L. L., Barnett, S. D., </w:t>
      </w:r>
      <w:proofErr w:type="spellStart"/>
      <w:r w:rsidRPr="008B2D77">
        <w:rPr>
          <w:lang w:val="en-US"/>
        </w:rPr>
        <w:t>Njoh</w:t>
      </w:r>
      <w:proofErr w:type="spellEnd"/>
      <w:r w:rsidRPr="008B2D77">
        <w:rPr>
          <w:lang w:val="en-US"/>
        </w:rPr>
        <w:t>, E., Dixon, T. M., Holmes, S. A., ... &amp; White, K. T. (2017). Individual Placement and Support in Spinal Cord Injury: A Longitudi</w:t>
      </w:r>
      <w:r w:rsidRPr="008B2D77">
        <w:rPr>
          <w:lang w:val="en-US"/>
        </w:rPr>
        <w:softHyphen/>
        <w:t xml:space="preserve">nal Observational Study of Employment Outcomes. </w:t>
      </w:r>
      <w:proofErr w:type="spellStart"/>
      <w:r w:rsidRPr="00CF1937">
        <w:rPr>
          <w:i/>
        </w:rPr>
        <w:t>Arch</w:t>
      </w:r>
      <w:proofErr w:type="spellEnd"/>
      <w:r w:rsidRPr="00CF1937">
        <w:rPr>
          <w:i/>
        </w:rPr>
        <w:t xml:space="preserve"> </w:t>
      </w:r>
      <w:proofErr w:type="spellStart"/>
      <w:r w:rsidRPr="00CF1937">
        <w:rPr>
          <w:i/>
        </w:rPr>
        <w:t>Phys</w:t>
      </w:r>
      <w:proofErr w:type="spellEnd"/>
      <w:r w:rsidRPr="00CF1937">
        <w:rPr>
          <w:i/>
        </w:rPr>
        <w:t xml:space="preserve"> Med </w:t>
      </w:r>
      <w:proofErr w:type="spellStart"/>
      <w:r w:rsidRPr="00CF1937">
        <w:rPr>
          <w:i/>
        </w:rPr>
        <w:t>Rehabil</w:t>
      </w:r>
      <w:proofErr w:type="spellEnd"/>
      <w:r w:rsidRPr="00CF1937">
        <w:rPr>
          <w:i/>
        </w:rPr>
        <w:t>,</w:t>
      </w:r>
      <w:r>
        <w:t xml:space="preserve"> </w:t>
      </w:r>
      <w:r w:rsidRPr="00CC62C8">
        <w:rPr>
          <w:i/>
        </w:rPr>
        <w:t>98</w:t>
      </w:r>
      <w:r w:rsidRPr="00CF1937">
        <w:t>(8):1567-1575</w:t>
      </w:r>
      <w:r>
        <w:t>.</w:t>
      </w:r>
    </w:p>
    <w:p w:rsidR="008B2D77" w:rsidRDefault="008B2D77" w:rsidP="002645AE">
      <w:pPr>
        <w:pStyle w:val="Body-10"/>
        <w:numPr>
          <w:ilvl w:val="0"/>
          <w:numId w:val="91"/>
        </w:numPr>
      </w:pPr>
      <w:r>
        <w:t xml:space="preserve">Siegert, J., </w:t>
      </w:r>
      <w:proofErr w:type="spellStart"/>
      <w:r>
        <w:t>Cuelenaere</w:t>
      </w:r>
      <w:proofErr w:type="spellEnd"/>
      <w:r>
        <w:t xml:space="preserve">, B., &amp; </w:t>
      </w:r>
      <w:proofErr w:type="spellStart"/>
      <w:r>
        <w:t>Wilkens</w:t>
      </w:r>
      <w:proofErr w:type="spellEnd"/>
      <w:r>
        <w:t xml:space="preserve">, M. (2009). </w:t>
      </w:r>
      <w:r w:rsidRPr="004D5ACE">
        <w:rPr>
          <w:i/>
        </w:rPr>
        <w:t>Overwegingen en gedrag van werkge</w:t>
      </w:r>
      <w:r>
        <w:rPr>
          <w:i/>
        </w:rPr>
        <w:softHyphen/>
      </w:r>
      <w:r w:rsidRPr="004D5ACE">
        <w:rPr>
          <w:i/>
        </w:rPr>
        <w:t>vers bij aannamebeleid: onderzoek naar overwegingen bij het aannemen van mensen met een afstand tot de arbeidsmarkt</w:t>
      </w:r>
      <w:r>
        <w:t>. Rotterdam: ECORYS.</w:t>
      </w:r>
    </w:p>
    <w:p w:rsidR="008B2D77" w:rsidRDefault="008B2D77" w:rsidP="002645AE">
      <w:pPr>
        <w:pStyle w:val="Body-10"/>
        <w:numPr>
          <w:ilvl w:val="0"/>
          <w:numId w:val="91"/>
        </w:numPr>
      </w:pPr>
      <w:r w:rsidRPr="008B2D77">
        <w:rPr>
          <w:lang w:val="en-US"/>
        </w:rPr>
        <w:t xml:space="preserve">Snape D. (1998). </w:t>
      </w:r>
      <w:r w:rsidRPr="008B2D77">
        <w:rPr>
          <w:i/>
          <w:lang w:val="en-US"/>
        </w:rPr>
        <w:t>Recruiting Long-term Unemployed People, Social Security Research</w:t>
      </w:r>
      <w:r w:rsidRPr="008B2D77">
        <w:rPr>
          <w:lang w:val="en-US"/>
        </w:rPr>
        <w:t xml:space="preserve"> London: Department of Social Security, HMSO. </w:t>
      </w:r>
      <w:r>
        <w:t>Report No.76,</w:t>
      </w:r>
    </w:p>
    <w:p w:rsidR="008B2D77" w:rsidRPr="008B2D77" w:rsidRDefault="008B2D77" w:rsidP="002645AE">
      <w:pPr>
        <w:pStyle w:val="Body-10"/>
        <w:numPr>
          <w:ilvl w:val="0"/>
          <w:numId w:val="91"/>
        </w:numPr>
        <w:rPr>
          <w:lang w:val="en-US"/>
        </w:rPr>
      </w:pPr>
      <w:proofErr w:type="spellStart"/>
      <w:r w:rsidRPr="008B2D77">
        <w:rPr>
          <w:lang w:val="en-US"/>
        </w:rPr>
        <w:t>Sveinsdottir</w:t>
      </w:r>
      <w:proofErr w:type="spellEnd"/>
      <w:r w:rsidRPr="008B2D77">
        <w:rPr>
          <w:lang w:val="en-US"/>
        </w:rPr>
        <w:t xml:space="preserve">, V., </w:t>
      </w:r>
      <w:proofErr w:type="spellStart"/>
      <w:r w:rsidRPr="008B2D77">
        <w:rPr>
          <w:lang w:val="en-US"/>
        </w:rPr>
        <w:t>Tveito</w:t>
      </w:r>
      <w:proofErr w:type="spellEnd"/>
      <w:r w:rsidRPr="008B2D77">
        <w:rPr>
          <w:lang w:val="en-US"/>
        </w:rPr>
        <w:t xml:space="preserve">, T.H., Bond, G.R., </w:t>
      </w:r>
      <w:proofErr w:type="spellStart"/>
      <w:r w:rsidRPr="008B2D77">
        <w:rPr>
          <w:lang w:val="en-US"/>
        </w:rPr>
        <w:t>Grasdal</w:t>
      </w:r>
      <w:proofErr w:type="spellEnd"/>
      <w:r w:rsidRPr="008B2D77">
        <w:rPr>
          <w:lang w:val="en-US"/>
        </w:rPr>
        <w:t xml:space="preserve">, A.L., Lie, S.A., &amp; </w:t>
      </w:r>
      <w:proofErr w:type="spellStart"/>
      <w:r w:rsidRPr="008B2D77">
        <w:rPr>
          <w:lang w:val="en-US"/>
        </w:rPr>
        <w:t>Reme</w:t>
      </w:r>
      <w:proofErr w:type="spellEnd"/>
      <w:r w:rsidRPr="008B2D77">
        <w:rPr>
          <w:lang w:val="en-US"/>
        </w:rPr>
        <w:t xml:space="preserve">, S.E. (2016), Protocol for the SEED-trial: Supported Employment and preventing Early </w:t>
      </w:r>
      <w:proofErr w:type="spellStart"/>
      <w:r w:rsidRPr="008B2D77">
        <w:rPr>
          <w:lang w:val="en-US"/>
        </w:rPr>
        <w:t>Disability.</w:t>
      </w:r>
      <w:r w:rsidRPr="008B2D77">
        <w:rPr>
          <w:i/>
          <w:lang w:val="en-US"/>
        </w:rPr>
        <w:t>BMC</w:t>
      </w:r>
      <w:proofErr w:type="spellEnd"/>
      <w:r w:rsidRPr="008B2D77">
        <w:rPr>
          <w:i/>
          <w:lang w:val="en-US"/>
        </w:rPr>
        <w:t xml:space="preserve"> Public Health., 15</w:t>
      </w:r>
      <w:r w:rsidRPr="008B2D77">
        <w:rPr>
          <w:lang w:val="en-US"/>
        </w:rPr>
        <w:t>(16), 579.</w:t>
      </w:r>
    </w:p>
    <w:p w:rsidR="008B2D77" w:rsidRDefault="008B2D77" w:rsidP="002645AE">
      <w:pPr>
        <w:pStyle w:val="Body-10"/>
        <w:numPr>
          <w:ilvl w:val="0"/>
          <w:numId w:val="91"/>
        </w:numPr>
      </w:pPr>
      <w:r>
        <w:t xml:space="preserve">Van Emmerik, M. L., Huijs, J. J. J. M., &amp; Blonk, R. W. B. (2015). </w:t>
      </w:r>
      <w:r w:rsidRPr="004D5ACE">
        <w:rPr>
          <w:i/>
        </w:rPr>
        <w:t>Succes en faalfactoren bij de implementatie van werkgeversarrangementen</w:t>
      </w:r>
      <w:r>
        <w:t>. Den Haag: TNO.</w:t>
      </w:r>
    </w:p>
    <w:p w:rsidR="008B2D77" w:rsidRPr="008E4129" w:rsidRDefault="008B2D77" w:rsidP="002645AE">
      <w:pPr>
        <w:pStyle w:val="ListParagraph"/>
        <w:numPr>
          <w:ilvl w:val="0"/>
          <w:numId w:val="91"/>
        </w:numPr>
        <w:rPr>
          <w:rFonts w:cs="Arial"/>
        </w:rPr>
      </w:pPr>
      <w:r w:rsidRPr="008E4129">
        <w:rPr>
          <w:rFonts w:cs="Arial"/>
        </w:rPr>
        <w:t xml:space="preserve">Van Horssen, C. P., Nijhuis, F. J. N., &amp; </w:t>
      </w:r>
      <w:proofErr w:type="spellStart"/>
      <w:r w:rsidRPr="008E4129">
        <w:rPr>
          <w:rFonts w:cs="Arial"/>
        </w:rPr>
        <w:t>Mallee</w:t>
      </w:r>
      <w:proofErr w:type="spellEnd"/>
      <w:r w:rsidRPr="008E4129">
        <w:rPr>
          <w:rFonts w:cs="Arial"/>
        </w:rPr>
        <w:t>, L. (2013). Meer werkplekken bij werkge</w:t>
      </w:r>
      <w:r>
        <w:rPr>
          <w:rFonts w:cs="Arial"/>
        </w:rPr>
        <w:softHyphen/>
      </w:r>
      <w:r w:rsidRPr="008E4129">
        <w:rPr>
          <w:rFonts w:cs="Arial"/>
        </w:rPr>
        <w:t>vers: Literatuuronderzoek in het kader van de evaluatie en monitoring van de pilots 'Wer</w:t>
      </w:r>
      <w:r>
        <w:rPr>
          <w:rFonts w:cs="Arial"/>
        </w:rPr>
        <w:softHyphen/>
      </w:r>
      <w:r w:rsidRPr="008E4129">
        <w:rPr>
          <w:rFonts w:cs="Arial"/>
        </w:rPr>
        <w:t>ken naar vermogen’, pilot 1. Amsterdam: Regioplan.</w:t>
      </w:r>
    </w:p>
    <w:p w:rsidR="008B2D77" w:rsidRDefault="008B2D77" w:rsidP="002645AE">
      <w:pPr>
        <w:pStyle w:val="Body-10"/>
        <w:numPr>
          <w:ilvl w:val="0"/>
          <w:numId w:val="91"/>
        </w:numPr>
      </w:pPr>
      <w:r>
        <w:t xml:space="preserve">Van Wijk, E., &amp; Van Emmerik, M. (2013). </w:t>
      </w:r>
      <w:r w:rsidRPr="004D5ACE">
        <w:rPr>
          <w:i/>
        </w:rPr>
        <w:t>Optimalisering van re-integratiedienstverlening in relatie tot werkgevers</w:t>
      </w:r>
      <w:r>
        <w:t>. Hoofddorp/Eindhoven: TNO/</w:t>
      </w:r>
      <w:proofErr w:type="spellStart"/>
      <w:r>
        <w:t>Fontys</w:t>
      </w:r>
      <w:proofErr w:type="spellEnd"/>
      <w:r>
        <w:t>.</w:t>
      </w:r>
    </w:p>
    <w:p w:rsidR="008B2D77" w:rsidRDefault="008B2D77" w:rsidP="002645AE">
      <w:pPr>
        <w:pStyle w:val="Body-10"/>
        <w:numPr>
          <w:ilvl w:val="0"/>
          <w:numId w:val="91"/>
        </w:numPr>
      </w:pPr>
      <w:r>
        <w:t xml:space="preserve">Zandvliet, K., Gelderblom, A., &amp; </w:t>
      </w:r>
      <w:proofErr w:type="spellStart"/>
      <w:r>
        <w:t>Gravesteijn</w:t>
      </w:r>
      <w:proofErr w:type="spellEnd"/>
      <w:r>
        <w:t xml:space="preserve">, J. (2011). </w:t>
      </w:r>
      <w:r w:rsidRPr="004D5ACE">
        <w:rPr>
          <w:i/>
        </w:rPr>
        <w:t>Werkgeversbenaderingen UWV gericht op aannemen van ouder</w:t>
      </w:r>
      <w:r>
        <w:rPr>
          <w:i/>
        </w:rPr>
        <w:t xml:space="preserve">en. </w:t>
      </w:r>
      <w:r>
        <w:t>Rotterdam: Erasmus Universiteit, SEOR. Rapport SEOR in opdracht van UWV Directie Strate</w:t>
      </w:r>
      <w:r>
        <w:softHyphen/>
        <w:t>gie, Beleid, Kenniscentrum (SBK).</w:t>
      </w:r>
    </w:p>
    <w:p w:rsidR="008B2D77" w:rsidRPr="008B2D77" w:rsidRDefault="008B2D77" w:rsidP="008B2D77">
      <w:pPr>
        <w:pStyle w:val="Body-10"/>
      </w:pPr>
    </w:p>
    <w:p w:rsidR="00B02EE9" w:rsidRDefault="00B02EE9" w:rsidP="00B02EE9">
      <w:pPr>
        <w:pStyle w:val="Heading1"/>
      </w:pPr>
      <w:bookmarkStart w:id="168" w:name="_Toc17384591"/>
      <w:r>
        <w:t>Bijlage 2. Interviews met werkgevers, werkzoekenden en werkcoaches</w:t>
      </w:r>
      <w:bookmarkEnd w:id="168"/>
    </w:p>
    <w:p w:rsidR="006C77FB" w:rsidRPr="006C77FB" w:rsidRDefault="006C77FB" w:rsidP="006C77FB">
      <w:pPr>
        <w:pStyle w:val="Body-10"/>
        <w:rPr>
          <w:i/>
        </w:rPr>
      </w:pPr>
      <w:bookmarkStart w:id="169" w:name="_Toc508888323"/>
      <w:r w:rsidRPr="006C77FB">
        <w:rPr>
          <w:i/>
        </w:rPr>
        <w:t xml:space="preserve">Door TNO en </w:t>
      </w:r>
      <w:r w:rsidR="00096658">
        <w:rPr>
          <w:i/>
        </w:rPr>
        <w:t xml:space="preserve">Hogeschool </w:t>
      </w:r>
      <w:r w:rsidRPr="006C77FB">
        <w:rPr>
          <w:i/>
        </w:rPr>
        <w:t xml:space="preserve">Windesheim </w:t>
      </w:r>
    </w:p>
    <w:p w:rsidR="006C77FB" w:rsidRDefault="006C77FB" w:rsidP="006C77FB">
      <w:pPr>
        <w:pStyle w:val="Body-10"/>
      </w:pPr>
    </w:p>
    <w:p w:rsidR="00EA6A7E" w:rsidRDefault="00EA6A7E" w:rsidP="006C77FB">
      <w:pPr>
        <w:pStyle w:val="Body-10"/>
      </w:pPr>
    </w:p>
    <w:p w:rsidR="006C77FB" w:rsidRPr="00EA6A7E" w:rsidRDefault="006C77FB" w:rsidP="006C77FB">
      <w:pPr>
        <w:pStyle w:val="Body-10"/>
      </w:pPr>
      <w:r w:rsidRPr="001B0315">
        <w:t>Om de ervaringen met de huidige werkwijze bij re-integratie en meningen over Nieuwe Banen in kaart te brengen</w:t>
      </w:r>
      <w:r w:rsidRPr="00EA6A7E">
        <w:t xml:space="preserve">, zijn </w:t>
      </w:r>
      <w:r w:rsidR="008F1350">
        <w:t xml:space="preserve">in 2017 </w:t>
      </w:r>
      <w:r w:rsidRPr="00EA6A7E">
        <w:t>als onderdeel van fase 1 van het project interviews met werkgevers en focusgroepen met werkzoekenden en werkcoaches uitgevoerd. In deze bijlage beschrijven we de aanpak van dit onderzoek en de resultaten.</w:t>
      </w:r>
    </w:p>
    <w:p w:rsidR="006C77FB" w:rsidRPr="00EA6A7E" w:rsidRDefault="006C77FB" w:rsidP="006C77FB">
      <w:pPr>
        <w:pStyle w:val="Heading2"/>
      </w:pPr>
      <w:bookmarkStart w:id="170" w:name="_Toc16632077"/>
      <w:bookmarkStart w:id="171" w:name="_Toc17069203"/>
      <w:bookmarkStart w:id="172" w:name="_Toc17384592"/>
      <w:r w:rsidRPr="00EA6A7E">
        <w:t>Aanpak</w:t>
      </w:r>
      <w:bookmarkEnd w:id="169"/>
      <w:bookmarkEnd w:id="170"/>
      <w:bookmarkEnd w:id="171"/>
      <w:bookmarkEnd w:id="172"/>
    </w:p>
    <w:p w:rsidR="006C77FB" w:rsidRPr="00EA6A7E" w:rsidRDefault="006C77FB" w:rsidP="006C77FB">
      <w:pPr>
        <w:pStyle w:val="Heading3"/>
      </w:pPr>
      <w:bookmarkStart w:id="173" w:name="_Toc16632078"/>
      <w:bookmarkStart w:id="174" w:name="_Toc17069204"/>
      <w:bookmarkStart w:id="175" w:name="_Toc17384593"/>
      <w:r w:rsidRPr="00EA6A7E">
        <w:t>Interviews met werkgevers</w:t>
      </w:r>
      <w:bookmarkEnd w:id="173"/>
      <w:bookmarkEnd w:id="174"/>
      <w:bookmarkEnd w:id="175"/>
    </w:p>
    <w:p w:rsidR="006C77FB" w:rsidRPr="00EA6A7E" w:rsidRDefault="006C77FB" w:rsidP="006C77FB">
      <w:pPr>
        <w:pStyle w:val="Body-10"/>
      </w:pPr>
      <w:r w:rsidRPr="00EA6A7E">
        <w:t xml:space="preserve">Wat betreft de selectie van de werkgevers merken we het volgende op. Voor Nieuwe Banen zijn de volgende vormen van </w:t>
      </w:r>
      <w:r w:rsidR="00EA6A7E" w:rsidRPr="00EA6A7E">
        <w:t>banen</w:t>
      </w:r>
      <w:r w:rsidRPr="00EA6A7E">
        <w:t>groei van belang:</w:t>
      </w:r>
    </w:p>
    <w:p w:rsidR="00096658" w:rsidRPr="005A1AB7" w:rsidRDefault="00096658" w:rsidP="0017578E">
      <w:pPr>
        <w:pStyle w:val="Body-10"/>
        <w:numPr>
          <w:ilvl w:val="0"/>
          <w:numId w:val="78"/>
        </w:numPr>
      </w:pPr>
      <w:r>
        <w:t>Nieuwe banen door u</w:t>
      </w:r>
      <w:r w:rsidRPr="005A1AB7">
        <w:t xml:space="preserve">itbreiding van </w:t>
      </w:r>
      <w:r>
        <w:t>bestaande</w:t>
      </w:r>
      <w:r w:rsidRPr="005A1AB7">
        <w:t xml:space="preserve"> bedrijvigheid;</w:t>
      </w:r>
    </w:p>
    <w:p w:rsidR="00096658" w:rsidRPr="005A1AB7" w:rsidRDefault="00096658" w:rsidP="0017578E">
      <w:pPr>
        <w:pStyle w:val="Body-10"/>
        <w:numPr>
          <w:ilvl w:val="0"/>
          <w:numId w:val="78"/>
        </w:numPr>
      </w:pPr>
      <w:r w:rsidRPr="005A1AB7">
        <w:t xml:space="preserve">Nieuwe bedrijvigheid </w:t>
      </w:r>
      <w:r>
        <w:t>en banen door</w:t>
      </w:r>
      <w:r w:rsidRPr="005A1AB7">
        <w:t xml:space="preserve"> gebiedsontwikkeling (luchthaven, </w:t>
      </w:r>
      <w:r w:rsidRPr="005A1AB7">
        <w:br/>
        <w:t>logistiek);</w:t>
      </w:r>
    </w:p>
    <w:p w:rsidR="00096658" w:rsidRPr="005A1AB7" w:rsidRDefault="00096658" w:rsidP="0017578E">
      <w:pPr>
        <w:pStyle w:val="Body-10"/>
        <w:numPr>
          <w:ilvl w:val="0"/>
          <w:numId w:val="78"/>
        </w:numPr>
      </w:pPr>
      <w:r w:rsidRPr="005A1AB7">
        <w:t>Nieuwe banen in de publieke sector, met name door groei in de zorg.</w:t>
      </w:r>
    </w:p>
    <w:p w:rsidR="006C77FB" w:rsidRDefault="006C77FB" w:rsidP="006C77FB">
      <w:pPr>
        <w:pStyle w:val="Body-10"/>
      </w:pPr>
      <w:r w:rsidRPr="00EA6A7E">
        <w:t xml:space="preserve">In het huidige onderzoek zijn werkgevers uit de eerste </w:t>
      </w:r>
      <w:r w:rsidR="00EA6A7E">
        <w:t>vorm van banengroei</w:t>
      </w:r>
      <w:r w:rsidRPr="00EA6A7E">
        <w:t xml:space="preserve"> geïnterviewd. Werkgevers die onder de andere twee </w:t>
      </w:r>
      <w:r w:rsidR="00EA6A7E">
        <w:t>vormen</w:t>
      </w:r>
      <w:r w:rsidRPr="00EA6A7E">
        <w:t xml:space="preserve"> vallen, </w:t>
      </w:r>
      <w:r w:rsidR="00EA6A7E" w:rsidRPr="00EA6A7E">
        <w:t xml:space="preserve">zijn in een later stadium </w:t>
      </w:r>
      <w:r w:rsidRPr="00EA6A7E">
        <w:t xml:space="preserve">bij </w:t>
      </w:r>
      <w:r w:rsidR="00EA6A7E" w:rsidRPr="00EA6A7E">
        <w:t xml:space="preserve">de </w:t>
      </w:r>
      <w:r w:rsidRPr="00EA6A7E">
        <w:t xml:space="preserve">Nieuwe Banen </w:t>
      </w:r>
      <w:r w:rsidR="00EA6A7E" w:rsidRPr="00EA6A7E">
        <w:t xml:space="preserve">methodiek </w:t>
      </w:r>
      <w:r w:rsidRPr="00EA6A7E">
        <w:t>betrokken.</w:t>
      </w:r>
    </w:p>
    <w:p w:rsidR="006C77FB" w:rsidRDefault="006C77FB" w:rsidP="006C77FB">
      <w:pPr>
        <w:pStyle w:val="Body-10"/>
      </w:pPr>
    </w:p>
    <w:p w:rsidR="006C77FB" w:rsidRDefault="006C77FB" w:rsidP="006C77FB">
      <w:pPr>
        <w:pStyle w:val="Body-10"/>
      </w:pPr>
      <w:r>
        <w:t xml:space="preserve">Onderzoekers van TNO/Windesheim hebben 16 </w:t>
      </w:r>
      <w:r w:rsidR="00EA6A7E">
        <w:t xml:space="preserve">lokale </w:t>
      </w:r>
      <w:r>
        <w:t xml:space="preserve">werkgevers </w:t>
      </w:r>
      <w:r w:rsidR="00EA6A7E">
        <w:t>geïnterviewde</w:t>
      </w:r>
      <w:r>
        <w:t>. Het betrof 10 uitgebreide face-</w:t>
      </w:r>
      <w:proofErr w:type="spellStart"/>
      <w:r>
        <w:t>to</w:t>
      </w:r>
      <w:proofErr w:type="spellEnd"/>
      <w:r>
        <w:t>-face interviews en 6 (korte) telefonische interviews. De bedrijven waren geselecteerd door het Werkbedrijf. De gesprekken vonden plaats tussen juli en oktober 2017. Bij 3 face-</w:t>
      </w:r>
      <w:proofErr w:type="spellStart"/>
      <w:r>
        <w:t>to</w:t>
      </w:r>
      <w:proofErr w:type="spellEnd"/>
      <w:r>
        <w:t>-face gesprekken waren naast een onderzoeker van TNO/Win</w:t>
      </w:r>
      <w:r>
        <w:softHyphen/>
      </w:r>
      <w:r w:rsidRPr="0028452C">
        <w:t xml:space="preserve">desheim ook een medewerker van het Werkbedrijf of de gemeente Lelystad aanwezig. </w:t>
      </w:r>
      <w:r w:rsidR="00EA6A7E">
        <w:t>Naast vragen over Ni</w:t>
      </w:r>
      <w:r w:rsidRPr="0028452C">
        <w:t xml:space="preserve">euwe Banen </w:t>
      </w:r>
      <w:r w:rsidR="00EA6A7E">
        <w:t>zijn</w:t>
      </w:r>
      <w:r>
        <w:t xml:space="preserve"> in sommige interviews ook ervaringen van werkgevers met de huidige werkwijze van het Werkbedrijf besproken.</w:t>
      </w:r>
    </w:p>
    <w:p w:rsidR="00E66520" w:rsidRDefault="00E66520" w:rsidP="006C77FB">
      <w:pPr>
        <w:pStyle w:val="Body-10"/>
      </w:pPr>
    </w:p>
    <w:p w:rsidR="00E66520" w:rsidRPr="00C66363" w:rsidRDefault="00E66520" w:rsidP="00E66520">
      <w:pPr>
        <w:pStyle w:val="Body-10"/>
      </w:pPr>
      <w:r w:rsidRPr="00C66363">
        <w:t xml:space="preserve">Ten behoeve van de werving van de bedrijven is </w:t>
      </w:r>
      <w:r>
        <w:t>de volgende tekst verspreid</w:t>
      </w:r>
      <w:r w:rsidRPr="00C66363">
        <w:t>.</w:t>
      </w:r>
    </w:p>
    <w:p w:rsidR="00E66520" w:rsidRPr="00C66363" w:rsidRDefault="00E66520" w:rsidP="00E66520">
      <w:pPr>
        <w:pStyle w:val="Body-10"/>
      </w:pPr>
    </w:p>
    <w:tbl>
      <w:tblPr>
        <w:tblStyle w:val="TableGrid"/>
        <w:tblW w:w="0" w:type="auto"/>
        <w:tblLook w:val="04A0" w:firstRow="1" w:lastRow="0" w:firstColumn="1" w:lastColumn="0" w:noHBand="0" w:noVBand="1"/>
      </w:tblPr>
      <w:tblGrid>
        <w:gridCol w:w="8210"/>
      </w:tblGrid>
      <w:tr w:rsidR="00E66520" w:rsidRPr="00C66363" w:rsidTr="0086425D">
        <w:tc>
          <w:tcPr>
            <w:tcW w:w="8210" w:type="dxa"/>
          </w:tcPr>
          <w:p w:rsidR="00E66520" w:rsidRPr="007028C8" w:rsidRDefault="00E66520" w:rsidP="0086425D">
            <w:pPr>
              <w:pStyle w:val="Body-10"/>
              <w:spacing w:line="260" w:lineRule="atLeast"/>
              <w:rPr>
                <w:b/>
                <w:sz w:val="18"/>
                <w:szCs w:val="18"/>
                <w:lang w:eastAsia="en-US"/>
              </w:rPr>
            </w:pPr>
            <w:r w:rsidRPr="007028C8">
              <w:rPr>
                <w:b/>
                <w:sz w:val="18"/>
                <w:szCs w:val="18"/>
                <w:lang w:eastAsia="en-US"/>
              </w:rPr>
              <w:t>Groeimarkt zoekt ondernemers</w:t>
            </w:r>
          </w:p>
          <w:p w:rsidR="00E66520" w:rsidRPr="007028C8" w:rsidRDefault="00E66520" w:rsidP="0086425D">
            <w:pPr>
              <w:pStyle w:val="Body-10"/>
              <w:spacing w:line="260" w:lineRule="atLeast"/>
              <w:rPr>
                <w:sz w:val="18"/>
                <w:szCs w:val="18"/>
                <w:lang w:eastAsia="en-US"/>
              </w:rPr>
            </w:pPr>
          </w:p>
          <w:p w:rsidR="00E66520" w:rsidRPr="007028C8" w:rsidRDefault="00E66520" w:rsidP="0086425D">
            <w:pPr>
              <w:pStyle w:val="Body-10"/>
              <w:spacing w:line="260" w:lineRule="atLeast"/>
              <w:rPr>
                <w:sz w:val="18"/>
                <w:szCs w:val="18"/>
                <w:lang w:eastAsia="en-US"/>
              </w:rPr>
            </w:pPr>
            <w:r w:rsidRPr="007028C8">
              <w:rPr>
                <w:sz w:val="18"/>
                <w:szCs w:val="18"/>
                <w:lang w:eastAsia="en-US"/>
              </w:rPr>
              <w:t>Beste heer/mevrouw,</w:t>
            </w:r>
          </w:p>
          <w:p w:rsidR="00E66520" w:rsidRPr="007028C8" w:rsidRDefault="00E66520" w:rsidP="0086425D">
            <w:pPr>
              <w:pStyle w:val="Body-10"/>
              <w:spacing w:line="260" w:lineRule="atLeast"/>
              <w:rPr>
                <w:sz w:val="18"/>
                <w:szCs w:val="18"/>
                <w:lang w:eastAsia="en-US"/>
              </w:rPr>
            </w:pPr>
          </w:p>
          <w:p w:rsidR="00E66520" w:rsidRPr="007028C8" w:rsidRDefault="00E66520" w:rsidP="0086425D">
            <w:pPr>
              <w:pStyle w:val="Body-10"/>
              <w:spacing w:line="260" w:lineRule="atLeast"/>
              <w:rPr>
                <w:sz w:val="18"/>
                <w:szCs w:val="18"/>
                <w:lang w:eastAsia="en-US"/>
              </w:rPr>
            </w:pPr>
            <w:r w:rsidRPr="007028C8">
              <w:rPr>
                <w:sz w:val="18"/>
                <w:szCs w:val="18"/>
                <w:lang w:eastAsia="en-US"/>
              </w:rPr>
              <w:t>Ziet u in de toekomst marktkansen die u nu niet wilt laten lopen? Wilt u dat daar nu al mensen voor opgeleid worden, zodat u klaar bent om die kansen te pakken? En tegelijkertijd een bijdrage leveren aan een sterke lokale arbeidsmarkt?</w:t>
            </w:r>
          </w:p>
          <w:p w:rsidR="00E66520" w:rsidRPr="007028C8" w:rsidRDefault="00E66520" w:rsidP="0086425D">
            <w:pPr>
              <w:pStyle w:val="Body-10"/>
              <w:spacing w:line="260" w:lineRule="atLeast"/>
              <w:rPr>
                <w:sz w:val="18"/>
                <w:szCs w:val="18"/>
                <w:lang w:eastAsia="en-US"/>
              </w:rPr>
            </w:pPr>
          </w:p>
          <w:p w:rsidR="00E66520" w:rsidRPr="007028C8" w:rsidRDefault="00E66520" w:rsidP="0086425D">
            <w:pPr>
              <w:pStyle w:val="Body-10"/>
              <w:spacing w:line="260" w:lineRule="atLeast"/>
              <w:rPr>
                <w:sz w:val="18"/>
                <w:szCs w:val="18"/>
                <w:lang w:eastAsia="en-US"/>
              </w:rPr>
            </w:pPr>
            <w:r w:rsidRPr="007028C8">
              <w:rPr>
                <w:sz w:val="18"/>
                <w:szCs w:val="18"/>
                <w:lang w:eastAsia="en-US"/>
              </w:rPr>
              <w:t>Tweehonderd bedrijven erkennen door het tekenen van het Lelystad Akkoord het belang van een inclusieve arbeidsmarkt voor een duurzame sociale economische regio, want groeien in een krapper wordende arbeidsmarkt is een uitdaging op zich. Daarvoor is iedereen hard nodig. Ook de mensen die nu aan de kant staan.</w:t>
            </w:r>
          </w:p>
          <w:p w:rsidR="00E66520" w:rsidRPr="007028C8" w:rsidRDefault="00E66520" w:rsidP="0086425D">
            <w:pPr>
              <w:pStyle w:val="Body-10"/>
              <w:spacing w:line="260" w:lineRule="atLeast"/>
              <w:rPr>
                <w:sz w:val="18"/>
                <w:szCs w:val="18"/>
                <w:lang w:eastAsia="en-US"/>
              </w:rPr>
            </w:pPr>
          </w:p>
          <w:p w:rsidR="00E66520" w:rsidRPr="007028C8" w:rsidRDefault="00E66520" w:rsidP="0086425D">
            <w:pPr>
              <w:pStyle w:val="Body-10"/>
              <w:spacing w:line="260" w:lineRule="atLeast"/>
              <w:rPr>
                <w:sz w:val="18"/>
                <w:szCs w:val="18"/>
                <w:lang w:eastAsia="en-US"/>
              </w:rPr>
            </w:pPr>
            <w:r w:rsidRPr="007028C8">
              <w:rPr>
                <w:sz w:val="18"/>
                <w:szCs w:val="18"/>
                <w:lang w:eastAsia="en-US"/>
              </w:rPr>
              <w:t>Gemeente Lelystad en Werkbedrijf Lelystad erkennen dat om deze mensen voor de toekomst van uw bedrijf geschikt te maken, we samen moeten optrekken. Daarom werken Gemeente Lelystad en Werkbedrijf Lelystad samen met Windesheim en TNO aan een innovatieve aanpak. Maar dat kunnen we natuurlijk niet zonder u. Want in deze aanpak staat uw groeiambitie en uw toekomstige werk voorop.</w:t>
            </w:r>
          </w:p>
          <w:p w:rsidR="00E66520" w:rsidRPr="007028C8" w:rsidRDefault="00E66520" w:rsidP="0086425D">
            <w:pPr>
              <w:pStyle w:val="Body-10"/>
              <w:spacing w:line="260" w:lineRule="atLeast"/>
              <w:rPr>
                <w:sz w:val="18"/>
                <w:szCs w:val="18"/>
                <w:lang w:eastAsia="en-US"/>
              </w:rPr>
            </w:pPr>
          </w:p>
          <w:p w:rsidR="00E66520" w:rsidRPr="007028C8" w:rsidRDefault="00E66520" w:rsidP="0086425D">
            <w:pPr>
              <w:pStyle w:val="Body-10"/>
              <w:spacing w:line="260" w:lineRule="atLeast"/>
              <w:rPr>
                <w:sz w:val="18"/>
                <w:szCs w:val="18"/>
                <w:lang w:eastAsia="en-US"/>
              </w:rPr>
            </w:pPr>
            <w:r w:rsidRPr="007028C8">
              <w:rPr>
                <w:sz w:val="18"/>
                <w:szCs w:val="18"/>
                <w:lang w:eastAsia="en-US"/>
              </w:rPr>
              <w:t>Graag willen we daarom samen met u nieuwe banen maken en zorgen dat we mensen die nu nog een afstand hebben tot de arbeidsmarkt straks een voorsprong hebben bij de invulling van uw banen. We roepen u dan ook op om u aan te melden als deelnemer aan het initiatief Lelystad Nieuwe Banen.</w:t>
            </w:r>
          </w:p>
          <w:p w:rsidR="00E66520" w:rsidRPr="007028C8" w:rsidRDefault="00E66520" w:rsidP="0086425D">
            <w:pPr>
              <w:pStyle w:val="Body-10"/>
              <w:spacing w:line="260" w:lineRule="atLeast"/>
              <w:rPr>
                <w:sz w:val="18"/>
                <w:szCs w:val="18"/>
                <w:lang w:eastAsia="en-US"/>
              </w:rPr>
            </w:pPr>
          </w:p>
          <w:p w:rsidR="00E66520" w:rsidRPr="007028C8" w:rsidRDefault="00E66520" w:rsidP="0086425D">
            <w:pPr>
              <w:pStyle w:val="Body-10"/>
              <w:spacing w:line="260" w:lineRule="atLeast"/>
              <w:rPr>
                <w:sz w:val="18"/>
                <w:szCs w:val="18"/>
                <w:lang w:eastAsia="en-US"/>
              </w:rPr>
            </w:pPr>
            <w:r w:rsidRPr="007028C8">
              <w:rPr>
                <w:sz w:val="18"/>
                <w:szCs w:val="18"/>
                <w:lang w:eastAsia="en-US"/>
              </w:rPr>
              <w:t>Wat vragen we van u?</w:t>
            </w:r>
          </w:p>
          <w:p w:rsidR="00E66520" w:rsidRPr="007028C8" w:rsidRDefault="00E66520" w:rsidP="0086425D">
            <w:pPr>
              <w:pStyle w:val="Body-10"/>
              <w:numPr>
                <w:ilvl w:val="0"/>
                <w:numId w:val="78"/>
              </w:numPr>
              <w:spacing w:line="260" w:lineRule="atLeast"/>
              <w:rPr>
                <w:sz w:val="18"/>
                <w:szCs w:val="18"/>
                <w:lang w:eastAsia="en-US"/>
              </w:rPr>
            </w:pPr>
            <w:r w:rsidRPr="007028C8">
              <w:rPr>
                <w:sz w:val="18"/>
                <w:szCs w:val="18"/>
                <w:lang w:eastAsia="en-US"/>
              </w:rPr>
              <w:t>De ambitie om te groeien</w:t>
            </w:r>
          </w:p>
          <w:p w:rsidR="00E66520" w:rsidRPr="007028C8" w:rsidRDefault="00E66520" w:rsidP="0086425D">
            <w:pPr>
              <w:pStyle w:val="Body-10"/>
              <w:numPr>
                <w:ilvl w:val="0"/>
                <w:numId w:val="78"/>
              </w:numPr>
              <w:spacing w:line="260" w:lineRule="atLeast"/>
              <w:rPr>
                <w:sz w:val="18"/>
                <w:szCs w:val="18"/>
                <w:lang w:eastAsia="en-US"/>
              </w:rPr>
            </w:pPr>
            <w:r w:rsidRPr="007028C8">
              <w:rPr>
                <w:sz w:val="18"/>
                <w:szCs w:val="18"/>
                <w:lang w:eastAsia="en-US"/>
              </w:rPr>
              <w:t>Creatief nadenken over de inrichting en invulling van toekomstig werk</w:t>
            </w:r>
          </w:p>
          <w:p w:rsidR="00E66520" w:rsidRPr="007028C8" w:rsidRDefault="00E66520" w:rsidP="0086425D">
            <w:pPr>
              <w:pStyle w:val="Body-10"/>
              <w:numPr>
                <w:ilvl w:val="0"/>
                <w:numId w:val="78"/>
              </w:numPr>
              <w:spacing w:line="260" w:lineRule="atLeast"/>
              <w:rPr>
                <w:sz w:val="18"/>
                <w:szCs w:val="18"/>
                <w:lang w:eastAsia="en-US"/>
              </w:rPr>
            </w:pPr>
            <w:r w:rsidRPr="007028C8">
              <w:rPr>
                <w:sz w:val="18"/>
                <w:szCs w:val="18"/>
                <w:lang w:eastAsia="en-US"/>
              </w:rPr>
              <w:t>Actiebereidheid om daadwerkelijk nieuw werk in de praktijk te brengen</w:t>
            </w:r>
          </w:p>
          <w:p w:rsidR="00E66520" w:rsidRPr="007028C8" w:rsidRDefault="00E66520" w:rsidP="0086425D">
            <w:pPr>
              <w:pStyle w:val="Body-10"/>
              <w:numPr>
                <w:ilvl w:val="0"/>
                <w:numId w:val="78"/>
              </w:numPr>
              <w:spacing w:line="260" w:lineRule="atLeast"/>
              <w:rPr>
                <w:sz w:val="18"/>
                <w:szCs w:val="18"/>
                <w:lang w:eastAsia="en-US"/>
              </w:rPr>
            </w:pPr>
            <w:r w:rsidRPr="007028C8">
              <w:rPr>
                <w:sz w:val="18"/>
                <w:szCs w:val="18"/>
                <w:lang w:eastAsia="en-US"/>
              </w:rPr>
              <w:t>Open staan voor samenwerking met het werkbedrijf, de doelgroep, andere werkgevers en onderzoekers</w:t>
            </w:r>
          </w:p>
          <w:p w:rsidR="00E66520" w:rsidRPr="007028C8" w:rsidRDefault="00E66520" w:rsidP="0086425D">
            <w:pPr>
              <w:pStyle w:val="Body-10"/>
              <w:spacing w:line="260" w:lineRule="atLeast"/>
              <w:rPr>
                <w:sz w:val="18"/>
                <w:szCs w:val="18"/>
                <w:lang w:eastAsia="en-US"/>
              </w:rPr>
            </w:pPr>
          </w:p>
          <w:p w:rsidR="00E66520" w:rsidRPr="007028C8" w:rsidRDefault="00E66520" w:rsidP="0086425D">
            <w:pPr>
              <w:pStyle w:val="Body-10"/>
              <w:spacing w:line="260" w:lineRule="atLeast"/>
              <w:rPr>
                <w:sz w:val="18"/>
                <w:szCs w:val="18"/>
                <w:lang w:eastAsia="en-US"/>
              </w:rPr>
            </w:pPr>
            <w:r w:rsidRPr="007028C8">
              <w:rPr>
                <w:sz w:val="18"/>
                <w:szCs w:val="18"/>
                <w:lang w:eastAsia="en-US"/>
              </w:rPr>
              <w:t>Wat levert het u op?</w:t>
            </w:r>
          </w:p>
          <w:p w:rsidR="00E66520" w:rsidRPr="007028C8" w:rsidRDefault="00E66520" w:rsidP="0086425D">
            <w:pPr>
              <w:pStyle w:val="Body-10"/>
              <w:numPr>
                <w:ilvl w:val="0"/>
                <w:numId w:val="78"/>
              </w:numPr>
              <w:spacing w:line="260" w:lineRule="atLeast"/>
              <w:rPr>
                <w:sz w:val="18"/>
                <w:szCs w:val="18"/>
                <w:lang w:eastAsia="en-US"/>
              </w:rPr>
            </w:pPr>
            <w:r w:rsidRPr="007028C8">
              <w:rPr>
                <w:sz w:val="18"/>
                <w:szCs w:val="18"/>
                <w:lang w:eastAsia="en-US"/>
              </w:rPr>
              <w:t>De mogelijkheid om uw groeiambitie waar te maken</w:t>
            </w:r>
          </w:p>
          <w:p w:rsidR="00E66520" w:rsidRPr="007028C8" w:rsidRDefault="00E66520" w:rsidP="0086425D">
            <w:pPr>
              <w:pStyle w:val="Body-10"/>
              <w:numPr>
                <w:ilvl w:val="0"/>
                <w:numId w:val="78"/>
              </w:numPr>
              <w:spacing w:line="260" w:lineRule="atLeast"/>
              <w:rPr>
                <w:sz w:val="18"/>
                <w:szCs w:val="18"/>
                <w:lang w:eastAsia="en-US"/>
              </w:rPr>
            </w:pPr>
            <w:r w:rsidRPr="007028C8">
              <w:rPr>
                <w:sz w:val="18"/>
                <w:szCs w:val="18"/>
                <w:lang w:eastAsia="en-US"/>
              </w:rPr>
              <w:t>Nieuwe kansen ontdekken voor inclusie binnen uw eigen organisatie</w:t>
            </w:r>
          </w:p>
          <w:p w:rsidR="00E66520" w:rsidRPr="007028C8" w:rsidRDefault="00E66520" w:rsidP="0086425D">
            <w:pPr>
              <w:pStyle w:val="Body-10"/>
              <w:numPr>
                <w:ilvl w:val="0"/>
                <w:numId w:val="78"/>
              </w:numPr>
              <w:spacing w:line="260" w:lineRule="atLeast"/>
              <w:rPr>
                <w:sz w:val="18"/>
                <w:szCs w:val="18"/>
                <w:lang w:eastAsia="en-US"/>
              </w:rPr>
            </w:pPr>
            <w:r w:rsidRPr="007028C8">
              <w:rPr>
                <w:sz w:val="18"/>
                <w:szCs w:val="18"/>
                <w:lang w:eastAsia="en-US"/>
              </w:rPr>
              <w:t>Steun bij het verbinden van uw groei ambitie aan uw sociale ambitie</w:t>
            </w:r>
          </w:p>
          <w:p w:rsidR="00E66520" w:rsidRPr="007028C8" w:rsidRDefault="00E66520" w:rsidP="0086425D">
            <w:pPr>
              <w:pStyle w:val="Body-10"/>
              <w:numPr>
                <w:ilvl w:val="0"/>
                <w:numId w:val="78"/>
              </w:numPr>
              <w:spacing w:line="260" w:lineRule="atLeast"/>
              <w:rPr>
                <w:sz w:val="18"/>
                <w:szCs w:val="18"/>
                <w:lang w:eastAsia="en-US"/>
              </w:rPr>
            </w:pPr>
            <w:r w:rsidRPr="007028C8">
              <w:rPr>
                <w:sz w:val="18"/>
                <w:szCs w:val="18"/>
                <w:lang w:eastAsia="en-US"/>
              </w:rPr>
              <w:t>Als koploper profileren op succesvolle inclusie</w:t>
            </w:r>
          </w:p>
          <w:p w:rsidR="00E66520" w:rsidRPr="007028C8" w:rsidRDefault="00E66520" w:rsidP="0086425D">
            <w:pPr>
              <w:pStyle w:val="Body-10"/>
              <w:numPr>
                <w:ilvl w:val="0"/>
                <w:numId w:val="78"/>
              </w:numPr>
              <w:spacing w:line="260" w:lineRule="atLeast"/>
              <w:rPr>
                <w:sz w:val="18"/>
                <w:szCs w:val="18"/>
                <w:lang w:eastAsia="en-US"/>
              </w:rPr>
            </w:pPr>
            <w:r w:rsidRPr="007028C8">
              <w:rPr>
                <w:sz w:val="18"/>
                <w:szCs w:val="18"/>
                <w:lang w:eastAsia="en-US"/>
              </w:rPr>
              <w:t>Startklaar personeel voor uw toekomstig werk</w:t>
            </w:r>
          </w:p>
          <w:p w:rsidR="00E66520" w:rsidRPr="007028C8" w:rsidRDefault="00E66520" w:rsidP="0086425D">
            <w:pPr>
              <w:pStyle w:val="Body-10"/>
              <w:spacing w:line="260" w:lineRule="atLeast"/>
              <w:rPr>
                <w:sz w:val="18"/>
                <w:szCs w:val="18"/>
                <w:lang w:eastAsia="en-US"/>
              </w:rPr>
            </w:pPr>
          </w:p>
          <w:p w:rsidR="00E66520" w:rsidRPr="007028C8" w:rsidRDefault="00E66520" w:rsidP="0086425D">
            <w:pPr>
              <w:pStyle w:val="Body-10"/>
              <w:spacing w:line="260" w:lineRule="atLeast"/>
              <w:rPr>
                <w:sz w:val="18"/>
                <w:szCs w:val="18"/>
                <w:lang w:eastAsia="en-US"/>
              </w:rPr>
            </w:pPr>
            <w:r w:rsidRPr="007028C8">
              <w:rPr>
                <w:sz w:val="18"/>
                <w:szCs w:val="18"/>
                <w:lang w:eastAsia="en-US"/>
              </w:rPr>
              <w:t>Bent u bereid niet langer alleen na te denken over toekomstig werk, maar dit ook</w:t>
            </w:r>
          </w:p>
          <w:p w:rsidR="00E66520" w:rsidRPr="007028C8" w:rsidRDefault="00E66520" w:rsidP="0086425D">
            <w:pPr>
              <w:pStyle w:val="Body-10"/>
              <w:spacing w:line="260" w:lineRule="atLeast"/>
              <w:rPr>
                <w:sz w:val="18"/>
                <w:szCs w:val="18"/>
                <w:lang w:eastAsia="en-US"/>
              </w:rPr>
            </w:pPr>
            <w:r w:rsidRPr="007028C8">
              <w:rPr>
                <w:sz w:val="18"/>
                <w:szCs w:val="18"/>
                <w:lang w:eastAsia="en-US"/>
              </w:rPr>
              <w:t>echt te creëren? Sluit u dan als deelnemer bij het initiatief Lelystad Nieuwe Banen.</w:t>
            </w:r>
          </w:p>
          <w:p w:rsidR="00E66520" w:rsidRDefault="00E66520" w:rsidP="0086425D">
            <w:pPr>
              <w:pStyle w:val="Body-10"/>
              <w:spacing w:line="260" w:lineRule="atLeast"/>
              <w:rPr>
                <w:sz w:val="18"/>
                <w:szCs w:val="18"/>
                <w:lang w:eastAsia="en-US"/>
              </w:rPr>
            </w:pPr>
          </w:p>
          <w:p w:rsidR="00E66520" w:rsidRPr="007028C8" w:rsidRDefault="00E66520" w:rsidP="0086425D">
            <w:pPr>
              <w:pStyle w:val="Body-10"/>
              <w:spacing w:line="260" w:lineRule="atLeast"/>
              <w:rPr>
                <w:sz w:val="18"/>
                <w:szCs w:val="18"/>
                <w:lang w:eastAsia="en-US"/>
              </w:rPr>
            </w:pPr>
            <w:r w:rsidRPr="007028C8">
              <w:rPr>
                <w:sz w:val="18"/>
                <w:szCs w:val="18"/>
                <w:lang w:eastAsia="en-US"/>
              </w:rPr>
              <w:t>Wij komen graag bij u langs voor een verkennend gesprek! En zullen binnenkort</w:t>
            </w:r>
          </w:p>
          <w:p w:rsidR="00E66520" w:rsidRPr="007028C8" w:rsidRDefault="00E66520" w:rsidP="00542618">
            <w:pPr>
              <w:pStyle w:val="Body-10"/>
              <w:spacing w:line="260" w:lineRule="atLeast"/>
              <w:rPr>
                <w:sz w:val="18"/>
                <w:szCs w:val="18"/>
                <w:lang w:eastAsia="en-US"/>
              </w:rPr>
            </w:pPr>
            <w:r w:rsidRPr="007028C8">
              <w:rPr>
                <w:sz w:val="18"/>
                <w:szCs w:val="18"/>
                <w:lang w:eastAsia="en-US"/>
              </w:rPr>
              <w:t>contact met u opnemen.</w:t>
            </w:r>
          </w:p>
        </w:tc>
      </w:tr>
    </w:tbl>
    <w:p w:rsidR="00E66520" w:rsidRPr="00C66363" w:rsidRDefault="00E66520" w:rsidP="00E66520">
      <w:pPr>
        <w:pStyle w:val="Body-10"/>
      </w:pPr>
    </w:p>
    <w:p w:rsidR="00E66520" w:rsidRPr="00C66363" w:rsidRDefault="00E66520" w:rsidP="00E66520">
      <w:pPr>
        <w:pStyle w:val="Body-10"/>
      </w:pPr>
      <w:r w:rsidRPr="00C66363">
        <w:t xml:space="preserve">Tijdens de interviews met </w:t>
      </w:r>
      <w:r>
        <w:t xml:space="preserve">de </w:t>
      </w:r>
      <w:r w:rsidRPr="00C66363">
        <w:t>werkgevers zijn – na een introductie op het project en het nieuwe banen concept - de volgende vragen gesteld:</w:t>
      </w:r>
    </w:p>
    <w:p w:rsidR="00E66520" w:rsidRPr="00C66363" w:rsidRDefault="00E66520" w:rsidP="00E66520">
      <w:pPr>
        <w:pStyle w:val="Body-10"/>
      </w:pPr>
    </w:p>
    <w:p w:rsidR="00E66520" w:rsidRPr="00C66363" w:rsidRDefault="00E66520" w:rsidP="00E66520">
      <w:pPr>
        <w:pStyle w:val="Body-10"/>
        <w:numPr>
          <w:ilvl w:val="0"/>
          <w:numId w:val="154"/>
        </w:numPr>
      </w:pPr>
      <w:r w:rsidRPr="00C66363">
        <w:t xml:space="preserve">Wat vindt u van dit project? </w:t>
      </w:r>
    </w:p>
    <w:p w:rsidR="00E66520" w:rsidRPr="00C66363" w:rsidRDefault="00E66520" w:rsidP="00E66520">
      <w:pPr>
        <w:pStyle w:val="Body-10"/>
        <w:numPr>
          <w:ilvl w:val="0"/>
          <w:numId w:val="154"/>
        </w:numPr>
      </w:pPr>
      <w:r w:rsidRPr="00C66363">
        <w:t xml:space="preserve">Spreekt het u aan om de banengroei binnen uw bedrijf deels op deze manier in te vullen? </w:t>
      </w:r>
    </w:p>
    <w:p w:rsidR="00E66520" w:rsidRPr="00C66363" w:rsidRDefault="00E66520" w:rsidP="00E66520">
      <w:pPr>
        <w:pStyle w:val="Body-10"/>
        <w:numPr>
          <w:ilvl w:val="0"/>
          <w:numId w:val="154"/>
        </w:numPr>
      </w:pPr>
      <w:r w:rsidRPr="00C66363">
        <w:t xml:space="preserve">Wat is uw beeld bij werkzoekenden </w:t>
      </w:r>
      <w:r>
        <w:t xml:space="preserve">met </w:t>
      </w:r>
      <w:r w:rsidRPr="00C66363">
        <w:t>een situatione</w:t>
      </w:r>
      <w:r>
        <w:t>e</w:t>
      </w:r>
      <w:r w:rsidRPr="00C66363">
        <w:t xml:space="preserve">l </w:t>
      </w:r>
      <w:r>
        <w:t>bepaalde afstand tot de arbeidsmarkt (situationele beperking)</w:t>
      </w:r>
      <w:r w:rsidRPr="00C66363">
        <w:t xml:space="preserve">? </w:t>
      </w:r>
    </w:p>
    <w:p w:rsidR="00E66520" w:rsidRPr="00C66363" w:rsidRDefault="00E66520" w:rsidP="00E66520">
      <w:pPr>
        <w:pStyle w:val="Body-10"/>
        <w:numPr>
          <w:ilvl w:val="0"/>
          <w:numId w:val="154"/>
        </w:numPr>
      </w:pPr>
      <w:r w:rsidRPr="00C66363">
        <w:t xml:space="preserve">Wat voor groei verwacht u in uw bedrijf? </w:t>
      </w:r>
    </w:p>
    <w:p w:rsidR="00E66520" w:rsidRPr="00C66363" w:rsidRDefault="00E66520" w:rsidP="00E66520">
      <w:pPr>
        <w:pStyle w:val="Body-10"/>
        <w:numPr>
          <w:ilvl w:val="1"/>
          <w:numId w:val="154"/>
        </w:numPr>
      </w:pPr>
      <w:r w:rsidRPr="00C66363">
        <w:t>Betreft de groei een nieuwe marktpenetratie, opzet van een nieuwe afdeling/vestiging, nieuwe klantgroep, etc.?</w:t>
      </w:r>
    </w:p>
    <w:p w:rsidR="00E66520" w:rsidRPr="00C66363" w:rsidRDefault="00E66520" w:rsidP="00E66520">
      <w:pPr>
        <w:pStyle w:val="Body-10"/>
        <w:numPr>
          <w:ilvl w:val="1"/>
          <w:numId w:val="154"/>
        </w:numPr>
      </w:pPr>
      <w:r w:rsidRPr="00C66363">
        <w:t xml:space="preserve">Welke banen of taken gaan ontstaan?   </w:t>
      </w:r>
    </w:p>
    <w:p w:rsidR="00E66520" w:rsidRPr="00C66363" w:rsidRDefault="00E66520" w:rsidP="00E66520">
      <w:pPr>
        <w:pStyle w:val="Body-10"/>
        <w:numPr>
          <w:ilvl w:val="1"/>
          <w:numId w:val="154"/>
        </w:numPr>
      </w:pPr>
      <w:r w:rsidRPr="00C66363">
        <w:t xml:space="preserve">Wanneer gaan deze banen of taken ontstaan? </w:t>
      </w:r>
    </w:p>
    <w:p w:rsidR="00E66520" w:rsidRPr="00C66363" w:rsidRDefault="00E66520" w:rsidP="00E66520">
      <w:pPr>
        <w:pStyle w:val="Body-10"/>
        <w:numPr>
          <w:ilvl w:val="1"/>
          <w:numId w:val="154"/>
        </w:numPr>
      </w:pPr>
      <w:r w:rsidRPr="00C66363">
        <w:t xml:space="preserve">Hoeveel nieuwe banen verwacht u? </w:t>
      </w:r>
    </w:p>
    <w:p w:rsidR="00E66520" w:rsidRPr="00C66363" w:rsidRDefault="00E66520" w:rsidP="00E66520">
      <w:pPr>
        <w:pStyle w:val="Body-10"/>
        <w:numPr>
          <w:ilvl w:val="0"/>
          <w:numId w:val="154"/>
        </w:numPr>
      </w:pPr>
      <w:r w:rsidRPr="00C66363">
        <w:t>Wat voor mogelijkheden ziet u om uw groei te matchen aan werkzoekenden met een situationele beperking?</w:t>
      </w:r>
    </w:p>
    <w:p w:rsidR="00E66520" w:rsidRPr="00C66363" w:rsidRDefault="00E66520" w:rsidP="00E66520">
      <w:pPr>
        <w:pStyle w:val="Body-10"/>
        <w:numPr>
          <w:ilvl w:val="0"/>
          <w:numId w:val="155"/>
        </w:numPr>
      </w:pPr>
      <w:r w:rsidRPr="00C66363">
        <w:t xml:space="preserve">Wat zijn voor u randvoorwaarden voor een succesvolle match tussen uw nieuwe banen en de werkzoekenden? </w:t>
      </w:r>
    </w:p>
    <w:p w:rsidR="00E66520" w:rsidRPr="00C66363" w:rsidRDefault="00E66520" w:rsidP="00E66520">
      <w:pPr>
        <w:pStyle w:val="Body-10"/>
        <w:numPr>
          <w:ilvl w:val="0"/>
          <w:numId w:val="155"/>
        </w:numPr>
      </w:pPr>
      <w:r w:rsidRPr="00C66363">
        <w:t>Welke belemmeringen moeten worden weggenomen om een match te realiseren?</w:t>
      </w:r>
    </w:p>
    <w:p w:rsidR="00E66520" w:rsidRPr="00C66363" w:rsidRDefault="00E66520" w:rsidP="00E66520">
      <w:pPr>
        <w:pStyle w:val="Body-10"/>
        <w:numPr>
          <w:ilvl w:val="0"/>
          <w:numId w:val="155"/>
        </w:numPr>
      </w:pPr>
      <w:r w:rsidRPr="00C66363">
        <w:t xml:space="preserve">Zou u mee willen doen aan het Nieuwe Banen project? </w:t>
      </w:r>
    </w:p>
    <w:p w:rsidR="00E66520" w:rsidRPr="00C66363" w:rsidRDefault="00E66520" w:rsidP="00E66520">
      <w:pPr>
        <w:pStyle w:val="Body-10"/>
        <w:numPr>
          <w:ilvl w:val="0"/>
          <w:numId w:val="155"/>
        </w:numPr>
      </w:pPr>
      <w:r w:rsidRPr="00C66363">
        <w:t xml:space="preserve">Voor welke bedrijven is dit project mogelijk nog meer interessant? </w:t>
      </w:r>
    </w:p>
    <w:p w:rsidR="00E66520" w:rsidRDefault="00E66520" w:rsidP="006C77FB">
      <w:pPr>
        <w:pStyle w:val="Body-10"/>
      </w:pPr>
    </w:p>
    <w:p w:rsidR="006C77FB" w:rsidRDefault="006C77FB" w:rsidP="006C77FB">
      <w:pPr>
        <w:pStyle w:val="Heading3"/>
      </w:pPr>
      <w:bookmarkStart w:id="176" w:name="_Toc16632079"/>
      <w:bookmarkStart w:id="177" w:name="_Toc17069205"/>
      <w:bookmarkStart w:id="178" w:name="_Toc17384594"/>
      <w:r>
        <w:t>Focusgroepen met werkzoekenden en werkcoaches</w:t>
      </w:r>
      <w:bookmarkEnd w:id="176"/>
      <w:bookmarkEnd w:id="177"/>
      <w:bookmarkEnd w:id="178"/>
    </w:p>
    <w:p w:rsidR="006C77FB" w:rsidRDefault="006C77FB" w:rsidP="006C77FB">
      <w:pPr>
        <w:pStyle w:val="Body-10"/>
      </w:pPr>
      <w:r>
        <w:t>Met werkzoekenden en werkcoaches zijn op 14 september 2017 twee aparte focusgroepen gehouden. De deelnemers werden geselecteerd door het Werkbedrijf. Twee medewerkers van TNO begeleidden de focusgroepen. Tijdens beide focusgroepen is eerst stilgestaan bij de begeleiding naar werk in de huidige situatie. Vervolgens is Nieuwe Banen toegelicht, en zijn hier verschillende vragen over gesteld (bijvoorbeeld wat vindt u van de inleerperiode? Wat heeft u nodig? De focusgroepen sloten af met een ronde waarin de deelnemers konden aan</w:t>
      </w:r>
      <w:r>
        <w:softHyphen/>
      </w:r>
      <w:r w:rsidRPr="0028452C">
        <w:t xml:space="preserve">geven wat wel en niet voor hen werkte tijdens de bijeenkomst. </w:t>
      </w:r>
    </w:p>
    <w:p w:rsidR="006C77FB" w:rsidRDefault="006C77FB" w:rsidP="006C77FB">
      <w:pPr>
        <w:pStyle w:val="Body-10"/>
      </w:pPr>
    </w:p>
    <w:p w:rsidR="006C77FB" w:rsidRDefault="006C77FB" w:rsidP="006C77FB">
      <w:pPr>
        <w:pStyle w:val="Body-10"/>
      </w:pPr>
      <w:r>
        <w:t>Aan de focusgroep met werkzoekenden namen 3 personen deel; 2 hoogopgeleide mannen (55+) die beide werkzaam waren geweest als manager en sinds 3-4 jaar werkloos waren, en 1 vrouw (30-40 jaar) die inmiddels weer 36 uur per week werkt. Gezien het hoge opleidings</w:t>
      </w:r>
      <w:r>
        <w:softHyphen/>
        <w:t>niveau van de deelnemers is de groep niet representatief voor de totale groep werkzoekenden met een situationele afstand tot de arbeidsmarkt.</w:t>
      </w:r>
    </w:p>
    <w:p w:rsidR="006C77FB" w:rsidRDefault="006C77FB" w:rsidP="006C77FB">
      <w:pPr>
        <w:pStyle w:val="Body-10"/>
      </w:pPr>
    </w:p>
    <w:p w:rsidR="006C77FB" w:rsidRDefault="006C77FB" w:rsidP="006C77FB">
      <w:pPr>
        <w:pStyle w:val="Body-10"/>
      </w:pPr>
      <w:r>
        <w:t>Aan de focusgroep met werkcoaches namen 3 werkcoaches deel; 2 vrouwen en 1 man. Twee werkcoaches waren pas relatief kort werkzaam bij het Werkbedrijf, en één van hen was eerder werkzaam in de jeugdzorg. Eén werkcoach kon slechts een deel van de tijd aanwezig zijn.</w:t>
      </w:r>
    </w:p>
    <w:p w:rsidR="000E70E6" w:rsidRDefault="000E70E6" w:rsidP="006C77FB">
      <w:pPr>
        <w:pStyle w:val="Heading2"/>
      </w:pPr>
      <w:bookmarkStart w:id="179" w:name="_Toc16632080"/>
      <w:bookmarkStart w:id="180" w:name="_Toc508888326"/>
      <w:bookmarkStart w:id="181" w:name="_Toc17069206"/>
      <w:bookmarkStart w:id="182" w:name="_Toc17384595"/>
      <w:r>
        <w:t>Huidige ervaringen</w:t>
      </w:r>
      <w:bookmarkEnd w:id="179"/>
      <w:bookmarkEnd w:id="181"/>
      <w:bookmarkEnd w:id="182"/>
    </w:p>
    <w:p w:rsidR="006C77FB" w:rsidRDefault="006C77FB" w:rsidP="000E70E6">
      <w:pPr>
        <w:pStyle w:val="Heading3"/>
      </w:pPr>
      <w:bookmarkStart w:id="183" w:name="_Toc16632081"/>
      <w:bookmarkStart w:id="184" w:name="_Toc17069207"/>
      <w:bookmarkStart w:id="185" w:name="_Toc17384596"/>
      <w:r>
        <w:t>Werkgevers</w:t>
      </w:r>
      <w:bookmarkEnd w:id="180"/>
      <w:bookmarkEnd w:id="183"/>
      <w:bookmarkEnd w:id="184"/>
      <w:bookmarkEnd w:id="185"/>
    </w:p>
    <w:p w:rsidR="006C77FB" w:rsidRDefault="006C77FB" w:rsidP="006C77FB">
      <w:pPr>
        <w:pStyle w:val="Body-10"/>
      </w:pPr>
      <w:r>
        <w:t>Met een aantal werkgevers is tijdens het interview gesproken over hun huidige ervaringen met het Werkbedrijf. Zij noemden de volgende aandachtspunten:</w:t>
      </w:r>
    </w:p>
    <w:p w:rsidR="006C77FB" w:rsidRDefault="006C77FB" w:rsidP="002645AE">
      <w:pPr>
        <w:pStyle w:val="Body-10"/>
        <w:numPr>
          <w:ilvl w:val="0"/>
          <w:numId w:val="92"/>
        </w:numPr>
      </w:pPr>
      <w:r>
        <w:t>het is belangrijk dat de gemeente de ondernemer centraal zet en het tempo van de on</w:t>
      </w:r>
      <w:r>
        <w:softHyphen/>
        <w:t>dernemer volgt;</w:t>
      </w:r>
    </w:p>
    <w:p w:rsidR="006C77FB" w:rsidRDefault="006C77FB" w:rsidP="002645AE">
      <w:pPr>
        <w:pStyle w:val="Body-10"/>
        <w:numPr>
          <w:ilvl w:val="0"/>
          <w:numId w:val="92"/>
        </w:numPr>
      </w:pPr>
      <w:r>
        <w:t>het Werkbedrijf heeft (meer) kennis nodig van de werkzoekenden en de bedrijven;</w:t>
      </w:r>
    </w:p>
    <w:p w:rsidR="006C77FB" w:rsidRDefault="006C77FB" w:rsidP="002645AE">
      <w:pPr>
        <w:pStyle w:val="Body-10"/>
        <w:numPr>
          <w:ilvl w:val="0"/>
          <w:numId w:val="92"/>
        </w:numPr>
      </w:pPr>
      <w:r>
        <w:t>het Werkbedrijf moet kandidaten ook echt leveren. Nu komt het voor dat sollicitanten niet komen opdagen;</w:t>
      </w:r>
    </w:p>
    <w:p w:rsidR="006C77FB" w:rsidRDefault="006C77FB" w:rsidP="002645AE">
      <w:pPr>
        <w:pStyle w:val="Body-10"/>
        <w:numPr>
          <w:ilvl w:val="0"/>
          <w:numId w:val="92"/>
        </w:numPr>
      </w:pPr>
      <w:r>
        <w:t>het Werkbedrijf kan kandidaten beter screenen, zodat het werkgevers minder tijd kost om iemand te plaatsen dan op dit moment het geval is;</w:t>
      </w:r>
    </w:p>
    <w:p w:rsidR="006C77FB" w:rsidRDefault="006C77FB" w:rsidP="002645AE">
      <w:pPr>
        <w:pStyle w:val="Body-10"/>
        <w:numPr>
          <w:ilvl w:val="0"/>
          <w:numId w:val="92"/>
        </w:numPr>
      </w:pPr>
      <w:r>
        <w:t>open communicatie tussen het werkbedrijf en de ondernemer over of het traject wel/niet goed verloopt is van groot belang.</w:t>
      </w:r>
    </w:p>
    <w:p w:rsidR="006C77FB" w:rsidRDefault="006C77FB" w:rsidP="000E70E6">
      <w:pPr>
        <w:pStyle w:val="Heading3"/>
      </w:pPr>
      <w:bookmarkStart w:id="186" w:name="_Toc508888327"/>
      <w:bookmarkStart w:id="187" w:name="_Toc16632082"/>
      <w:bookmarkStart w:id="188" w:name="_Toc17069208"/>
      <w:bookmarkStart w:id="189" w:name="_Toc17384597"/>
      <w:r>
        <w:t>Werkzoekenden</w:t>
      </w:r>
      <w:bookmarkEnd w:id="186"/>
      <w:bookmarkEnd w:id="187"/>
      <w:bookmarkEnd w:id="188"/>
      <w:bookmarkEnd w:id="189"/>
    </w:p>
    <w:p w:rsidR="006C77FB" w:rsidRDefault="006C77FB" w:rsidP="006C77FB">
      <w:pPr>
        <w:pStyle w:val="Body-10"/>
      </w:pPr>
      <w:r w:rsidRPr="004536FB">
        <w:t>De drie werkzoekenden benoemden zowel positieve als negatieve ervaringen met het Werk</w:t>
      </w:r>
      <w:r>
        <w:softHyphen/>
      </w:r>
      <w:r w:rsidRPr="004536FB">
        <w:t>bedrijf en werkgevers. De onderstaande tabel vat hun ervaringen samen.</w:t>
      </w:r>
    </w:p>
    <w:p w:rsidR="006C77FB" w:rsidRDefault="006C77FB" w:rsidP="006C77FB">
      <w:pPr>
        <w:pStyle w:val="Body-10"/>
      </w:pPr>
    </w:p>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1134"/>
        <w:gridCol w:w="3119"/>
        <w:gridCol w:w="3957"/>
      </w:tblGrid>
      <w:tr w:rsidR="006C77FB" w:rsidRPr="00EA7FD4" w:rsidTr="00646C82">
        <w:tc>
          <w:tcPr>
            <w:tcW w:w="1134" w:type="dxa"/>
            <w:tcBorders>
              <w:bottom w:val="single" w:sz="12" w:space="0" w:color="FFFFFF" w:themeColor="background1"/>
              <w:right w:val="single" w:sz="4" w:space="0" w:color="FFFFFF" w:themeColor="background1"/>
            </w:tcBorders>
            <w:shd w:val="clear" w:color="auto" w:fill="649EC9"/>
          </w:tcPr>
          <w:p w:rsidR="006C77FB" w:rsidRPr="00EA7FD4" w:rsidRDefault="006C77FB" w:rsidP="00646C82">
            <w:pPr>
              <w:pStyle w:val="Body-10"/>
              <w:spacing w:line="260" w:lineRule="exact"/>
              <w:rPr>
                <w:b/>
                <w:color w:val="FFFFFF" w:themeColor="background1"/>
                <w:sz w:val="17"/>
                <w:szCs w:val="17"/>
              </w:rPr>
            </w:pPr>
            <w:r w:rsidRPr="00EA7FD4">
              <w:rPr>
                <w:b/>
                <w:color w:val="FFFFFF" w:themeColor="background1"/>
                <w:sz w:val="17"/>
                <w:szCs w:val="17"/>
              </w:rPr>
              <w:t>Niveau</w:t>
            </w:r>
          </w:p>
        </w:tc>
        <w:tc>
          <w:tcPr>
            <w:tcW w:w="3119" w:type="dxa"/>
            <w:tcBorders>
              <w:left w:val="single" w:sz="4" w:space="0" w:color="FFFFFF" w:themeColor="background1"/>
              <w:bottom w:val="single" w:sz="12" w:space="0" w:color="FFFFFF" w:themeColor="background1"/>
              <w:right w:val="single" w:sz="4" w:space="0" w:color="FFFFFF" w:themeColor="background1"/>
            </w:tcBorders>
            <w:shd w:val="clear" w:color="auto" w:fill="649EC9"/>
          </w:tcPr>
          <w:p w:rsidR="006C77FB" w:rsidRPr="00EA7FD4" w:rsidRDefault="006C77FB" w:rsidP="00646C82">
            <w:pPr>
              <w:pStyle w:val="Body-10"/>
              <w:spacing w:line="260" w:lineRule="exact"/>
              <w:rPr>
                <w:b/>
                <w:color w:val="FFFFFF" w:themeColor="background1"/>
                <w:sz w:val="17"/>
                <w:szCs w:val="17"/>
              </w:rPr>
            </w:pPr>
            <w:r>
              <w:rPr>
                <w:b/>
                <w:color w:val="FFFFFF" w:themeColor="background1"/>
                <w:sz w:val="17"/>
                <w:szCs w:val="17"/>
              </w:rPr>
              <w:t>Positieve ervaringen</w:t>
            </w:r>
          </w:p>
        </w:tc>
        <w:tc>
          <w:tcPr>
            <w:tcW w:w="3957" w:type="dxa"/>
            <w:tcBorders>
              <w:left w:val="single" w:sz="4" w:space="0" w:color="FFFFFF" w:themeColor="background1"/>
              <w:bottom w:val="single" w:sz="12" w:space="0" w:color="FFFFFF" w:themeColor="background1"/>
            </w:tcBorders>
            <w:shd w:val="clear" w:color="auto" w:fill="649EC9"/>
          </w:tcPr>
          <w:p w:rsidR="006C77FB" w:rsidRPr="00EA7FD4" w:rsidRDefault="006C77FB" w:rsidP="00646C82">
            <w:pPr>
              <w:pStyle w:val="Body-10"/>
              <w:spacing w:line="260" w:lineRule="exact"/>
              <w:rPr>
                <w:b/>
                <w:color w:val="FFFFFF" w:themeColor="background1"/>
                <w:sz w:val="17"/>
                <w:szCs w:val="17"/>
              </w:rPr>
            </w:pPr>
            <w:r>
              <w:rPr>
                <w:b/>
                <w:color w:val="FFFFFF" w:themeColor="background1"/>
                <w:sz w:val="17"/>
                <w:szCs w:val="17"/>
              </w:rPr>
              <w:t>Negatieve ervaringen</w:t>
            </w:r>
          </w:p>
        </w:tc>
      </w:tr>
      <w:tr w:rsidR="006C77FB" w:rsidRPr="00EA7FD4" w:rsidTr="00646C82">
        <w:tc>
          <w:tcPr>
            <w:tcW w:w="1134" w:type="dxa"/>
            <w:tcBorders>
              <w:top w:val="single" w:sz="12" w:space="0" w:color="FFFFFF" w:themeColor="background1"/>
              <w:right w:val="single" w:sz="4" w:space="0" w:color="FFFFFF" w:themeColor="background1"/>
            </w:tcBorders>
            <w:shd w:val="clear" w:color="auto" w:fill="DBE5F1" w:themeFill="accent1" w:themeFillTint="33"/>
          </w:tcPr>
          <w:p w:rsidR="006C77FB" w:rsidRPr="00EA7FD4" w:rsidRDefault="006C77FB" w:rsidP="00646C82">
            <w:pPr>
              <w:pStyle w:val="Body-10"/>
              <w:spacing w:line="260" w:lineRule="exact"/>
              <w:rPr>
                <w:sz w:val="17"/>
                <w:szCs w:val="17"/>
              </w:rPr>
            </w:pPr>
            <w:r>
              <w:rPr>
                <w:sz w:val="17"/>
                <w:szCs w:val="17"/>
              </w:rPr>
              <w:t>Werkcoach</w:t>
            </w:r>
          </w:p>
        </w:tc>
        <w:tc>
          <w:tcPr>
            <w:tcW w:w="3119" w:type="dxa"/>
            <w:tcBorders>
              <w:top w:val="single" w:sz="12" w:space="0" w:color="FFFFFF" w:themeColor="background1"/>
              <w:left w:val="single" w:sz="4" w:space="0" w:color="FFFFFF" w:themeColor="background1"/>
              <w:right w:val="single" w:sz="4" w:space="0" w:color="FFFFFF" w:themeColor="background1"/>
            </w:tcBorders>
            <w:shd w:val="clear" w:color="auto" w:fill="DBE5F1" w:themeFill="accent1" w:themeFillTint="33"/>
          </w:tcPr>
          <w:p w:rsidR="006C77FB" w:rsidRDefault="006C77FB" w:rsidP="00646C82">
            <w:pPr>
              <w:pStyle w:val="Body-10"/>
              <w:spacing w:line="260" w:lineRule="exact"/>
              <w:rPr>
                <w:sz w:val="17"/>
                <w:szCs w:val="17"/>
              </w:rPr>
            </w:pPr>
            <w:r w:rsidRPr="00EA7FD4">
              <w:rPr>
                <w:sz w:val="17"/>
                <w:szCs w:val="17"/>
              </w:rPr>
              <w:t>De begeleiding door de werkcoach werd door één deelnemers als zeer po</w:t>
            </w:r>
            <w:r>
              <w:rPr>
                <w:sz w:val="17"/>
                <w:szCs w:val="17"/>
              </w:rPr>
              <w:softHyphen/>
            </w:r>
            <w:r w:rsidRPr="00EA7FD4">
              <w:rPr>
                <w:sz w:val="17"/>
                <w:szCs w:val="17"/>
              </w:rPr>
              <w:t>sitief beoordeeld. De anderen waren gematigder positief of neutraal.</w:t>
            </w:r>
          </w:p>
          <w:p w:rsidR="006C77FB" w:rsidRPr="00EA7FD4" w:rsidRDefault="006C77FB" w:rsidP="00646C82">
            <w:pPr>
              <w:pStyle w:val="Body-10"/>
              <w:spacing w:line="260" w:lineRule="exact"/>
              <w:rPr>
                <w:sz w:val="17"/>
                <w:szCs w:val="17"/>
              </w:rPr>
            </w:pPr>
          </w:p>
          <w:p w:rsidR="006C77FB" w:rsidRDefault="006C77FB" w:rsidP="00646C82">
            <w:pPr>
              <w:pStyle w:val="Body-10"/>
              <w:spacing w:line="260" w:lineRule="exact"/>
              <w:rPr>
                <w:sz w:val="17"/>
                <w:szCs w:val="17"/>
              </w:rPr>
            </w:pPr>
            <w:r w:rsidRPr="00EA7FD4">
              <w:rPr>
                <w:sz w:val="17"/>
                <w:szCs w:val="17"/>
              </w:rPr>
              <w:t>De deelnemers vonden de volgende aspecten van de begeleiding belang</w:t>
            </w:r>
            <w:r>
              <w:rPr>
                <w:sz w:val="17"/>
                <w:szCs w:val="17"/>
              </w:rPr>
              <w:softHyphen/>
            </w:r>
            <w:r w:rsidRPr="00EA7FD4">
              <w:rPr>
                <w:sz w:val="17"/>
                <w:szCs w:val="17"/>
              </w:rPr>
              <w:t>rijk:</w:t>
            </w:r>
          </w:p>
          <w:p w:rsidR="006C77FB" w:rsidRPr="00EA7FD4" w:rsidRDefault="006C77FB" w:rsidP="002645AE">
            <w:pPr>
              <w:pStyle w:val="Body-10"/>
              <w:numPr>
                <w:ilvl w:val="0"/>
                <w:numId w:val="93"/>
              </w:numPr>
              <w:spacing w:line="260" w:lineRule="exact"/>
              <w:rPr>
                <w:sz w:val="17"/>
                <w:szCs w:val="17"/>
              </w:rPr>
            </w:pPr>
            <w:r>
              <w:rPr>
                <w:sz w:val="17"/>
                <w:szCs w:val="17"/>
              </w:rPr>
              <w:t>m</w:t>
            </w:r>
            <w:r w:rsidRPr="00EA7FD4">
              <w:rPr>
                <w:sz w:val="17"/>
                <w:szCs w:val="17"/>
              </w:rPr>
              <w:t>eedenken op maat</w:t>
            </w:r>
            <w:r>
              <w:rPr>
                <w:sz w:val="17"/>
                <w:szCs w:val="17"/>
              </w:rPr>
              <w:t>;</w:t>
            </w:r>
          </w:p>
          <w:p w:rsidR="006C77FB" w:rsidRPr="00EA7FD4" w:rsidRDefault="006C77FB" w:rsidP="002645AE">
            <w:pPr>
              <w:pStyle w:val="Body-10"/>
              <w:numPr>
                <w:ilvl w:val="0"/>
                <w:numId w:val="93"/>
              </w:numPr>
              <w:spacing w:line="260" w:lineRule="exact"/>
              <w:rPr>
                <w:sz w:val="17"/>
                <w:szCs w:val="17"/>
              </w:rPr>
            </w:pPr>
            <w:r>
              <w:rPr>
                <w:sz w:val="17"/>
                <w:szCs w:val="17"/>
              </w:rPr>
              <w:t>p</w:t>
            </w:r>
            <w:r w:rsidRPr="00EA7FD4">
              <w:rPr>
                <w:sz w:val="17"/>
                <w:szCs w:val="17"/>
              </w:rPr>
              <w:t>ersoonlijke betrokkenheid werk</w:t>
            </w:r>
            <w:r>
              <w:rPr>
                <w:sz w:val="17"/>
                <w:szCs w:val="17"/>
              </w:rPr>
              <w:softHyphen/>
            </w:r>
            <w:r w:rsidRPr="00EA7FD4">
              <w:rPr>
                <w:sz w:val="17"/>
                <w:szCs w:val="17"/>
              </w:rPr>
              <w:t>coach</w:t>
            </w:r>
            <w:r>
              <w:rPr>
                <w:sz w:val="17"/>
                <w:szCs w:val="17"/>
              </w:rPr>
              <w:t>;</w:t>
            </w:r>
          </w:p>
          <w:p w:rsidR="006C77FB" w:rsidRPr="00EA7FD4" w:rsidRDefault="006C77FB" w:rsidP="002645AE">
            <w:pPr>
              <w:pStyle w:val="Body-10"/>
              <w:numPr>
                <w:ilvl w:val="0"/>
                <w:numId w:val="93"/>
              </w:numPr>
              <w:spacing w:line="260" w:lineRule="exact"/>
              <w:rPr>
                <w:sz w:val="17"/>
                <w:szCs w:val="17"/>
              </w:rPr>
            </w:pPr>
            <w:r>
              <w:rPr>
                <w:sz w:val="17"/>
                <w:szCs w:val="17"/>
              </w:rPr>
              <w:t>r</w:t>
            </w:r>
            <w:r w:rsidRPr="00EA7FD4">
              <w:rPr>
                <w:sz w:val="17"/>
                <w:szCs w:val="17"/>
              </w:rPr>
              <w:t>espectvolle benadering</w:t>
            </w:r>
            <w:r>
              <w:rPr>
                <w:sz w:val="17"/>
                <w:szCs w:val="17"/>
              </w:rPr>
              <w:t>;</w:t>
            </w:r>
          </w:p>
          <w:p w:rsidR="006C77FB" w:rsidRPr="00EA7FD4" w:rsidRDefault="006C77FB" w:rsidP="002645AE">
            <w:pPr>
              <w:pStyle w:val="Body-10"/>
              <w:numPr>
                <w:ilvl w:val="0"/>
                <w:numId w:val="93"/>
              </w:numPr>
              <w:spacing w:line="260" w:lineRule="exact"/>
              <w:rPr>
                <w:sz w:val="17"/>
                <w:szCs w:val="17"/>
              </w:rPr>
            </w:pPr>
            <w:r>
              <w:rPr>
                <w:sz w:val="17"/>
                <w:szCs w:val="17"/>
              </w:rPr>
              <w:t>g</w:t>
            </w:r>
            <w:r w:rsidRPr="00EA7FD4">
              <w:rPr>
                <w:sz w:val="17"/>
                <w:szCs w:val="17"/>
              </w:rPr>
              <w:t>oed advies</w:t>
            </w:r>
            <w:r>
              <w:rPr>
                <w:sz w:val="17"/>
                <w:szCs w:val="17"/>
              </w:rPr>
              <w:t>;</w:t>
            </w:r>
          </w:p>
          <w:p w:rsidR="006C77FB" w:rsidRPr="00EA7FD4" w:rsidRDefault="006C77FB" w:rsidP="002645AE">
            <w:pPr>
              <w:pStyle w:val="Body-10"/>
              <w:numPr>
                <w:ilvl w:val="0"/>
                <w:numId w:val="93"/>
              </w:numPr>
              <w:spacing w:line="260" w:lineRule="exact"/>
              <w:rPr>
                <w:sz w:val="17"/>
                <w:szCs w:val="17"/>
              </w:rPr>
            </w:pPr>
            <w:r>
              <w:rPr>
                <w:sz w:val="17"/>
                <w:szCs w:val="17"/>
              </w:rPr>
              <w:t>r</w:t>
            </w:r>
            <w:r w:rsidRPr="00EA7FD4">
              <w:rPr>
                <w:sz w:val="17"/>
                <w:szCs w:val="17"/>
              </w:rPr>
              <w:t>egelmatig contact</w:t>
            </w:r>
            <w:r>
              <w:rPr>
                <w:sz w:val="17"/>
                <w:szCs w:val="17"/>
              </w:rPr>
              <w:t>.</w:t>
            </w:r>
          </w:p>
        </w:tc>
        <w:tc>
          <w:tcPr>
            <w:tcW w:w="3957" w:type="dxa"/>
            <w:tcBorders>
              <w:top w:val="single" w:sz="12" w:space="0" w:color="FFFFFF" w:themeColor="background1"/>
              <w:left w:val="single" w:sz="4" w:space="0" w:color="FFFFFF" w:themeColor="background1"/>
            </w:tcBorders>
            <w:shd w:val="clear" w:color="auto" w:fill="DBE5F1" w:themeFill="accent1" w:themeFillTint="33"/>
          </w:tcPr>
          <w:p w:rsidR="006C77FB" w:rsidRPr="00EA7FD4" w:rsidRDefault="006C77FB" w:rsidP="002645AE">
            <w:pPr>
              <w:pStyle w:val="Body-10"/>
              <w:numPr>
                <w:ilvl w:val="0"/>
                <w:numId w:val="94"/>
              </w:numPr>
              <w:spacing w:line="260" w:lineRule="exact"/>
              <w:rPr>
                <w:sz w:val="17"/>
                <w:szCs w:val="17"/>
              </w:rPr>
            </w:pPr>
            <w:r w:rsidRPr="00EA7FD4">
              <w:rPr>
                <w:sz w:val="17"/>
                <w:szCs w:val="17"/>
              </w:rPr>
              <w:t>Wantrouwen bij werkcoach tijdens intake.</w:t>
            </w:r>
          </w:p>
          <w:p w:rsidR="006C77FB" w:rsidRPr="00EA7FD4" w:rsidRDefault="006C77FB" w:rsidP="002645AE">
            <w:pPr>
              <w:pStyle w:val="Body-10"/>
              <w:numPr>
                <w:ilvl w:val="0"/>
                <w:numId w:val="94"/>
              </w:numPr>
              <w:spacing w:line="260" w:lineRule="exact"/>
              <w:rPr>
                <w:sz w:val="17"/>
                <w:szCs w:val="17"/>
              </w:rPr>
            </w:pPr>
            <w:r w:rsidRPr="00EA7FD4">
              <w:rPr>
                <w:sz w:val="17"/>
                <w:szCs w:val="17"/>
              </w:rPr>
              <w:t>Niet ondersteunen van eigen initiatieven (bij</w:t>
            </w:r>
            <w:r>
              <w:rPr>
                <w:sz w:val="17"/>
                <w:szCs w:val="17"/>
              </w:rPr>
              <w:softHyphen/>
            </w:r>
            <w:r w:rsidRPr="00EA7FD4">
              <w:rPr>
                <w:sz w:val="17"/>
                <w:szCs w:val="17"/>
              </w:rPr>
              <w:t>v</w:t>
            </w:r>
            <w:r>
              <w:rPr>
                <w:sz w:val="17"/>
                <w:szCs w:val="17"/>
              </w:rPr>
              <w:t>oorbeeld</w:t>
            </w:r>
            <w:r w:rsidRPr="00EA7FD4">
              <w:rPr>
                <w:sz w:val="17"/>
                <w:szCs w:val="17"/>
              </w:rPr>
              <w:t xml:space="preserve"> vrijwilligerswerk, zzp-schap).</w:t>
            </w:r>
          </w:p>
          <w:p w:rsidR="006C77FB" w:rsidRPr="00EA7FD4" w:rsidRDefault="006C77FB" w:rsidP="002645AE">
            <w:pPr>
              <w:pStyle w:val="Body-10"/>
              <w:numPr>
                <w:ilvl w:val="0"/>
                <w:numId w:val="94"/>
              </w:numPr>
              <w:spacing w:line="260" w:lineRule="exact"/>
              <w:rPr>
                <w:sz w:val="17"/>
                <w:szCs w:val="17"/>
              </w:rPr>
            </w:pPr>
            <w:r w:rsidRPr="00EA7FD4">
              <w:rPr>
                <w:sz w:val="17"/>
                <w:szCs w:val="17"/>
              </w:rPr>
              <w:t>Onduidelijkheid over wat een werkzoekende kan verwachten van ondersteuning door de werkcoach. Sommigen hebben het gevoel dat ze vooral zelf veel doen, en verwachten niet veel van de werkcoach.</w:t>
            </w:r>
          </w:p>
          <w:p w:rsidR="006C77FB" w:rsidRPr="00EA7FD4" w:rsidRDefault="006C77FB" w:rsidP="002645AE">
            <w:pPr>
              <w:pStyle w:val="Body-10"/>
              <w:numPr>
                <w:ilvl w:val="0"/>
                <w:numId w:val="94"/>
              </w:numPr>
              <w:spacing w:line="260" w:lineRule="exact"/>
              <w:rPr>
                <w:sz w:val="17"/>
                <w:szCs w:val="17"/>
              </w:rPr>
            </w:pPr>
            <w:r w:rsidRPr="00EA7FD4">
              <w:rPr>
                <w:sz w:val="17"/>
                <w:szCs w:val="17"/>
              </w:rPr>
              <w:t>Begeleiding lijkt gefocust op lager opgeleiden (maakbedrijven, zorg, bouw). Hoogopgeleide specialisten hebben mogelijk meer baat heb</w:t>
            </w:r>
            <w:r>
              <w:rPr>
                <w:sz w:val="17"/>
                <w:szCs w:val="17"/>
              </w:rPr>
              <w:softHyphen/>
            </w:r>
            <w:r w:rsidRPr="00EA7FD4">
              <w:rPr>
                <w:sz w:val="17"/>
                <w:szCs w:val="17"/>
              </w:rPr>
              <w:t>ben bij specialistisch uitzendbureau. Deelne</w:t>
            </w:r>
            <w:r>
              <w:rPr>
                <w:sz w:val="17"/>
                <w:szCs w:val="17"/>
              </w:rPr>
              <w:softHyphen/>
            </w:r>
            <w:r w:rsidRPr="00EA7FD4">
              <w:rPr>
                <w:sz w:val="17"/>
                <w:szCs w:val="17"/>
              </w:rPr>
              <w:t>mers vragen zich wel af of dat betaalbaar is.</w:t>
            </w:r>
          </w:p>
        </w:tc>
      </w:tr>
      <w:tr w:rsidR="006C77FB" w:rsidRPr="00EA7FD4" w:rsidTr="00646C82">
        <w:tc>
          <w:tcPr>
            <w:tcW w:w="1134" w:type="dxa"/>
            <w:tcBorders>
              <w:right w:val="single" w:sz="4" w:space="0" w:color="FFFFFF" w:themeColor="background1"/>
            </w:tcBorders>
            <w:shd w:val="clear" w:color="auto" w:fill="DBE5F1" w:themeFill="accent1" w:themeFillTint="33"/>
          </w:tcPr>
          <w:p w:rsidR="006C77FB" w:rsidRPr="00EA7FD4" w:rsidRDefault="006C77FB" w:rsidP="00646C82">
            <w:pPr>
              <w:pStyle w:val="Body-10"/>
              <w:spacing w:line="260" w:lineRule="exact"/>
              <w:rPr>
                <w:sz w:val="17"/>
                <w:szCs w:val="17"/>
              </w:rPr>
            </w:pPr>
            <w:r>
              <w:rPr>
                <w:sz w:val="17"/>
                <w:szCs w:val="17"/>
              </w:rPr>
              <w:t>Organisatie</w:t>
            </w:r>
          </w:p>
        </w:tc>
        <w:tc>
          <w:tcPr>
            <w:tcW w:w="3119" w:type="dxa"/>
            <w:tcBorders>
              <w:left w:val="single" w:sz="4" w:space="0" w:color="FFFFFF" w:themeColor="background1"/>
              <w:right w:val="single" w:sz="4" w:space="0" w:color="FFFFFF" w:themeColor="background1"/>
            </w:tcBorders>
            <w:shd w:val="clear" w:color="auto" w:fill="DBE5F1" w:themeFill="accent1" w:themeFillTint="33"/>
          </w:tcPr>
          <w:p w:rsidR="006C77FB" w:rsidRPr="00EA7FD4" w:rsidRDefault="006C77FB" w:rsidP="00646C82">
            <w:pPr>
              <w:pStyle w:val="Body-10"/>
              <w:spacing w:line="260" w:lineRule="exact"/>
              <w:rPr>
                <w:sz w:val="17"/>
                <w:szCs w:val="17"/>
              </w:rPr>
            </w:pPr>
            <w:r w:rsidRPr="00EA7FD4">
              <w:rPr>
                <w:sz w:val="17"/>
                <w:szCs w:val="17"/>
              </w:rPr>
              <w:t>Mogelijkheid van opleiding</w:t>
            </w:r>
            <w:r>
              <w:rPr>
                <w:sz w:val="17"/>
                <w:szCs w:val="17"/>
              </w:rPr>
              <w:t>.</w:t>
            </w:r>
          </w:p>
        </w:tc>
        <w:tc>
          <w:tcPr>
            <w:tcW w:w="3957" w:type="dxa"/>
            <w:tcBorders>
              <w:left w:val="single" w:sz="4" w:space="0" w:color="FFFFFF" w:themeColor="background1"/>
            </w:tcBorders>
            <w:shd w:val="clear" w:color="auto" w:fill="DBE5F1" w:themeFill="accent1" w:themeFillTint="33"/>
          </w:tcPr>
          <w:p w:rsidR="006C77FB" w:rsidRPr="00EA7FD4" w:rsidRDefault="006C77FB" w:rsidP="00646C82">
            <w:pPr>
              <w:pStyle w:val="Body-10"/>
              <w:spacing w:line="260" w:lineRule="exact"/>
              <w:rPr>
                <w:sz w:val="17"/>
                <w:szCs w:val="17"/>
              </w:rPr>
            </w:pPr>
            <w:r w:rsidRPr="00EA7FD4">
              <w:rPr>
                <w:sz w:val="17"/>
                <w:szCs w:val="17"/>
              </w:rPr>
              <w:t>Bureaucratische barrières kosten veel tijd en ener</w:t>
            </w:r>
            <w:r>
              <w:rPr>
                <w:sz w:val="17"/>
                <w:szCs w:val="17"/>
              </w:rPr>
              <w:softHyphen/>
            </w:r>
            <w:r w:rsidRPr="00EA7FD4">
              <w:rPr>
                <w:sz w:val="17"/>
                <w:szCs w:val="17"/>
              </w:rPr>
              <w:t>gie:</w:t>
            </w:r>
          </w:p>
          <w:p w:rsidR="006C77FB" w:rsidRPr="00EA7FD4" w:rsidRDefault="006C77FB" w:rsidP="002645AE">
            <w:pPr>
              <w:pStyle w:val="Body-10"/>
              <w:numPr>
                <w:ilvl w:val="0"/>
                <w:numId w:val="95"/>
              </w:numPr>
              <w:spacing w:line="260" w:lineRule="exact"/>
              <w:rPr>
                <w:sz w:val="17"/>
                <w:szCs w:val="17"/>
              </w:rPr>
            </w:pPr>
            <w:r>
              <w:rPr>
                <w:sz w:val="17"/>
                <w:szCs w:val="17"/>
              </w:rPr>
              <w:t>i</w:t>
            </w:r>
            <w:r w:rsidRPr="00EA7FD4">
              <w:rPr>
                <w:sz w:val="17"/>
                <w:szCs w:val="17"/>
              </w:rPr>
              <w:t>nvullen van formulieren en aanleveren van ‘be</w:t>
            </w:r>
            <w:r>
              <w:rPr>
                <w:sz w:val="17"/>
                <w:szCs w:val="17"/>
              </w:rPr>
              <w:softHyphen/>
            </w:r>
            <w:r w:rsidRPr="00EA7FD4">
              <w:rPr>
                <w:sz w:val="17"/>
                <w:szCs w:val="17"/>
              </w:rPr>
              <w:t>wijs’. Dit moet soms bij een ander loket op</w:t>
            </w:r>
            <w:r>
              <w:rPr>
                <w:sz w:val="17"/>
                <w:szCs w:val="17"/>
              </w:rPr>
              <w:softHyphen/>
            </w:r>
            <w:r w:rsidRPr="00EA7FD4">
              <w:rPr>
                <w:sz w:val="17"/>
                <w:szCs w:val="17"/>
              </w:rPr>
              <w:t>nieuw</w:t>
            </w:r>
            <w:r>
              <w:rPr>
                <w:sz w:val="17"/>
                <w:szCs w:val="17"/>
              </w:rPr>
              <w:t>;</w:t>
            </w:r>
          </w:p>
          <w:p w:rsidR="006C77FB" w:rsidRPr="00EA7FD4" w:rsidRDefault="006C77FB" w:rsidP="002645AE">
            <w:pPr>
              <w:pStyle w:val="Body-10"/>
              <w:numPr>
                <w:ilvl w:val="0"/>
                <w:numId w:val="95"/>
              </w:numPr>
              <w:spacing w:line="260" w:lineRule="exact"/>
              <w:rPr>
                <w:sz w:val="17"/>
                <w:szCs w:val="17"/>
              </w:rPr>
            </w:pPr>
            <w:r>
              <w:rPr>
                <w:sz w:val="17"/>
                <w:szCs w:val="17"/>
              </w:rPr>
              <w:t>b</w:t>
            </w:r>
            <w:r w:rsidRPr="00EA7FD4">
              <w:rPr>
                <w:sz w:val="17"/>
                <w:szCs w:val="17"/>
              </w:rPr>
              <w:t>innen de gemeentelijke organisaties van het kastje naar de muur worden gestuurd</w:t>
            </w:r>
            <w:r>
              <w:rPr>
                <w:sz w:val="17"/>
                <w:szCs w:val="17"/>
              </w:rPr>
              <w:t>;</w:t>
            </w:r>
          </w:p>
          <w:p w:rsidR="006C77FB" w:rsidRPr="00EA7FD4" w:rsidRDefault="006C77FB" w:rsidP="002645AE">
            <w:pPr>
              <w:pStyle w:val="Body-10"/>
              <w:numPr>
                <w:ilvl w:val="0"/>
                <w:numId w:val="95"/>
              </w:numPr>
              <w:spacing w:line="260" w:lineRule="exact"/>
              <w:rPr>
                <w:sz w:val="17"/>
                <w:szCs w:val="17"/>
              </w:rPr>
            </w:pPr>
            <w:r>
              <w:rPr>
                <w:sz w:val="17"/>
                <w:szCs w:val="17"/>
              </w:rPr>
              <w:t>l</w:t>
            </w:r>
            <w:r w:rsidRPr="00EA7FD4">
              <w:rPr>
                <w:sz w:val="17"/>
                <w:szCs w:val="17"/>
              </w:rPr>
              <w:t>ang moeten wachten op een reactie</w:t>
            </w:r>
            <w:r>
              <w:rPr>
                <w:sz w:val="17"/>
                <w:szCs w:val="17"/>
              </w:rPr>
              <w:t>.</w:t>
            </w:r>
          </w:p>
        </w:tc>
      </w:tr>
      <w:tr w:rsidR="006C77FB" w:rsidRPr="00EA7FD4" w:rsidTr="00646C82">
        <w:tc>
          <w:tcPr>
            <w:tcW w:w="1134" w:type="dxa"/>
            <w:tcBorders>
              <w:right w:val="single" w:sz="4" w:space="0" w:color="FFFFFF" w:themeColor="background1"/>
            </w:tcBorders>
            <w:shd w:val="clear" w:color="auto" w:fill="DBE5F1" w:themeFill="accent1" w:themeFillTint="33"/>
          </w:tcPr>
          <w:p w:rsidR="006C77FB" w:rsidRPr="00EA7FD4" w:rsidRDefault="006C77FB" w:rsidP="00646C82">
            <w:pPr>
              <w:pStyle w:val="Body-10"/>
              <w:spacing w:line="260" w:lineRule="exact"/>
              <w:rPr>
                <w:sz w:val="17"/>
                <w:szCs w:val="17"/>
              </w:rPr>
            </w:pPr>
            <w:r>
              <w:rPr>
                <w:sz w:val="17"/>
                <w:szCs w:val="17"/>
              </w:rPr>
              <w:t>Werkgever</w:t>
            </w:r>
          </w:p>
        </w:tc>
        <w:tc>
          <w:tcPr>
            <w:tcW w:w="3119" w:type="dxa"/>
            <w:tcBorders>
              <w:left w:val="single" w:sz="4" w:space="0" w:color="FFFFFF" w:themeColor="background1"/>
              <w:right w:val="single" w:sz="4" w:space="0" w:color="FFFFFF" w:themeColor="background1"/>
            </w:tcBorders>
            <w:shd w:val="clear" w:color="auto" w:fill="DBE5F1" w:themeFill="accent1" w:themeFillTint="33"/>
          </w:tcPr>
          <w:p w:rsidR="006C77FB" w:rsidRPr="00EA7FD4" w:rsidRDefault="006C77FB" w:rsidP="00646C82">
            <w:pPr>
              <w:pStyle w:val="Body-10"/>
              <w:spacing w:line="260" w:lineRule="exact"/>
              <w:rPr>
                <w:sz w:val="17"/>
                <w:szCs w:val="17"/>
              </w:rPr>
            </w:pPr>
            <w:r w:rsidRPr="00EA7FD4">
              <w:rPr>
                <w:sz w:val="17"/>
                <w:szCs w:val="17"/>
              </w:rPr>
              <w:t>Werkervaringsplekken helpen bij de oriëntatie op werk en het vinden van een baan.</w:t>
            </w:r>
          </w:p>
        </w:tc>
        <w:tc>
          <w:tcPr>
            <w:tcW w:w="3957" w:type="dxa"/>
            <w:tcBorders>
              <w:left w:val="single" w:sz="4" w:space="0" w:color="FFFFFF" w:themeColor="background1"/>
            </w:tcBorders>
            <w:shd w:val="clear" w:color="auto" w:fill="DBE5F1" w:themeFill="accent1" w:themeFillTint="33"/>
          </w:tcPr>
          <w:p w:rsidR="006C77FB" w:rsidRPr="00EA7FD4" w:rsidRDefault="006C77FB" w:rsidP="00646C82">
            <w:pPr>
              <w:pStyle w:val="Body-10"/>
              <w:spacing w:line="260" w:lineRule="exact"/>
              <w:rPr>
                <w:sz w:val="17"/>
                <w:szCs w:val="17"/>
              </w:rPr>
            </w:pPr>
            <w:r w:rsidRPr="00EA7FD4">
              <w:rPr>
                <w:sz w:val="17"/>
                <w:szCs w:val="17"/>
              </w:rPr>
              <w:t>Deelnemers zien dat contracten na het stoppen van de subsidie soms niet worden verlengd, wat voelt als misbruik van de regeling (draaideur ef</w:t>
            </w:r>
            <w:r>
              <w:rPr>
                <w:sz w:val="17"/>
                <w:szCs w:val="17"/>
              </w:rPr>
              <w:softHyphen/>
            </w:r>
            <w:r w:rsidRPr="00EA7FD4">
              <w:rPr>
                <w:sz w:val="17"/>
                <w:szCs w:val="17"/>
              </w:rPr>
              <w:t>fect)</w:t>
            </w:r>
            <w:r>
              <w:rPr>
                <w:sz w:val="17"/>
                <w:szCs w:val="17"/>
              </w:rPr>
              <w:t>.</w:t>
            </w:r>
          </w:p>
        </w:tc>
      </w:tr>
    </w:tbl>
    <w:p w:rsidR="006C77FB" w:rsidRDefault="006C77FB" w:rsidP="000E70E6">
      <w:pPr>
        <w:pStyle w:val="Heading3"/>
      </w:pPr>
      <w:bookmarkStart w:id="190" w:name="_Toc508888328"/>
      <w:bookmarkStart w:id="191" w:name="_Toc16632083"/>
      <w:bookmarkStart w:id="192" w:name="_Toc17069209"/>
      <w:bookmarkStart w:id="193" w:name="_Toc17384598"/>
      <w:r>
        <w:t>Werkcoaches</w:t>
      </w:r>
      <w:bookmarkEnd w:id="190"/>
      <w:bookmarkEnd w:id="191"/>
      <w:bookmarkEnd w:id="192"/>
      <w:bookmarkEnd w:id="193"/>
    </w:p>
    <w:p w:rsidR="000E70E6" w:rsidRDefault="000E70E6" w:rsidP="006C77FB">
      <w:pPr>
        <w:pStyle w:val="Tussenkopjeblauw"/>
      </w:pPr>
    </w:p>
    <w:p w:rsidR="006C77FB" w:rsidRPr="000E70E6" w:rsidRDefault="006C77FB" w:rsidP="006C77FB">
      <w:pPr>
        <w:pStyle w:val="Tussenkopjeblauw"/>
        <w:rPr>
          <w:b w:val="0"/>
          <w:i/>
          <w:color w:val="auto"/>
        </w:rPr>
      </w:pPr>
      <w:r w:rsidRPr="000E70E6">
        <w:rPr>
          <w:b w:val="0"/>
          <w:i/>
          <w:color w:val="auto"/>
        </w:rPr>
        <w:t>Doelgroep</w:t>
      </w:r>
    </w:p>
    <w:p w:rsidR="006C77FB" w:rsidRDefault="006C77FB" w:rsidP="006C77FB">
      <w:pPr>
        <w:pStyle w:val="Body-10"/>
      </w:pPr>
      <w:r>
        <w:t>Volgens de huidige werkwijze bij het Werkbedrijf Lelystad komen werkcoaches in contact met werkzoekenden nadat deze een intake hebben gedaan bij het Werkbedrijf. Op basis van deze intake wordt een verslag gemaakt dat een beeld geeft van de beperkingen van de werkzoe</w:t>
      </w:r>
      <w:r>
        <w:softHyphen/>
        <w:t>kende. De werkzoekende wordt doorverwezen naar een werkcoach of gaat meteen aan het werk.</w:t>
      </w:r>
    </w:p>
    <w:p w:rsidR="006C77FB" w:rsidRDefault="006C77FB" w:rsidP="006C77FB">
      <w:pPr>
        <w:pStyle w:val="Body-10"/>
      </w:pPr>
    </w:p>
    <w:p w:rsidR="006C77FB" w:rsidRDefault="006C77FB" w:rsidP="006C77FB">
      <w:pPr>
        <w:pStyle w:val="Body-10"/>
      </w:pPr>
      <w:r>
        <w:t>De werkcoaches begeleiden diverse doelgroepen, waaronder mensen die in aanmerking ko</w:t>
      </w:r>
      <w:r>
        <w:softHyphen/>
        <w:t xml:space="preserve">men voor regulier werk, beschut werk, de banenafspraak, </w:t>
      </w:r>
      <w:proofErr w:type="spellStart"/>
      <w:r>
        <w:t>verloners</w:t>
      </w:r>
      <w:proofErr w:type="spellEnd"/>
      <w:r>
        <w:t xml:space="preserve"> en statushouders. De werkzoekenden die zij begeleiden hebben vaak geen arbeidsritme.</w:t>
      </w:r>
    </w:p>
    <w:p w:rsidR="006C77FB" w:rsidRDefault="006C77FB" w:rsidP="006C77FB">
      <w:pPr>
        <w:pStyle w:val="Body-10"/>
      </w:pPr>
    </w:p>
    <w:p w:rsidR="006C77FB" w:rsidRPr="000E70E6" w:rsidRDefault="006C77FB" w:rsidP="006C77FB">
      <w:pPr>
        <w:pStyle w:val="Tussenkopjeblauw"/>
        <w:rPr>
          <w:b w:val="0"/>
          <w:i/>
          <w:color w:val="auto"/>
        </w:rPr>
      </w:pPr>
      <w:r w:rsidRPr="000E70E6">
        <w:rPr>
          <w:b w:val="0"/>
          <w:i/>
          <w:color w:val="auto"/>
        </w:rPr>
        <w:t>Begeleiding</w:t>
      </w:r>
    </w:p>
    <w:p w:rsidR="006C77FB" w:rsidRDefault="006C77FB" w:rsidP="002645AE">
      <w:pPr>
        <w:pStyle w:val="Body-10"/>
        <w:numPr>
          <w:ilvl w:val="0"/>
          <w:numId w:val="96"/>
        </w:numPr>
      </w:pPr>
      <w:r>
        <w:t>De begeleiding die werkcoaches geven varieert in frequentie (wekelijks tot maandelijks) en in vorm (mail, app, face-</w:t>
      </w:r>
      <w:proofErr w:type="spellStart"/>
      <w:r>
        <w:t>to</w:t>
      </w:r>
      <w:proofErr w:type="spellEnd"/>
      <w:r>
        <w:t xml:space="preserve">-face, begeleiding on </w:t>
      </w:r>
      <w:proofErr w:type="spellStart"/>
      <w:r>
        <w:t>the</w:t>
      </w:r>
      <w:proofErr w:type="spellEnd"/>
      <w:r>
        <w:t xml:space="preserve"> job, etc.). Interne werknemers zien de werkcoaches meestal vaker dan externen.</w:t>
      </w:r>
    </w:p>
    <w:p w:rsidR="006C77FB" w:rsidRDefault="006C77FB" w:rsidP="002645AE">
      <w:pPr>
        <w:pStyle w:val="Body-10"/>
        <w:numPr>
          <w:ilvl w:val="0"/>
          <w:numId w:val="96"/>
        </w:numPr>
      </w:pPr>
      <w:r>
        <w:t>Uit de praktijkvoorbeelden van de werkcoaches blijkt dat zij regelmatig begeleiding geven in andere levensdomeinen dan betaald werk, zoals bij het maken van keuzes op het ge</w:t>
      </w:r>
      <w:r>
        <w:softHyphen/>
        <w:t>bied relaties, verslaving en financiën. Deze begeleiding raakt niet direct aan werk, maar is in hun ogen wel nodig om een werkzoekende vervolgens naar werk te begeleiden.</w:t>
      </w:r>
    </w:p>
    <w:p w:rsidR="006C77FB" w:rsidRDefault="006C77FB" w:rsidP="002645AE">
      <w:pPr>
        <w:pStyle w:val="Body-10"/>
        <w:numPr>
          <w:ilvl w:val="0"/>
          <w:numId w:val="96"/>
        </w:numPr>
      </w:pPr>
      <w:r>
        <w:t>Over hoe de begeleiding (in verschillende levensdomeinen) aan te pakken zijn volgens de werkcoaches relatief weinig protocollen. Sommigen geven aan methodieken en tools te missen, bijvoorbeeld om goed in kaart te brengen wat de kwaliteiten van de werkzoe</w:t>
      </w:r>
      <w:r>
        <w:softHyphen/>
        <w:t>kenden zijn. Eén van de werkcoaches ziet hierin een duidelijk verschil met de Jeugdzorg. Daarnaast missen sommigen middelen vanuit de gemeente om scholing te bekostigen.</w:t>
      </w:r>
    </w:p>
    <w:p w:rsidR="006C77FB" w:rsidRDefault="006C77FB" w:rsidP="006C77FB">
      <w:pPr>
        <w:pStyle w:val="Body-10"/>
      </w:pPr>
    </w:p>
    <w:p w:rsidR="006C77FB" w:rsidRPr="000E70E6" w:rsidRDefault="006C77FB" w:rsidP="006C77FB">
      <w:pPr>
        <w:pStyle w:val="Tussenkopjeblauw"/>
        <w:rPr>
          <w:b w:val="0"/>
          <w:i/>
          <w:color w:val="auto"/>
        </w:rPr>
      </w:pPr>
      <w:r w:rsidRPr="000E70E6">
        <w:rPr>
          <w:b w:val="0"/>
          <w:i/>
          <w:color w:val="auto"/>
        </w:rPr>
        <w:t>Werkgever</w:t>
      </w:r>
    </w:p>
    <w:p w:rsidR="006C77FB" w:rsidRDefault="006C77FB" w:rsidP="006C77FB">
      <w:pPr>
        <w:pStyle w:val="Body-10"/>
      </w:pPr>
      <w:r w:rsidRPr="00EA7FD4">
        <w:t>Sommige werkcoaches weten relatief weinig van werkgevers, het contact is beperkt. Ze zijn met name niet goed bekend met de bedrijfscultuur. De werkcoaches geven aan dat het soms lastig is om een werkgever te overtuigen om te investeren in een kandidaat, begrip te tonen en voldoende tijd te bieden om in te leren.</w:t>
      </w:r>
    </w:p>
    <w:p w:rsidR="006C77FB" w:rsidRDefault="006C77FB" w:rsidP="006C77FB">
      <w:pPr>
        <w:pStyle w:val="Body-10"/>
      </w:pPr>
    </w:p>
    <w:p w:rsidR="006C77FB" w:rsidRPr="000E70E6" w:rsidRDefault="006C77FB" w:rsidP="006C77FB">
      <w:pPr>
        <w:pStyle w:val="Tussenkopjeblauw"/>
        <w:rPr>
          <w:b w:val="0"/>
          <w:i/>
          <w:color w:val="auto"/>
        </w:rPr>
      </w:pPr>
      <w:r w:rsidRPr="000E70E6">
        <w:rPr>
          <w:b w:val="0"/>
          <w:i/>
          <w:color w:val="auto"/>
        </w:rPr>
        <w:t>Matching</w:t>
      </w:r>
    </w:p>
    <w:p w:rsidR="006C77FB" w:rsidRDefault="006C77FB" w:rsidP="002645AE">
      <w:pPr>
        <w:pStyle w:val="Body-10"/>
        <w:numPr>
          <w:ilvl w:val="0"/>
          <w:numId w:val="97"/>
        </w:numPr>
      </w:pPr>
      <w:r w:rsidRPr="000E70E6">
        <w:t>In de huidige werkwijze komt een match tussen een baan en een werkzoekende tot stand</w:t>
      </w:r>
      <w:r>
        <w:t xml:space="preserve"> tijdens het vacatureoverleg. Dit gebeurt op basis van de wensen van de werkgever en de capaciteiten en mogelijkheden van de kandidaat.</w:t>
      </w:r>
    </w:p>
    <w:p w:rsidR="006C77FB" w:rsidRDefault="006C77FB" w:rsidP="002645AE">
      <w:pPr>
        <w:pStyle w:val="Body-10"/>
        <w:numPr>
          <w:ilvl w:val="0"/>
          <w:numId w:val="97"/>
        </w:numPr>
      </w:pPr>
      <w:r>
        <w:t>De werkcoach maakt de match vaak uit het hoofd, of met behulp van (eigen) aantekenin</w:t>
      </w:r>
      <w:r>
        <w:softHyphen/>
        <w:t>gen. Systemen worden niet (vaak) geraadpleegd.</w:t>
      </w:r>
    </w:p>
    <w:p w:rsidR="006C77FB" w:rsidRDefault="006C77FB" w:rsidP="002645AE">
      <w:pPr>
        <w:pStyle w:val="Body-10"/>
        <w:numPr>
          <w:ilvl w:val="0"/>
          <w:numId w:val="97"/>
        </w:numPr>
      </w:pPr>
      <w:r>
        <w:t>Wanneer de matching niet succesvol is, kunnen hier verschillende redenen onder liggen:</w:t>
      </w:r>
    </w:p>
    <w:p w:rsidR="006C77FB" w:rsidRDefault="006C77FB" w:rsidP="002645AE">
      <w:pPr>
        <w:pStyle w:val="Body-10"/>
        <w:numPr>
          <w:ilvl w:val="1"/>
          <w:numId w:val="97"/>
        </w:numPr>
      </w:pPr>
      <w:r>
        <w:t>de reden die volgens de werkcoaches het vaakst voorkomt is dat de werkzoekenden onvoldoende gemotiveerd is;</w:t>
      </w:r>
    </w:p>
    <w:p w:rsidR="006C77FB" w:rsidRDefault="006C77FB" w:rsidP="002645AE">
      <w:pPr>
        <w:pStyle w:val="Body-10"/>
        <w:numPr>
          <w:ilvl w:val="1"/>
          <w:numId w:val="97"/>
        </w:numPr>
      </w:pPr>
      <w:r>
        <w:t>ten tweede heeft een werkzoekende soms niet alle informatie gegeven die eigenlijk nodig was om een goede match te maken;</w:t>
      </w:r>
    </w:p>
    <w:p w:rsidR="006C77FB" w:rsidRDefault="006C77FB" w:rsidP="002645AE">
      <w:pPr>
        <w:pStyle w:val="Body-10"/>
        <w:numPr>
          <w:ilvl w:val="1"/>
          <w:numId w:val="97"/>
        </w:numPr>
      </w:pPr>
      <w:r>
        <w:t>ten derde is er soms geen goede klik met de werkgever. Ook heeft een werkgever soms weinig begrip of verkeerde/te hoge verwachtingen.</w:t>
      </w:r>
    </w:p>
    <w:p w:rsidR="006C77FB" w:rsidRDefault="006C77FB" w:rsidP="006C77FB">
      <w:pPr>
        <w:pStyle w:val="Body-10"/>
      </w:pPr>
    </w:p>
    <w:p w:rsidR="006C77FB" w:rsidRPr="000E70E6" w:rsidRDefault="006C77FB" w:rsidP="006C77FB">
      <w:pPr>
        <w:pStyle w:val="Tussenkopjeblauw"/>
        <w:rPr>
          <w:b w:val="0"/>
          <w:i/>
          <w:color w:val="auto"/>
        </w:rPr>
      </w:pPr>
      <w:r w:rsidRPr="000E70E6">
        <w:rPr>
          <w:b w:val="0"/>
          <w:i/>
          <w:color w:val="auto"/>
        </w:rPr>
        <w:t>Nazorg</w:t>
      </w:r>
    </w:p>
    <w:p w:rsidR="006C77FB" w:rsidRDefault="006C77FB" w:rsidP="006C77FB">
      <w:pPr>
        <w:pStyle w:val="Body-10"/>
      </w:pPr>
      <w:r w:rsidRPr="006B73B4">
        <w:t>Sommigen vinden het een gemis dat een werkzoekende die een reguliere baan krijgt geen nazorg ontvangt. Nazorg is in hun ogen vooral van belang bij een match die (nog) stroef loopt en wanneer de cliënt een bepaalde levensstijl moet doorbreken. Het ontbreken van nazorg vergroot het risico op terugval.</w:t>
      </w:r>
    </w:p>
    <w:p w:rsidR="006C77FB" w:rsidRDefault="006C77FB" w:rsidP="006C77FB">
      <w:pPr>
        <w:pStyle w:val="Body-10"/>
      </w:pPr>
    </w:p>
    <w:p w:rsidR="006C77FB" w:rsidRPr="000E70E6" w:rsidRDefault="006C77FB" w:rsidP="006C77FB">
      <w:pPr>
        <w:pStyle w:val="Tussenkopjeblauw"/>
        <w:rPr>
          <w:b w:val="0"/>
          <w:i/>
          <w:color w:val="auto"/>
        </w:rPr>
      </w:pPr>
      <w:r w:rsidRPr="000E70E6">
        <w:rPr>
          <w:b w:val="0"/>
          <w:i/>
          <w:color w:val="auto"/>
        </w:rPr>
        <w:t>Trots</w:t>
      </w:r>
    </w:p>
    <w:p w:rsidR="006C77FB" w:rsidRDefault="006C77FB" w:rsidP="006C77FB">
      <w:pPr>
        <w:pStyle w:val="Body-10"/>
      </w:pPr>
      <w:r w:rsidRPr="006B73B4">
        <w:t>De werkcoaches zijn trots wanneer mensen uitstromen naar een baan, maar ook bij ‘kleinere’ successen zoals een positieve verandering in levensstijl of positieve gedachten.</w:t>
      </w:r>
    </w:p>
    <w:p w:rsidR="006C77FB" w:rsidRDefault="006C77FB" w:rsidP="000E70E6">
      <w:pPr>
        <w:pStyle w:val="Heading3"/>
      </w:pPr>
      <w:bookmarkStart w:id="194" w:name="_Toc508888329"/>
      <w:bookmarkStart w:id="195" w:name="_Toc16632084"/>
      <w:bookmarkStart w:id="196" w:name="_Toc17069210"/>
      <w:bookmarkStart w:id="197" w:name="_Toc17384599"/>
      <w:r>
        <w:t>Samenvatting</w:t>
      </w:r>
      <w:bookmarkEnd w:id="194"/>
      <w:bookmarkEnd w:id="195"/>
      <w:bookmarkEnd w:id="196"/>
      <w:bookmarkEnd w:id="197"/>
    </w:p>
    <w:p w:rsidR="006C77FB" w:rsidRDefault="006C77FB" w:rsidP="006C77FB">
      <w:pPr>
        <w:pStyle w:val="Body-10"/>
      </w:pPr>
      <w:r>
        <w:t>De volgende door de geïnterviewde personen genoemde ervaringen lijken van belang voor de ontwikkeling van de Nieuwe Banen Methodiek:</w:t>
      </w:r>
    </w:p>
    <w:p w:rsidR="006C77FB" w:rsidRPr="00C52EB2" w:rsidRDefault="006C77FB" w:rsidP="002645AE">
      <w:pPr>
        <w:pStyle w:val="Body-10"/>
        <w:numPr>
          <w:ilvl w:val="0"/>
          <w:numId w:val="98"/>
        </w:numPr>
        <w:rPr>
          <w:b/>
        </w:rPr>
      </w:pPr>
      <w:r w:rsidRPr="00C52EB2">
        <w:rPr>
          <w:b/>
        </w:rPr>
        <w:t>werkgevers:</w:t>
      </w:r>
    </w:p>
    <w:p w:rsidR="006C77FB" w:rsidRDefault="006C77FB" w:rsidP="002645AE">
      <w:pPr>
        <w:pStyle w:val="Body-10"/>
        <w:numPr>
          <w:ilvl w:val="1"/>
          <w:numId w:val="98"/>
        </w:numPr>
      </w:pPr>
      <w:r>
        <w:t>willen dat het Werkbedrijf hen meer centraal zet en het tempo van de onderneming volgt;</w:t>
      </w:r>
    </w:p>
    <w:p w:rsidR="006C77FB" w:rsidRDefault="006C77FB" w:rsidP="002645AE">
      <w:pPr>
        <w:pStyle w:val="Body-10"/>
        <w:numPr>
          <w:ilvl w:val="1"/>
          <w:numId w:val="98"/>
        </w:numPr>
      </w:pPr>
      <w:r>
        <w:t>vinden het belangrijk dat het Werkbedrijf meer kennis heeft over zowel de werkzoe</w:t>
      </w:r>
      <w:r>
        <w:softHyphen/>
        <w:t>kenden als de bedrijven;</w:t>
      </w:r>
    </w:p>
    <w:p w:rsidR="006C77FB" w:rsidRDefault="006C77FB" w:rsidP="002645AE">
      <w:pPr>
        <w:pStyle w:val="Body-10"/>
        <w:numPr>
          <w:ilvl w:val="1"/>
          <w:numId w:val="98"/>
        </w:numPr>
      </w:pPr>
      <w:r>
        <w:t>deze aandachtspunten van werkgevers komen goed overeen met factoren die vol</w:t>
      </w:r>
      <w:r>
        <w:softHyphen/>
        <w:t>gens het literatuuronderzoek bijdragen aan succesvolle werkgeversbenaderingen (hoofdstuk 2);</w:t>
      </w:r>
    </w:p>
    <w:p w:rsidR="006C77FB" w:rsidRPr="00C52EB2" w:rsidRDefault="006C77FB" w:rsidP="002645AE">
      <w:pPr>
        <w:pStyle w:val="Body-10"/>
        <w:numPr>
          <w:ilvl w:val="0"/>
          <w:numId w:val="98"/>
        </w:numPr>
        <w:rPr>
          <w:b/>
        </w:rPr>
      </w:pPr>
      <w:r w:rsidRPr="00C52EB2">
        <w:rPr>
          <w:b/>
        </w:rPr>
        <w:t>werkzoekenden:</w:t>
      </w:r>
    </w:p>
    <w:p w:rsidR="006C77FB" w:rsidRDefault="006C77FB" w:rsidP="002645AE">
      <w:pPr>
        <w:pStyle w:val="Body-10"/>
        <w:numPr>
          <w:ilvl w:val="1"/>
          <w:numId w:val="98"/>
        </w:numPr>
      </w:pPr>
      <w:r>
        <w:t>weten niet altijd wat zij van een werkcoach kunnen verwachten;</w:t>
      </w:r>
    </w:p>
    <w:p w:rsidR="006C77FB" w:rsidRDefault="006C77FB" w:rsidP="002645AE">
      <w:pPr>
        <w:pStyle w:val="Body-10"/>
        <w:numPr>
          <w:ilvl w:val="1"/>
          <w:numId w:val="98"/>
        </w:numPr>
      </w:pPr>
      <w:r>
        <w:t>vinden het volgende belangrijk in de begeleiding door de werkcoach: Respectvolle benadering, meedenken op maat, persoonlijke betrokkenheid van de werkcoach, goed advies, en regelmatig contact;</w:t>
      </w:r>
    </w:p>
    <w:p w:rsidR="006C77FB" w:rsidRDefault="006C77FB" w:rsidP="002645AE">
      <w:pPr>
        <w:pStyle w:val="Body-10"/>
        <w:numPr>
          <w:ilvl w:val="1"/>
          <w:numId w:val="98"/>
        </w:numPr>
      </w:pPr>
      <w:r>
        <w:t>ervaren bureaucratische barrières (formulieren, wachttijden, etc.) en het niet onder</w:t>
      </w:r>
      <w:r>
        <w:softHyphen/>
        <w:t>steunen van eigen initiatieven als negatief;</w:t>
      </w:r>
    </w:p>
    <w:p w:rsidR="006C77FB" w:rsidRDefault="006C77FB" w:rsidP="002645AE">
      <w:pPr>
        <w:pStyle w:val="Body-10"/>
        <w:numPr>
          <w:ilvl w:val="1"/>
          <w:numId w:val="98"/>
        </w:numPr>
      </w:pPr>
      <w:r>
        <w:t>zien dat sommige werkgevers een baan na beëindiging van de loonkostensubsidie niet continueren;</w:t>
      </w:r>
    </w:p>
    <w:p w:rsidR="006C77FB" w:rsidRPr="00C52EB2" w:rsidRDefault="006C77FB" w:rsidP="002645AE">
      <w:pPr>
        <w:pStyle w:val="Body-10"/>
        <w:numPr>
          <w:ilvl w:val="0"/>
          <w:numId w:val="98"/>
        </w:numPr>
        <w:rPr>
          <w:b/>
        </w:rPr>
      </w:pPr>
      <w:r w:rsidRPr="00C52EB2">
        <w:rPr>
          <w:b/>
        </w:rPr>
        <w:t>werkcoaches:</w:t>
      </w:r>
    </w:p>
    <w:p w:rsidR="006C77FB" w:rsidRDefault="006C77FB" w:rsidP="002645AE">
      <w:pPr>
        <w:pStyle w:val="Body-10"/>
        <w:numPr>
          <w:ilvl w:val="1"/>
          <w:numId w:val="98"/>
        </w:numPr>
      </w:pPr>
      <w:r>
        <w:t>begeleiden werkzoekenden regelmatig in andere domeinen dan betaald werk om barrières weg te halen voor betaald werk;</w:t>
      </w:r>
    </w:p>
    <w:p w:rsidR="006C77FB" w:rsidRDefault="006C77FB" w:rsidP="002645AE">
      <w:pPr>
        <w:pStyle w:val="Body-10"/>
        <w:numPr>
          <w:ilvl w:val="1"/>
          <w:numId w:val="98"/>
        </w:numPr>
      </w:pPr>
      <w:r>
        <w:t>vinden dat zij relatief weinig protocollen hebben over hoe de begeleiding in verschil</w:t>
      </w:r>
      <w:r>
        <w:softHyphen/>
        <w:t>lende levensdomeinen aan te pakken en missen methodieken en assessment tools in hun werk;</w:t>
      </w:r>
    </w:p>
    <w:p w:rsidR="006C77FB" w:rsidRDefault="006C77FB" w:rsidP="002645AE">
      <w:pPr>
        <w:pStyle w:val="Body-10"/>
        <w:numPr>
          <w:ilvl w:val="1"/>
          <w:numId w:val="98"/>
        </w:numPr>
      </w:pPr>
      <w:r>
        <w:t>hebben relatief weinig contact met werkgevers en weten (soms) weinig van de be</w:t>
      </w:r>
      <w:r>
        <w:softHyphen/>
        <w:t>drijfscultuur.</w:t>
      </w:r>
    </w:p>
    <w:p w:rsidR="006C77FB" w:rsidRDefault="006C77FB" w:rsidP="002645AE">
      <w:pPr>
        <w:pStyle w:val="Body-10"/>
        <w:numPr>
          <w:ilvl w:val="1"/>
          <w:numId w:val="98"/>
        </w:numPr>
      </w:pPr>
      <w:r>
        <w:t>Maken de match tussen een baan en een kandidaat uit hun hoofd of op basis van eigen aantekeningen;</w:t>
      </w:r>
    </w:p>
    <w:p w:rsidR="006C77FB" w:rsidRDefault="006C77FB" w:rsidP="002645AE">
      <w:pPr>
        <w:pStyle w:val="Body-10"/>
        <w:numPr>
          <w:ilvl w:val="1"/>
          <w:numId w:val="98"/>
        </w:numPr>
      </w:pPr>
      <w:r>
        <w:t>vinden dat het ontbreken van begeleiding van werkzoekenden die een reguliere baan krijgen het risico op terugval vergroot.</w:t>
      </w:r>
    </w:p>
    <w:p w:rsidR="000E70E6" w:rsidRDefault="000E70E6" w:rsidP="000E70E6">
      <w:pPr>
        <w:pStyle w:val="Heading2"/>
      </w:pPr>
      <w:bookmarkStart w:id="198" w:name="_Toc16632085"/>
      <w:bookmarkStart w:id="199" w:name="_Toc17069211"/>
      <w:bookmarkStart w:id="200" w:name="_Toc17384600"/>
      <w:r>
        <w:t>Nieuwe Banen</w:t>
      </w:r>
      <w:bookmarkEnd w:id="198"/>
      <w:bookmarkEnd w:id="199"/>
      <w:bookmarkEnd w:id="200"/>
    </w:p>
    <w:p w:rsidR="000E70E6" w:rsidRDefault="000E70E6" w:rsidP="000E70E6">
      <w:pPr>
        <w:pStyle w:val="Body-10"/>
      </w:pPr>
      <w:r w:rsidRPr="008D7763">
        <w:t>Tijdens de interviews met werkgevers en focusgroepen met werkcoaches en werkzoekenden is, naast de huidige ervaringen met re-integratie, hun visie op de uitgangspunten van het Nieuwe Banen concept besproken. Dit omvat onder andere uitgaan van groei in bedrijven en toekomstige banen, inleren van mensen met een grote afstand tot de arbeids</w:t>
      </w:r>
      <w:r>
        <w:softHyphen/>
      </w:r>
      <w:r w:rsidRPr="008D7763">
        <w:t>markt in die banen, begeleiding vanuit het Werkbedrijf</w:t>
      </w:r>
      <w:r>
        <w:t xml:space="preserve"> </w:t>
      </w:r>
      <w:r w:rsidRPr="008D7763">
        <w:t xml:space="preserve">en de inzet van loonkostensubsidie. Daarnaast is de bereidheid om mee te werken aan de pilot getoetst. </w:t>
      </w:r>
      <w:r w:rsidR="00646C82">
        <w:t xml:space="preserve">Onderstaand </w:t>
      </w:r>
      <w:r w:rsidRPr="008D7763">
        <w:t>bespreken we de resultaten.</w:t>
      </w:r>
    </w:p>
    <w:p w:rsidR="000E70E6" w:rsidRPr="000E70E6" w:rsidRDefault="000E70E6" w:rsidP="000E70E6">
      <w:pPr>
        <w:pStyle w:val="Body-10"/>
      </w:pPr>
    </w:p>
    <w:p w:rsidR="000E70E6" w:rsidRDefault="000E70E6" w:rsidP="000E70E6">
      <w:pPr>
        <w:pStyle w:val="Heading3"/>
      </w:pPr>
      <w:bookmarkStart w:id="201" w:name="_Toc16632086"/>
      <w:bookmarkStart w:id="202" w:name="_Toc17069212"/>
      <w:bookmarkStart w:id="203" w:name="_Toc17384601"/>
      <w:r>
        <w:t>Werkgevers</w:t>
      </w:r>
      <w:bookmarkEnd w:id="201"/>
      <w:bookmarkEnd w:id="202"/>
      <w:bookmarkEnd w:id="203"/>
    </w:p>
    <w:p w:rsidR="000E70E6" w:rsidRDefault="000E70E6" w:rsidP="000E70E6">
      <w:pPr>
        <w:pStyle w:val="Body-10"/>
      </w:pPr>
      <w:r>
        <w:t>De meeste van de 16 geïnterviewde werkgevers dragen ook nu al bij aan een inclusieve ar</w:t>
      </w:r>
      <w:r>
        <w:softHyphen/>
        <w:t>beidsmarkt en hebben eerder samengewerkt met het Werkbedrijf. Tien werkgevers mogen opnieuw benaderd worden of willen meedoen aan Nieuwe Banen, 6 werkgevers geven aan niet mee te willen doen. Redenen om niet mee te doen zijn: bedrijf is te druk met andere zaken (n=2), bedrijf is te klein (n=1), op zoek naar gespecialiseerd personeel (n=1), werk niet ge</w:t>
      </w:r>
      <w:r>
        <w:softHyphen/>
        <w:t>schikt voor doelgroep (n=1) en geen interesse (n=1). Onderstaand beschrijven we wat de ge</w:t>
      </w:r>
      <w:r>
        <w:softHyphen/>
        <w:t>ïnterviewde werkgevers vinden van Nieuwe Banen en welke mogelijkheden, belemmeringen en randvoorwaarden zij zien.</w:t>
      </w:r>
    </w:p>
    <w:p w:rsidR="000E70E6" w:rsidRDefault="000E70E6" w:rsidP="000E70E6">
      <w:pPr>
        <w:pStyle w:val="Body-10"/>
      </w:pPr>
    </w:p>
    <w:p w:rsidR="000E70E6" w:rsidRPr="00646C82" w:rsidRDefault="000E70E6" w:rsidP="000E70E6">
      <w:pPr>
        <w:pStyle w:val="Tussenkopjeblauw"/>
        <w:rPr>
          <w:b w:val="0"/>
          <w:i/>
          <w:color w:val="auto"/>
        </w:rPr>
      </w:pPr>
      <w:r w:rsidRPr="00646C82">
        <w:rPr>
          <w:b w:val="0"/>
          <w:i/>
          <w:color w:val="auto"/>
        </w:rPr>
        <w:t>Concept Nieuwe Banen</w:t>
      </w:r>
    </w:p>
    <w:p w:rsidR="000E70E6" w:rsidRDefault="000E70E6" w:rsidP="000E70E6">
      <w:pPr>
        <w:pStyle w:val="Body-10"/>
      </w:pPr>
      <w:r>
        <w:t>De meeste werkgevers zijn positief over het concept van Nieuwe Banen. De volgende redenen worden genoemd:</w:t>
      </w:r>
    </w:p>
    <w:p w:rsidR="000E70E6" w:rsidRDefault="000E70E6" w:rsidP="002645AE">
      <w:pPr>
        <w:pStyle w:val="Body-10"/>
        <w:numPr>
          <w:ilvl w:val="0"/>
          <w:numId w:val="99"/>
        </w:numPr>
      </w:pPr>
      <w:r>
        <w:t>werkgevers voelen een maatschappelijke verantwoordelijkheid om mensen met een af</w:t>
      </w:r>
      <w:r>
        <w:softHyphen/>
        <w:t>stand tot de arbeidsmarkt te betrekken. Bij een deel van de werkgevers wordt dit verant</w:t>
      </w:r>
      <w:r>
        <w:softHyphen/>
        <w:t>woordelijkheidsgevoel gecombineerd met het feit dat zij krapte op de arbeidsmarkt ver</w:t>
      </w:r>
      <w:r>
        <w:softHyphen/>
        <w:t>wachten met de komst van grote bedrijven en de luchthaven;</w:t>
      </w:r>
    </w:p>
    <w:p w:rsidR="000E70E6" w:rsidRDefault="000E70E6" w:rsidP="002645AE">
      <w:pPr>
        <w:pStyle w:val="Body-10"/>
        <w:numPr>
          <w:ilvl w:val="0"/>
          <w:numId w:val="99"/>
        </w:numPr>
      </w:pPr>
      <w:r>
        <w:t>één werkgever benoemt dat het project kan helpen om te voldoen aan de SROI verplich</w:t>
      </w:r>
      <w:r>
        <w:softHyphen/>
        <w:t>tingen, kan leiden tot lagere wervings- en selectieverplichtingen dan nu via het Werkbe</w:t>
      </w:r>
      <w:r>
        <w:softHyphen/>
        <w:t>drijf en goedkopere arbeidskrachten;</w:t>
      </w:r>
    </w:p>
    <w:p w:rsidR="000E70E6" w:rsidRDefault="000E70E6" w:rsidP="002645AE">
      <w:pPr>
        <w:pStyle w:val="Body-10"/>
        <w:numPr>
          <w:ilvl w:val="0"/>
          <w:numId w:val="99"/>
        </w:numPr>
      </w:pPr>
      <w:r>
        <w:t>het spreekt aan dat de aanpak systematisch is en wordt ondersteund door onderzoek, er is gekozen voor een brede doelgroep, en werkgevers van elkaar kunnen leren in het social lab.</w:t>
      </w:r>
    </w:p>
    <w:p w:rsidR="000E70E6" w:rsidRDefault="000E70E6" w:rsidP="000E70E6">
      <w:pPr>
        <w:pStyle w:val="Body-10"/>
      </w:pPr>
    </w:p>
    <w:p w:rsidR="000E70E6" w:rsidRDefault="000E70E6" w:rsidP="000E70E6">
      <w:pPr>
        <w:pStyle w:val="Body-10"/>
      </w:pPr>
      <w:r>
        <w:t>Er worden ook kanttekeningen bij het concept geplaatst:</w:t>
      </w:r>
    </w:p>
    <w:p w:rsidR="000E70E6" w:rsidRDefault="000E70E6" w:rsidP="002645AE">
      <w:pPr>
        <w:pStyle w:val="Body-10"/>
        <w:numPr>
          <w:ilvl w:val="0"/>
          <w:numId w:val="100"/>
        </w:numPr>
      </w:pPr>
      <w:r>
        <w:t>één werkgever geeft aan dat waarschijnlijk de meeste winst in het aan het werk helpen van mensen kan worden geboekt wanneer werkcoaches zowel hun eigen cliënten als de bedrijven beter zouden kennen. Deze werkgever vraagt zich af of het project zich niet juist hierop zou moeten richten. De interviews van enkele andere werkgevers ondersteu</w:t>
      </w:r>
      <w:r>
        <w:softHyphen/>
        <w:t>nen dat dit deel van het plaatsingsproces op dit moment niet goed loopt (zie ook § 5.2);</w:t>
      </w:r>
    </w:p>
    <w:p w:rsidR="000E70E6" w:rsidRDefault="000E70E6" w:rsidP="002645AE">
      <w:pPr>
        <w:pStyle w:val="Body-10"/>
        <w:numPr>
          <w:ilvl w:val="0"/>
          <w:numId w:val="100"/>
        </w:numPr>
      </w:pPr>
      <w:r>
        <w:t>de meeste werkgevers denken bij dit concept aan eenvoudig laaggeschoold werk. Een werkgever merkt op dat je in dit werk ook direct mensen kunt plaatsen zonder in te leren in de baan. Directe plaatsing in een baan waar de kandidaat meteen productief is lijkt deze werkgever beter dan een kandidaat laten inleren in een baan die mogelijk later toch te moeilijk is;</w:t>
      </w:r>
    </w:p>
    <w:p w:rsidR="000E70E6" w:rsidRDefault="000E70E6" w:rsidP="002645AE">
      <w:pPr>
        <w:pStyle w:val="Body-10"/>
        <w:numPr>
          <w:ilvl w:val="0"/>
          <w:numId w:val="100"/>
        </w:numPr>
      </w:pPr>
      <w:r>
        <w:t>een deel van de werkgevers wil geen loonkostensubsidie inzetten. Zij denken dat het beter is om meteen een ‘echte’ baan te bieden waar kandidaten trots op kunnen zijn. Ook als dit betekent dat een kandidaat niet meteen optimaal productief is;</w:t>
      </w:r>
    </w:p>
    <w:p w:rsidR="000E70E6" w:rsidRDefault="000E70E6" w:rsidP="002645AE">
      <w:pPr>
        <w:pStyle w:val="Body-10"/>
        <w:numPr>
          <w:ilvl w:val="0"/>
          <w:numId w:val="100"/>
        </w:numPr>
      </w:pPr>
      <w:r>
        <w:t>werkgevers vinden het belangrijk om productiviteit te definiëren, en dat deze productiviteit ook wordt waargemaakt;</w:t>
      </w:r>
    </w:p>
    <w:p w:rsidR="000E70E6" w:rsidRDefault="000E70E6" w:rsidP="002645AE">
      <w:pPr>
        <w:pStyle w:val="Body-10"/>
        <w:numPr>
          <w:ilvl w:val="0"/>
          <w:numId w:val="100"/>
        </w:numPr>
      </w:pPr>
      <w:r>
        <w:t>een aantal werkgevers geeft aan dat hun behoefte aan mensen wisselt per seizoen, en dat zij dus niet het hele jaar door werk hebben;</w:t>
      </w:r>
    </w:p>
    <w:p w:rsidR="000E70E6" w:rsidRDefault="000E70E6" w:rsidP="002645AE">
      <w:pPr>
        <w:pStyle w:val="Body-10"/>
        <w:numPr>
          <w:ilvl w:val="0"/>
          <w:numId w:val="100"/>
        </w:numPr>
      </w:pPr>
      <w:r>
        <w:t>een aantal werkgevers merkt op dat het project concreter en tastbaarder gemaakt moet worden alvorens ze kunnen aangeven of ze mee willen en kunnen doen.</w:t>
      </w:r>
    </w:p>
    <w:p w:rsidR="000E70E6" w:rsidRDefault="000E70E6" w:rsidP="000E70E6">
      <w:pPr>
        <w:pStyle w:val="Body-10"/>
      </w:pPr>
    </w:p>
    <w:p w:rsidR="000E70E6" w:rsidRPr="00646C82" w:rsidRDefault="000E70E6" w:rsidP="000E70E6">
      <w:pPr>
        <w:pStyle w:val="Tussenkopjeblauw"/>
        <w:rPr>
          <w:b w:val="0"/>
          <w:i/>
          <w:color w:val="auto"/>
        </w:rPr>
      </w:pPr>
      <w:r w:rsidRPr="00646C82">
        <w:rPr>
          <w:b w:val="0"/>
          <w:i/>
          <w:color w:val="auto"/>
        </w:rPr>
        <w:t>Toekomstige baan</w:t>
      </w:r>
    </w:p>
    <w:p w:rsidR="000E70E6" w:rsidRDefault="000E70E6" w:rsidP="002645AE">
      <w:pPr>
        <w:pStyle w:val="Body-10"/>
        <w:numPr>
          <w:ilvl w:val="0"/>
          <w:numId w:val="101"/>
        </w:numPr>
      </w:pPr>
      <w:r>
        <w:t>Een deel van de werkgevers kan groei voorspellen en aangeven welke werkzaamheden dan nodig zijn. Het gaat hierbij om uitbreiding van bestaande werkzaamheden.</w:t>
      </w:r>
    </w:p>
    <w:p w:rsidR="000E70E6" w:rsidRDefault="000E70E6" w:rsidP="002645AE">
      <w:pPr>
        <w:pStyle w:val="Body-10"/>
        <w:numPr>
          <w:ilvl w:val="0"/>
          <w:numId w:val="101"/>
        </w:numPr>
      </w:pPr>
      <w:r>
        <w:t>Een deel van de werkgevers vindt toekomstige groei echter lastig te voorspellen. Zij kun</w:t>
      </w:r>
      <w:r>
        <w:softHyphen/>
        <w:t>nen vooral goed aangeven waar ze nu behoefte aan hebben.</w:t>
      </w:r>
    </w:p>
    <w:p w:rsidR="000E70E6" w:rsidRDefault="000E70E6" w:rsidP="002645AE">
      <w:pPr>
        <w:pStyle w:val="Body-10"/>
        <w:numPr>
          <w:ilvl w:val="0"/>
          <w:numId w:val="101"/>
        </w:numPr>
      </w:pPr>
      <w:r>
        <w:t>Gesuggereerd wordt om werkzoekenden op te leiden voor de sectoren waar groei wordt verwacht, nog los van een werkgever.</w:t>
      </w:r>
    </w:p>
    <w:p w:rsidR="000E70E6" w:rsidRDefault="000E70E6" w:rsidP="002645AE">
      <w:pPr>
        <w:pStyle w:val="Body-10"/>
        <w:numPr>
          <w:ilvl w:val="0"/>
          <w:numId w:val="101"/>
        </w:numPr>
      </w:pPr>
      <w:r>
        <w:t xml:space="preserve">Werkgevers denken bij Nieuwe Banen aan eenvoudig werk, waarvoor relatief weinig </w:t>
      </w:r>
      <w:proofErr w:type="spellStart"/>
      <w:r>
        <w:t>in</w:t>
      </w:r>
      <w:r>
        <w:softHyphen/>
        <w:t>leertijd</w:t>
      </w:r>
      <w:proofErr w:type="spellEnd"/>
      <w:r>
        <w:t xml:space="preserve"> nodig is en een relatief laag opleidingsniveau. Ze verwachten niet dat het concept en de doelgroep passend is voor het werven van specifiek </w:t>
      </w:r>
      <w:proofErr w:type="spellStart"/>
      <w:r>
        <w:t>vakpersoneel</w:t>
      </w:r>
      <w:proofErr w:type="spellEnd"/>
      <w:r>
        <w:t>.</w:t>
      </w:r>
    </w:p>
    <w:p w:rsidR="000E70E6" w:rsidRDefault="000E70E6" w:rsidP="002645AE">
      <w:pPr>
        <w:pStyle w:val="Body-10"/>
        <w:numPr>
          <w:ilvl w:val="0"/>
          <w:numId w:val="101"/>
        </w:numPr>
      </w:pPr>
      <w:r>
        <w:t>Werkgevers denken voor Nieuwe Banen aan de volgende functies: assembleren van maaltijden en andere functies in de keuken zoals afwas, bediening in hotel, vuilophaal, chauffeur, functie in groenvoorziening, pedagogisch medewerkers, CNC operator, een</w:t>
      </w:r>
      <w:r>
        <w:softHyphen/>
        <w:t>voudig voorbereidend werk ten behoeve van schilderwerkzaamheden, laaggeschoold productiewerk ten behoeve van de digitalisering van archieven.</w:t>
      </w:r>
    </w:p>
    <w:p w:rsidR="000E70E6" w:rsidRDefault="000E70E6" w:rsidP="000E70E6">
      <w:pPr>
        <w:pStyle w:val="Body-10"/>
      </w:pPr>
    </w:p>
    <w:p w:rsidR="000E70E6" w:rsidRPr="00646C82" w:rsidRDefault="000E70E6" w:rsidP="000E70E6">
      <w:pPr>
        <w:pStyle w:val="Tussenkopjeblauw"/>
        <w:rPr>
          <w:b w:val="0"/>
          <w:i/>
          <w:color w:val="auto"/>
        </w:rPr>
      </w:pPr>
      <w:r w:rsidRPr="00646C82">
        <w:rPr>
          <w:b w:val="0"/>
          <w:i/>
          <w:color w:val="auto"/>
        </w:rPr>
        <w:t>Inleren</w:t>
      </w:r>
    </w:p>
    <w:p w:rsidR="000E70E6" w:rsidRDefault="000E70E6" w:rsidP="002645AE">
      <w:pPr>
        <w:pStyle w:val="Body-10"/>
        <w:numPr>
          <w:ilvl w:val="0"/>
          <w:numId w:val="102"/>
        </w:numPr>
      </w:pPr>
      <w:r>
        <w:t>Er bestaat bij werkgevers onduidelijkheid over hoe het inleren kan worden vormgegeven. Dit moet verder worden uitgedacht in het social lab.</w:t>
      </w:r>
    </w:p>
    <w:p w:rsidR="000E70E6" w:rsidRDefault="000E70E6" w:rsidP="002645AE">
      <w:pPr>
        <w:pStyle w:val="Body-10"/>
        <w:numPr>
          <w:ilvl w:val="0"/>
          <w:numId w:val="102"/>
        </w:numPr>
      </w:pPr>
      <w:r>
        <w:t>Werkgevers verwachten een verschil tussen zowel banen als werkzoekenden in de mate waarin bij de werkgever of eerst bij het Werkbedrijf geleerd moet worden.</w:t>
      </w:r>
    </w:p>
    <w:p w:rsidR="000E70E6" w:rsidRDefault="000E70E6" w:rsidP="000E70E6">
      <w:pPr>
        <w:pStyle w:val="Body-10"/>
      </w:pPr>
    </w:p>
    <w:p w:rsidR="000E70E6" w:rsidRPr="00646C82" w:rsidRDefault="000E70E6" w:rsidP="000E70E6">
      <w:pPr>
        <w:pStyle w:val="Tussenkopjeblauw"/>
        <w:rPr>
          <w:b w:val="0"/>
          <w:i/>
          <w:color w:val="auto"/>
        </w:rPr>
      </w:pPr>
      <w:r w:rsidRPr="00646C82">
        <w:rPr>
          <w:b w:val="0"/>
          <w:i/>
          <w:color w:val="auto"/>
        </w:rPr>
        <w:t>Werkgever</w:t>
      </w:r>
    </w:p>
    <w:p w:rsidR="000E70E6" w:rsidRDefault="000E70E6" w:rsidP="002645AE">
      <w:pPr>
        <w:pStyle w:val="Body-10"/>
        <w:numPr>
          <w:ilvl w:val="0"/>
          <w:numId w:val="103"/>
        </w:numPr>
      </w:pPr>
      <w:r>
        <w:t>Verschillende werkgevers geven aan dat zij in mogelijkheden denken, en dat het als werkgever belangrijk is om aandacht te hebben voor mensen en hun talenten. Sommige werkgevers geven expliciet aan niet van “beperkingen” te willen spreken.</w:t>
      </w:r>
    </w:p>
    <w:p w:rsidR="000E70E6" w:rsidRDefault="000E70E6" w:rsidP="002645AE">
      <w:pPr>
        <w:pStyle w:val="Body-10"/>
        <w:numPr>
          <w:ilvl w:val="0"/>
          <w:numId w:val="103"/>
        </w:numPr>
      </w:pPr>
      <w:r>
        <w:t>Werkgevers benadrukken dat werken met de doelgroep een bedrijf wel veel energie kost. Het moet financieel haalbaar blijven en passen binnen de belasting die een leidingge</w:t>
      </w:r>
      <w:r>
        <w:softHyphen/>
        <w:t>vende in een team al heeft.</w:t>
      </w:r>
    </w:p>
    <w:p w:rsidR="000E70E6" w:rsidRDefault="000E70E6" w:rsidP="002645AE">
      <w:pPr>
        <w:pStyle w:val="Body-10"/>
        <w:numPr>
          <w:ilvl w:val="0"/>
          <w:numId w:val="103"/>
        </w:numPr>
      </w:pPr>
      <w:r>
        <w:t>Er wordt genoemd dat het belangrijk is om breed draagvlak binnen de organisatie te cre</w:t>
      </w:r>
      <w:r>
        <w:softHyphen/>
        <w:t>ëren voor Nieuwe Banen.</w:t>
      </w:r>
    </w:p>
    <w:p w:rsidR="000E70E6" w:rsidRDefault="000E70E6" w:rsidP="002645AE">
      <w:pPr>
        <w:pStyle w:val="Body-10"/>
        <w:numPr>
          <w:ilvl w:val="0"/>
          <w:numId w:val="103"/>
        </w:numPr>
      </w:pPr>
      <w:r>
        <w:t>Bij werkgevers die niet bekend zijn met de doelgroep is het belangrijk om angst voor de doelgroep weg te nemen.</w:t>
      </w:r>
    </w:p>
    <w:p w:rsidR="000E70E6" w:rsidRDefault="000E70E6" w:rsidP="002645AE">
      <w:pPr>
        <w:pStyle w:val="Body-10"/>
        <w:numPr>
          <w:ilvl w:val="0"/>
          <w:numId w:val="103"/>
        </w:numPr>
      </w:pPr>
      <w:r>
        <w:t>Sommige werkgevers merken op dat het een nadeel is dat iemand waarin je met opleiding hebt geïnvesteerd bij een andere werkgever kan gaan werken, andere werkgevers vinden dat juist wenselijk.</w:t>
      </w:r>
    </w:p>
    <w:p w:rsidR="000E70E6" w:rsidRDefault="000E70E6" w:rsidP="000E70E6">
      <w:pPr>
        <w:pStyle w:val="Body-10"/>
      </w:pPr>
    </w:p>
    <w:p w:rsidR="000E70E6" w:rsidRPr="00646C82" w:rsidRDefault="000E70E6" w:rsidP="000E70E6">
      <w:pPr>
        <w:pStyle w:val="Tussenkopjeblauw"/>
        <w:rPr>
          <w:b w:val="0"/>
          <w:i/>
          <w:color w:val="auto"/>
        </w:rPr>
      </w:pPr>
      <w:r w:rsidRPr="00646C82">
        <w:rPr>
          <w:b w:val="0"/>
          <w:i/>
          <w:color w:val="auto"/>
        </w:rPr>
        <w:t>Kandidaat</w:t>
      </w:r>
    </w:p>
    <w:p w:rsidR="000E70E6" w:rsidRDefault="000E70E6" w:rsidP="000E70E6">
      <w:pPr>
        <w:pStyle w:val="Body-10"/>
      </w:pPr>
      <w:r>
        <w:t>Werkgevers zeggen het volgende wanneer hen wordt gevraagd naar hun beeld van de kan</w:t>
      </w:r>
      <w:r>
        <w:softHyphen/>
        <w:t>didaten:</w:t>
      </w:r>
    </w:p>
    <w:p w:rsidR="000E70E6" w:rsidRDefault="00646C82" w:rsidP="002645AE">
      <w:pPr>
        <w:pStyle w:val="Body-10"/>
        <w:numPr>
          <w:ilvl w:val="0"/>
          <w:numId w:val="104"/>
        </w:numPr>
      </w:pPr>
      <w:r>
        <w:t>V</w:t>
      </w:r>
      <w:r w:rsidR="000E70E6">
        <w:t>erschillende werkgevers geven aan dat de doelgroep structuur nodig heeft en moet wor</w:t>
      </w:r>
      <w:r w:rsidR="000E70E6">
        <w:softHyphen/>
        <w:t>den geholpen met eenvoudige vaardigheden zoals op tijd komen, netjes werken, team</w:t>
      </w:r>
      <w:r w:rsidR="000E70E6">
        <w:softHyphen/>
        <w:t>speler zijn, empathie hebben voor klanten, normaal kleden, niet steeds ziek melden en niet te beroerd zijn om eens langer te blijven. Ook wordt getwijfeld aan de motivatie van (een deel van) de werkzoekenden. Eén werkgever benadrukt de diversiteit in de doel</w:t>
      </w:r>
      <w:r w:rsidR="000E70E6">
        <w:softHyphen/>
        <w:t>groep;</w:t>
      </w:r>
    </w:p>
    <w:p w:rsidR="000E70E6" w:rsidRDefault="00646C82" w:rsidP="002645AE">
      <w:pPr>
        <w:pStyle w:val="Body-10"/>
        <w:numPr>
          <w:ilvl w:val="0"/>
          <w:numId w:val="104"/>
        </w:numPr>
      </w:pPr>
      <w:r>
        <w:t>S</w:t>
      </w:r>
      <w:r w:rsidR="000E70E6">
        <w:t>ommige werkgevers denken aan mensen met gedragsproblemen, verstandelijke beper</w:t>
      </w:r>
      <w:r w:rsidR="000E70E6">
        <w:softHyphen/>
        <w:t>king of lage intelligentie, en psychische klachten of fysieke beperking. Dit hangt mogelijk samen met het feit dat er tijdens de interviews door de interviewers is gesproken over een situationele “beperking”;</w:t>
      </w:r>
    </w:p>
    <w:p w:rsidR="000E70E6" w:rsidRDefault="00646C82" w:rsidP="002645AE">
      <w:pPr>
        <w:pStyle w:val="Body-10"/>
        <w:numPr>
          <w:ilvl w:val="0"/>
          <w:numId w:val="104"/>
        </w:numPr>
      </w:pPr>
      <w:r>
        <w:t>D</w:t>
      </w:r>
      <w:r w:rsidR="000E70E6">
        <w:t>e werkgevers verwachten geen vakmensen in het bestand van het Werkbedrijf, maar vooral mensen die eenvoudig werk kunnen verrichten;</w:t>
      </w:r>
    </w:p>
    <w:p w:rsidR="000E70E6" w:rsidRDefault="00646C82" w:rsidP="002645AE">
      <w:pPr>
        <w:pStyle w:val="Body-10"/>
        <w:numPr>
          <w:ilvl w:val="0"/>
          <w:numId w:val="104"/>
        </w:numPr>
      </w:pPr>
      <w:r>
        <w:t>S</w:t>
      </w:r>
      <w:r w:rsidR="000E70E6">
        <w:t>tatushouders worden door een werkgever als een totaal andere groep gezien die een andere aanpak nodig heeft.</w:t>
      </w:r>
    </w:p>
    <w:p w:rsidR="000E70E6" w:rsidRDefault="000E70E6" w:rsidP="000E70E6">
      <w:pPr>
        <w:pStyle w:val="Body-10"/>
      </w:pPr>
    </w:p>
    <w:p w:rsidR="000E70E6" w:rsidRDefault="000E70E6" w:rsidP="000E70E6">
      <w:pPr>
        <w:pStyle w:val="Body-10"/>
      </w:pPr>
      <w:r>
        <w:t>Voor een succesvol traject vinden de werkgevers de volgende kenmerken van kandidaten van belang:</w:t>
      </w:r>
    </w:p>
    <w:p w:rsidR="000E70E6" w:rsidRDefault="00646C82" w:rsidP="002645AE">
      <w:pPr>
        <w:pStyle w:val="Body-10"/>
        <w:numPr>
          <w:ilvl w:val="0"/>
          <w:numId w:val="105"/>
        </w:numPr>
      </w:pPr>
      <w:r>
        <w:t>E</w:t>
      </w:r>
      <w:r w:rsidR="000E70E6">
        <w:t>en sterke motivatie, voldoende taalvaardigheid, en werknemersvaardigheden zoals vak</w:t>
      </w:r>
      <w:r w:rsidR="000E70E6">
        <w:softHyphen/>
        <w:t>technische kennis, motoriek, en luisteren naar de leidinggevende. Met name een goede motivatie vinden werkgevers van groot belang;</w:t>
      </w:r>
    </w:p>
    <w:p w:rsidR="000E70E6" w:rsidRDefault="00646C82" w:rsidP="002645AE">
      <w:pPr>
        <w:pStyle w:val="Body-10"/>
        <w:numPr>
          <w:ilvl w:val="0"/>
          <w:numId w:val="105"/>
        </w:numPr>
      </w:pPr>
      <w:r>
        <w:t>S</w:t>
      </w:r>
      <w:r w:rsidR="000E70E6">
        <w:t>ommigen noemen daarnaast dat een kandidaat geestelijk en lichamelijk in orde moet zijn, moet kunnen aanpakken, fulltime moet kunnen werken, en het verzuim niet mag laten stijgen;</w:t>
      </w:r>
    </w:p>
    <w:p w:rsidR="000E70E6" w:rsidRDefault="000E70E6" w:rsidP="002645AE">
      <w:pPr>
        <w:pStyle w:val="Body-10"/>
        <w:numPr>
          <w:ilvl w:val="0"/>
          <w:numId w:val="105"/>
        </w:numPr>
      </w:pPr>
      <w:r>
        <w:t>Ten slotte merken werkgevers op dat voor een succesvol traject een precieze match no</w:t>
      </w:r>
      <w:r>
        <w:softHyphen/>
        <w:t>dig is tussen de beperkingen van een kandidaat en de werktaken. Hiervoor is veel infor</w:t>
      </w:r>
      <w:r>
        <w:softHyphen/>
        <w:t>matie nodig over de kandidaten en de banen.</w:t>
      </w:r>
    </w:p>
    <w:p w:rsidR="000E70E6" w:rsidRDefault="000E70E6" w:rsidP="000E70E6">
      <w:pPr>
        <w:pStyle w:val="Body-10"/>
      </w:pPr>
    </w:p>
    <w:p w:rsidR="000E70E6" w:rsidRPr="00646C82" w:rsidRDefault="000E70E6" w:rsidP="000E70E6">
      <w:pPr>
        <w:pStyle w:val="Tussenkopjeblauw"/>
        <w:rPr>
          <w:b w:val="0"/>
          <w:i/>
          <w:color w:val="auto"/>
        </w:rPr>
      </w:pPr>
      <w:r w:rsidRPr="00646C82">
        <w:rPr>
          <w:b w:val="0"/>
          <w:i/>
          <w:color w:val="auto"/>
        </w:rPr>
        <w:t>Werkbedrijf en de werkcoach</w:t>
      </w:r>
    </w:p>
    <w:p w:rsidR="000E70E6" w:rsidRDefault="000E70E6" w:rsidP="002645AE">
      <w:pPr>
        <w:pStyle w:val="Body-10"/>
        <w:numPr>
          <w:ilvl w:val="0"/>
          <w:numId w:val="106"/>
        </w:numPr>
      </w:pPr>
      <w:r>
        <w:t>Ook voor het slagen van Nieuwe Banen wordt genoemd dat het Werkbedrijf de onderne</w:t>
      </w:r>
      <w:r>
        <w:softHyphen/>
        <w:t>mer centraal moet zetten en het tempo van de ondernemer moet volgen. Sommige vra</w:t>
      </w:r>
      <w:r>
        <w:softHyphen/>
        <w:t>gen zich af of dat haalbaar is omdat zij het werkbedrijf als traag ervaren.</w:t>
      </w:r>
    </w:p>
    <w:p w:rsidR="000E70E6" w:rsidRDefault="000E70E6" w:rsidP="002645AE">
      <w:pPr>
        <w:pStyle w:val="Body-10"/>
        <w:numPr>
          <w:ilvl w:val="0"/>
          <w:numId w:val="106"/>
        </w:numPr>
      </w:pPr>
      <w:r>
        <w:t>Het Werkbedrijf en werkcoaches moeten meer kennis hebben van de werkzoekenden en van wat bedrijven nodig hebben.</w:t>
      </w:r>
    </w:p>
    <w:p w:rsidR="000E70E6" w:rsidRDefault="000E70E6" w:rsidP="002645AE">
      <w:pPr>
        <w:pStyle w:val="Body-10"/>
        <w:numPr>
          <w:ilvl w:val="0"/>
          <w:numId w:val="106"/>
        </w:numPr>
      </w:pPr>
      <w:r>
        <w:t>Cruciaal is dat het Werkbedrijf mensen levert aan bedrijven die mee willen werken. Ge</w:t>
      </w:r>
      <w:r>
        <w:softHyphen/>
        <w:t>beurt dit niet, dan verspreid dat zich snel onder andere werkgevers. Bij het leveren van mensen is selectie op goede motivatie van groot belang.</w:t>
      </w:r>
    </w:p>
    <w:p w:rsidR="000E70E6" w:rsidRDefault="000E70E6" w:rsidP="002645AE">
      <w:pPr>
        <w:pStyle w:val="Body-10"/>
        <w:numPr>
          <w:ilvl w:val="0"/>
          <w:numId w:val="106"/>
        </w:numPr>
      </w:pPr>
      <w:r>
        <w:t>Werkgevers willen graag open communicatie met het Werkbedrijf over of een traject al dan niet goed verloopt. Voor sommigen betekent dit wekelijks contact met de werkcoach.</w:t>
      </w:r>
    </w:p>
    <w:p w:rsidR="000E70E6" w:rsidRDefault="000E70E6" w:rsidP="002645AE">
      <w:pPr>
        <w:pStyle w:val="Body-10"/>
        <w:numPr>
          <w:ilvl w:val="0"/>
          <w:numId w:val="106"/>
        </w:numPr>
      </w:pPr>
      <w:r>
        <w:t>Van werkcoaches is nodig dat zij goede begeleiding van de kandidaat bieden. Sommige wekgevers noemen expliciet dat zij psychische begeleiding niet zelf kunnen bieden.</w:t>
      </w:r>
    </w:p>
    <w:p w:rsidR="000E70E6" w:rsidRDefault="000E70E6" w:rsidP="002645AE">
      <w:pPr>
        <w:pStyle w:val="Body-10"/>
        <w:numPr>
          <w:ilvl w:val="0"/>
          <w:numId w:val="106"/>
        </w:numPr>
      </w:pPr>
      <w:r>
        <w:t>Ten slotte willen werkgevers vooraf goede afspraken over het traject maken met het Werkbedrijf.</w:t>
      </w:r>
    </w:p>
    <w:p w:rsidR="000E70E6" w:rsidRDefault="000E70E6" w:rsidP="000E70E6">
      <w:pPr>
        <w:pStyle w:val="Body-10"/>
      </w:pPr>
    </w:p>
    <w:p w:rsidR="000E70E6" w:rsidRPr="00646C82" w:rsidRDefault="000E70E6" w:rsidP="000E70E6">
      <w:pPr>
        <w:pStyle w:val="Tussenkopjeblauw"/>
        <w:rPr>
          <w:b w:val="0"/>
          <w:i/>
          <w:color w:val="auto"/>
        </w:rPr>
      </w:pPr>
      <w:r w:rsidRPr="00646C82">
        <w:rPr>
          <w:b w:val="0"/>
          <w:i/>
          <w:color w:val="auto"/>
        </w:rPr>
        <w:t>Context</w:t>
      </w:r>
    </w:p>
    <w:p w:rsidR="000E70E6" w:rsidRDefault="000E70E6" w:rsidP="000E70E6">
      <w:pPr>
        <w:pStyle w:val="Body-10"/>
      </w:pPr>
      <w:r w:rsidRPr="009D67A6">
        <w:t>Een werkgever benoemt dat het interessant is om in dit traject aandacht te hebben voor alge</w:t>
      </w:r>
      <w:r>
        <w:softHyphen/>
      </w:r>
      <w:r w:rsidRPr="009D67A6">
        <w:t>mene trends, zoals technologische ontwikkelingen, en wat die trends betekenen voor het pro</w:t>
      </w:r>
      <w:r>
        <w:softHyphen/>
      </w:r>
      <w:r w:rsidRPr="009D67A6">
        <w:t>ject.</w:t>
      </w:r>
    </w:p>
    <w:p w:rsidR="000E70E6" w:rsidRDefault="000E70E6" w:rsidP="000E70E6">
      <w:pPr>
        <w:pStyle w:val="Body-10"/>
      </w:pPr>
    </w:p>
    <w:p w:rsidR="000E70E6" w:rsidRPr="00646C82" w:rsidRDefault="000E70E6" w:rsidP="000E70E6">
      <w:pPr>
        <w:pStyle w:val="Tussenkopjeblauw"/>
        <w:rPr>
          <w:b w:val="0"/>
          <w:i/>
          <w:color w:val="auto"/>
        </w:rPr>
      </w:pPr>
      <w:r w:rsidRPr="00646C82">
        <w:rPr>
          <w:b w:val="0"/>
          <w:i/>
          <w:color w:val="auto"/>
        </w:rPr>
        <w:t>Mogelijke routes binnen Nieuwe Banen</w:t>
      </w:r>
    </w:p>
    <w:p w:rsidR="000E70E6" w:rsidRDefault="000E70E6" w:rsidP="002645AE">
      <w:pPr>
        <w:pStyle w:val="Body-10"/>
        <w:numPr>
          <w:ilvl w:val="0"/>
          <w:numId w:val="107"/>
        </w:numPr>
      </w:pPr>
      <w:r>
        <w:t>Sommige werkgevers zouden binnen Nieuwe Banen graag een kandidaat willen delen met een andere werkgever om een fulltime baan aan te kunnen bieden. De reden is dat zij niet op iedere dag of in ieder seizoen voldoende werk hebben.</w:t>
      </w:r>
    </w:p>
    <w:p w:rsidR="000E70E6" w:rsidRDefault="000E70E6" w:rsidP="002645AE">
      <w:pPr>
        <w:pStyle w:val="Body-10"/>
        <w:numPr>
          <w:ilvl w:val="0"/>
          <w:numId w:val="107"/>
        </w:numPr>
      </w:pPr>
      <w:r>
        <w:t>Enkele werkgevers fungeren graag als doorstroomplek. Dit houdt in dat kandidaten bij hen kunnen starten, en laten overstappen naar andere werkgevers. De reden is dat zij vooral in bepaalde seizoenen werk hebben of geen vaste contracten aan zullen bieden.</w:t>
      </w:r>
    </w:p>
    <w:p w:rsidR="000E70E6" w:rsidRDefault="000E70E6" w:rsidP="00646C82">
      <w:pPr>
        <w:pStyle w:val="Heading3"/>
      </w:pPr>
      <w:bookmarkStart w:id="204" w:name="_Toc508888332"/>
      <w:bookmarkStart w:id="205" w:name="_Toc16632087"/>
      <w:bookmarkStart w:id="206" w:name="_Toc17069213"/>
      <w:bookmarkStart w:id="207" w:name="_Toc17384602"/>
      <w:r>
        <w:t>Werkzoekenden</w:t>
      </w:r>
      <w:bookmarkEnd w:id="204"/>
      <w:bookmarkEnd w:id="205"/>
      <w:bookmarkEnd w:id="206"/>
      <w:bookmarkEnd w:id="207"/>
    </w:p>
    <w:p w:rsidR="000E70E6" w:rsidRDefault="000E70E6" w:rsidP="000E70E6">
      <w:pPr>
        <w:pStyle w:val="Body-10"/>
      </w:pPr>
      <w:r w:rsidRPr="00723BDA">
        <w:t>De drie werkzoekenden vonden Nieuwe Banen een interessant idee. Het anticiperen en duur</w:t>
      </w:r>
      <w:r>
        <w:softHyphen/>
      </w:r>
      <w:r w:rsidRPr="00723BDA">
        <w:t>zaamheidsaspect spreekt hen aan. Eén van de deelnemers heeft zelf een Nieuwe Baan en is hier zeer tevreden over. De deelnemers vinden het belangrijk dat werkzoekenden zelf mee</w:t>
      </w:r>
      <w:r>
        <w:softHyphen/>
      </w:r>
      <w:r w:rsidRPr="00723BDA">
        <w:t>denken in het traject. Zij benoemden de volgende aandachtspunten</w:t>
      </w:r>
      <w:r>
        <w:t>.</w:t>
      </w:r>
    </w:p>
    <w:p w:rsidR="000E70E6" w:rsidRDefault="000E70E6" w:rsidP="000E70E6">
      <w:pPr>
        <w:pStyle w:val="Body-10"/>
      </w:pPr>
    </w:p>
    <w:p w:rsidR="000E70E6" w:rsidRPr="00646C82" w:rsidRDefault="000E70E6" w:rsidP="000E70E6">
      <w:pPr>
        <w:pStyle w:val="Tussenkopjeblauw"/>
        <w:rPr>
          <w:b w:val="0"/>
          <w:i/>
          <w:color w:val="auto"/>
        </w:rPr>
      </w:pPr>
      <w:r w:rsidRPr="00646C82">
        <w:rPr>
          <w:b w:val="0"/>
          <w:i/>
          <w:color w:val="auto"/>
        </w:rPr>
        <w:t>Baan</w:t>
      </w:r>
    </w:p>
    <w:p w:rsidR="000E70E6" w:rsidRDefault="000E70E6" w:rsidP="000E70E6">
      <w:pPr>
        <w:pStyle w:val="Body-10"/>
      </w:pPr>
      <w:r w:rsidRPr="00723BDA">
        <w:t>De deelnemers vragen zich af welk type banen het project op gaat leveren. Gaat het om laag</w:t>
      </w:r>
      <w:r>
        <w:softHyphen/>
      </w:r>
      <w:r w:rsidRPr="00723BDA">
        <w:t>geschoold werk of ook hoger geschoold werk?</w:t>
      </w:r>
    </w:p>
    <w:p w:rsidR="000E70E6" w:rsidRDefault="000E70E6" w:rsidP="000E70E6">
      <w:pPr>
        <w:pStyle w:val="Body-10"/>
      </w:pPr>
    </w:p>
    <w:p w:rsidR="000E70E6" w:rsidRPr="00646C82" w:rsidRDefault="000E70E6" w:rsidP="000E70E6">
      <w:pPr>
        <w:pStyle w:val="Tussenkopjeblauw"/>
        <w:rPr>
          <w:b w:val="0"/>
          <w:i/>
          <w:color w:val="auto"/>
        </w:rPr>
      </w:pPr>
      <w:r w:rsidRPr="00646C82">
        <w:rPr>
          <w:b w:val="0"/>
          <w:i/>
          <w:color w:val="auto"/>
        </w:rPr>
        <w:t>Inleren</w:t>
      </w:r>
    </w:p>
    <w:p w:rsidR="000E70E6" w:rsidRDefault="000E70E6" w:rsidP="002645AE">
      <w:pPr>
        <w:pStyle w:val="Body-10"/>
        <w:numPr>
          <w:ilvl w:val="0"/>
          <w:numId w:val="108"/>
        </w:numPr>
      </w:pPr>
      <w:r>
        <w:t>Er is behoefte aan een concreet stappenplan tijdens de inleerperiode, zodat vooraf dui</w:t>
      </w:r>
      <w:r>
        <w:softHyphen/>
        <w:t>delijk is wat wanneer gebeurt.</w:t>
      </w:r>
    </w:p>
    <w:p w:rsidR="000E70E6" w:rsidRDefault="000E70E6" w:rsidP="002645AE">
      <w:pPr>
        <w:pStyle w:val="Body-10"/>
        <w:numPr>
          <w:ilvl w:val="0"/>
          <w:numId w:val="108"/>
        </w:numPr>
      </w:pPr>
      <w:r>
        <w:t>Een inleerperiode van maximaal 2 jaar wordt als lang ervaren. De deelnemers zien het inleertraject als een onzekere periode. Ze benoemen het belang van een stip aan de horizon (duidelijk wat je wanneer krijgt) en het blijven motiveren van de werkzoekenden. Dit kan door stapjes omhoog naar een normaal salaris, het bieden van opleiding en het bieden van baangarantie.</w:t>
      </w:r>
    </w:p>
    <w:p w:rsidR="000E70E6" w:rsidRDefault="000E70E6" w:rsidP="002645AE">
      <w:pPr>
        <w:pStyle w:val="Body-10"/>
        <w:numPr>
          <w:ilvl w:val="0"/>
          <w:numId w:val="108"/>
        </w:numPr>
      </w:pPr>
      <w:r>
        <w:t>De lengte van de inleerperiode is volgens de deelnemers maatwerk, en hangt af van de persoon, functie, vooropleiding, tempo, etc.</w:t>
      </w:r>
    </w:p>
    <w:p w:rsidR="000E70E6" w:rsidRDefault="000E70E6" w:rsidP="002645AE">
      <w:pPr>
        <w:pStyle w:val="Body-10"/>
        <w:numPr>
          <w:ilvl w:val="0"/>
          <w:numId w:val="108"/>
        </w:numPr>
      </w:pPr>
      <w:r>
        <w:t>Deelnemers vragen zich af of je wel loonkostensubsidie kunt gebruiken.</w:t>
      </w:r>
    </w:p>
    <w:p w:rsidR="000E70E6" w:rsidRDefault="000E70E6" w:rsidP="000E70E6">
      <w:pPr>
        <w:pStyle w:val="Body-10"/>
      </w:pPr>
    </w:p>
    <w:p w:rsidR="000E70E6" w:rsidRPr="00646C82" w:rsidRDefault="000E70E6" w:rsidP="000E70E6">
      <w:pPr>
        <w:pStyle w:val="Tussenkopjeblauw"/>
        <w:rPr>
          <w:b w:val="0"/>
          <w:i/>
          <w:color w:val="auto"/>
        </w:rPr>
      </w:pPr>
      <w:r w:rsidRPr="00646C82">
        <w:rPr>
          <w:b w:val="0"/>
          <w:i/>
          <w:color w:val="auto"/>
        </w:rPr>
        <w:t>Werkgever</w:t>
      </w:r>
    </w:p>
    <w:p w:rsidR="000E70E6" w:rsidRDefault="000E70E6" w:rsidP="002645AE">
      <w:pPr>
        <w:pStyle w:val="Body-10"/>
        <w:numPr>
          <w:ilvl w:val="0"/>
          <w:numId w:val="109"/>
        </w:numPr>
      </w:pPr>
      <w:r>
        <w:t>De deelnemers vragen zich af of werkgevers bereid zijn om mee te investeren tijdens de inleerperiode.</w:t>
      </w:r>
    </w:p>
    <w:p w:rsidR="000E70E6" w:rsidRDefault="000E70E6" w:rsidP="002645AE">
      <w:pPr>
        <w:pStyle w:val="Body-10"/>
        <w:numPr>
          <w:ilvl w:val="0"/>
          <w:numId w:val="109"/>
        </w:numPr>
      </w:pPr>
      <w:r>
        <w:t>De deelnemers benoemen het risico dat een werkzoekende als de inleerperiode bijna voorbij is, kan worden geworven door een ander bedrijf. Dit maakt het voor werkgevers mogelijk minder aantrekkelijk om mee te werken aan Nieuwe Banen. We zouden dit kun</w:t>
      </w:r>
      <w:r>
        <w:softHyphen/>
        <w:t>nen voorkomen door een intentieverklaring of contract te laten tekenen.</w:t>
      </w:r>
    </w:p>
    <w:p w:rsidR="000E70E6" w:rsidRDefault="000E70E6" w:rsidP="002645AE">
      <w:pPr>
        <w:pStyle w:val="Body-10"/>
        <w:numPr>
          <w:ilvl w:val="0"/>
          <w:numId w:val="109"/>
        </w:numPr>
      </w:pPr>
      <w:r>
        <w:t>Advies aan de projectgroep is om bij werkgevers met een goed verhaal te komen over de kosten van deelname aan Nieuwe Banen.</w:t>
      </w:r>
    </w:p>
    <w:p w:rsidR="000E70E6" w:rsidRDefault="000E70E6" w:rsidP="000E70E6">
      <w:pPr>
        <w:pStyle w:val="Body-10"/>
      </w:pPr>
    </w:p>
    <w:p w:rsidR="000E70E6" w:rsidRPr="00646C82" w:rsidRDefault="000E70E6" w:rsidP="000E70E6">
      <w:pPr>
        <w:pStyle w:val="Tussenkopjeblauw"/>
        <w:rPr>
          <w:b w:val="0"/>
          <w:i/>
          <w:color w:val="auto"/>
        </w:rPr>
      </w:pPr>
      <w:r w:rsidRPr="00646C82">
        <w:rPr>
          <w:b w:val="0"/>
          <w:i/>
          <w:color w:val="auto"/>
        </w:rPr>
        <w:t>Kandidaat</w:t>
      </w:r>
    </w:p>
    <w:p w:rsidR="000E70E6" w:rsidRDefault="000E70E6" w:rsidP="000E70E6">
      <w:pPr>
        <w:pStyle w:val="Body-10"/>
      </w:pPr>
      <w:r w:rsidRPr="00723BDA">
        <w:t>De deelnemers stellen voor om breder te kijken dan de populatie werkzoekenden met een situationele afstand tot de arbeidsmarkt.</w:t>
      </w:r>
    </w:p>
    <w:p w:rsidR="000E70E6" w:rsidRDefault="000E70E6" w:rsidP="000E70E6">
      <w:pPr>
        <w:pStyle w:val="Body-10"/>
      </w:pPr>
    </w:p>
    <w:p w:rsidR="000E70E6" w:rsidRPr="00646C82" w:rsidRDefault="000E70E6" w:rsidP="000E70E6">
      <w:pPr>
        <w:pStyle w:val="Tussenkopjeblauw"/>
        <w:rPr>
          <w:b w:val="0"/>
          <w:i/>
          <w:color w:val="auto"/>
        </w:rPr>
      </w:pPr>
      <w:r w:rsidRPr="00646C82">
        <w:rPr>
          <w:b w:val="0"/>
          <w:i/>
          <w:color w:val="auto"/>
        </w:rPr>
        <w:t>Uitkomst</w:t>
      </w:r>
    </w:p>
    <w:p w:rsidR="000E70E6" w:rsidRDefault="000E70E6" w:rsidP="000E70E6">
      <w:pPr>
        <w:pStyle w:val="Body-10"/>
      </w:pPr>
      <w:r w:rsidRPr="00723BDA">
        <w:t>De deelnemers vinden een risico van de inzet van loonkostensubsidie dat sommige werkge</w:t>
      </w:r>
      <w:r>
        <w:softHyphen/>
      </w:r>
      <w:r w:rsidRPr="00723BDA">
        <w:t>vers vanwege deze subsidie meedoen aan Nieuwe Banen, en de kandidaat wanneer de sub</w:t>
      </w:r>
      <w:r>
        <w:softHyphen/>
      </w:r>
      <w:r w:rsidRPr="00723BDA">
        <w:t>sidie eindigt geen contract aanbieden.</w:t>
      </w:r>
    </w:p>
    <w:p w:rsidR="000E70E6" w:rsidRDefault="000E70E6" w:rsidP="00646C82">
      <w:pPr>
        <w:pStyle w:val="Heading3"/>
      </w:pPr>
      <w:bookmarkStart w:id="208" w:name="_Toc508888333"/>
      <w:bookmarkStart w:id="209" w:name="_Toc16632088"/>
      <w:bookmarkStart w:id="210" w:name="_Toc17069214"/>
      <w:bookmarkStart w:id="211" w:name="_Toc17384603"/>
      <w:r>
        <w:t>Werkcoach</w:t>
      </w:r>
      <w:bookmarkEnd w:id="208"/>
      <w:bookmarkEnd w:id="209"/>
      <w:bookmarkEnd w:id="210"/>
      <w:bookmarkEnd w:id="211"/>
    </w:p>
    <w:p w:rsidR="000E70E6" w:rsidRDefault="000E70E6" w:rsidP="000E70E6">
      <w:pPr>
        <w:pStyle w:val="Body-10"/>
      </w:pPr>
      <w:r w:rsidRPr="00DA3416">
        <w:t>De werkcoaches stonden positief tegenover het Nieuwe Banen concept. Het sprak hen aan dat de verschillende stakeholders in het social lab het concept samen vorm geven. Ze stonden ook zeer positief tegenover het feit dat degene die een rol gaan spelen in de uitvoering van het project, zoals de werkcoaches, meedenken. Ze gaven aan dit in de toekomst graag te willen blijven doen. De werkcoaches benoemden de volgende aandachtspunten</w:t>
      </w:r>
      <w:r>
        <w:t>.</w:t>
      </w:r>
    </w:p>
    <w:p w:rsidR="000E70E6" w:rsidRDefault="000E70E6" w:rsidP="000E70E6">
      <w:pPr>
        <w:pStyle w:val="Body-10"/>
      </w:pPr>
    </w:p>
    <w:p w:rsidR="000E70E6" w:rsidRPr="00646C82" w:rsidRDefault="000E70E6" w:rsidP="000E70E6">
      <w:pPr>
        <w:pStyle w:val="Tussenkopjeblauw"/>
        <w:rPr>
          <w:b w:val="0"/>
          <w:i/>
          <w:color w:val="auto"/>
        </w:rPr>
      </w:pPr>
      <w:r w:rsidRPr="00646C82">
        <w:rPr>
          <w:b w:val="0"/>
          <w:i/>
          <w:color w:val="auto"/>
        </w:rPr>
        <w:t>Baan</w:t>
      </w:r>
    </w:p>
    <w:p w:rsidR="000E70E6" w:rsidRDefault="000E70E6" w:rsidP="000E70E6">
      <w:pPr>
        <w:pStyle w:val="Body-10"/>
      </w:pPr>
      <w:r w:rsidRPr="00DA3416">
        <w:t>De werkcoaches vragen zich af aan welke voorwaarden een toekomstige baan moet voldoen. Moet het bijvoorbeeld om duurzaam werk gaan? Ze adviseren de voorwaarden helder te om</w:t>
      </w:r>
      <w:r>
        <w:softHyphen/>
      </w:r>
      <w:r w:rsidRPr="00DA3416">
        <w:t>schrijven.</w:t>
      </w:r>
    </w:p>
    <w:p w:rsidR="000E70E6" w:rsidRDefault="000E70E6" w:rsidP="000E70E6">
      <w:pPr>
        <w:pStyle w:val="Body-10"/>
      </w:pPr>
    </w:p>
    <w:p w:rsidR="000E70E6" w:rsidRPr="00646C82" w:rsidRDefault="000E70E6" w:rsidP="000E70E6">
      <w:pPr>
        <w:pStyle w:val="Tussenkopjeblauw"/>
        <w:rPr>
          <w:b w:val="0"/>
          <w:i/>
          <w:color w:val="auto"/>
        </w:rPr>
      </w:pPr>
      <w:r w:rsidRPr="00646C82">
        <w:rPr>
          <w:b w:val="0"/>
          <w:i/>
          <w:color w:val="auto"/>
        </w:rPr>
        <w:t>Inleren</w:t>
      </w:r>
    </w:p>
    <w:p w:rsidR="000E70E6" w:rsidRDefault="000E70E6" w:rsidP="002645AE">
      <w:pPr>
        <w:pStyle w:val="Body-10"/>
        <w:numPr>
          <w:ilvl w:val="0"/>
          <w:numId w:val="110"/>
        </w:numPr>
      </w:pPr>
      <w:r>
        <w:t>Net als de werkzoekenden benoemen de werkcoaches het belang van het definiëren van een stip aan de horizon voor de werkzoekenden. Het is volgens hen lastig om de werk</w:t>
      </w:r>
      <w:r>
        <w:softHyphen/>
        <w:t>zoekenden te motiveren zonder een heldere doelstelling.</w:t>
      </w:r>
    </w:p>
    <w:p w:rsidR="000E70E6" w:rsidRDefault="000E70E6" w:rsidP="002645AE">
      <w:pPr>
        <w:pStyle w:val="Body-10"/>
        <w:numPr>
          <w:ilvl w:val="0"/>
          <w:numId w:val="110"/>
        </w:numPr>
      </w:pPr>
      <w:r>
        <w:t>Daarnaast benoemen ook zij dat de werkzoekenden perspectief geboden moet worden door het inleertraject een duidelijke en transparante opbouw te geven. De stappen in het traject worden bij voorkeur gekoppeld aan functie en salaris, en aan ondersteuning en scholing.</w:t>
      </w:r>
    </w:p>
    <w:p w:rsidR="000E70E6" w:rsidRDefault="000E70E6" w:rsidP="002645AE">
      <w:pPr>
        <w:pStyle w:val="Body-10"/>
        <w:numPr>
          <w:ilvl w:val="0"/>
          <w:numId w:val="110"/>
        </w:numPr>
      </w:pPr>
      <w:r>
        <w:t>Een maximale inleerperiode van twee jaar wordt als lang ingeschat.</w:t>
      </w:r>
    </w:p>
    <w:p w:rsidR="000E70E6" w:rsidRDefault="000E70E6" w:rsidP="000E70E6">
      <w:pPr>
        <w:pStyle w:val="Body-10"/>
      </w:pPr>
    </w:p>
    <w:p w:rsidR="000E70E6" w:rsidRPr="00646C82" w:rsidRDefault="000E70E6" w:rsidP="000E70E6">
      <w:pPr>
        <w:pStyle w:val="Tussenkopjeblauw"/>
        <w:rPr>
          <w:b w:val="0"/>
          <w:i/>
          <w:color w:val="auto"/>
        </w:rPr>
      </w:pPr>
      <w:r w:rsidRPr="00646C82">
        <w:rPr>
          <w:b w:val="0"/>
          <w:i/>
          <w:color w:val="auto"/>
        </w:rPr>
        <w:t>Werkgever</w:t>
      </w:r>
    </w:p>
    <w:p w:rsidR="000E70E6" w:rsidRDefault="000E70E6" w:rsidP="002645AE">
      <w:pPr>
        <w:pStyle w:val="Body-10"/>
        <w:numPr>
          <w:ilvl w:val="0"/>
          <w:numId w:val="111"/>
        </w:numPr>
      </w:pPr>
      <w:r>
        <w:t>De werkcoaches denken dat het belangrijk is om verwachtingen van werkgevers goed te managen en duidelijke afspraken te maken over het traject. Ook vinden ze het belangrijk om werkgevers verantwoordelijk te maken.</w:t>
      </w:r>
    </w:p>
    <w:p w:rsidR="000E70E6" w:rsidRDefault="000E70E6" w:rsidP="002645AE">
      <w:pPr>
        <w:pStyle w:val="Body-10"/>
        <w:numPr>
          <w:ilvl w:val="0"/>
          <w:numId w:val="111"/>
        </w:numPr>
      </w:pPr>
      <w:r>
        <w:t>Werkgevers moeten zich bijvoorbeeld bewust zijn van het feit dat inleren tijdsintensief is. Afspraken zijn bijvoorbeeld nodig over wat te doen als het inleren niet lukt.</w:t>
      </w:r>
    </w:p>
    <w:p w:rsidR="000E70E6" w:rsidRDefault="000E70E6" w:rsidP="002645AE">
      <w:pPr>
        <w:pStyle w:val="Body-10"/>
        <w:numPr>
          <w:ilvl w:val="0"/>
          <w:numId w:val="111"/>
        </w:numPr>
      </w:pPr>
      <w:r>
        <w:t>Tenslotte zou een buddy binnen het bedrijf aangewezen kunnen worden waar de kandi</w:t>
      </w:r>
      <w:r>
        <w:softHyphen/>
        <w:t>daten terecht kunnen met hun vragen over het traject.</w:t>
      </w:r>
    </w:p>
    <w:p w:rsidR="000E70E6" w:rsidRDefault="000E70E6" w:rsidP="000E70E6">
      <w:pPr>
        <w:pStyle w:val="Body-10"/>
      </w:pPr>
    </w:p>
    <w:p w:rsidR="000E70E6" w:rsidRPr="00646C82" w:rsidRDefault="000E70E6" w:rsidP="000E70E6">
      <w:pPr>
        <w:pStyle w:val="Tussenkopjeblauw"/>
        <w:rPr>
          <w:b w:val="0"/>
          <w:i/>
          <w:color w:val="auto"/>
        </w:rPr>
      </w:pPr>
      <w:r w:rsidRPr="00646C82">
        <w:rPr>
          <w:b w:val="0"/>
          <w:i/>
          <w:color w:val="auto"/>
        </w:rPr>
        <w:t>Kandidaat</w:t>
      </w:r>
    </w:p>
    <w:p w:rsidR="000E70E6" w:rsidRDefault="000E70E6" w:rsidP="002645AE">
      <w:pPr>
        <w:pStyle w:val="Body-10"/>
        <w:numPr>
          <w:ilvl w:val="0"/>
          <w:numId w:val="112"/>
        </w:numPr>
      </w:pPr>
      <w:r>
        <w:t>Of Nieuwe banen werkt, ligt volgens de werkcoaches aan de doelgroep waarmee wordt gewerkt. Werkcoaches denken dat werkzoekenden die gemotiveerd zijn en in de basis zelfredzaam een geschikte kandidaat zijn voor Nieuwe Banen. Ze denken bijvoorbeeld aan alleenstaande ouders, mensen met schulden en ouderen.</w:t>
      </w:r>
    </w:p>
    <w:p w:rsidR="000E70E6" w:rsidRDefault="000E70E6" w:rsidP="002645AE">
      <w:pPr>
        <w:pStyle w:val="Body-10"/>
        <w:numPr>
          <w:ilvl w:val="0"/>
          <w:numId w:val="112"/>
        </w:numPr>
      </w:pPr>
      <w:r>
        <w:t>Werkcoaches vragen zich af hoe de selectie van kandidaten straks plaatsvindt.</w:t>
      </w:r>
    </w:p>
    <w:p w:rsidR="000E70E6" w:rsidRDefault="000E70E6" w:rsidP="002645AE">
      <w:pPr>
        <w:pStyle w:val="Body-10"/>
        <w:numPr>
          <w:ilvl w:val="0"/>
          <w:numId w:val="112"/>
        </w:numPr>
      </w:pPr>
      <w:r>
        <w:t>De werkcoaches merken op dat oudere kandidaten vaak te duur zijn voor werkgevers en een hoger risico hebben op uitval. Ze vragen zich af hoe dit in Nieuwe Banen wordt mee</w:t>
      </w:r>
      <w:r>
        <w:softHyphen/>
        <w:t>genomen.</w:t>
      </w:r>
    </w:p>
    <w:p w:rsidR="000E70E6" w:rsidRDefault="000E70E6" w:rsidP="002645AE">
      <w:pPr>
        <w:pStyle w:val="Body-10"/>
        <w:numPr>
          <w:ilvl w:val="0"/>
          <w:numId w:val="112"/>
        </w:numPr>
      </w:pPr>
      <w:r>
        <w:t>Daarnaast benoemen ze het stigma waar hoogopgeleiden mee kampen. Wanneer een hoogopgeleide werkloos is wordt sneller dan bij een laagopgeleide gedacht dat er iets mis is.</w:t>
      </w:r>
    </w:p>
    <w:p w:rsidR="000E70E6" w:rsidRDefault="000E70E6" w:rsidP="000E70E6">
      <w:pPr>
        <w:pStyle w:val="Body-10"/>
      </w:pPr>
    </w:p>
    <w:p w:rsidR="000E70E6" w:rsidRPr="00646C82" w:rsidRDefault="000E70E6" w:rsidP="000E70E6">
      <w:pPr>
        <w:pStyle w:val="Tussenkopjeblauw"/>
        <w:rPr>
          <w:b w:val="0"/>
          <w:i/>
          <w:color w:val="auto"/>
        </w:rPr>
      </w:pPr>
      <w:r w:rsidRPr="00646C82">
        <w:rPr>
          <w:b w:val="0"/>
          <w:i/>
          <w:color w:val="auto"/>
        </w:rPr>
        <w:t>Begeleiding door werkcoach en andere professionals</w:t>
      </w:r>
    </w:p>
    <w:p w:rsidR="000E70E6" w:rsidRDefault="000E70E6" w:rsidP="002645AE">
      <w:pPr>
        <w:pStyle w:val="Body-10"/>
        <w:numPr>
          <w:ilvl w:val="0"/>
          <w:numId w:val="113"/>
        </w:numPr>
      </w:pPr>
      <w:r>
        <w:t>De werkcoaches geven aan dat samenwerking van alle betrokken professionals bij een kandidaat noodzakelijk is om het traject te laten slagen. Dit voorkomt dat tegenstrijdige begeleiding wordt gegeven of regelingen worden ingezet die een kandidaat uit balans brengen. De vraag is hoe dit vormgegeven kan worden.</w:t>
      </w:r>
    </w:p>
    <w:p w:rsidR="000E70E6" w:rsidRDefault="000E70E6" w:rsidP="002645AE">
      <w:pPr>
        <w:pStyle w:val="Body-10"/>
        <w:numPr>
          <w:ilvl w:val="0"/>
          <w:numId w:val="113"/>
        </w:numPr>
      </w:pPr>
      <w:r>
        <w:t>Van werkcoaches vraagt het begeleiden van kandidaten in Nieuwe Banen dat zij over de juiste gesprekstechnieken beschikken en goed om kunnen gaan met weerstand.</w:t>
      </w:r>
    </w:p>
    <w:p w:rsidR="000E70E6" w:rsidRDefault="000E70E6" w:rsidP="002645AE">
      <w:pPr>
        <w:pStyle w:val="Body-10"/>
        <w:numPr>
          <w:ilvl w:val="0"/>
          <w:numId w:val="113"/>
        </w:numPr>
      </w:pPr>
      <w:r>
        <w:t>De werkcoaches hebben daarnaast behoefte aan objectieve meetinstrumenten waarmee zij vast kunnen stellen of een kandidaat een baan kan leren en of de kandidaat wel of niet goed functioneert in de baan en productief is.</w:t>
      </w:r>
    </w:p>
    <w:p w:rsidR="000E70E6" w:rsidRDefault="000E70E6" w:rsidP="002645AE">
      <w:pPr>
        <w:pStyle w:val="Body-10"/>
        <w:numPr>
          <w:ilvl w:val="0"/>
          <w:numId w:val="113"/>
        </w:numPr>
      </w:pPr>
      <w:r>
        <w:t>Tenslotte benoemen werkcoaches dat voor hen evaluatiemomenten met werkgevers van belang zijn, om in contact te blijven, een open houding te behouden en de verantwoor</w:t>
      </w:r>
      <w:r>
        <w:softHyphen/>
        <w:t>delijkheid van de werkgever in het traject te borgen.</w:t>
      </w:r>
    </w:p>
    <w:p w:rsidR="000E70E6" w:rsidRDefault="000E70E6" w:rsidP="000E70E6">
      <w:pPr>
        <w:pStyle w:val="Body-10"/>
      </w:pPr>
    </w:p>
    <w:p w:rsidR="000E70E6" w:rsidRPr="00646C82" w:rsidRDefault="000E70E6" w:rsidP="000E70E6">
      <w:pPr>
        <w:pStyle w:val="Tussenkopjeblauw"/>
        <w:rPr>
          <w:b w:val="0"/>
          <w:i/>
          <w:color w:val="auto"/>
        </w:rPr>
      </w:pPr>
      <w:r w:rsidRPr="00646C82">
        <w:rPr>
          <w:b w:val="0"/>
          <w:i/>
          <w:color w:val="auto"/>
        </w:rPr>
        <w:t>Uitkomst</w:t>
      </w:r>
    </w:p>
    <w:p w:rsidR="000E70E6" w:rsidRDefault="000E70E6" w:rsidP="000E70E6">
      <w:pPr>
        <w:pStyle w:val="Body-10"/>
      </w:pPr>
      <w:r w:rsidRPr="00DA3416">
        <w:t>De werkcoaches denken dat het belangrijk is om te voorkomen dat werkgevers de baan niet regulier maken nadat de loonkostensubsidie vervalt. Dit risico zou ondervangen kunnen wor</w:t>
      </w:r>
      <w:r>
        <w:softHyphen/>
      </w:r>
      <w:r w:rsidRPr="00DA3416">
        <w:t>den door het tekenen van een intentieverklaring.</w:t>
      </w:r>
    </w:p>
    <w:p w:rsidR="000E70E6" w:rsidRDefault="000E70E6" w:rsidP="00646C82">
      <w:pPr>
        <w:pStyle w:val="Heading3"/>
      </w:pPr>
      <w:bookmarkStart w:id="212" w:name="_Toc508888334"/>
      <w:bookmarkStart w:id="213" w:name="_Toc16632089"/>
      <w:bookmarkStart w:id="214" w:name="_Toc17069215"/>
      <w:bookmarkStart w:id="215" w:name="_Toc17384604"/>
      <w:r>
        <w:t>Samenvatting</w:t>
      </w:r>
      <w:bookmarkEnd w:id="212"/>
      <w:bookmarkEnd w:id="213"/>
      <w:bookmarkEnd w:id="214"/>
      <w:bookmarkEnd w:id="215"/>
    </w:p>
    <w:p w:rsidR="000E70E6" w:rsidRPr="00646C82" w:rsidRDefault="000E70E6" w:rsidP="000E70E6">
      <w:pPr>
        <w:pStyle w:val="Tussenkopjeblauw"/>
        <w:rPr>
          <w:b w:val="0"/>
          <w:i/>
          <w:color w:val="auto"/>
        </w:rPr>
      </w:pPr>
      <w:r w:rsidRPr="00646C82">
        <w:rPr>
          <w:b w:val="0"/>
          <w:i/>
          <w:color w:val="auto"/>
        </w:rPr>
        <w:t>Werkgevers</w:t>
      </w:r>
    </w:p>
    <w:p w:rsidR="000E70E6" w:rsidRDefault="000E70E6" w:rsidP="002645AE">
      <w:pPr>
        <w:pStyle w:val="Body-10"/>
        <w:numPr>
          <w:ilvl w:val="0"/>
          <w:numId w:val="114"/>
        </w:numPr>
      </w:pPr>
      <w:r>
        <w:t>Zijn geïnteresseerd omdat zij zich verantwoordelijk voelen om bij te dragen aan een in</w:t>
      </w:r>
      <w:r>
        <w:softHyphen/>
        <w:t>clusieve arbeidsmarkt, al dan niet in combinatie met een krapper wordende arbeidsmarkt, of zien Nieuwe Banen als een manier om efficiënter aan SROI verplichtingen te voldoen. Ze kunnen zich vinden in de bredere doelgroep van mensen met een situationele afstand tot de arbeidsmarkt en vinden het interessant om met andere werkgevers ervaringen uit te wisselen.</w:t>
      </w:r>
    </w:p>
    <w:p w:rsidR="000E70E6" w:rsidRDefault="000E70E6" w:rsidP="002645AE">
      <w:pPr>
        <w:pStyle w:val="Body-10"/>
        <w:numPr>
          <w:ilvl w:val="0"/>
          <w:numId w:val="114"/>
        </w:numPr>
      </w:pPr>
      <w:r>
        <w:t>Benoemen dat veel winst bij re-integratie geboekt kan worden wanneer werkcoaches hun eigen mensen en de bedrijven beter zouden kennen.</w:t>
      </w:r>
    </w:p>
    <w:p w:rsidR="000E70E6" w:rsidRDefault="000E70E6" w:rsidP="002645AE">
      <w:pPr>
        <w:pStyle w:val="Body-10"/>
        <w:numPr>
          <w:ilvl w:val="0"/>
          <w:numId w:val="114"/>
        </w:numPr>
      </w:pPr>
      <w:r>
        <w:t>Vinden dat het Werkbedrijf en de werkcoaches meer kennis moeten hebben van werk</w:t>
      </w:r>
      <w:r>
        <w:softHyphen/>
        <w:t>zoekenden en het bedrijf om tot een goede match te komen. Daarnaast moeten zij werk</w:t>
      </w:r>
      <w:r>
        <w:softHyphen/>
        <w:t>gevers centraal zetten en hun tempo volgen.</w:t>
      </w:r>
    </w:p>
    <w:p w:rsidR="000E70E6" w:rsidRDefault="000E70E6" w:rsidP="002645AE">
      <w:pPr>
        <w:pStyle w:val="Body-10"/>
        <w:numPr>
          <w:ilvl w:val="0"/>
          <w:numId w:val="114"/>
        </w:numPr>
      </w:pPr>
      <w:r>
        <w:t>Kunnen in sommige gevallen wel en in andere gevallen geen inschatting maken van de toekomstige groei van de onderneming.</w:t>
      </w:r>
    </w:p>
    <w:p w:rsidR="000E70E6" w:rsidRDefault="000E70E6" w:rsidP="002645AE">
      <w:pPr>
        <w:pStyle w:val="Body-10"/>
        <w:numPr>
          <w:ilvl w:val="0"/>
          <w:numId w:val="114"/>
        </w:numPr>
      </w:pPr>
      <w:r>
        <w:t>Zijn niet allemaal positief over de inzet van loonkostensubsidie.</w:t>
      </w:r>
    </w:p>
    <w:p w:rsidR="000E70E6" w:rsidRDefault="000E70E6" w:rsidP="002645AE">
      <w:pPr>
        <w:pStyle w:val="Body-10"/>
        <w:numPr>
          <w:ilvl w:val="0"/>
          <w:numId w:val="114"/>
        </w:numPr>
      </w:pPr>
      <w:r>
        <w:t>Denken bij Nieuwe Banen met name aan laaggeschoold werk.</w:t>
      </w:r>
    </w:p>
    <w:p w:rsidR="000E70E6" w:rsidRDefault="000E70E6" w:rsidP="002645AE">
      <w:pPr>
        <w:pStyle w:val="Body-10"/>
        <w:numPr>
          <w:ilvl w:val="0"/>
          <w:numId w:val="114"/>
        </w:numPr>
      </w:pPr>
      <w:r>
        <w:t>Benadrukken dat zij denken in mogelijkheden en talenten, maar dat werken met de doel</w:t>
      </w:r>
      <w:r>
        <w:softHyphen/>
        <w:t>groep een bedrijf veel energie kost en financieel acceptabel moet blijven.</w:t>
      </w:r>
    </w:p>
    <w:p w:rsidR="000E70E6" w:rsidRDefault="000E70E6" w:rsidP="002645AE">
      <w:pPr>
        <w:pStyle w:val="Body-10"/>
        <w:numPr>
          <w:ilvl w:val="0"/>
          <w:numId w:val="114"/>
        </w:numPr>
      </w:pPr>
      <w:r>
        <w:t>Vinden een goede motivatie, voldoende taalvaardigheid en werknemersvaardigheden bij werkzoekenden van belang. Een sterke motivatie is cruciaal.</w:t>
      </w:r>
    </w:p>
    <w:p w:rsidR="000E70E6" w:rsidRDefault="000E70E6" w:rsidP="002645AE">
      <w:pPr>
        <w:pStyle w:val="Body-10"/>
        <w:numPr>
          <w:ilvl w:val="0"/>
          <w:numId w:val="114"/>
        </w:numPr>
      </w:pPr>
      <w:r>
        <w:t>Weten dat de doelgroep structuur nodig heeft en hulp bij eenvoudige vaardigheden (op tijd komen, klantcontact, niet ziek melden, etc.).</w:t>
      </w:r>
    </w:p>
    <w:p w:rsidR="000E70E6" w:rsidRDefault="000E70E6" w:rsidP="002645AE">
      <w:pPr>
        <w:pStyle w:val="Body-10"/>
        <w:numPr>
          <w:ilvl w:val="0"/>
          <w:numId w:val="114"/>
        </w:numPr>
      </w:pPr>
      <w:r>
        <w:t>Vinden goede begeleiding van de werkcoaches van groot belang.</w:t>
      </w:r>
    </w:p>
    <w:p w:rsidR="000E70E6" w:rsidRDefault="000E70E6" w:rsidP="002645AE">
      <w:pPr>
        <w:pStyle w:val="Body-10"/>
        <w:numPr>
          <w:ilvl w:val="0"/>
          <w:numId w:val="114"/>
        </w:numPr>
      </w:pPr>
      <w:r>
        <w:t>Vinden goede afspraken over het traject en open communicatie over hoe het verloopt belangrijk.</w:t>
      </w:r>
    </w:p>
    <w:p w:rsidR="000E70E6" w:rsidRDefault="000E70E6" w:rsidP="002645AE">
      <w:pPr>
        <w:pStyle w:val="Body-10"/>
        <w:numPr>
          <w:ilvl w:val="0"/>
          <w:numId w:val="114"/>
        </w:numPr>
      </w:pPr>
      <w:r>
        <w:t>Zien binnen Nieuwe Banen verschillende mogelijke varianten zoals het met een andere werkgever aanbieden van een fulltime baan of het fungeren als doorstroomplek naar an</w:t>
      </w:r>
      <w:r>
        <w:softHyphen/>
        <w:t>dere werkgevers.</w:t>
      </w:r>
    </w:p>
    <w:p w:rsidR="000E70E6" w:rsidRDefault="000E70E6" w:rsidP="000E70E6">
      <w:pPr>
        <w:pStyle w:val="Body-10"/>
      </w:pPr>
    </w:p>
    <w:p w:rsidR="000E70E6" w:rsidRPr="00646C82" w:rsidRDefault="000E70E6" w:rsidP="000E70E6">
      <w:pPr>
        <w:pStyle w:val="Tussenkopjeblauw"/>
        <w:rPr>
          <w:b w:val="0"/>
          <w:i/>
          <w:color w:val="auto"/>
        </w:rPr>
      </w:pPr>
      <w:r w:rsidRPr="00646C82">
        <w:rPr>
          <w:b w:val="0"/>
          <w:i/>
          <w:color w:val="auto"/>
        </w:rPr>
        <w:t>Werkzoekenden</w:t>
      </w:r>
    </w:p>
    <w:p w:rsidR="000E70E6" w:rsidRDefault="000E70E6" w:rsidP="002645AE">
      <w:pPr>
        <w:pStyle w:val="Body-10"/>
        <w:numPr>
          <w:ilvl w:val="0"/>
          <w:numId w:val="115"/>
        </w:numPr>
      </w:pPr>
      <w:r>
        <w:t>Vinden Nieuwe Banen interessant vanwege het anticiperen en duurzaamheidsaspect.</w:t>
      </w:r>
    </w:p>
    <w:p w:rsidR="000E70E6" w:rsidRDefault="000E70E6" w:rsidP="002645AE">
      <w:pPr>
        <w:pStyle w:val="Body-10"/>
        <w:numPr>
          <w:ilvl w:val="0"/>
          <w:numId w:val="115"/>
        </w:numPr>
      </w:pPr>
      <w:r>
        <w:t>Zien de inleerperiode als een onzekere periode, en 2 jaar als erg lang.</w:t>
      </w:r>
    </w:p>
    <w:p w:rsidR="000E70E6" w:rsidRDefault="000E70E6" w:rsidP="002645AE">
      <w:pPr>
        <w:pStyle w:val="Body-10"/>
        <w:numPr>
          <w:ilvl w:val="0"/>
          <w:numId w:val="115"/>
        </w:numPr>
      </w:pPr>
      <w:r>
        <w:t>Vinden een stip aan de horizon en een concreet stappenplan tijdens de inleerperiode van belang om werkzoekenden te blijven motiveren.</w:t>
      </w:r>
    </w:p>
    <w:p w:rsidR="000E70E6" w:rsidRDefault="000E70E6" w:rsidP="002645AE">
      <w:pPr>
        <w:pStyle w:val="Body-10"/>
        <w:numPr>
          <w:ilvl w:val="0"/>
          <w:numId w:val="115"/>
        </w:numPr>
      </w:pPr>
      <w:r>
        <w:t>Vinden de inzet van loonkostensubsidie een risico omdat sommige werkgevers geen con</w:t>
      </w:r>
      <w:r>
        <w:softHyphen/>
        <w:t>tract zullen aanbieden na afloop van deze subsidie.</w:t>
      </w:r>
    </w:p>
    <w:p w:rsidR="000E70E6" w:rsidRDefault="000E70E6" w:rsidP="000E70E6">
      <w:pPr>
        <w:pStyle w:val="Body-10"/>
      </w:pPr>
    </w:p>
    <w:p w:rsidR="000E70E6" w:rsidRPr="00646C82" w:rsidRDefault="000E70E6" w:rsidP="000E70E6">
      <w:pPr>
        <w:pStyle w:val="Tussenkopjeblauw"/>
        <w:rPr>
          <w:b w:val="0"/>
          <w:i/>
          <w:color w:val="auto"/>
        </w:rPr>
      </w:pPr>
      <w:r w:rsidRPr="00646C82">
        <w:rPr>
          <w:b w:val="0"/>
          <w:i/>
          <w:color w:val="auto"/>
        </w:rPr>
        <w:t>Werkcoaches</w:t>
      </w:r>
    </w:p>
    <w:p w:rsidR="000E70E6" w:rsidRDefault="000E70E6" w:rsidP="002645AE">
      <w:pPr>
        <w:pStyle w:val="Body-10"/>
        <w:numPr>
          <w:ilvl w:val="0"/>
          <w:numId w:val="116"/>
        </w:numPr>
      </w:pPr>
      <w:r>
        <w:t>Staan positief tegenover het Nieuwe Banen concept en het feit dat zij vanaf een vroeg stadium worden betrokken.</w:t>
      </w:r>
    </w:p>
    <w:p w:rsidR="000E70E6" w:rsidRDefault="000E70E6" w:rsidP="002645AE">
      <w:pPr>
        <w:pStyle w:val="Body-10"/>
        <w:numPr>
          <w:ilvl w:val="0"/>
          <w:numId w:val="116"/>
        </w:numPr>
      </w:pPr>
      <w:r>
        <w:t>Benoemen net als de werkzoekenden dat het inleertraject zodanig moet worden vormge</w:t>
      </w:r>
      <w:r>
        <w:softHyphen/>
        <w:t>geven dat het perspectief biedt, bijvoorbeeld door stappen te koppelen aan functie, sala</w:t>
      </w:r>
      <w:r>
        <w:softHyphen/>
        <w:t>ris, ondersteuning en scholing. Ook zij vinden een inleerperiode van maximaal 2 jaar lang.</w:t>
      </w:r>
    </w:p>
    <w:p w:rsidR="000E70E6" w:rsidRDefault="000E70E6" w:rsidP="002645AE">
      <w:pPr>
        <w:pStyle w:val="Body-10"/>
        <w:numPr>
          <w:ilvl w:val="0"/>
          <w:numId w:val="116"/>
        </w:numPr>
      </w:pPr>
      <w:r>
        <w:t>Willen graag duidelijke afspraken met werkgevers en dat werkgevers verantwoordelijk</w:t>
      </w:r>
      <w:r>
        <w:softHyphen/>
        <w:t>heid hebben in het traject.</w:t>
      </w:r>
    </w:p>
    <w:p w:rsidR="000E70E6" w:rsidRDefault="000E70E6" w:rsidP="002645AE">
      <w:pPr>
        <w:pStyle w:val="Body-10"/>
        <w:numPr>
          <w:ilvl w:val="0"/>
          <w:numId w:val="116"/>
        </w:numPr>
      </w:pPr>
      <w:r>
        <w:t>Vinden het belangrijk dat verwachtingen van werkgevers ten aanzien van de kandidaat en het inleren goed worden gemanaged.</w:t>
      </w:r>
    </w:p>
    <w:p w:rsidR="000E70E6" w:rsidRDefault="000E70E6" w:rsidP="002645AE">
      <w:pPr>
        <w:pStyle w:val="Body-10"/>
        <w:numPr>
          <w:ilvl w:val="0"/>
          <w:numId w:val="116"/>
        </w:numPr>
      </w:pPr>
      <w:r>
        <w:t>Denken dat kandidaten die gemotiveerd en zelfredzaam in de basis geschikt zijn voor Nieuwe Banen.</w:t>
      </w:r>
    </w:p>
    <w:p w:rsidR="000E70E6" w:rsidRDefault="000E70E6" w:rsidP="002645AE">
      <w:pPr>
        <w:pStyle w:val="Body-10"/>
        <w:numPr>
          <w:ilvl w:val="0"/>
          <w:numId w:val="116"/>
        </w:numPr>
      </w:pPr>
      <w:r>
        <w:t>Vinden samenwerking tussen werkcoach en andere professionals waarmee een kandi</w:t>
      </w:r>
      <w:r>
        <w:softHyphen/>
        <w:t>daat contact heeft cruciaal voor een succesvol traject.</w:t>
      </w:r>
    </w:p>
    <w:p w:rsidR="000E70E6" w:rsidRDefault="000E70E6" w:rsidP="002645AE">
      <w:pPr>
        <w:pStyle w:val="Body-10"/>
        <w:numPr>
          <w:ilvl w:val="0"/>
          <w:numId w:val="116"/>
        </w:numPr>
      </w:pPr>
      <w:r>
        <w:t>Hebben behoefte aan objectieve meetinstrumenten en evaluatiemomenten met de werk</w:t>
      </w:r>
      <w:r>
        <w:softHyphen/>
        <w:t>gever om goed te monitoren en bijsturen.</w:t>
      </w:r>
    </w:p>
    <w:p w:rsidR="000E70E6" w:rsidRDefault="000E70E6" w:rsidP="002645AE">
      <w:pPr>
        <w:pStyle w:val="Body-10"/>
        <w:numPr>
          <w:ilvl w:val="0"/>
          <w:numId w:val="116"/>
        </w:numPr>
      </w:pPr>
      <w:r>
        <w:t>Zien net als de werkzoekenden een risico in de inzet van loonkostensubsidie.</w:t>
      </w:r>
    </w:p>
    <w:p w:rsidR="000E70E6" w:rsidRDefault="000E70E6" w:rsidP="000E70E6">
      <w:pPr>
        <w:pStyle w:val="Body-10"/>
      </w:pPr>
    </w:p>
    <w:p w:rsidR="000E70E6" w:rsidRPr="006C77FB" w:rsidRDefault="000E70E6" w:rsidP="006C77FB">
      <w:pPr>
        <w:pStyle w:val="Body-10"/>
      </w:pPr>
    </w:p>
    <w:p w:rsidR="00B02EE9" w:rsidRDefault="00B02EE9" w:rsidP="00B02EE9">
      <w:pPr>
        <w:pStyle w:val="Heading1"/>
      </w:pPr>
      <w:bookmarkStart w:id="216" w:name="_Toc17384605"/>
      <w:r>
        <w:t>Bijlage 3. Interview protocol</w:t>
      </w:r>
      <w:bookmarkEnd w:id="216"/>
    </w:p>
    <w:p w:rsidR="00E32C86" w:rsidRDefault="00E32C86" w:rsidP="00E32C86">
      <w:pPr>
        <w:pStyle w:val="Body-10"/>
        <w:rPr>
          <w:i/>
        </w:rPr>
      </w:pPr>
      <w:r w:rsidRPr="006C77FB">
        <w:rPr>
          <w:i/>
        </w:rPr>
        <w:t xml:space="preserve">Door </w:t>
      </w:r>
      <w:r>
        <w:rPr>
          <w:i/>
        </w:rPr>
        <w:t xml:space="preserve">Hogeschool </w:t>
      </w:r>
      <w:r w:rsidRPr="006C77FB">
        <w:rPr>
          <w:i/>
        </w:rPr>
        <w:t>Windesheim</w:t>
      </w:r>
      <w:r>
        <w:rPr>
          <w:i/>
        </w:rPr>
        <w:t xml:space="preserve"> en TNO</w:t>
      </w:r>
      <w:r w:rsidRPr="006C77FB">
        <w:rPr>
          <w:i/>
        </w:rPr>
        <w:t xml:space="preserve"> </w:t>
      </w:r>
    </w:p>
    <w:p w:rsidR="00F92065" w:rsidRDefault="00F92065" w:rsidP="00E32C86">
      <w:pPr>
        <w:pStyle w:val="Body-10"/>
        <w:rPr>
          <w:i/>
        </w:rPr>
      </w:pPr>
    </w:p>
    <w:p w:rsidR="00F92065" w:rsidRDefault="00F92065" w:rsidP="00E32C86">
      <w:pPr>
        <w:pStyle w:val="Body-10"/>
      </w:pPr>
    </w:p>
    <w:p w:rsidR="00F92065" w:rsidRDefault="00F92065" w:rsidP="0031235C">
      <w:pPr>
        <w:pStyle w:val="Body-10"/>
      </w:pPr>
      <w:r>
        <w:t xml:space="preserve">Ter illustratie van </w:t>
      </w:r>
      <w:r w:rsidR="008017CE">
        <w:t xml:space="preserve">de </w:t>
      </w:r>
      <w:r w:rsidR="008D046F">
        <w:t>inter</w:t>
      </w:r>
      <w:r w:rsidR="00D77C8A">
        <w:t>view</w:t>
      </w:r>
      <w:r w:rsidR="008017CE">
        <w:t xml:space="preserve">protocollen die zijn gebruikt in het kader van de monitoring van het social lab, is </w:t>
      </w:r>
      <w:r w:rsidR="00A629FD">
        <w:t>onderstaand</w:t>
      </w:r>
      <w:r w:rsidR="008017CE">
        <w:t xml:space="preserve"> het protocol opgenomen dat </w:t>
      </w:r>
      <w:r w:rsidR="00A629FD">
        <w:t>is gebruikt voor de eindevaluatie</w:t>
      </w:r>
      <w:r w:rsidR="008634A8">
        <w:t>:</w:t>
      </w:r>
      <w:r w:rsidR="00A629FD">
        <w:t xml:space="preserve"> </w:t>
      </w:r>
    </w:p>
    <w:p w:rsidR="00A629FD" w:rsidRDefault="00A629FD" w:rsidP="0031235C">
      <w:pPr>
        <w:pStyle w:val="Body-10"/>
      </w:pPr>
    </w:p>
    <w:p w:rsidR="00A629FD" w:rsidRPr="00D77C8A" w:rsidRDefault="00A629FD" w:rsidP="0031235C">
      <w:pPr>
        <w:jc w:val="both"/>
        <w:rPr>
          <w:rFonts w:asciiTheme="minorHAnsi" w:hAnsiTheme="minorHAnsi"/>
          <w:b/>
          <w:i/>
        </w:rPr>
      </w:pPr>
      <w:r w:rsidRPr="00D77C8A">
        <w:rPr>
          <w:b/>
          <w:i/>
        </w:rPr>
        <w:t>Uitleg doel monitoring en doel interview:</w:t>
      </w:r>
    </w:p>
    <w:p w:rsidR="00D77C8A" w:rsidRDefault="00A629FD" w:rsidP="0031235C">
      <w:pPr>
        <w:jc w:val="both"/>
        <w:rPr>
          <w:i/>
        </w:rPr>
      </w:pPr>
      <w:r>
        <w:rPr>
          <w:i/>
        </w:rPr>
        <w:t>Ik bel u omdat u hebt deelgenomen aan activiteiten van het project Nieuwe Banen Lelystad.</w:t>
      </w:r>
    </w:p>
    <w:p w:rsidR="00D77C8A" w:rsidRDefault="00A629FD" w:rsidP="0031235C">
      <w:pPr>
        <w:jc w:val="both"/>
        <w:rPr>
          <w:i/>
        </w:rPr>
      </w:pPr>
      <w:r>
        <w:rPr>
          <w:i/>
        </w:rPr>
        <w:t>We zijn benieuwd naar wat u van het project vindt, en naar uw ervaringen in het Social Lab.</w:t>
      </w:r>
    </w:p>
    <w:p w:rsidR="00D77C8A" w:rsidRDefault="00A629FD" w:rsidP="0031235C">
      <w:pPr>
        <w:jc w:val="both"/>
        <w:rPr>
          <w:i/>
        </w:rPr>
      </w:pPr>
      <w:r>
        <w:rPr>
          <w:i/>
        </w:rPr>
        <w:t>Ook zijn we benieuwd welk beeld u heeft van hoe het nu het beste verder kan gaan. Ik wil u</w:t>
      </w:r>
    </w:p>
    <w:p w:rsidR="00A629FD" w:rsidRDefault="00A629FD" w:rsidP="0031235C">
      <w:pPr>
        <w:jc w:val="both"/>
        <w:rPr>
          <w:i/>
        </w:rPr>
      </w:pPr>
      <w:r>
        <w:rPr>
          <w:i/>
        </w:rPr>
        <w:t xml:space="preserve">graag een aantal vragen stellen. </w:t>
      </w:r>
    </w:p>
    <w:p w:rsidR="0031235C" w:rsidRDefault="0031235C" w:rsidP="0031235C">
      <w:pPr>
        <w:jc w:val="both"/>
        <w:rPr>
          <w:i/>
        </w:rPr>
      </w:pPr>
    </w:p>
    <w:p w:rsidR="0031235C" w:rsidRPr="0031235C" w:rsidRDefault="0031235C" w:rsidP="0031235C">
      <w:pPr>
        <w:jc w:val="both"/>
      </w:pPr>
      <w:r w:rsidRPr="0031235C">
        <w:t>Naam:……………….</w:t>
      </w:r>
    </w:p>
    <w:p w:rsidR="0031235C" w:rsidRPr="0031235C" w:rsidRDefault="0031235C" w:rsidP="0031235C">
      <w:pPr>
        <w:jc w:val="both"/>
      </w:pPr>
      <w:r w:rsidRPr="0031235C">
        <w:t>Rol/functie:……………</w:t>
      </w:r>
    </w:p>
    <w:p w:rsidR="0031235C" w:rsidRPr="0031235C" w:rsidRDefault="0031235C" w:rsidP="0031235C">
      <w:pPr>
        <w:jc w:val="both"/>
      </w:pPr>
      <w:r w:rsidRPr="0031235C">
        <w:t>Organisatie: ……………..</w:t>
      </w:r>
    </w:p>
    <w:p w:rsidR="00A629FD" w:rsidRDefault="00A629FD" w:rsidP="0031235C">
      <w:pPr>
        <w:jc w:val="both"/>
      </w:pPr>
      <w:r>
        <w:t>Bij welke activiteiten was u aanwezig?</w:t>
      </w:r>
      <w:r w:rsidR="0031235C">
        <w:t>..........................</w:t>
      </w:r>
    </w:p>
    <w:p w:rsidR="0031235C" w:rsidRDefault="0031235C" w:rsidP="0031235C">
      <w:pPr>
        <w:jc w:val="both"/>
      </w:pPr>
    </w:p>
    <w:p w:rsidR="0031235C" w:rsidRPr="0031235C" w:rsidRDefault="0031235C" w:rsidP="0031235C">
      <w:pPr>
        <w:jc w:val="both"/>
        <w:rPr>
          <w:b/>
          <w:i/>
        </w:rPr>
      </w:pPr>
      <w:r w:rsidRPr="0031235C">
        <w:rPr>
          <w:b/>
          <w:i/>
        </w:rPr>
        <w:t>Deel 1: Leren</w:t>
      </w:r>
    </w:p>
    <w:p w:rsidR="00A629FD" w:rsidRPr="002F5256" w:rsidRDefault="00A629FD" w:rsidP="00EB3130">
      <w:pPr>
        <w:ind w:left="0" w:firstLine="0"/>
        <w:jc w:val="both"/>
      </w:pPr>
      <w:r w:rsidRPr="002F5256">
        <w:t>Doelstelling</w:t>
      </w:r>
    </w:p>
    <w:p w:rsidR="00A629FD" w:rsidRPr="002F5256" w:rsidRDefault="00EB3130" w:rsidP="0031235C">
      <w:pPr>
        <w:ind w:left="360"/>
        <w:jc w:val="both"/>
        <w:rPr>
          <w:i/>
        </w:rPr>
      </w:pPr>
      <w:r w:rsidRPr="002F5256">
        <w:rPr>
          <w:i/>
        </w:rPr>
        <w:t xml:space="preserve"> </w:t>
      </w:r>
      <w:r w:rsidR="00A629FD" w:rsidRPr="002F5256">
        <w:rPr>
          <w:i/>
        </w:rPr>
        <w:t>[Starten met de doelstelling zoals deze in het voorstel staat]</w:t>
      </w:r>
    </w:p>
    <w:p w:rsidR="00A629FD" w:rsidRPr="002F5256" w:rsidRDefault="00A629FD" w:rsidP="008634A8">
      <w:pPr>
        <w:pStyle w:val="ListParagraph"/>
        <w:numPr>
          <w:ilvl w:val="0"/>
          <w:numId w:val="159"/>
        </w:numPr>
        <w:ind w:left="714" w:hanging="357"/>
      </w:pPr>
      <w:r w:rsidRPr="002F5256">
        <w:t xml:space="preserve">Hoe zou je de algemene doelstelling van het project nu verwoorden? </w:t>
      </w:r>
    </w:p>
    <w:p w:rsidR="00A629FD" w:rsidRPr="002F5256" w:rsidRDefault="00A629FD" w:rsidP="0031235C">
      <w:pPr>
        <w:jc w:val="both"/>
      </w:pPr>
      <w:r w:rsidRPr="002F5256">
        <w:t>Opbrengsten</w:t>
      </w:r>
    </w:p>
    <w:p w:rsidR="00A629FD" w:rsidRPr="002F5256" w:rsidRDefault="00A629FD" w:rsidP="008634A8">
      <w:pPr>
        <w:pStyle w:val="ListParagraph"/>
        <w:numPr>
          <w:ilvl w:val="0"/>
          <w:numId w:val="159"/>
        </w:numPr>
        <w:ind w:left="714" w:hanging="357"/>
      </w:pPr>
      <w:r w:rsidRPr="002F5256">
        <w:t xml:space="preserve">Wat verwacht je dat </w:t>
      </w:r>
      <w:r w:rsidR="00D70500" w:rsidRPr="002F5256">
        <w:t>het project Nieuwe Banen</w:t>
      </w:r>
      <w:r w:rsidRPr="002F5256">
        <w:t xml:space="preserve"> concreet op zal leveren (voor eigen organisatie en algemeen)?</w:t>
      </w:r>
    </w:p>
    <w:p w:rsidR="00A629FD" w:rsidRPr="002F5256" w:rsidRDefault="00A629FD" w:rsidP="008634A8">
      <w:pPr>
        <w:pStyle w:val="ListParagraph"/>
        <w:numPr>
          <w:ilvl w:val="0"/>
          <w:numId w:val="159"/>
        </w:numPr>
        <w:ind w:left="714" w:hanging="357"/>
      </w:pPr>
      <w:r w:rsidRPr="002F5256">
        <w:t xml:space="preserve">Zie je toegevoegde waarde </w:t>
      </w:r>
      <w:r w:rsidR="00D70500" w:rsidRPr="002F5256">
        <w:t xml:space="preserve">van de </w:t>
      </w:r>
      <w:r w:rsidR="00D70500" w:rsidRPr="002F5256">
        <w:t xml:space="preserve">Nieuwe Banen </w:t>
      </w:r>
      <w:r w:rsidR="00D70500" w:rsidRPr="002F5256">
        <w:t xml:space="preserve">methodiek </w:t>
      </w:r>
      <w:r w:rsidRPr="002F5256">
        <w:t>t.o.v. andere methoden</w:t>
      </w:r>
      <w:r w:rsidR="00A04021" w:rsidRPr="002F5256">
        <w:t xml:space="preserve"> die het Werkbedrijf inzet? </w:t>
      </w:r>
      <w:r w:rsidRPr="002F5256">
        <w:t xml:space="preserve">(zo ja/nee: </w:t>
      </w:r>
      <w:r w:rsidR="00A04021" w:rsidRPr="002F5256">
        <w:t>waarom</w:t>
      </w:r>
      <w:r w:rsidRPr="002F5256">
        <w:t xml:space="preserve"> wel/niet?)</w:t>
      </w:r>
    </w:p>
    <w:p w:rsidR="00A629FD" w:rsidRPr="002F5256" w:rsidRDefault="00A629FD" w:rsidP="00A04021">
      <w:pPr>
        <w:pStyle w:val="CommentText"/>
        <w:spacing w:line="260" w:lineRule="atLeast"/>
        <w:ind w:left="714" w:hanging="5"/>
        <w:jc w:val="both"/>
      </w:pPr>
      <w:r w:rsidRPr="002F5256">
        <w:t>Toegevoegde waarde uitsplitsen</w:t>
      </w:r>
      <w:r w:rsidR="00A04021" w:rsidRPr="002F5256">
        <w:t xml:space="preserve"> naar:</w:t>
      </w:r>
    </w:p>
    <w:p w:rsidR="00A629FD" w:rsidRPr="002F5256" w:rsidRDefault="00A629FD" w:rsidP="008634A8">
      <w:pPr>
        <w:pStyle w:val="CommentText"/>
        <w:numPr>
          <w:ilvl w:val="0"/>
          <w:numId w:val="160"/>
        </w:numPr>
        <w:spacing w:line="260" w:lineRule="atLeast"/>
      </w:pPr>
      <w:r w:rsidRPr="002F5256">
        <w:t>Kandidaten</w:t>
      </w:r>
    </w:p>
    <w:p w:rsidR="00A629FD" w:rsidRPr="002F5256" w:rsidRDefault="00A629FD" w:rsidP="008634A8">
      <w:pPr>
        <w:pStyle w:val="CommentText"/>
        <w:numPr>
          <w:ilvl w:val="0"/>
          <w:numId w:val="160"/>
        </w:numPr>
        <w:spacing w:line="260" w:lineRule="atLeast"/>
      </w:pPr>
      <w:r w:rsidRPr="002F5256">
        <w:t>WG</w:t>
      </w:r>
    </w:p>
    <w:p w:rsidR="00A629FD" w:rsidRPr="002F5256" w:rsidRDefault="00A629FD" w:rsidP="008634A8">
      <w:pPr>
        <w:pStyle w:val="ListParagraph"/>
        <w:numPr>
          <w:ilvl w:val="0"/>
          <w:numId w:val="160"/>
        </w:numPr>
      </w:pPr>
      <w:r w:rsidRPr="002F5256">
        <w:t>WB, werkwijze WC</w:t>
      </w:r>
    </w:p>
    <w:p w:rsidR="00A629FD" w:rsidRPr="002F5256" w:rsidRDefault="00A629FD" w:rsidP="008634A8">
      <w:pPr>
        <w:pStyle w:val="ListParagraph"/>
        <w:numPr>
          <w:ilvl w:val="0"/>
          <w:numId w:val="159"/>
        </w:numPr>
        <w:ind w:left="714" w:hanging="357"/>
      </w:pPr>
      <w:r w:rsidRPr="002F5256">
        <w:t xml:space="preserve">Hoe kijk je terug op het project </w:t>
      </w:r>
      <w:r w:rsidR="00A04021" w:rsidRPr="002F5256">
        <w:t>Nieuwe Banen</w:t>
      </w:r>
      <w:r w:rsidRPr="002F5256">
        <w:t xml:space="preserve">? </w:t>
      </w:r>
    </w:p>
    <w:p w:rsidR="00A629FD" w:rsidRPr="002F5256" w:rsidRDefault="00A629FD" w:rsidP="008634A8">
      <w:pPr>
        <w:pStyle w:val="ListParagraph"/>
        <w:numPr>
          <w:ilvl w:val="0"/>
          <w:numId w:val="159"/>
        </w:numPr>
        <w:ind w:left="714" w:hanging="357"/>
      </w:pPr>
      <w:r w:rsidRPr="002F5256">
        <w:t>Wat zijn volgens jou de belangrijkste lessen/succesfactoren?</w:t>
      </w:r>
    </w:p>
    <w:p w:rsidR="00A629FD" w:rsidRPr="002F5256" w:rsidRDefault="00A629FD" w:rsidP="0031235C">
      <w:pPr>
        <w:jc w:val="both"/>
      </w:pPr>
      <w:r w:rsidRPr="002F5256">
        <w:t>Toekomst</w:t>
      </w:r>
    </w:p>
    <w:p w:rsidR="00A629FD" w:rsidRPr="002F5256" w:rsidRDefault="00A629FD" w:rsidP="008634A8">
      <w:pPr>
        <w:pStyle w:val="ListParagraph"/>
        <w:numPr>
          <w:ilvl w:val="0"/>
          <w:numId w:val="159"/>
        </w:numPr>
        <w:ind w:left="714" w:hanging="357"/>
      </w:pPr>
      <w:r w:rsidRPr="002F5256">
        <w:t xml:space="preserve">Hoe kijk je naar het vervolg van </w:t>
      </w:r>
      <w:r w:rsidR="00484BC8" w:rsidRPr="002F5256">
        <w:t>Nieuwe Banen</w:t>
      </w:r>
      <w:r w:rsidRPr="002F5256">
        <w:t xml:space="preserve">? </w:t>
      </w:r>
    </w:p>
    <w:p w:rsidR="00A629FD" w:rsidRPr="002F5256" w:rsidRDefault="00A629FD" w:rsidP="0031235C">
      <w:pPr>
        <w:jc w:val="both"/>
      </w:pPr>
      <w:r w:rsidRPr="002F5256">
        <w:t>Netwerk</w:t>
      </w:r>
    </w:p>
    <w:p w:rsidR="00A629FD" w:rsidRPr="002F5256" w:rsidRDefault="00A629FD" w:rsidP="008634A8">
      <w:pPr>
        <w:pStyle w:val="ListParagraph"/>
        <w:numPr>
          <w:ilvl w:val="0"/>
          <w:numId w:val="159"/>
        </w:numPr>
        <w:ind w:left="714" w:hanging="357"/>
      </w:pPr>
      <w:r w:rsidRPr="002F5256">
        <w:t xml:space="preserve">Gedurende de looptijd van het project zijn er op verschillende manieren verschillende partijen betrokken geweest bij </w:t>
      </w:r>
      <w:r w:rsidR="00F71D08" w:rsidRPr="002F5256">
        <w:t>Nieuwe Banen</w:t>
      </w:r>
      <w:r w:rsidRPr="002F5256">
        <w:t xml:space="preserve"> en bij activiteiten georganiseerd i</w:t>
      </w:r>
      <w:r w:rsidR="00DF301F">
        <w:t xml:space="preserve">n het kader van </w:t>
      </w:r>
      <w:r w:rsidR="00F71D08" w:rsidRPr="002F5256">
        <w:t>Nieuwe Banen</w:t>
      </w:r>
      <w:r w:rsidRPr="002F5256">
        <w:t xml:space="preserve">. Wat vind je van de samenstelling van het netwerk rondom </w:t>
      </w:r>
      <w:r w:rsidR="002F5256" w:rsidRPr="002F5256">
        <w:t>Nieuwe Banen</w:t>
      </w:r>
      <w:r w:rsidRPr="002F5256">
        <w:t>? (sommigen wel bij meetings en geen trajecten en ook andersom)</w:t>
      </w:r>
    </w:p>
    <w:p w:rsidR="00F71D08" w:rsidRDefault="00F71D08" w:rsidP="002F5256">
      <w:pPr>
        <w:ind w:left="357" w:firstLine="0"/>
      </w:pPr>
    </w:p>
    <w:p w:rsidR="002F5256" w:rsidRDefault="002F5256" w:rsidP="002F5256">
      <w:pPr>
        <w:rPr>
          <w:b/>
          <w:i/>
        </w:rPr>
      </w:pPr>
      <w:r w:rsidRPr="002F5256">
        <w:rPr>
          <w:b/>
          <w:i/>
        </w:rPr>
        <w:t>Deel 2: Handelen</w:t>
      </w:r>
    </w:p>
    <w:p w:rsidR="00A629FD" w:rsidRPr="00A629FD" w:rsidRDefault="00A629FD" w:rsidP="0031235C">
      <w:pPr>
        <w:jc w:val="both"/>
      </w:pPr>
      <w:r w:rsidRPr="00A629FD">
        <w:t>Actor</w:t>
      </w:r>
    </w:p>
    <w:p w:rsidR="00A629FD" w:rsidRPr="00A629FD" w:rsidRDefault="00A629FD" w:rsidP="0031235C">
      <w:pPr>
        <w:jc w:val="both"/>
        <w:rPr>
          <w:i/>
        </w:rPr>
      </w:pPr>
      <w:r w:rsidRPr="00A629FD">
        <w:rPr>
          <w:i/>
        </w:rPr>
        <w:t>[Resume bij welke activiteiten betrokken en veruit welke rol, gedurende het project]</w:t>
      </w:r>
    </w:p>
    <w:p w:rsidR="00A629FD" w:rsidRPr="00721596" w:rsidRDefault="00A629FD" w:rsidP="008634A8">
      <w:pPr>
        <w:pStyle w:val="ListParagraph"/>
        <w:numPr>
          <w:ilvl w:val="0"/>
          <w:numId w:val="161"/>
        </w:numPr>
        <w:ind w:left="714" w:hanging="357"/>
      </w:pPr>
      <w:r w:rsidRPr="00A629FD">
        <w:t xml:space="preserve">Bij welke </w:t>
      </w:r>
      <w:r w:rsidRPr="00721596">
        <w:t>activiteiten was u aanwezig?</w:t>
      </w:r>
    </w:p>
    <w:p w:rsidR="00A629FD" w:rsidRPr="00721596" w:rsidRDefault="00A629FD" w:rsidP="008634A8">
      <w:pPr>
        <w:pStyle w:val="ListParagraph"/>
        <w:numPr>
          <w:ilvl w:val="0"/>
          <w:numId w:val="161"/>
        </w:numPr>
        <w:ind w:left="714" w:hanging="357"/>
      </w:pPr>
      <w:r w:rsidRPr="00721596">
        <w:t xml:space="preserve">Hoe zijn die activiteiten verlopen? </w:t>
      </w:r>
    </w:p>
    <w:p w:rsidR="00A629FD" w:rsidRPr="00721596" w:rsidRDefault="00A629FD" w:rsidP="008634A8">
      <w:pPr>
        <w:pStyle w:val="ListParagraph"/>
        <w:numPr>
          <w:ilvl w:val="0"/>
          <w:numId w:val="161"/>
        </w:numPr>
        <w:ind w:left="714" w:hanging="357"/>
      </w:pPr>
      <w:r w:rsidRPr="00721596">
        <w:t>Wie waren nog meer betrokken bij deze activiteiten? Juiste personen of misten er mensen?</w:t>
      </w:r>
    </w:p>
    <w:p w:rsidR="00A629FD" w:rsidRPr="00721596" w:rsidRDefault="00A629FD" w:rsidP="008634A8">
      <w:pPr>
        <w:pStyle w:val="ListParagraph"/>
        <w:numPr>
          <w:ilvl w:val="0"/>
          <w:numId w:val="161"/>
        </w:numPr>
        <w:ind w:left="714" w:hanging="357"/>
      </w:pPr>
      <w:r w:rsidRPr="00721596">
        <w:t xml:space="preserve">Zijn deze activiteiten in lijn met de doelstellingen/ambities van </w:t>
      </w:r>
      <w:r w:rsidR="00455116" w:rsidRPr="00721596">
        <w:t>Nieuwe Banen</w:t>
      </w:r>
      <w:r w:rsidRPr="00721596">
        <w:t xml:space="preserve">? </w:t>
      </w:r>
    </w:p>
    <w:p w:rsidR="00A629FD" w:rsidRPr="00DF301F" w:rsidRDefault="00A629FD" w:rsidP="008634A8">
      <w:pPr>
        <w:pStyle w:val="ListParagraph"/>
        <w:numPr>
          <w:ilvl w:val="0"/>
          <w:numId w:val="161"/>
        </w:numPr>
        <w:ind w:left="714" w:hanging="357"/>
      </w:pPr>
      <w:r w:rsidRPr="00DF301F">
        <w:t>Wat ging er goed en wat kon beter?</w:t>
      </w:r>
    </w:p>
    <w:p w:rsidR="00A629FD" w:rsidRPr="00DF301F" w:rsidRDefault="00A629FD" w:rsidP="008634A8">
      <w:pPr>
        <w:pStyle w:val="ListParagraph"/>
        <w:numPr>
          <w:ilvl w:val="0"/>
          <w:numId w:val="161"/>
        </w:numPr>
        <w:ind w:left="714" w:hanging="357"/>
      </w:pPr>
      <w:r w:rsidRPr="00DF301F">
        <w:t xml:space="preserve">Op welke manier neem je het </w:t>
      </w:r>
      <w:r w:rsidR="000E13EF">
        <w:t>concept</w:t>
      </w:r>
      <w:r w:rsidRPr="00DF301F">
        <w:t xml:space="preserve"> van </w:t>
      </w:r>
      <w:r w:rsidR="00DF301F">
        <w:t xml:space="preserve">Nieuwe Banen </w:t>
      </w:r>
      <w:r w:rsidRPr="00DF301F">
        <w:t>mee in je werk?</w:t>
      </w:r>
    </w:p>
    <w:p w:rsidR="00A629FD" w:rsidRPr="00DF301F" w:rsidRDefault="00A629FD" w:rsidP="0031235C">
      <w:pPr>
        <w:jc w:val="both"/>
      </w:pPr>
      <w:r w:rsidRPr="00DF301F">
        <w:t>Netwerk</w:t>
      </w:r>
    </w:p>
    <w:p w:rsidR="00A629FD" w:rsidRPr="00DF301F" w:rsidRDefault="00A629FD" w:rsidP="008634A8">
      <w:pPr>
        <w:pStyle w:val="ListParagraph"/>
        <w:numPr>
          <w:ilvl w:val="0"/>
          <w:numId w:val="161"/>
        </w:numPr>
      </w:pPr>
      <w:r w:rsidRPr="00DF301F">
        <w:t xml:space="preserve">Hoe verliep de samenwerking? </w:t>
      </w:r>
    </w:p>
    <w:p w:rsidR="00A629FD" w:rsidRPr="00DF301F" w:rsidRDefault="00A629FD" w:rsidP="008634A8">
      <w:pPr>
        <w:pStyle w:val="ListParagraph"/>
        <w:numPr>
          <w:ilvl w:val="0"/>
          <w:numId w:val="161"/>
        </w:numPr>
        <w:ind w:left="714" w:hanging="357"/>
      </w:pPr>
      <w:r w:rsidRPr="00DF301F">
        <w:t>Wat heeft deze samenwerking opgeleverd?</w:t>
      </w:r>
    </w:p>
    <w:p w:rsidR="00A629FD" w:rsidRPr="00DF301F" w:rsidRDefault="00A629FD" w:rsidP="008634A8">
      <w:pPr>
        <w:pStyle w:val="ListParagraph"/>
        <w:numPr>
          <w:ilvl w:val="0"/>
          <w:numId w:val="161"/>
        </w:numPr>
        <w:ind w:left="714" w:hanging="357"/>
      </w:pPr>
      <w:r w:rsidRPr="00DF301F">
        <w:t>Zijn er zaken die essentieel zijn geweest voor een goede samenwerking (bevorderende factoren)?</w:t>
      </w:r>
    </w:p>
    <w:p w:rsidR="00A629FD" w:rsidRPr="00DF301F" w:rsidRDefault="00A629FD" w:rsidP="008634A8">
      <w:pPr>
        <w:pStyle w:val="ListParagraph"/>
        <w:numPr>
          <w:ilvl w:val="0"/>
          <w:numId w:val="161"/>
        </w:numPr>
        <w:ind w:left="714" w:hanging="357"/>
      </w:pPr>
      <w:r w:rsidRPr="00DF301F">
        <w:t xml:space="preserve">Zijn er dingen die de samenwerking lastig maken (belemmeringen)? </w:t>
      </w:r>
    </w:p>
    <w:p w:rsidR="00721596" w:rsidRDefault="00721596" w:rsidP="00721596"/>
    <w:p w:rsidR="000E13EF" w:rsidRPr="000E13EF" w:rsidRDefault="000E13EF" w:rsidP="00721596">
      <w:pPr>
        <w:rPr>
          <w:b/>
          <w:i/>
        </w:rPr>
      </w:pPr>
      <w:r w:rsidRPr="000E13EF">
        <w:rPr>
          <w:b/>
          <w:i/>
        </w:rPr>
        <w:t>Deel 3: Institutionele veranderingen</w:t>
      </w:r>
    </w:p>
    <w:p w:rsidR="00A629FD" w:rsidRPr="00A629FD" w:rsidRDefault="00A629FD" w:rsidP="0031235C">
      <w:pPr>
        <w:jc w:val="both"/>
      </w:pPr>
      <w:r w:rsidRPr="00A629FD">
        <w:t>Actor</w:t>
      </w:r>
    </w:p>
    <w:p w:rsidR="00A629FD" w:rsidRPr="000E13EF" w:rsidRDefault="00A629FD" w:rsidP="008634A8">
      <w:pPr>
        <w:pStyle w:val="ListParagraph"/>
        <w:numPr>
          <w:ilvl w:val="0"/>
          <w:numId w:val="162"/>
        </w:numPr>
        <w:ind w:left="714" w:hanging="357"/>
      </w:pPr>
      <w:r w:rsidRPr="00A629FD">
        <w:t xml:space="preserve">Zijn er structurele </w:t>
      </w:r>
      <w:r w:rsidRPr="000E13EF">
        <w:t>veranderingen in je eigen werk(wijze) als gevolg van dit project?</w:t>
      </w:r>
    </w:p>
    <w:p w:rsidR="00A629FD" w:rsidRPr="000E13EF" w:rsidRDefault="00A629FD" w:rsidP="008634A8">
      <w:pPr>
        <w:pStyle w:val="ListParagraph"/>
        <w:numPr>
          <w:ilvl w:val="0"/>
          <w:numId w:val="162"/>
        </w:numPr>
        <w:ind w:left="714" w:hanging="357"/>
      </w:pPr>
      <w:r w:rsidRPr="000E13EF">
        <w:t>Zijn er structurele veranderingen in je eigen organisatie als gevolg van dit project?</w:t>
      </w:r>
    </w:p>
    <w:p w:rsidR="00A629FD" w:rsidRPr="000E13EF" w:rsidRDefault="00A629FD" w:rsidP="008634A8">
      <w:pPr>
        <w:pStyle w:val="ListParagraph"/>
        <w:numPr>
          <w:ilvl w:val="0"/>
          <w:numId w:val="162"/>
        </w:numPr>
        <w:ind w:left="714" w:hanging="357"/>
      </w:pPr>
      <w:r w:rsidRPr="000E13EF">
        <w:t>Wat zou je verder willen dat er verandert?</w:t>
      </w:r>
    </w:p>
    <w:p w:rsidR="00A629FD" w:rsidRPr="000E13EF" w:rsidRDefault="00A629FD" w:rsidP="008634A8">
      <w:pPr>
        <w:pStyle w:val="ListParagraph"/>
        <w:numPr>
          <w:ilvl w:val="0"/>
          <w:numId w:val="162"/>
        </w:numPr>
        <w:ind w:left="714" w:hanging="357"/>
      </w:pPr>
      <w:r w:rsidRPr="000E13EF">
        <w:t xml:space="preserve">Wat is hiervoor nodig? </w:t>
      </w:r>
    </w:p>
    <w:p w:rsidR="00A629FD" w:rsidRPr="000E13EF" w:rsidRDefault="00A629FD" w:rsidP="008634A8">
      <w:pPr>
        <w:pStyle w:val="ListParagraph"/>
        <w:numPr>
          <w:ilvl w:val="0"/>
          <w:numId w:val="162"/>
        </w:numPr>
        <w:ind w:left="714" w:hanging="357"/>
      </w:pPr>
      <w:r w:rsidRPr="000E13EF">
        <w:t>Wat kan het tegenwerken?</w:t>
      </w:r>
    </w:p>
    <w:p w:rsidR="00A629FD" w:rsidRPr="000E13EF" w:rsidRDefault="00A629FD" w:rsidP="0031235C">
      <w:pPr>
        <w:jc w:val="both"/>
      </w:pPr>
      <w:r w:rsidRPr="000E13EF">
        <w:t>Netwerk</w:t>
      </w:r>
    </w:p>
    <w:p w:rsidR="00A629FD" w:rsidRPr="000E13EF" w:rsidRDefault="00A629FD" w:rsidP="008634A8">
      <w:pPr>
        <w:pStyle w:val="ListParagraph"/>
        <w:numPr>
          <w:ilvl w:val="0"/>
          <w:numId w:val="163"/>
        </w:numPr>
        <w:ind w:left="714" w:hanging="357"/>
      </w:pPr>
      <w:r w:rsidRPr="000E13EF">
        <w:t xml:space="preserve">Is er sprake van structurele veranderingen in het netwerk van partners? </w:t>
      </w:r>
    </w:p>
    <w:p w:rsidR="00A629FD" w:rsidRPr="000E13EF" w:rsidRDefault="00A629FD" w:rsidP="008634A8">
      <w:pPr>
        <w:pStyle w:val="ListParagraph"/>
        <w:numPr>
          <w:ilvl w:val="0"/>
          <w:numId w:val="163"/>
        </w:numPr>
        <w:ind w:left="714" w:hanging="357"/>
      </w:pPr>
      <w:r w:rsidRPr="000E13EF">
        <w:t>Wat zou je willen dat er verandert?</w:t>
      </w:r>
    </w:p>
    <w:p w:rsidR="00A629FD" w:rsidRPr="000E13EF" w:rsidRDefault="00A629FD" w:rsidP="008634A8">
      <w:pPr>
        <w:pStyle w:val="ListParagraph"/>
        <w:numPr>
          <w:ilvl w:val="0"/>
          <w:numId w:val="163"/>
        </w:numPr>
        <w:ind w:left="714" w:hanging="357"/>
      </w:pPr>
      <w:r w:rsidRPr="000E13EF">
        <w:t>Wat is daarvoor nodig?</w:t>
      </w:r>
    </w:p>
    <w:p w:rsidR="00A629FD" w:rsidRPr="000E13EF" w:rsidRDefault="00A629FD" w:rsidP="008634A8">
      <w:pPr>
        <w:pStyle w:val="ListParagraph"/>
        <w:numPr>
          <w:ilvl w:val="0"/>
          <w:numId w:val="163"/>
        </w:numPr>
        <w:ind w:left="714" w:hanging="357"/>
      </w:pPr>
      <w:r w:rsidRPr="000E13EF">
        <w:t>Wat kan het tegenwerken</w:t>
      </w:r>
    </w:p>
    <w:p w:rsidR="00A629FD" w:rsidRPr="00F92065" w:rsidRDefault="00A629FD" w:rsidP="0031235C">
      <w:pPr>
        <w:pStyle w:val="Body-10"/>
      </w:pPr>
    </w:p>
    <w:p w:rsidR="00E32C86" w:rsidRDefault="00E32C86" w:rsidP="0031235C">
      <w:pPr>
        <w:pStyle w:val="Body-10"/>
      </w:pPr>
    </w:p>
    <w:p w:rsidR="00E32C86" w:rsidRDefault="00E32C86" w:rsidP="0031235C">
      <w:pPr>
        <w:pStyle w:val="Body-10"/>
      </w:pPr>
    </w:p>
    <w:p w:rsidR="00E32C86" w:rsidRPr="00E32C86" w:rsidRDefault="00E32C86" w:rsidP="0031235C">
      <w:pPr>
        <w:pStyle w:val="Body-10"/>
      </w:pPr>
    </w:p>
    <w:p w:rsidR="00B02EE9" w:rsidRDefault="00B02EE9" w:rsidP="00B02EE9">
      <w:pPr>
        <w:pStyle w:val="Heading1"/>
      </w:pPr>
      <w:bookmarkStart w:id="217" w:name="_Toc17384606"/>
      <w:r>
        <w:t xml:space="preserve">Bijlage 4. </w:t>
      </w:r>
      <w:r w:rsidR="00646C82">
        <w:t>Analyse arbeidsmarkt</w:t>
      </w:r>
      <w:bookmarkEnd w:id="217"/>
    </w:p>
    <w:p w:rsidR="00646C82" w:rsidRDefault="00646C82" w:rsidP="00646C82">
      <w:pPr>
        <w:pStyle w:val="Body-10"/>
        <w:rPr>
          <w:i/>
        </w:rPr>
      </w:pPr>
      <w:r w:rsidRPr="00646C82">
        <w:rPr>
          <w:i/>
        </w:rPr>
        <w:t>Door gemeente Lelystad</w:t>
      </w:r>
    </w:p>
    <w:p w:rsidR="008F1350" w:rsidRDefault="008F1350" w:rsidP="00646C82">
      <w:pPr>
        <w:pStyle w:val="Body-10"/>
        <w:rPr>
          <w:i/>
        </w:rPr>
      </w:pPr>
    </w:p>
    <w:p w:rsidR="008F1350" w:rsidRPr="008F1350" w:rsidRDefault="008F1350" w:rsidP="00646C82">
      <w:pPr>
        <w:pStyle w:val="Body-10"/>
      </w:pPr>
      <w:r>
        <w:t xml:space="preserve">In 2017 is als onderdeel van fase 1 van het social lab een analyse van de regio en </w:t>
      </w:r>
      <w:proofErr w:type="spellStart"/>
      <w:r>
        <w:t>sw</w:t>
      </w:r>
      <w:proofErr w:type="spellEnd"/>
      <w:r>
        <w:t xml:space="preserve"> arbeidsmarkt gemaakt. </w:t>
      </w:r>
    </w:p>
    <w:p w:rsidR="003E33CD" w:rsidRDefault="00646C82" w:rsidP="00646C82">
      <w:pPr>
        <w:pStyle w:val="Heading2"/>
      </w:pPr>
      <w:bookmarkStart w:id="218" w:name="_Toc508888309"/>
      <w:bookmarkStart w:id="219" w:name="_Toc16632092"/>
      <w:bookmarkStart w:id="220" w:name="_Toc17069218"/>
      <w:bookmarkStart w:id="221" w:name="_Toc17384607"/>
      <w:r>
        <w:t>Omgevingsherkenning</w:t>
      </w:r>
      <w:bookmarkEnd w:id="218"/>
      <w:bookmarkEnd w:id="219"/>
      <w:bookmarkEnd w:id="220"/>
      <w:bookmarkEnd w:id="221"/>
    </w:p>
    <w:tbl>
      <w:tblPr>
        <w:tblStyle w:val="TableGrid"/>
        <w:tblpPr w:leftFromText="141" w:rightFromText="141" w:vertAnchor="text" w:tblpXSpec="right" w:tblpY="1"/>
        <w:tblOverlap w:val="never"/>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78"/>
      </w:tblGrid>
      <w:tr w:rsidR="003E33CD" w:rsidTr="00C74BB9">
        <w:trPr>
          <w:jc w:val="right"/>
        </w:trPr>
        <w:tc>
          <w:tcPr>
            <w:tcW w:w="4678" w:type="dxa"/>
          </w:tcPr>
          <w:p w:rsidR="003E33CD" w:rsidRDefault="003E33CD" w:rsidP="00C74BB9">
            <w:pPr>
              <w:pStyle w:val="Body-10"/>
            </w:pPr>
            <w:r>
              <w:rPr>
                <w:noProof/>
              </w:rPr>
              <w:drawing>
                <wp:inline distT="0" distB="0" distL="0" distR="0" wp14:anchorId="597914C0" wp14:editId="151E016A">
                  <wp:extent cx="2833370" cy="2790190"/>
                  <wp:effectExtent l="0" t="0" r="508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R18015 figuur 3.1.jpg"/>
                          <pic:cNvPicPr/>
                        </pic:nvPicPr>
                        <pic:blipFill>
                          <a:blip r:embed="rId34">
                            <a:extLst>
                              <a:ext uri="{28A0092B-C50C-407E-A947-70E740481C1C}">
                                <a14:useLocalDpi xmlns:a14="http://schemas.microsoft.com/office/drawing/2010/main" val="0"/>
                              </a:ext>
                            </a:extLst>
                          </a:blip>
                          <a:stretch>
                            <a:fillRect/>
                          </a:stretch>
                        </pic:blipFill>
                        <pic:spPr>
                          <a:xfrm>
                            <a:off x="0" y="0"/>
                            <a:ext cx="2833370" cy="2790190"/>
                          </a:xfrm>
                          <a:prstGeom prst="rect">
                            <a:avLst/>
                          </a:prstGeom>
                        </pic:spPr>
                      </pic:pic>
                    </a:graphicData>
                  </a:graphic>
                </wp:inline>
              </w:drawing>
            </w:r>
          </w:p>
        </w:tc>
      </w:tr>
      <w:tr w:rsidR="003E33CD" w:rsidRPr="00C74BB9" w:rsidTr="00C74BB9">
        <w:trPr>
          <w:jc w:val="right"/>
        </w:trPr>
        <w:tc>
          <w:tcPr>
            <w:tcW w:w="4678" w:type="dxa"/>
          </w:tcPr>
          <w:p w:rsidR="003E33CD" w:rsidRPr="003E33CD" w:rsidRDefault="003E33CD" w:rsidP="00C74BB9">
            <w:pPr>
              <w:pStyle w:val="Body-10"/>
              <w:spacing w:before="60"/>
              <w:ind w:left="881" w:hanging="881"/>
              <w:rPr>
                <w:sz w:val="17"/>
                <w:szCs w:val="17"/>
                <w:lang w:val="en-US"/>
              </w:rPr>
            </w:pPr>
            <w:proofErr w:type="spellStart"/>
            <w:r w:rsidRPr="003E33CD">
              <w:rPr>
                <w:sz w:val="17"/>
                <w:szCs w:val="17"/>
                <w:lang w:val="en-US"/>
              </w:rPr>
              <w:t>Figuur</w:t>
            </w:r>
            <w:proofErr w:type="spellEnd"/>
            <w:r w:rsidRPr="003E33CD">
              <w:rPr>
                <w:sz w:val="17"/>
                <w:szCs w:val="17"/>
                <w:lang w:val="en-US"/>
              </w:rPr>
              <w:t xml:space="preserve"> </w:t>
            </w:r>
            <w:r w:rsidR="008F1350">
              <w:rPr>
                <w:sz w:val="17"/>
                <w:szCs w:val="17"/>
                <w:lang w:val="en-US"/>
              </w:rPr>
              <w:t xml:space="preserve">B4.1 </w:t>
            </w:r>
            <w:r w:rsidRPr="003E33CD">
              <w:rPr>
                <w:sz w:val="17"/>
                <w:szCs w:val="17"/>
                <w:lang w:val="en-US"/>
              </w:rPr>
              <w:tab/>
              <w:t>Forces in the global environment</w:t>
            </w:r>
          </w:p>
        </w:tc>
      </w:tr>
    </w:tbl>
    <w:p w:rsidR="00646C82" w:rsidRDefault="00646C82" w:rsidP="00646C82">
      <w:pPr>
        <w:pStyle w:val="Body-10"/>
      </w:pPr>
      <w:r w:rsidRPr="000B5156">
        <w:t>Om de omgeving van het project Nieuwe Banen goed te analyseren</w:t>
      </w:r>
      <w:r>
        <w:t>,</w:t>
      </w:r>
      <w:r w:rsidRPr="000B5156">
        <w:t xml:space="preserve"> is een onderscheid gemaakt tussen de macro-, </w:t>
      </w:r>
      <w:proofErr w:type="spellStart"/>
      <w:r w:rsidRPr="000B5156">
        <w:t>meso</w:t>
      </w:r>
      <w:proofErr w:type="spellEnd"/>
      <w:r w:rsidRPr="000B5156">
        <w:t xml:space="preserve">- en micro-omgeving. In figuur </w:t>
      </w:r>
      <w:r w:rsidR="003E33CD">
        <w:t xml:space="preserve">1 </w:t>
      </w:r>
      <w:r w:rsidRPr="000B5156">
        <w:t>wordt weergege</w:t>
      </w:r>
      <w:r>
        <w:softHyphen/>
      </w:r>
      <w:r w:rsidRPr="000B5156">
        <w:t>ven welke aspecten in de macro-om</w:t>
      </w:r>
      <w:r>
        <w:softHyphen/>
      </w:r>
      <w:r w:rsidRPr="000B5156">
        <w:t>geving (</w:t>
      </w:r>
      <w:proofErr w:type="spellStart"/>
      <w:r w:rsidRPr="000B5156">
        <w:t>general</w:t>
      </w:r>
      <w:proofErr w:type="spellEnd"/>
      <w:r w:rsidRPr="000B5156">
        <w:t xml:space="preserve"> environment) en de </w:t>
      </w:r>
      <w:proofErr w:type="spellStart"/>
      <w:r w:rsidRPr="000B5156">
        <w:t>meso</w:t>
      </w:r>
      <w:proofErr w:type="spellEnd"/>
      <w:r w:rsidRPr="000B5156">
        <w:t>- en micro-omgeving (</w:t>
      </w:r>
      <w:proofErr w:type="spellStart"/>
      <w:r w:rsidRPr="000B5156">
        <w:t>task</w:t>
      </w:r>
      <w:proofErr w:type="spellEnd"/>
      <w:r w:rsidRPr="000B5156">
        <w:t xml:space="preserve"> envi</w:t>
      </w:r>
      <w:r>
        <w:softHyphen/>
      </w:r>
      <w:r w:rsidRPr="000B5156">
        <w:t>ronment) spelen. Het hoeft geen ver</w:t>
      </w:r>
      <w:r>
        <w:softHyphen/>
      </w:r>
      <w:r w:rsidRPr="000B5156">
        <w:t>der betoog dat al deze aspecten ook een onderlinge samenhang kennen en ook invloed op elkaar uitoefenen.</w:t>
      </w:r>
    </w:p>
    <w:tbl>
      <w:tblPr>
        <w:tblStyle w:val="TableGrid"/>
        <w:tblpPr w:leftFromText="141" w:rightFromText="141" w:vertAnchor="text" w:tblpXSpec="right" w:tblpY="1"/>
        <w:tblOverlap w:val="never"/>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78"/>
      </w:tblGrid>
      <w:tr w:rsidR="00646C82" w:rsidRPr="005050E7" w:rsidTr="00646C82">
        <w:trPr>
          <w:jc w:val="right"/>
        </w:trPr>
        <w:tc>
          <w:tcPr>
            <w:tcW w:w="4678" w:type="dxa"/>
          </w:tcPr>
          <w:p w:rsidR="00646C82" w:rsidRPr="005050E7" w:rsidRDefault="00646C82" w:rsidP="00646C82">
            <w:pPr>
              <w:pStyle w:val="Body-10"/>
            </w:pPr>
          </w:p>
        </w:tc>
      </w:tr>
      <w:tr w:rsidR="00646C82" w:rsidRPr="005050E7" w:rsidTr="00646C82">
        <w:trPr>
          <w:jc w:val="right"/>
        </w:trPr>
        <w:tc>
          <w:tcPr>
            <w:tcW w:w="4678" w:type="dxa"/>
          </w:tcPr>
          <w:p w:rsidR="00646C82" w:rsidRPr="005050E7" w:rsidRDefault="00646C82" w:rsidP="00646C82">
            <w:pPr>
              <w:pStyle w:val="Body-10"/>
              <w:spacing w:before="60"/>
              <w:ind w:left="881" w:hanging="881"/>
              <w:rPr>
                <w:sz w:val="17"/>
                <w:szCs w:val="17"/>
              </w:rPr>
            </w:pPr>
          </w:p>
        </w:tc>
      </w:tr>
    </w:tbl>
    <w:p w:rsidR="00646C82" w:rsidRPr="005050E7" w:rsidRDefault="00646C82" w:rsidP="00646C82">
      <w:pPr>
        <w:pStyle w:val="Body-10"/>
      </w:pPr>
    </w:p>
    <w:p w:rsidR="00646C82" w:rsidRDefault="00646C82" w:rsidP="00646C82">
      <w:pPr>
        <w:pStyle w:val="Heading3"/>
      </w:pPr>
      <w:bookmarkStart w:id="222" w:name="_Toc508888310"/>
      <w:bookmarkStart w:id="223" w:name="_Toc16632093"/>
      <w:bookmarkStart w:id="224" w:name="_Toc17069219"/>
      <w:bookmarkStart w:id="225" w:name="_Toc17384608"/>
      <w:r>
        <w:t>Macro analyse (General environ</w:t>
      </w:r>
      <w:r>
        <w:softHyphen/>
        <w:t>ment)</w:t>
      </w:r>
      <w:bookmarkEnd w:id="222"/>
      <w:bookmarkEnd w:id="223"/>
      <w:bookmarkEnd w:id="224"/>
      <w:bookmarkEnd w:id="225"/>
    </w:p>
    <w:p w:rsidR="00646C82" w:rsidRDefault="00646C82" w:rsidP="00646C82">
      <w:pPr>
        <w:pStyle w:val="Body-10"/>
      </w:pPr>
      <w:r>
        <w:t>De macro analyse vindt plaats middels de DESTEP-methode. DESTEP staat voor demogra</w:t>
      </w:r>
      <w:r>
        <w:softHyphen/>
        <w:t>fisch, economisch, sociaal/cultureel, technologisch, ecologisch en politiek/juridisch. Door deze factoren te analyseren wordt de externe omgeving waarbinnen een organisatie opereert, in</w:t>
      </w:r>
      <w:r>
        <w:softHyphen/>
        <w:t>zichtelijk. Hierdoor kan een organisatie haar strategie aanpassen op kansen en bedreigingen die uit deze omgevingsanalyse naar voren komen.</w:t>
      </w:r>
    </w:p>
    <w:p w:rsidR="00646C82" w:rsidRDefault="00646C82" w:rsidP="00646C82">
      <w:pPr>
        <w:pStyle w:val="Body-10"/>
      </w:pPr>
    </w:p>
    <w:p w:rsidR="00646C82" w:rsidRDefault="00646C82" w:rsidP="00646C82">
      <w:pPr>
        <w:pStyle w:val="Tussenkopjeblauw"/>
      </w:pPr>
      <w:r>
        <w:t>Conclusies</w:t>
      </w:r>
    </w:p>
    <w:p w:rsidR="00646C82" w:rsidRDefault="00646C82" w:rsidP="00646C82">
      <w:pPr>
        <w:pStyle w:val="Body-10"/>
      </w:pPr>
      <w:r>
        <w:t>Uit de analyse van de macro-omgevingsfactoren blijkt dat met name de volgende ontwikkelin</w:t>
      </w:r>
      <w:r>
        <w:softHyphen/>
        <w:t>gen een majeure invloed kunnen hebben op de strategie van het project Nieuwe Banen:</w:t>
      </w:r>
    </w:p>
    <w:p w:rsidR="00646C82" w:rsidRDefault="00646C82" w:rsidP="002645AE">
      <w:pPr>
        <w:pStyle w:val="Body-10"/>
        <w:numPr>
          <w:ilvl w:val="0"/>
          <w:numId w:val="117"/>
        </w:numPr>
      </w:pPr>
      <w:r>
        <w:t>de Participatiewet en de daarmee gepaard gaande bezuinigingen;</w:t>
      </w:r>
    </w:p>
    <w:p w:rsidR="00646C82" w:rsidRDefault="00646C82" w:rsidP="002645AE">
      <w:pPr>
        <w:pStyle w:val="Body-10"/>
        <w:numPr>
          <w:ilvl w:val="0"/>
          <w:numId w:val="117"/>
        </w:numPr>
      </w:pPr>
      <w:r>
        <w:t>toenemende complexiteit van productieprocessen en daarmee de eisen die aan werkne</w:t>
      </w:r>
      <w:r>
        <w:softHyphen/>
        <w:t>mers gesteld worden;</w:t>
      </w:r>
    </w:p>
    <w:p w:rsidR="00646C82" w:rsidRDefault="00646C82" w:rsidP="002645AE">
      <w:pPr>
        <w:pStyle w:val="Body-10"/>
        <w:numPr>
          <w:ilvl w:val="0"/>
          <w:numId w:val="117"/>
        </w:numPr>
      </w:pPr>
      <w:r>
        <w:t>groeiende politieke ambitie om medewerkers met een beperking uit te plaatsen vanuit beschermde werkomgevingen naar plaatsen op de reguliere arbeidsmarkt;</w:t>
      </w:r>
    </w:p>
    <w:p w:rsidR="00646C82" w:rsidRDefault="00646C82" w:rsidP="002645AE">
      <w:pPr>
        <w:pStyle w:val="Body-10"/>
        <w:numPr>
          <w:ilvl w:val="0"/>
          <w:numId w:val="117"/>
        </w:numPr>
      </w:pPr>
      <w:r>
        <w:t>de vergrijzing met schaarste op de arbeidsmarkt tot gevolg.</w:t>
      </w:r>
    </w:p>
    <w:p w:rsidR="00646C82" w:rsidRDefault="00646C82" w:rsidP="00646C82">
      <w:pPr>
        <w:pStyle w:val="Body-10"/>
      </w:pPr>
      <w:r>
        <w:t>De vertaling van ontwikkelingen uit de macro-omgevingsfactoren naar kansen en bedreigin</w:t>
      </w:r>
      <w:r>
        <w:softHyphen/>
        <w:t>gen geeft het volgende beeld:</w:t>
      </w:r>
    </w:p>
    <w:p w:rsidR="00646C82" w:rsidRDefault="00646C82" w:rsidP="00646C82">
      <w:pPr>
        <w:pStyle w:val="Body-10"/>
      </w:pPr>
    </w:p>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3823"/>
        <w:gridCol w:w="4387"/>
      </w:tblGrid>
      <w:tr w:rsidR="00646C82" w:rsidRPr="00EE34D5" w:rsidTr="00646C82">
        <w:tc>
          <w:tcPr>
            <w:tcW w:w="3823" w:type="dxa"/>
            <w:tcBorders>
              <w:bottom w:val="single" w:sz="12" w:space="0" w:color="FFFFFF" w:themeColor="background1"/>
            </w:tcBorders>
            <w:shd w:val="clear" w:color="auto" w:fill="649EC9"/>
          </w:tcPr>
          <w:p w:rsidR="00646C82" w:rsidRPr="00EE34D5" w:rsidRDefault="00646C82" w:rsidP="00646C82">
            <w:pPr>
              <w:pStyle w:val="Body-10"/>
              <w:spacing w:line="260" w:lineRule="exact"/>
              <w:rPr>
                <w:b/>
                <w:color w:val="FFFFFF" w:themeColor="background1"/>
                <w:sz w:val="17"/>
                <w:szCs w:val="17"/>
              </w:rPr>
            </w:pPr>
            <w:r>
              <w:rPr>
                <w:b/>
                <w:color w:val="FFFFFF" w:themeColor="background1"/>
                <w:sz w:val="17"/>
                <w:szCs w:val="17"/>
              </w:rPr>
              <w:t>Kansen</w:t>
            </w:r>
          </w:p>
        </w:tc>
        <w:tc>
          <w:tcPr>
            <w:tcW w:w="4387" w:type="dxa"/>
            <w:tcBorders>
              <w:bottom w:val="single" w:sz="12" w:space="0" w:color="FFFFFF" w:themeColor="background1"/>
            </w:tcBorders>
            <w:shd w:val="clear" w:color="auto" w:fill="649EC9"/>
          </w:tcPr>
          <w:p w:rsidR="00646C82" w:rsidRPr="00EE34D5" w:rsidRDefault="00646C82" w:rsidP="00646C82">
            <w:pPr>
              <w:pStyle w:val="Body-10"/>
              <w:spacing w:line="260" w:lineRule="exact"/>
              <w:rPr>
                <w:b/>
                <w:color w:val="FFFFFF" w:themeColor="background1"/>
                <w:sz w:val="17"/>
                <w:szCs w:val="17"/>
              </w:rPr>
            </w:pPr>
            <w:r>
              <w:rPr>
                <w:b/>
                <w:color w:val="FFFFFF" w:themeColor="background1"/>
                <w:sz w:val="17"/>
                <w:szCs w:val="17"/>
              </w:rPr>
              <w:t>Dreigingen</w:t>
            </w:r>
          </w:p>
        </w:tc>
      </w:tr>
      <w:tr w:rsidR="00646C82" w:rsidRPr="00EE34D5" w:rsidTr="00646C82">
        <w:tc>
          <w:tcPr>
            <w:tcW w:w="3823" w:type="dxa"/>
            <w:tcBorders>
              <w:top w:val="single" w:sz="12" w:space="0" w:color="FFFFFF" w:themeColor="background1"/>
            </w:tcBorders>
            <w:shd w:val="clear" w:color="auto" w:fill="DBE5F1" w:themeFill="accent1" w:themeFillTint="33"/>
          </w:tcPr>
          <w:p w:rsidR="00646C82" w:rsidRPr="00EE34D5" w:rsidRDefault="00646C82" w:rsidP="00646C82">
            <w:pPr>
              <w:pStyle w:val="Body-10"/>
              <w:spacing w:line="260" w:lineRule="exact"/>
              <w:rPr>
                <w:sz w:val="17"/>
                <w:szCs w:val="17"/>
              </w:rPr>
            </w:pPr>
            <w:r w:rsidRPr="00EE34D5">
              <w:rPr>
                <w:sz w:val="17"/>
                <w:szCs w:val="17"/>
              </w:rPr>
              <w:t>Inzet onbenut (laaggeschoold) arbeidspotentieel</w:t>
            </w:r>
          </w:p>
        </w:tc>
        <w:tc>
          <w:tcPr>
            <w:tcW w:w="4387" w:type="dxa"/>
            <w:tcBorders>
              <w:top w:val="single" w:sz="12" w:space="0" w:color="FFFFFF" w:themeColor="background1"/>
            </w:tcBorders>
            <w:shd w:val="clear" w:color="auto" w:fill="DBE5F1" w:themeFill="accent1" w:themeFillTint="33"/>
          </w:tcPr>
          <w:p w:rsidR="00646C82" w:rsidRPr="00EE34D5" w:rsidRDefault="00646C82" w:rsidP="00646C82">
            <w:pPr>
              <w:pStyle w:val="Body-10"/>
              <w:spacing w:line="260" w:lineRule="exact"/>
              <w:rPr>
                <w:sz w:val="17"/>
                <w:szCs w:val="17"/>
              </w:rPr>
            </w:pPr>
            <w:r w:rsidRPr="00EE34D5">
              <w:rPr>
                <w:sz w:val="17"/>
                <w:szCs w:val="17"/>
              </w:rPr>
              <w:t>Bezuinigingen als gevolg van de Participatiewet</w:t>
            </w:r>
          </w:p>
        </w:tc>
      </w:tr>
      <w:tr w:rsidR="00646C82" w:rsidRPr="00EE34D5" w:rsidTr="00646C82">
        <w:tc>
          <w:tcPr>
            <w:tcW w:w="3823" w:type="dxa"/>
            <w:shd w:val="clear" w:color="auto" w:fill="DBE5F1" w:themeFill="accent1" w:themeFillTint="33"/>
          </w:tcPr>
          <w:p w:rsidR="00646C82" w:rsidRPr="00EE34D5" w:rsidRDefault="00646C82" w:rsidP="00646C82">
            <w:pPr>
              <w:pStyle w:val="Body-10"/>
              <w:spacing w:line="260" w:lineRule="exact"/>
              <w:rPr>
                <w:sz w:val="17"/>
                <w:szCs w:val="17"/>
              </w:rPr>
            </w:pPr>
            <w:r w:rsidRPr="00EE34D5">
              <w:rPr>
                <w:sz w:val="17"/>
                <w:szCs w:val="17"/>
              </w:rPr>
              <w:t>Grote vraag naar personeel de komende jaren.</w:t>
            </w:r>
          </w:p>
        </w:tc>
        <w:tc>
          <w:tcPr>
            <w:tcW w:w="4387" w:type="dxa"/>
            <w:shd w:val="clear" w:color="auto" w:fill="DBE5F1" w:themeFill="accent1" w:themeFillTint="33"/>
          </w:tcPr>
          <w:p w:rsidR="00646C82" w:rsidRPr="00EE34D5" w:rsidRDefault="00646C82" w:rsidP="00646C82">
            <w:pPr>
              <w:pStyle w:val="Body-10"/>
              <w:spacing w:line="260" w:lineRule="exact"/>
              <w:rPr>
                <w:sz w:val="17"/>
                <w:szCs w:val="17"/>
              </w:rPr>
            </w:pPr>
            <w:r w:rsidRPr="00EE34D5">
              <w:rPr>
                <w:sz w:val="17"/>
                <w:szCs w:val="17"/>
              </w:rPr>
              <w:t>Afnemende vraag naar laaggekwalificeerd personeel.</w:t>
            </w:r>
          </w:p>
        </w:tc>
      </w:tr>
      <w:tr w:rsidR="00646C82" w:rsidRPr="00EE34D5" w:rsidTr="00646C82">
        <w:tc>
          <w:tcPr>
            <w:tcW w:w="3823" w:type="dxa"/>
            <w:shd w:val="clear" w:color="auto" w:fill="DBE5F1" w:themeFill="accent1" w:themeFillTint="33"/>
          </w:tcPr>
          <w:p w:rsidR="00646C82" w:rsidRPr="00EE34D5" w:rsidRDefault="00646C82" w:rsidP="00646C82">
            <w:pPr>
              <w:pStyle w:val="Body-10"/>
              <w:spacing w:line="260" w:lineRule="exact"/>
              <w:rPr>
                <w:sz w:val="17"/>
                <w:szCs w:val="17"/>
              </w:rPr>
            </w:pPr>
            <w:r w:rsidRPr="00EE34D5">
              <w:rPr>
                <w:sz w:val="17"/>
                <w:szCs w:val="17"/>
              </w:rPr>
              <w:t>Milieuvriendelijke productiemethoden</w:t>
            </w:r>
            <w:r>
              <w:rPr>
                <w:sz w:val="17"/>
                <w:szCs w:val="17"/>
              </w:rPr>
              <w:t>/</w:t>
            </w:r>
            <w:r w:rsidRPr="00EE34D5">
              <w:rPr>
                <w:sz w:val="17"/>
                <w:szCs w:val="17"/>
              </w:rPr>
              <w:t>circulaire economie (laaggeschoolde arbeid).</w:t>
            </w:r>
          </w:p>
        </w:tc>
        <w:tc>
          <w:tcPr>
            <w:tcW w:w="4387" w:type="dxa"/>
            <w:shd w:val="clear" w:color="auto" w:fill="DBE5F1" w:themeFill="accent1" w:themeFillTint="33"/>
          </w:tcPr>
          <w:p w:rsidR="00646C82" w:rsidRPr="00EE34D5" w:rsidRDefault="00646C82" w:rsidP="00646C82">
            <w:pPr>
              <w:pStyle w:val="Body-10"/>
              <w:spacing w:line="260" w:lineRule="exact"/>
              <w:rPr>
                <w:sz w:val="17"/>
                <w:szCs w:val="17"/>
              </w:rPr>
            </w:pPr>
            <w:r w:rsidRPr="00EE34D5">
              <w:rPr>
                <w:sz w:val="17"/>
                <w:szCs w:val="17"/>
              </w:rPr>
              <w:t>Instroom van arbeiders uit EU-landen.</w:t>
            </w:r>
          </w:p>
        </w:tc>
      </w:tr>
      <w:tr w:rsidR="00646C82" w:rsidRPr="00EE34D5" w:rsidTr="00646C82">
        <w:tc>
          <w:tcPr>
            <w:tcW w:w="3823" w:type="dxa"/>
            <w:shd w:val="clear" w:color="auto" w:fill="DBE5F1" w:themeFill="accent1" w:themeFillTint="33"/>
          </w:tcPr>
          <w:p w:rsidR="00646C82" w:rsidRPr="00EE34D5" w:rsidRDefault="00646C82" w:rsidP="00646C82">
            <w:pPr>
              <w:pStyle w:val="Body-10"/>
              <w:spacing w:line="260" w:lineRule="exact"/>
              <w:rPr>
                <w:sz w:val="17"/>
                <w:szCs w:val="17"/>
              </w:rPr>
            </w:pPr>
            <w:r w:rsidRPr="00EE34D5">
              <w:rPr>
                <w:sz w:val="17"/>
                <w:szCs w:val="17"/>
              </w:rPr>
              <w:t>Digitalisering</w:t>
            </w:r>
          </w:p>
        </w:tc>
        <w:tc>
          <w:tcPr>
            <w:tcW w:w="4387" w:type="dxa"/>
            <w:shd w:val="clear" w:color="auto" w:fill="DBE5F1" w:themeFill="accent1" w:themeFillTint="33"/>
          </w:tcPr>
          <w:p w:rsidR="00646C82" w:rsidRPr="00EE34D5" w:rsidRDefault="00646C82" w:rsidP="00646C82">
            <w:pPr>
              <w:pStyle w:val="Body-10"/>
              <w:spacing w:line="260" w:lineRule="exact"/>
              <w:rPr>
                <w:sz w:val="17"/>
                <w:szCs w:val="17"/>
              </w:rPr>
            </w:pPr>
          </w:p>
        </w:tc>
      </w:tr>
      <w:tr w:rsidR="00646C82" w:rsidRPr="00EE34D5" w:rsidTr="00646C82">
        <w:tc>
          <w:tcPr>
            <w:tcW w:w="3823" w:type="dxa"/>
            <w:shd w:val="clear" w:color="auto" w:fill="DBE5F1" w:themeFill="accent1" w:themeFillTint="33"/>
          </w:tcPr>
          <w:p w:rsidR="00646C82" w:rsidRPr="00EE34D5" w:rsidRDefault="00646C82" w:rsidP="00646C82">
            <w:pPr>
              <w:pStyle w:val="Body-10"/>
              <w:spacing w:line="260" w:lineRule="exact"/>
              <w:rPr>
                <w:sz w:val="17"/>
                <w:szCs w:val="17"/>
              </w:rPr>
            </w:pPr>
            <w:r w:rsidRPr="00EE34D5">
              <w:rPr>
                <w:sz w:val="17"/>
                <w:szCs w:val="17"/>
              </w:rPr>
              <w:t>Invulling SROI paragrafen</w:t>
            </w:r>
          </w:p>
        </w:tc>
        <w:tc>
          <w:tcPr>
            <w:tcW w:w="4387" w:type="dxa"/>
            <w:shd w:val="clear" w:color="auto" w:fill="DBE5F1" w:themeFill="accent1" w:themeFillTint="33"/>
          </w:tcPr>
          <w:p w:rsidR="00646C82" w:rsidRPr="00EE34D5" w:rsidRDefault="00646C82" w:rsidP="00646C82">
            <w:pPr>
              <w:pStyle w:val="Body-10"/>
              <w:spacing w:line="260" w:lineRule="exact"/>
              <w:rPr>
                <w:sz w:val="17"/>
                <w:szCs w:val="17"/>
              </w:rPr>
            </w:pPr>
          </w:p>
        </w:tc>
      </w:tr>
      <w:tr w:rsidR="00646C82" w:rsidRPr="00EE34D5" w:rsidTr="00646C82">
        <w:tc>
          <w:tcPr>
            <w:tcW w:w="3823" w:type="dxa"/>
            <w:shd w:val="clear" w:color="auto" w:fill="DBE5F1" w:themeFill="accent1" w:themeFillTint="33"/>
          </w:tcPr>
          <w:p w:rsidR="00646C82" w:rsidRPr="00EE34D5" w:rsidRDefault="00646C82" w:rsidP="00646C82">
            <w:pPr>
              <w:pStyle w:val="Body-10"/>
              <w:spacing w:line="260" w:lineRule="exact"/>
              <w:rPr>
                <w:sz w:val="17"/>
                <w:szCs w:val="17"/>
              </w:rPr>
            </w:pPr>
            <w:r w:rsidRPr="00EE34D5">
              <w:rPr>
                <w:sz w:val="17"/>
                <w:szCs w:val="17"/>
              </w:rPr>
              <w:t>Quotum regeling</w:t>
            </w:r>
          </w:p>
        </w:tc>
        <w:tc>
          <w:tcPr>
            <w:tcW w:w="4387" w:type="dxa"/>
            <w:shd w:val="clear" w:color="auto" w:fill="DBE5F1" w:themeFill="accent1" w:themeFillTint="33"/>
          </w:tcPr>
          <w:p w:rsidR="00646C82" w:rsidRPr="00EE34D5" w:rsidRDefault="00646C82" w:rsidP="00646C82">
            <w:pPr>
              <w:pStyle w:val="Body-10"/>
              <w:spacing w:line="260" w:lineRule="exact"/>
              <w:rPr>
                <w:sz w:val="17"/>
                <w:szCs w:val="17"/>
              </w:rPr>
            </w:pPr>
          </w:p>
        </w:tc>
      </w:tr>
    </w:tbl>
    <w:p w:rsidR="00646C82" w:rsidRDefault="00646C82" w:rsidP="00646C82">
      <w:pPr>
        <w:pStyle w:val="Heading3"/>
      </w:pPr>
      <w:bookmarkStart w:id="226" w:name="_Toc508888311"/>
      <w:bookmarkStart w:id="227" w:name="_Toc16632094"/>
      <w:bookmarkStart w:id="228" w:name="_Toc17069220"/>
      <w:bookmarkStart w:id="229" w:name="_Toc17384609"/>
      <w:proofErr w:type="spellStart"/>
      <w:r>
        <w:t>Meso</w:t>
      </w:r>
      <w:proofErr w:type="spellEnd"/>
      <w:r>
        <w:t>- en micro-analyse (</w:t>
      </w:r>
      <w:proofErr w:type="spellStart"/>
      <w:r>
        <w:t>Task</w:t>
      </w:r>
      <w:proofErr w:type="spellEnd"/>
      <w:r>
        <w:t xml:space="preserve"> environment)</w:t>
      </w:r>
      <w:bookmarkEnd w:id="226"/>
      <w:bookmarkEnd w:id="227"/>
      <w:bookmarkEnd w:id="228"/>
      <w:bookmarkEnd w:id="229"/>
    </w:p>
    <w:p w:rsidR="00646C82" w:rsidRDefault="00646C82" w:rsidP="00646C82">
      <w:pPr>
        <w:pStyle w:val="Body-10"/>
      </w:pPr>
      <w:r>
        <w:t xml:space="preserve">Bij de </w:t>
      </w:r>
      <w:proofErr w:type="spellStart"/>
      <w:r>
        <w:t>Task</w:t>
      </w:r>
      <w:proofErr w:type="spellEnd"/>
      <w:r>
        <w:t xml:space="preserve"> environment wordt de bedrijfstak onder de loep genomen middels het vijf-krachten model van Porter. Dit op het gebied van concurrentie, leveranciers, klanten, potentiële toetre</w:t>
      </w:r>
      <w:r>
        <w:softHyphen/>
        <w:t>ders en substituten. Deze invalshoeken ten aanzien van de marktomgeving gaan dus verder dan de pure concurrentieanalyse, omdat de hele markt in kaart wordt gebracht. Deze brede benadering geeft nieuwe invalshoeken om strategische keuzes te maken. Het model geeft een overzicht in relevante spelers, nu en in de toekomst en hun positie in het concurrentieveld, inzicht in huidige en toekomstige marktverhoudingen en een goed beeld van de ontwikkelin</w:t>
      </w:r>
      <w:r>
        <w:softHyphen/>
        <w:t>gen in de bedrijfstak.</w:t>
      </w:r>
    </w:p>
    <w:p w:rsidR="00646C82" w:rsidRDefault="00646C82" w:rsidP="00646C82">
      <w:pPr>
        <w:pStyle w:val="Body-10"/>
      </w:pPr>
    </w:p>
    <w:p w:rsidR="00646C82" w:rsidRDefault="00646C82" w:rsidP="00646C82">
      <w:pPr>
        <w:pStyle w:val="Tussenkopjeblauw"/>
      </w:pPr>
      <w:r>
        <w:t xml:space="preserve">Conclusie </w:t>
      </w:r>
      <w:proofErr w:type="spellStart"/>
      <w:r>
        <w:t>Task</w:t>
      </w:r>
      <w:proofErr w:type="spellEnd"/>
      <w:r>
        <w:t xml:space="preserve"> environment</w:t>
      </w:r>
    </w:p>
    <w:p w:rsidR="00646C82" w:rsidRDefault="00646C82" w:rsidP="00646C82">
      <w:pPr>
        <w:pStyle w:val="Body-10"/>
      </w:pPr>
      <w:r>
        <w:t xml:space="preserve">Uit de analyse van de </w:t>
      </w:r>
      <w:proofErr w:type="spellStart"/>
      <w:r>
        <w:t>meso</w:t>
      </w:r>
      <w:proofErr w:type="spellEnd"/>
      <w:r>
        <w:t>- en micro-omgevingsfactoren blijkt dat met name de volgende ontwikkelingen een majeure invloed kunnen hebben op de strategie van het project Nieuwe Banen:</w:t>
      </w:r>
    </w:p>
    <w:p w:rsidR="00646C82" w:rsidRDefault="00646C82" w:rsidP="002645AE">
      <w:pPr>
        <w:pStyle w:val="Body-10"/>
        <w:numPr>
          <w:ilvl w:val="0"/>
          <w:numId w:val="118"/>
        </w:numPr>
      </w:pPr>
      <w:r>
        <w:t>de veranderende wetgeving (Participatiewet, Wajong en WSW);</w:t>
      </w:r>
    </w:p>
    <w:p w:rsidR="00646C82" w:rsidRDefault="00646C82" w:rsidP="002645AE">
      <w:pPr>
        <w:pStyle w:val="Body-10"/>
        <w:numPr>
          <w:ilvl w:val="0"/>
          <w:numId w:val="118"/>
        </w:numPr>
      </w:pPr>
      <w:r>
        <w:t>groeiend aanbod van mensen met een situationele afstand tot de arbeidsmarkt;</w:t>
      </w:r>
    </w:p>
    <w:p w:rsidR="00646C82" w:rsidRDefault="00646C82" w:rsidP="002645AE">
      <w:pPr>
        <w:pStyle w:val="Body-10"/>
        <w:numPr>
          <w:ilvl w:val="0"/>
          <w:numId w:val="118"/>
        </w:numPr>
      </w:pPr>
      <w:r>
        <w:t>vrijer wordende markt economie.</w:t>
      </w:r>
    </w:p>
    <w:p w:rsidR="00646C82" w:rsidRDefault="00646C82" w:rsidP="00646C82">
      <w:pPr>
        <w:pStyle w:val="Body-10"/>
      </w:pPr>
      <w:r>
        <w:t>De vertaling van ontwikkelingen uit de macro-omgevingsfactoren naar kansen en bedreigin</w:t>
      </w:r>
      <w:r>
        <w:softHyphen/>
        <w:t>gen geeft het volgende beeld:</w:t>
      </w:r>
    </w:p>
    <w:p w:rsidR="00646C82" w:rsidRDefault="00646C82" w:rsidP="00646C82">
      <w:pPr>
        <w:pStyle w:val="Body-10"/>
      </w:pPr>
    </w:p>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4106"/>
        <w:gridCol w:w="4104"/>
      </w:tblGrid>
      <w:tr w:rsidR="00646C82" w:rsidRPr="00EE34D5" w:rsidTr="00646C82">
        <w:tc>
          <w:tcPr>
            <w:tcW w:w="4106" w:type="dxa"/>
            <w:tcBorders>
              <w:bottom w:val="single" w:sz="12" w:space="0" w:color="FFFFFF" w:themeColor="background1"/>
            </w:tcBorders>
            <w:shd w:val="clear" w:color="auto" w:fill="649EC9"/>
          </w:tcPr>
          <w:p w:rsidR="00646C82" w:rsidRPr="00EE34D5" w:rsidRDefault="00646C82" w:rsidP="00646C82">
            <w:pPr>
              <w:pStyle w:val="Body-10"/>
              <w:spacing w:line="260" w:lineRule="exact"/>
              <w:rPr>
                <w:b/>
                <w:color w:val="FFFFFF" w:themeColor="background1"/>
                <w:sz w:val="17"/>
                <w:szCs w:val="17"/>
              </w:rPr>
            </w:pPr>
            <w:r>
              <w:rPr>
                <w:b/>
                <w:color w:val="FFFFFF" w:themeColor="background1"/>
                <w:sz w:val="17"/>
                <w:szCs w:val="17"/>
              </w:rPr>
              <w:t>Kansen</w:t>
            </w:r>
          </w:p>
        </w:tc>
        <w:tc>
          <w:tcPr>
            <w:tcW w:w="4104" w:type="dxa"/>
            <w:tcBorders>
              <w:bottom w:val="single" w:sz="12" w:space="0" w:color="FFFFFF" w:themeColor="background1"/>
            </w:tcBorders>
            <w:shd w:val="clear" w:color="auto" w:fill="649EC9"/>
          </w:tcPr>
          <w:p w:rsidR="00646C82" w:rsidRPr="00EE34D5" w:rsidRDefault="00646C82" w:rsidP="00646C82">
            <w:pPr>
              <w:pStyle w:val="Body-10"/>
              <w:spacing w:line="260" w:lineRule="exact"/>
              <w:rPr>
                <w:b/>
                <w:color w:val="FFFFFF" w:themeColor="background1"/>
                <w:sz w:val="17"/>
                <w:szCs w:val="17"/>
              </w:rPr>
            </w:pPr>
            <w:r>
              <w:rPr>
                <w:b/>
                <w:color w:val="FFFFFF" w:themeColor="background1"/>
                <w:sz w:val="17"/>
                <w:szCs w:val="17"/>
              </w:rPr>
              <w:t>Dreigingen</w:t>
            </w:r>
          </w:p>
        </w:tc>
      </w:tr>
      <w:tr w:rsidR="00646C82" w:rsidRPr="00EE34D5" w:rsidTr="00646C82">
        <w:tc>
          <w:tcPr>
            <w:tcW w:w="4106" w:type="dxa"/>
            <w:tcBorders>
              <w:top w:val="single" w:sz="12" w:space="0" w:color="FFFFFF" w:themeColor="background1"/>
            </w:tcBorders>
            <w:shd w:val="clear" w:color="auto" w:fill="DBE5F1" w:themeFill="accent1" w:themeFillTint="33"/>
          </w:tcPr>
          <w:p w:rsidR="00646C82" w:rsidRPr="00EE34D5" w:rsidRDefault="00646C82" w:rsidP="00646C82">
            <w:pPr>
              <w:pStyle w:val="Body-10"/>
              <w:spacing w:line="260" w:lineRule="exact"/>
              <w:rPr>
                <w:sz w:val="17"/>
                <w:szCs w:val="17"/>
              </w:rPr>
            </w:pPr>
            <w:r w:rsidRPr="00653EC7">
              <w:rPr>
                <w:sz w:val="17"/>
                <w:szCs w:val="17"/>
              </w:rPr>
              <w:t>Grootste klanten zijn de nieuwkomers op de lo</w:t>
            </w:r>
            <w:r>
              <w:rPr>
                <w:sz w:val="17"/>
                <w:szCs w:val="17"/>
              </w:rPr>
              <w:softHyphen/>
            </w:r>
            <w:r w:rsidRPr="00653EC7">
              <w:rPr>
                <w:sz w:val="17"/>
                <w:szCs w:val="17"/>
              </w:rPr>
              <w:t xml:space="preserve">kale/regionale arbeidsmarkt (Vliegveld, </w:t>
            </w:r>
            <w:r w:rsidR="000B569E">
              <w:rPr>
                <w:sz w:val="17"/>
                <w:szCs w:val="17"/>
              </w:rPr>
              <w:t>bedrijven in de logistiek</w:t>
            </w:r>
            <w:r w:rsidRPr="00653EC7">
              <w:rPr>
                <w:sz w:val="17"/>
                <w:szCs w:val="17"/>
              </w:rPr>
              <w:t>, enz.)</w:t>
            </w:r>
          </w:p>
        </w:tc>
        <w:tc>
          <w:tcPr>
            <w:tcW w:w="4104" w:type="dxa"/>
            <w:tcBorders>
              <w:top w:val="single" w:sz="12" w:space="0" w:color="FFFFFF" w:themeColor="background1"/>
            </w:tcBorders>
            <w:shd w:val="clear" w:color="auto" w:fill="DBE5F1" w:themeFill="accent1" w:themeFillTint="33"/>
          </w:tcPr>
          <w:p w:rsidR="00646C82" w:rsidRPr="00EE34D5" w:rsidRDefault="00646C82" w:rsidP="00646C82">
            <w:pPr>
              <w:pStyle w:val="Body-10"/>
              <w:spacing w:line="260" w:lineRule="exact"/>
              <w:rPr>
                <w:sz w:val="17"/>
                <w:szCs w:val="17"/>
              </w:rPr>
            </w:pPr>
            <w:r w:rsidRPr="00653EC7">
              <w:rPr>
                <w:sz w:val="17"/>
                <w:szCs w:val="17"/>
              </w:rPr>
              <w:t>Versobering financiering op grond van de Participa</w:t>
            </w:r>
            <w:r>
              <w:rPr>
                <w:sz w:val="17"/>
                <w:szCs w:val="17"/>
              </w:rPr>
              <w:softHyphen/>
            </w:r>
            <w:r w:rsidRPr="00653EC7">
              <w:rPr>
                <w:sz w:val="17"/>
                <w:szCs w:val="17"/>
              </w:rPr>
              <w:t>tiewet</w:t>
            </w:r>
          </w:p>
        </w:tc>
      </w:tr>
      <w:tr w:rsidR="00646C82" w:rsidRPr="00EE34D5" w:rsidTr="00646C82">
        <w:tc>
          <w:tcPr>
            <w:tcW w:w="4106" w:type="dxa"/>
            <w:shd w:val="clear" w:color="auto" w:fill="DBE5F1" w:themeFill="accent1" w:themeFillTint="33"/>
          </w:tcPr>
          <w:p w:rsidR="00646C82" w:rsidRPr="00EE34D5" w:rsidRDefault="00646C82" w:rsidP="00646C82">
            <w:pPr>
              <w:pStyle w:val="Body-10"/>
              <w:spacing w:line="260" w:lineRule="exact"/>
              <w:rPr>
                <w:sz w:val="17"/>
                <w:szCs w:val="17"/>
              </w:rPr>
            </w:pPr>
            <w:r w:rsidRPr="00653EC7">
              <w:rPr>
                <w:sz w:val="17"/>
                <w:szCs w:val="17"/>
              </w:rPr>
              <w:t>Nieuwe instroom deelnemers, grotere aantallen</w:t>
            </w:r>
          </w:p>
        </w:tc>
        <w:tc>
          <w:tcPr>
            <w:tcW w:w="4104" w:type="dxa"/>
            <w:shd w:val="clear" w:color="auto" w:fill="DBE5F1" w:themeFill="accent1" w:themeFillTint="33"/>
          </w:tcPr>
          <w:p w:rsidR="00646C82" w:rsidRPr="00EE34D5" w:rsidRDefault="00646C82" w:rsidP="00646C82">
            <w:pPr>
              <w:pStyle w:val="Body-10"/>
              <w:spacing w:line="260" w:lineRule="exact"/>
              <w:rPr>
                <w:sz w:val="17"/>
                <w:szCs w:val="17"/>
              </w:rPr>
            </w:pPr>
            <w:r w:rsidRPr="00653EC7">
              <w:rPr>
                <w:sz w:val="17"/>
                <w:szCs w:val="17"/>
              </w:rPr>
              <w:t>Vergroting concurrentie</w:t>
            </w:r>
          </w:p>
        </w:tc>
      </w:tr>
      <w:tr w:rsidR="00646C82" w:rsidRPr="00EE34D5" w:rsidTr="00646C82">
        <w:tc>
          <w:tcPr>
            <w:tcW w:w="4106" w:type="dxa"/>
            <w:shd w:val="clear" w:color="auto" w:fill="DBE5F1" w:themeFill="accent1" w:themeFillTint="33"/>
          </w:tcPr>
          <w:p w:rsidR="00646C82" w:rsidRPr="00EE34D5" w:rsidRDefault="00646C82" w:rsidP="00646C82">
            <w:pPr>
              <w:pStyle w:val="Body-10"/>
              <w:spacing w:line="260" w:lineRule="exact"/>
              <w:rPr>
                <w:sz w:val="17"/>
                <w:szCs w:val="17"/>
              </w:rPr>
            </w:pPr>
            <w:r w:rsidRPr="00653EC7">
              <w:rPr>
                <w:sz w:val="17"/>
                <w:szCs w:val="17"/>
              </w:rPr>
              <w:t>Nieuwe instroom deelnemers, andere doelgroepen</w:t>
            </w:r>
          </w:p>
        </w:tc>
        <w:tc>
          <w:tcPr>
            <w:tcW w:w="4104" w:type="dxa"/>
            <w:shd w:val="clear" w:color="auto" w:fill="DBE5F1" w:themeFill="accent1" w:themeFillTint="33"/>
          </w:tcPr>
          <w:p w:rsidR="00646C82" w:rsidRPr="00EE34D5" w:rsidRDefault="00646C82" w:rsidP="00646C82">
            <w:pPr>
              <w:pStyle w:val="Body-10"/>
              <w:spacing w:line="260" w:lineRule="exact"/>
              <w:rPr>
                <w:sz w:val="17"/>
                <w:szCs w:val="17"/>
              </w:rPr>
            </w:pPr>
            <w:r w:rsidRPr="00653EC7">
              <w:rPr>
                <w:sz w:val="17"/>
                <w:szCs w:val="17"/>
              </w:rPr>
              <w:t>Onduidelijkheid over politieke besluitvorming</w:t>
            </w:r>
          </w:p>
        </w:tc>
      </w:tr>
      <w:tr w:rsidR="00646C82" w:rsidRPr="00EE34D5" w:rsidTr="00646C82">
        <w:tc>
          <w:tcPr>
            <w:tcW w:w="4106" w:type="dxa"/>
            <w:shd w:val="clear" w:color="auto" w:fill="DBE5F1" w:themeFill="accent1" w:themeFillTint="33"/>
          </w:tcPr>
          <w:p w:rsidR="00646C82" w:rsidRPr="00EE34D5" w:rsidRDefault="00646C82" w:rsidP="00646C82">
            <w:pPr>
              <w:pStyle w:val="Body-10"/>
              <w:spacing w:line="260" w:lineRule="exact"/>
              <w:rPr>
                <w:sz w:val="17"/>
                <w:szCs w:val="17"/>
              </w:rPr>
            </w:pPr>
            <w:r w:rsidRPr="00653EC7">
              <w:rPr>
                <w:sz w:val="17"/>
                <w:szCs w:val="17"/>
              </w:rPr>
              <w:t>Invulling Participatiewet is nog beïnvloedbaar</w:t>
            </w:r>
          </w:p>
        </w:tc>
        <w:tc>
          <w:tcPr>
            <w:tcW w:w="4104" w:type="dxa"/>
            <w:shd w:val="clear" w:color="auto" w:fill="DBE5F1" w:themeFill="accent1" w:themeFillTint="33"/>
          </w:tcPr>
          <w:p w:rsidR="00646C82" w:rsidRPr="00EE34D5" w:rsidRDefault="00646C82" w:rsidP="00646C82">
            <w:pPr>
              <w:pStyle w:val="Body-10"/>
              <w:spacing w:line="260" w:lineRule="exact"/>
              <w:rPr>
                <w:sz w:val="17"/>
                <w:szCs w:val="17"/>
              </w:rPr>
            </w:pPr>
          </w:p>
        </w:tc>
      </w:tr>
      <w:tr w:rsidR="00646C82" w:rsidRPr="00EE34D5" w:rsidTr="00646C82">
        <w:tc>
          <w:tcPr>
            <w:tcW w:w="4106" w:type="dxa"/>
            <w:shd w:val="clear" w:color="auto" w:fill="DBE5F1" w:themeFill="accent1" w:themeFillTint="33"/>
          </w:tcPr>
          <w:p w:rsidR="00646C82" w:rsidRPr="00EE34D5" w:rsidRDefault="00646C82" w:rsidP="00646C82">
            <w:pPr>
              <w:pStyle w:val="Body-10"/>
              <w:spacing w:line="260" w:lineRule="exact"/>
              <w:rPr>
                <w:sz w:val="17"/>
                <w:szCs w:val="17"/>
              </w:rPr>
            </w:pPr>
            <w:r w:rsidRPr="00653EC7">
              <w:rPr>
                <w:sz w:val="17"/>
                <w:szCs w:val="17"/>
              </w:rPr>
              <w:t>Mensen moeten het normale arbeidsproces weer in (de afstand tot de markt wegnemen)</w:t>
            </w:r>
          </w:p>
        </w:tc>
        <w:tc>
          <w:tcPr>
            <w:tcW w:w="4104" w:type="dxa"/>
            <w:shd w:val="clear" w:color="auto" w:fill="DBE5F1" w:themeFill="accent1" w:themeFillTint="33"/>
          </w:tcPr>
          <w:p w:rsidR="00646C82" w:rsidRPr="00EE34D5" w:rsidRDefault="00646C82" w:rsidP="00646C82">
            <w:pPr>
              <w:pStyle w:val="Body-10"/>
              <w:spacing w:line="260" w:lineRule="exact"/>
              <w:rPr>
                <w:sz w:val="17"/>
                <w:szCs w:val="17"/>
              </w:rPr>
            </w:pPr>
            <w:r w:rsidRPr="00653EC7">
              <w:rPr>
                <w:sz w:val="17"/>
                <w:szCs w:val="17"/>
              </w:rPr>
              <w:t>Invloed overheid op beleid gemeente (regelgeving Loonkostensubsidie (LKS))</w:t>
            </w:r>
          </w:p>
        </w:tc>
      </w:tr>
    </w:tbl>
    <w:p w:rsidR="00646C82" w:rsidRDefault="00646C82" w:rsidP="00646C82">
      <w:pPr>
        <w:pStyle w:val="Heading2"/>
      </w:pPr>
      <w:bookmarkStart w:id="230" w:name="_Toc508888312"/>
      <w:bookmarkStart w:id="231" w:name="_Toc16632095"/>
      <w:bookmarkStart w:id="232" w:name="_Toc17069221"/>
      <w:bookmarkStart w:id="233" w:name="_Toc17384610"/>
      <w:r>
        <w:t>Marktverkenning werkgebied</w:t>
      </w:r>
      <w:bookmarkEnd w:id="230"/>
      <w:bookmarkEnd w:id="231"/>
      <w:bookmarkEnd w:id="232"/>
      <w:bookmarkEnd w:id="233"/>
    </w:p>
    <w:p w:rsidR="00646C82" w:rsidRDefault="00646C82" w:rsidP="00646C82">
      <w:pPr>
        <w:pStyle w:val="Body-10"/>
      </w:pPr>
      <w:r>
        <w:t>Ontwikkeling werkgelegenheid Flevoland/arbeidsmarktregio/Relatie Metropoolregio Amster</w:t>
      </w:r>
      <w:r>
        <w:softHyphen/>
        <w:t>dam (MRA)/Trendanalyses. Voor het project Nieuwe Banen wordt uiteraard gekeken naar de regionale arbeidsmarkt, met daarbinnen een focus op de regio Lelystad-Noordoostpolder-Urk-Zeewolde, omdat deze gemeenten op het thema arbeidsvoorziening voor mensen met een beperking al jaren samenwerken.</w:t>
      </w:r>
    </w:p>
    <w:p w:rsidR="00646C82" w:rsidRDefault="00646C82" w:rsidP="00646C82">
      <w:pPr>
        <w:pStyle w:val="Body-10"/>
      </w:pPr>
      <w:r>
        <w:tab/>
      </w:r>
    </w:p>
    <w:p w:rsidR="00646C82" w:rsidRDefault="00646C82" w:rsidP="00646C82">
      <w:pPr>
        <w:pStyle w:val="Body-10"/>
      </w:pPr>
      <w:r>
        <w:t>Willen we in de regio verder met een toename van de verstedelijking met als inzet een weer</w:t>
      </w:r>
      <w:r>
        <w:softHyphen/>
        <w:t>bare, zichzelf versterkende stedelijke economie, dan lijkt die sleutel momenteel te liggen in het realiseren van meer werkgelegenheid. Deze intensivering om meer werk draagt eraan bij dat het stedelijk systeem robuuster wordt en we naar een hoger evenwichtsniveau kunnen bewegen.</w:t>
      </w:r>
    </w:p>
    <w:p w:rsidR="00646C82" w:rsidRDefault="00646C82" w:rsidP="00646C82">
      <w:pPr>
        <w:pStyle w:val="Body-10"/>
      </w:pPr>
    </w:p>
    <w:p w:rsidR="00646C82" w:rsidRDefault="00646C82" w:rsidP="00646C82">
      <w:pPr>
        <w:pStyle w:val="Tussenkopjeblauw"/>
      </w:pPr>
      <w:r>
        <w:t>Voorsorteren op suburbanisatie van economische activiteiten</w:t>
      </w:r>
    </w:p>
    <w:p w:rsidR="00646C82" w:rsidRDefault="00646C82" w:rsidP="00646C82">
      <w:pPr>
        <w:pStyle w:val="Body-10"/>
      </w:pPr>
      <w:r>
        <w:t xml:space="preserve">Er zijn veranderingen in de economie waar te nemen. Wereldwijd en ook in Nederland is sprake van een trek naar metropolitaanse gebieden. In de New </w:t>
      </w:r>
      <w:proofErr w:type="spellStart"/>
      <w:r>
        <w:t>Economy</w:t>
      </w:r>
      <w:proofErr w:type="spellEnd"/>
      <w:r>
        <w:t xml:space="preserve"> ligt de nadruk op kennisontwikkeling en kennisdeling. Volgens sommigen is de innovatieve sector de traditio</w:t>
      </w:r>
      <w:r>
        <w:softHyphen/>
        <w:t>nele industrie aan het vervangen als stuwende kracht van economische activiteit en werkge</w:t>
      </w:r>
      <w:r>
        <w:softHyphen/>
        <w:t xml:space="preserve">legenheid. Voor deze ‘Next’ of ‘New </w:t>
      </w:r>
      <w:proofErr w:type="spellStart"/>
      <w:r>
        <w:t>Economy</w:t>
      </w:r>
      <w:proofErr w:type="spellEnd"/>
      <w:r>
        <w:t>’ is interactie - tussen mensen, tussen bedrijven en tussen sectoren - van belang. De daarmee samenhangende agglomeratiekracht van deze gebieden wint aan belang. Deze ontwikkelingen lijken zich het hevigst te manifesteren in een hoog stedelijke setting. In de stad Amsterdam voltrekt zich een dergelijk proces. Oude bedrij</w:t>
      </w:r>
      <w:r>
        <w:softHyphen/>
        <w:t xml:space="preserve">venterreinen maken plaats voor hoogwaardige woon-werkgebieden. Transformatie is aan de orde van de dag. Door ruimtegebrek, congestie en prijsstijgingen wordt verwacht dat er een kosten gedreven uitsorteringsproces van economische activiteiten op gang komt. In </w:t>
      </w:r>
      <w:proofErr w:type="spellStart"/>
      <w:r>
        <w:t>Plabeka</w:t>
      </w:r>
      <w:proofErr w:type="spellEnd"/>
      <w:r>
        <w:t>-verband</w:t>
      </w:r>
      <w:r>
        <w:rPr>
          <w:rStyle w:val="FootnoteReference"/>
        </w:rPr>
        <w:footnoteReference w:id="11"/>
      </w:r>
      <w:r>
        <w:t xml:space="preserve"> wordt hiermee rekening gehouden en inmiddels bereiden de Metropoolregio ge</w:t>
      </w:r>
      <w:r>
        <w:softHyphen/>
        <w:t>meenten zich, middels een regionaal coördinatiepunt, voor om deze uitsortering van econo</w:t>
      </w:r>
      <w:r>
        <w:softHyphen/>
        <w:t>mische activiteiten te begeleiden en te herhuisvesten.</w:t>
      </w:r>
    </w:p>
    <w:p w:rsidR="00646C82" w:rsidRDefault="00646C82" w:rsidP="00646C82">
      <w:pPr>
        <w:pStyle w:val="Body-10"/>
      </w:pPr>
    </w:p>
    <w:p w:rsidR="00646C82" w:rsidRDefault="00646C82" w:rsidP="00646C82">
      <w:pPr>
        <w:pStyle w:val="Body-10"/>
      </w:pPr>
      <w:r>
        <w:t>(De verbinding aangaan met Windesheim en andere hbo-instellingen, juist op thema’s die ra</w:t>
      </w:r>
      <w:r>
        <w:softHyphen/>
        <w:t>ken aan het economisch potentieel van de steden in de regio - zoals nieuwe industrie, ontwik</w:t>
      </w:r>
      <w:r>
        <w:softHyphen/>
        <w:t>keling kust, komst vliegveld, Regioplan Wind - is een hoofdthema, naast het uitbreiden van het bestaand aanbod, daar waar voor de lokale situatie relevant. Het mbo heeft zich inmiddels goed gevestigd in de regio, waarbij in toenemende mate een bredere oriëntatie te zien is, ook op potentieel werk binnen de MRA.)</w:t>
      </w:r>
    </w:p>
    <w:p w:rsidR="00646C82" w:rsidRDefault="00646C82" w:rsidP="00646C82">
      <w:pPr>
        <w:pStyle w:val="Body-10"/>
      </w:pPr>
    </w:p>
    <w:p w:rsidR="00646C82" w:rsidRDefault="00646C82" w:rsidP="00646C82">
      <w:pPr>
        <w:pStyle w:val="Body-10"/>
      </w:pPr>
      <w:r>
        <w:t>Circulaire economie biedt kansen voor de groei van werkgelegenheid. Gedacht wordt aan de mogelijkheden om de circulaire economie te verbinden met bestaande productieomgevingen in de regio. Voor circulaire economie is veel “logistiek” van reststoffen nodig alsmede veel handwerk. Inzet is om een deel van deze werkgelegenheid in de regio te laten neerslaan. Een eerste veelbelovende pilot is inmiddels van start gegaan, waarbij in samenwerking met Hoge</w:t>
      </w:r>
      <w:r>
        <w:softHyphen/>
        <w:t>school Windesheim, het Waterschap en twee bedrijven de rompen van afgedankte jachten worden hergebruikt als oeverbescherming door middel van “</w:t>
      </w:r>
      <w:proofErr w:type="spellStart"/>
      <w:r>
        <w:t>remanufacturing</w:t>
      </w:r>
      <w:proofErr w:type="spellEnd"/>
      <w:r>
        <w:t xml:space="preserve"> composiet”. Als dit arbeidsintensieve werkproces een technisch en economisch haalbare businesscase ople</w:t>
      </w:r>
      <w:r>
        <w:softHyphen/>
        <w:t>vert, wordt een grote bijdrage aan de lokale arbeidsmarkt voor kwetsbare groepen mogelijk.</w:t>
      </w:r>
    </w:p>
    <w:p w:rsidR="00646C82" w:rsidRDefault="00646C82" w:rsidP="00646C82">
      <w:pPr>
        <w:pStyle w:val="Heading2"/>
      </w:pPr>
      <w:bookmarkStart w:id="234" w:name="_Toc508888313"/>
      <w:bookmarkStart w:id="235" w:name="_Toc16632096"/>
      <w:bookmarkStart w:id="236" w:name="_Toc17069222"/>
      <w:bookmarkStart w:id="237" w:name="_Toc17384611"/>
      <w:r>
        <w:t>Kansrijke sectoren</w:t>
      </w:r>
      <w:bookmarkEnd w:id="234"/>
      <w:bookmarkEnd w:id="235"/>
      <w:bookmarkEnd w:id="236"/>
      <w:bookmarkEnd w:id="237"/>
    </w:p>
    <w:p w:rsidR="00646C82" w:rsidRDefault="00646C82" w:rsidP="00646C82">
      <w:pPr>
        <w:pStyle w:val="Heading3"/>
      </w:pPr>
      <w:bookmarkStart w:id="238" w:name="_Toc508888314"/>
      <w:bookmarkStart w:id="239" w:name="_Toc16632097"/>
      <w:bookmarkStart w:id="240" w:name="_Toc17069223"/>
      <w:bookmarkStart w:id="241" w:name="_Toc17384612"/>
      <w:r>
        <w:t>Maak en Handel</w:t>
      </w:r>
      <w:bookmarkEnd w:id="238"/>
      <w:bookmarkEnd w:id="239"/>
      <w:bookmarkEnd w:id="240"/>
      <w:bookmarkEnd w:id="241"/>
    </w:p>
    <w:p w:rsidR="00646C82" w:rsidRDefault="00646C82" w:rsidP="00646C82">
      <w:pPr>
        <w:pStyle w:val="Body-10"/>
      </w:pPr>
      <w:r>
        <w:t xml:space="preserve">De logistieke markt is een blijvend groeiende markt, steeds vaker in combinatie met industrie, via </w:t>
      </w:r>
      <w:proofErr w:type="spellStart"/>
      <w:r>
        <w:t>value</w:t>
      </w:r>
      <w:proofErr w:type="spellEnd"/>
      <w:r>
        <w:t xml:space="preserve"> </w:t>
      </w:r>
      <w:proofErr w:type="spellStart"/>
      <w:r>
        <w:t>added</w:t>
      </w:r>
      <w:proofErr w:type="spellEnd"/>
      <w:r>
        <w:t xml:space="preserve"> </w:t>
      </w:r>
      <w:proofErr w:type="spellStart"/>
      <w:r>
        <w:t>logistics</w:t>
      </w:r>
      <w:proofErr w:type="spellEnd"/>
      <w:r>
        <w:t xml:space="preserve"> of outsourcing. De markt heeft een voortdurende vraag naar goed ontsloten locaties en ruimte en is op dit moment dynamisch. De regio heeft een toenemend sterke en kwalitatief juiste propositie, ook met Lelystad Airport en Flevokust. Aantrekkelijk is het segment dat veel minder gebonden is aan de as Rotterdam-Antwerpen-Ruhrgebied, en meer met onder andere Schiphol van doen heeft. Het gaat om de volgende type bedrijven:</w:t>
      </w:r>
    </w:p>
    <w:p w:rsidR="00646C82" w:rsidRDefault="00646C82" w:rsidP="002645AE">
      <w:pPr>
        <w:pStyle w:val="Body-10"/>
        <w:numPr>
          <w:ilvl w:val="0"/>
          <w:numId w:val="119"/>
        </w:numPr>
      </w:pPr>
      <w:r>
        <w:t>bedrijven waarin grote voorraadvolumes met een lagere omloopsnelheid worden gepro</w:t>
      </w:r>
      <w:r>
        <w:softHyphen/>
        <w:t>duceerd en opgeslagen. Vaak producten die voor de Nederlandse en omliggende mark</w:t>
      </w:r>
      <w:r>
        <w:softHyphen/>
        <w:t>ten zijn bestemd;</w:t>
      </w:r>
    </w:p>
    <w:p w:rsidR="00646C82" w:rsidRDefault="00646C82" w:rsidP="002645AE">
      <w:pPr>
        <w:pStyle w:val="Body-10"/>
        <w:numPr>
          <w:ilvl w:val="0"/>
          <w:numId w:val="119"/>
        </w:numPr>
      </w:pPr>
      <w:r>
        <w:t xml:space="preserve">bedrijven met een Europese logistieke functie met grote bulkvolumes, in combinatie met industriële processen en </w:t>
      </w:r>
      <w:proofErr w:type="spellStart"/>
      <w:r>
        <w:t>supply</w:t>
      </w:r>
      <w:proofErr w:type="spellEnd"/>
      <w:r>
        <w:t xml:space="preserve"> chain;</w:t>
      </w:r>
    </w:p>
    <w:p w:rsidR="00646C82" w:rsidRDefault="00646C82" w:rsidP="002645AE">
      <w:pPr>
        <w:pStyle w:val="Body-10"/>
        <w:numPr>
          <w:ilvl w:val="0"/>
          <w:numId w:val="119"/>
        </w:numPr>
      </w:pPr>
      <w:r>
        <w:t>bedrijven die profiteren van een multimodale aansluiting aan het IJsselmeer;</w:t>
      </w:r>
    </w:p>
    <w:p w:rsidR="00646C82" w:rsidRDefault="00646C82" w:rsidP="002645AE">
      <w:pPr>
        <w:pStyle w:val="Body-10"/>
        <w:numPr>
          <w:ilvl w:val="0"/>
          <w:numId w:val="119"/>
        </w:numPr>
      </w:pPr>
      <w:r>
        <w:t>bedrijven die een relatief kleinschalige (&lt;5.000 m</w:t>
      </w:r>
      <w:r w:rsidRPr="007C3F85">
        <w:rPr>
          <w:vertAlign w:val="superscript"/>
        </w:rPr>
        <w:t>2</w:t>
      </w:r>
      <w:r>
        <w:t>) voorraad- en distributiefunctie vervul</w:t>
      </w:r>
      <w:r>
        <w:softHyphen/>
        <w:t>len voor de regio Noord- en Oost-Nederland;</w:t>
      </w:r>
    </w:p>
    <w:p w:rsidR="00646C82" w:rsidRDefault="00646C82" w:rsidP="002645AE">
      <w:pPr>
        <w:pStyle w:val="Body-10"/>
        <w:numPr>
          <w:ilvl w:val="0"/>
          <w:numId w:val="119"/>
        </w:numPr>
      </w:pPr>
      <w:r>
        <w:t>bedrijven die al in de regio gevestigd zijn, banen bieden aan de Werkzoekenden in de regio, en/of hier groeien.</w:t>
      </w:r>
    </w:p>
    <w:p w:rsidR="00646C82" w:rsidRDefault="00646C82" w:rsidP="00646C82">
      <w:pPr>
        <w:pStyle w:val="Body-10"/>
      </w:pPr>
    </w:p>
    <w:p w:rsidR="00646C82" w:rsidRDefault="00646C82" w:rsidP="00646C82">
      <w:pPr>
        <w:pStyle w:val="Body-10"/>
      </w:pPr>
      <w:r>
        <w:t>De regio heeft een sterke basis voor agrofood. Rondom Lelystad Airport alleen al werken op ruim 3.000 ha circa 250 fte en wordt een omzet van circa 40 miljoen per jaar bewerkstelligd. Agrofood vertegenwoordigt met 8,5% van de werkgelegenheid de grootste topsector in de provincie. De werkgelegenheid is niet alleen op de agrarische bedrijven zelf gevestigd, maar ook steeds meer in opslag, verwerking en agro-logistieke bedrijven. Daarmee heeft de sector sterke raakvlakken met andere speerpunten; met name logistiek en (maak)industrie. Agro</w:t>
      </w:r>
      <w:r>
        <w:softHyphen/>
        <w:t>foodbedrijven zijn onder meer in de regio gevestigd omdat de voorraad hier praktisch in hun achtertuin groeit. Zo beschikt Lelystad over een uniek biologisch gebied en het grootste op</w:t>
      </w:r>
      <w:r>
        <w:softHyphen/>
        <w:t>pervlakte aan biologische teelt, met ook nog eens het kenniscentrum van de WUR op circa 200 ha aan proefvelden. Andere succesfactoren zijn onder andere:</w:t>
      </w:r>
    </w:p>
    <w:p w:rsidR="00646C82" w:rsidRDefault="00646C82" w:rsidP="002645AE">
      <w:pPr>
        <w:pStyle w:val="Body-10"/>
        <w:numPr>
          <w:ilvl w:val="0"/>
          <w:numId w:val="120"/>
        </w:numPr>
      </w:pPr>
      <w:r>
        <w:t>de mix tussen grootschalige, innovatieve agrariërs en kleinschalige voedselbedrijven,</w:t>
      </w:r>
    </w:p>
    <w:p w:rsidR="00646C82" w:rsidRDefault="00646C82" w:rsidP="002645AE">
      <w:pPr>
        <w:pStyle w:val="Body-10"/>
        <w:numPr>
          <w:ilvl w:val="0"/>
          <w:numId w:val="120"/>
        </w:numPr>
      </w:pPr>
      <w:r>
        <w:t>het grote diverse aanbod aan voedselproducten die lokaal worden afgezet, en</w:t>
      </w:r>
    </w:p>
    <w:p w:rsidR="00646C82" w:rsidRDefault="00646C82" w:rsidP="002645AE">
      <w:pPr>
        <w:pStyle w:val="Body-10"/>
        <w:numPr>
          <w:ilvl w:val="0"/>
          <w:numId w:val="120"/>
        </w:numPr>
      </w:pPr>
      <w:r>
        <w:t>het samenwerkende cluster aan biologische teelt dat zich binnen de gemeente Lelystad bevindt.</w:t>
      </w:r>
    </w:p>
    <w:p w:rsidR="00646C82" w:rsidRDefault="00646C82" w:rsidP="00646C82">
      <w:pPr>
        <w:pStyle w:val="Body-10"/>
      </w:pPr>
    </w:p>
    <w:p w:rsidR="00646C82" w:rsidRDefault="00646C82" w:rsidP="00646C82">
      <w:pPr>
        <w:pStyle w:val="Body-10"/>
      </w:pPr>
      <w:r>
        <w:t xml:space="preserve">In de gemeente Noordoostpolder is de aardappelproductie een belangrijk tak van sport. Onder het marketing concept van ‘World </w:t>
      </w:r>
      <w:proofErr w:type="spellStart"/>
      <w:r>
        <w:t>Potato</w:t>
      </w:r>
      <w:proofErr w:type="spellEnd"/>
      <w:r>
        <w:t xml:space="preserve"> City’ profileert de gemeente zich als een hoofdpro</w:t>
      </w:r>
      <w:r>
        <w:softHyphen/>
        <w:t>ducent van aardappelen en tevens als host gemeente voor industrieën die direct dan wel in</w:t>
      </w:r>
      <w:r>
        <w:softHyphen/>
        <w:t>direct aan deze productie zijn verbonden. Naast deze sterke rol in de agro-foodsector versterkt de gemeente haar positie in branches als metaal en machinebouw, logistiek en hightech en composieten.</w:t>
      </w:r>
    </w:p>
    <w:p w:rsidR="00646C82" w:rsidRDefault="00646C82" w:rsidP="00646C82">
      <w:pPr>
        <w:pStyle w:val="Body-10"/>
      </w:pPr>
    </w:p>
    <w:p w:rsidR="00646C82" w:rsidRDefault="00646C82" w:rsidP="00646C82">
      <w:pPr>
        <w:pStyle w:val="Body-10"/>
      </w:pPr>
      <w:r>
        <w:t>In de gemeente Urk voeren de activiteiten in de visindustrie de boventoon en dragen een belangrijk deel van de lokale economie, zowel in vangst en verkoop als ook in visverwerkende activiteiten. Daarnaast wordt ingezet op de uitbreiding van het havengebied en de industrie.</w:t>
      </w:r>
    </w:p>
    <w:p w:rsidR="00646C82" w:rsidRDefault="00646C82" w:rsidP="00646C82">
      <w:pPr>
        <w:pStyle w:val="Heading3"/>
      </w:pPr>
      <w:bookmarkStart w:id="242" w:name="_Toc508888315"/>
      <w:bookmarkStart w:id="243" w:name="_Toc16632098"/>
      <w:bookmarkStart w:id="244" w:name="_Toc17069224"/>
      <w:bookmarkStart w:id="245" w:name="_Toc17384613"/>
      <w:r>
        <w:t>Vrijetijdseconomie</w:t>
      </w:r>
      <w:bookmarkEnd w:id="242"/>
      <w:bookmarkEnd w:id="243"/>
      <w:bookmarkEnd w:id="244"/>
      <w:bookmarkEnd w:id="245"/>
    </w:p>
    <w:p w:rsidR="00646C82" w:rsidRDefault="00646C82" w:rsidP="00646C82">
      <w:pPr>
        <w:pStyle w:val="Body-10"/>
      </w:pPr>
      <w:r w:rsidRPr="00624370">
        <w:t>De vrijetijdseconomie heeft een belangrijk aandeel in het economisch profiel van de regio. Dat zien we ook terug in de cijfers: in Lelystad bijvoorbeeld neemt het aantal bezoekers, overnach</w:t>
      </w:r>
      <w:r>
        <w:softHyphen/>
      </w:r>
      <w:r w:rsidRPr="00624370">
        <w:t>tingen en bestedingen toe, en waar het aantal nieuwe bedrijfsvestigingen en arbeidsplaatsen in de laatste jaren in Nederland als geheel is afgenomen, is de dynamiek in de sector ‘toerisme en recreatie’ in Lelystad juist bovengemiddeld positief. Voornamelijk Bataviastad Fashion Out</w:t>
      </w:r>
      <w:r>
        <w:softHyphen/>
      </w:r>
      <w:r w:rsidRPr="00624370">
        <w:t>let levert op dit moment veel waarde aan de stad, met bezoekers vanuit Nederland en steeds meer vanuit het buitenland. De regio heeft potentie voor vrijetijdseconomie, met onder andere Nationaal Park de Oostvaardersplassen, de aanwezigheid van het Marker- en IJsselmeer voor bijvoorbeeld watersportliefhebbers, de realisatie van de Marker Wadden, en het recreatief win</w:t>
      </w:r>
      <w:r>
        <w:softHyphen/>
      </w:r>
      <w:r w:rsidRPr="00624370">
        <w:t>kelgebied Bataviastad Fashion Outlet. Het Werelderfgoed Schokland, en de rijksmonumenten Waterloopbos en Nagele kennen daarnaast een heel eigen publiek van liefhebbers van cultu</w:t>
      </w:r>
      <w:r>
        <w:softHyphen/>
      </w:r>
      <w:r w:rsidRPr="00624370">
        <w:t>reel erfgoed, zelfs internationaal. Zij vormen daarmee een waardevolle aanvulling op het aan</w:t>
      </w:r>
      <w:r>
        <w:softHyphen/>
      </w:r>
      <w:r w:rsidRPr="00624370">
        <w:t>bod in de rest van Flevoland.</w:t>
      </w:r>
    </w:p>
    <w:p w:rsidR="00646C82" w:rsidRDefault="00646C82" w:rsidP="00646C82">
      <w:pPr>
        <w:pStyle w:val="Heading3"/>
      </w:pPr>
      <w:bookmarkStart w:id="246" w:name="_Toc508888316"/>
      <w:bookmarkStart w:id="247" w:name="_Toc16632099"/>
      <w:bookmarkStart w:id="248" w:name="_Toc17069225"/>
      <w:bookmarkStart w:id="249" w:name="_Toc17384614"/>
      <w:r>
        <w:t>Uitschuifproces uit kern Metropoolregio Amsterdam</w:t>
      </w:r>
      <w:bookmarkEnd w:id="246"/>
      <w:bookmarkEnd w:id="247"/>
      <w:bookmarkEnd w:id="248"/>
      <w:bookmarkEnd w:id="249"/>
    </w:p>
    <w:p w:rsidR="00646C82" w:rsidRDefault="00646C82" w:rsidP="00646C82">
      <w:pPr>
        <w:pStyle w:val="Body-10"/>
      </w:pPr>
      <w:r w:rsidRPr="003A04AA">
        <w:t>De regio vormt een aantrekkelijk alternatief voor bedrijven die in Amsterdam ‘uit hun jasje’ zijn gegroeid of moeten verplaatsen door het realiseren van de Amsterdamse woningbouwdoel</w:t>
      </w:r>
      <w:r>
        <w:softHyphen/>
      </w:r>
      <w:r w:rsidRPr="003A04AA">
        <w:t>stellingen. Daarmee wordt de economische slagkracht en werkgelegenheid naar de regio ge</w:t>
      </w:r>
      <w:r>
        <w:softHyphen/>
      </w:r>
      <w:r w:rsidRPr="003A04AA">
        <w:t>trokken, specifiek ook voor de kust- en havenontwikkeling. De bedrijven die buiten de gemeen</w:t>
      </w:r>
      <w:r>
        <w:softHyphen/>
      </w:r>
      <w:r w:rsidRPr="003A04AA">
        <w:t>tegrenzen van Amsterdam worden gedrukt, moeten op zoek naar een nieuwe vestigingsloca</w:t>
      </w:r>
      <w:r>
        <w:softHyphen/>
      </w:r>
      <w:r w:rsidRPr="003A04AA">
        <w:t>tie. Deze exodus zal zich vooral spreiden over de gehele metropoolregio. Met name groot</w:t>
      </w:r>
      <w:r>
        <w:softHyphen/>
      </w:r>
      <w:r w:rsidRPr="003A04AA">
        <w:t>schalige bedrijfsfuncties, zoals logistieke dienstverleners en (incidenteel) datacenters zijn aan</w:t>
      </w:r>
      <w:r>
        <w:softHyphen/>
      </w:r>
      <w:r w:rsidRPr="003A04AA">
        <w:t>trekkelijk. Wanneer de IJ-oevers (ook de Zaanse kant) mogelijk in de toekomst worden omge</w:t>
      </w:r>
      <w:r>
        <w:softHyphen/>
      </w:r>
      <w:r w:rsidRPr="003A04AA">
        <w:t>zet in woningbouw, zweven er bovendien potentieel haven gerelateerde bedrijven boven de markt, die een versterking betekenen van Flevokust in het geheel en mogelijk ook een ver</w:t>
      </w:r>
      <w:r>
        <w:softHyphen/>
      </w:r>
      <w:r w:rsidRPr="003A04AA">
        <w:t>sterking van de positie van Flevokust binnen het nationale binnenvaartnetwerk in het bijzon</w:t>
      </w:r>
      <w:r>
        <w:softHyphen/>
      </w:r>
      <w:r w:rsidRPr="003A04AA">
        <w:t>der.</w:t>
      </w:r>
    </w:p>
    <w:p w:rsidR="00646C82" w:rsidRDefault="00646C82" w:rsidP="00646C82">
      <w:pPr>
        <w:pStyle w:val="Heading2"/>
      </w:pPr>
      <w:bookmarkStart w:id="250" w:name="_Toc508888317"/>
      <w:bookmarkStart w:id="251" w:name="_Toc16632100"/>
      <w:bookmarkStart w:id="252" w:name="_Toc17069226"/>
      <w:bookmarkStart w:id="253" w:name="_Toc17384615"/>
      <w:r>
        <w:t>SWOT: confrontatie en analyse</w:t>
      </w:r>
      <w:bookmarkEnd w:id="250"/>
      <w:bookmarkEnd w:id="251"/>
      <w:bookmarkEnd w:id="252"/>
      <w:bookmarkEnd w:id="253"/>
    </w:p>
    <w:p w:rsidR="00646C82" w:rsidRDefault="00646C82" w:rsidP="00646C82">
      <w:pPr>
        <w:pStyle w:val="Body-10"/>
      </w:pPr>
      <w:r>
        <w:t>In april is door middel van enquêtes een waarderingsmatrix ingevuld op grond waarvan de sterke en zwakke plekken van de nieuwe ambities in het kader van het project Nieuwe Banen zijn blootgelegd. Natuurlijk is deze inventarisatie schatplichtig aan de bestaande infrastructuur in die zin dat een belangrijk deel van infrastructuur en netwerk gebruikt wordt als fundament voor het project.</w:t>
      </w:r>
    </w:p>
    <w:p w:rsidR="00646C82" w:rsidRDefault="00646C82" w:rsidP="00646C82">
      <w:pPr>
        <w:pStyle w:val="Body-10"/>
      </w:pPr>
    </w:p>
    <w:p w:rsidR="00646C82" w:rsidRDefault="00646C82" w:rsidP="00646C82">
      <w:pPr>
        <w:pStyle w:val="Body-10"/>
      </w:pPr>
      <w:r>
        <w:t>In mei hebben een drietal plenaire sessies plaatsgevonden met een brede vertegenwoordiging uit dit netwerk. Doel van deze stakeholdersessies was een uitgebreide inventarisatie van de kansen en bedreigingen van de ambities.</w:t>
      </w:r>
    </w:p>
    <w:p w:rsidR="00646C82" w:rsidRDefault="00646C82" w:rsidP="00646C82">
      <w:pPr>
        <w:pStyle w:val="Body-10"/>
      </w:pPr>
    </w:p>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1985"/>
        <w:gridCol w:w="6225"/>
      </w:tblGrid>
      <w:tr w:rsidR="00646C82" w:rsidRPr="003A04AA" w:rsidTr="00646C82">
        <w:tc>
          <w:tcPr>
            <w:tcW w:w="1985" w:type="dxa"/>
            <w:tcBorders>
              <w:bottom w:val="single" w:sz="12" w:space="0" w:color="FFFFFF" w:themeColor="background1"/>
            </w:tcBorders>
            <w:shd w:val="clear" w:color="auto" w:fill="649EC9"/>
          </w:tcPr>
          <w:p w:rsidR="00646C82" w:rsidRPr="003A04AA" w:rsidRDefault="00646C82" w:rsidP="00646C82">
            <w:pPr>
              <w:pStyle w:val="Body-10"/>
              <w:spacing w:line="260" w:lineRule="exact"/>
              <w:rPr>
                <w:b/>
                <w:color w:val="FFFFFF" w:themeColor="background1"/>
                <w:sz w:val="17"/>
                <w:szCs w:val="17"/>
              </w:rPr>
            </w:pPr>
            <w:r>
              <w:rPr>
                <w:b/>
                <w:color w:val="FFFFFF" w:themeColor="background1"/>
                <w:sz w:val="17"/>
                <w:szCs w:val="17"/>
              </w:rPr>
              <w:t>Doelgroepen</w:t>
            </w:r>
          </w:p>
        </w:tc>
        <w:tc>
          <w:tcPr>
            <w:tcW w:w="6225" w:type="dxa"/>
            <w:tcBorders>
              <w:bottom w:val="single" w:sz="12" w:space="0" w:color="FFFFFF" w:themeColor="background1"/>
            </w:tcBorders>
            <w:shd w:val="clear" w:color="auto" w:fill="649EC9"/>
          </w:tcPr>
          <w:p w:rsidR="00646C82" w:rsidRPr="003A04AA" w:rsidRDefault="00646C82" w:rsidP="00646C82">
            <w:pPr>
              <w:pStyle w:val="Body-10"/>
              <w:spacing w:line="260" w:lineRule="exact"/>
              <w:rPr>
                <w:b/>
                <w:color w:val="FFFFFF" w:themeColor="background1"/>
                <w:sz w:val="17"/>
                <w:szCs w:val="17"/>
              </w:rPr>
            </w:pPr>
            <w:r>
              <w:rPr>
                <w:b/>
                <w:color w:val="FFFFFF" w:themeColor="background1"/>
                <w:sz w:val="17"/>
                <w:szCs w:val="17"/>
              </w:rPr>
              <w:t>Deelnemers</w:t>
            </w:r>
          </w:p>
        </w:tc>
      </w:tr>
      <w:tr w:rsidR="00646C82" w:rsidRPr="003A04AA" w:rsidTr="00646C82">
        <w:tc>
          <w:tcPr>
            <w:tcW w:w="1985" w:type="dxa"/>
            <w:tcBorders>
              <w:top w:val="single" w:sz="12" w:space="0" w:color="FFFFFF" w:themeColor="background1"/>
            </w:tcBorders>
            <w:shd w:val="clear" w:color="auto" w:fill="DBE5F1" w:themeFill="accent1" w:themeFillTint="33"/>
          </w:tcPr>
          <w:p w:rsidR="00646C82" w:rsidRPr="003A04AA" w:rsidRDefault="00646C82" w:rsidP="00646C82">
            <w:pPr>
              <w:pStyle w:val="Body-10"/>
              <w:spacing w:line="260" w:lineRule="exact"/>
              <w:rPr>
                <w:sz w:val="17"/>
                <w:szCs w:val="17"/>
              </w:rPr>
            </w:pPr>
            <w:r>
              <w:rPr>
                <w:sz w:val="17"/>
                <w:szCs w:val="17"/>
              </w:rPr>
              <w:t>Afnemers privaat</w:t>
            </w:r>
          </w:p>
        </w:tc>
        <w:tc>
          <w:tcPr>
            <w:tcW w:w="6225" w:type="dxa"/>
            <w:tcBorders>
              <w:top w:val="single" w:sz="12" w:space="0" w:color="FFFFFF" w:themeColor="background1"/>
            </w:tcBorders>
            <w:shd w:val="clear" w:color="auto" w:fill="DBE5F1" w:themeFill="accent1" w:themeFillTint="33"/>
          </w:tcPr>
          <w:p w:rsidR="00646C82" w:rsidRPr="003A04AA" w:rsidRDefault="00646C82" w:rsidP="00646C82">
            <w:pPr>
              <w:pStyle w:val="Body-10"/>
              <w:spacing w:line="260" w:lineRule="exact"/>
              <w:rPr>
                <w:sz w:val="17"/>
                <w:szCs w:val="17"/>
              </w:rPr>
            </w:pPr>
            <w:proofErr w:type="spellStart"/>
            <w:r w:rsidRPr="003A04AA">
              <w:rPr>
                <w:sz w:val="17"/>
                <w:szCs w:val="17"/>
              </w:rPr>
              <w:t>Marfo</w:t>
            </w:r>
            <w:proofErr w:type="spellEnd"/>
            <w:r w:rsidRPr="003A04AA">
              <w:rPr>
                <w:sz w:val="17"/>
                <w:szCs w:val="17"/>
              </w:rPr>
              <w:t>, Lansink, VNO-NCW, Van de Geest</w:t>
            </w:r>
          </w:p>
        </w:tc>
      </w:tr>
      <w:tr w:rsidR="00646C82" w:rsidRPr="003A04AA" w:rsidTr="00646C82">
        <w:tc>
          <w:tcPr>
            <w:tcW w:w="1985" w:type="dxa"/>
            <w:shd w:val="clear" w:color="auto" w:fill="DBE5F1" w:themeFill="accent1" w:themeFillTint="33"/>
          </w:tcPr>
          <w:p w:rsidR="00646C82" w:rsidRPr="003A04AA" w:rsidRDefault="00646C82" w:rsidP="00646C82">
            <w:pPr>
              <w:pStyle w:val="Body-10"/>
              <w:spacing w:line="260" w:lineRule="exact"/>
              <w:rPr>
                <w:sz w:val="17"/>
                <w:szCs w:val="17"/>
              </w:rPr>
            </w:pPr>
            <w:r w:rsidRPr="003A04AA">
              <w:rPr>
                <w:sz w:val="17"/>
                <w:szCs w:val="17"/>
              </w:rPr>
              <w:t>Afnemers publiek</w:t>
            </w:r>
          </w:p>
        </w:tc>
        <w:tc>
          <w:tcPr>
            <w:tcW w:w="6225" w:type="dxa"/>
            <w:shd w:val="clear" w:color="auto" w:fill="DBE5F1" w:themeFill="accent1" w:themeFillTint="33"/>
          </w:tcPr>
          <w:p w:rsidR="00646C82" w:rsidRPr="003A04AA" w:rsidRDefault="00646C82" w:rsidP="00646C82">
            <w:pPr>
              <w:pStyle w:val="Body-10"/>
              <w:spacing w:line="260" w:lineRule="exact"/>
              <w:rPr>
                <w:sz w:val="17"/>
                <w:szCs w:val="17"/>
              </w:rPr>
            </w:pPr>
            <w:r w:rsidRPr="003A04AA">
              <w:rPr>
                <w:sz w:val="17"/>
                <w:szCs w:val="17"/>
              </w:rPr>
              <w:t>Groen NOORDOOSTPOLDER, Schoonmaak Lelystad, Groen Lelystad, Sport</w:t>
            </w:r>
            <w:r>
              <w:rPr>
                <w:sz w:val="17"/>
                <w:szCs w:val="17"/>
              </w:rPr>
              <w:softHyphen/>
            </w:r>
            <w:r w:rsidRPr="003A04AA">
              <w:rPr>
                <w:sz w:val="17"/>
                <w:szCs w:val="17"/>
              </w:rPr>
              <w:t>bedrijf</w:t>
            </w:r>
          </w:p>
        </w:tc>
      </w:tr>
      <w:tr w:rsidR="00646C82" w:rsidRPr="003A04AA" w:rsidTr="00646C82">
        <w:tc>
          <w:tcPr>
            <w:tcW w:w="1985" w:type="dxa"/>
            <w:shd w:val="clear" w:color="auto" w:fill="DBE5F1" w:themeFill="accent1" w:themeFillTint="33"/>
          </w:tcPr>
          <w:p w:rsidR="00646C82" w:rsidRPr="003A04AA" w:rsidRDefault="00646C82" w:rsidP="00646C82">
            <w:pPr>
              <w:pStyle w:val="Body-10"/>
              <w:spacing w:line="260" w:lineRule="exact"/>
              <w:rPr>
                <w:sz w:val="17"/>
                <w:szCs w:val="17"/>
              </w:rPr>
            </w:pPr>
            <w:r w:rsidRPr="003A04AA">
              <w:rPr>
                <w:sz w:val="17"/>
                <w:szCs w:val="17"/>
              </w:rPr>
              <w:t>Gemeenten ambtelijk</w:t>
            </w:r>
          </w:p>
        </w:tc>
        <w:tc>
          <w:tcPr>
            <w:tcW w:w="6225" w:type="dxa"/>
            <w:shd w:val="clear" w:color="auto" w:fill="DBE5F1" w:themeFill="accent1" w:themeFillTint="33"/>
          </w:tcPr>
          <w:p w:rsidR="00646C82" w:rsidRPr="003A04AA" w:rsidRDefault="00646C82" w:rsidP="00646C82">
            <w:pPr>
              <w:pStyle w:val="Body-10"/>
              <w:spacing w:line="260" w:lineRule="exact"/>
              <w:rPr>
                <w:sz w:val="17"/>
                <w:szCs w:val="17"/>
              </w:rPr>
            </w:pPr>
            <w:r w:rsidRPr="003A04AA">
              <w:rPr>
                <w:sz w:val="17"/>
                <w:szCs w:val="17"/>
              </w:rPr>
              <w:t>Managers</w:t>
            </w:r>
            <w:r>
              <w:rPr>
                <w:sz w:val="17"/>
                <w:szCs w:val="17"/>
              </w:rPr>
              <w:t>/</w:t>
            </w:r>
            <w:r w:rsidRPr="003A04AA">
              <w:rPr>
                <w:sz w:val="17"/>
                <w:szCs w:val="17"/>
              </w:rPr>
              <w:t>Beleidsmedewerkers</w:t>
            </w:r>
          </w:p>
        </w:tc>
      </w:tr>
      <w:tr w:rsidR="00646C82" w:rsidRPr="003A04AA" w:rsidTr="00646C82">
        <w:tc>
          <w:tcPr>
            <w:tcW w:w="1985" w:type="dxa"/>
            <w:shd w:val="clear" w:color="auto" w:fill="DBE5F1" w:themeFill="accent1" w:themeFillTint="33"/>
          </w:tcPr>
          <w:p w:rsidR="00646C82" w:rsidRPr="003A04AA" w:rsidRDefault="00646C82" w:rsidP="00646C82">
            <w:pPr>
              <w:pStyle w:val="Body-10"/>
              <w:spacing w:line="260" w:lineRule="exact"/>
              <w:rPr>
                <w:sz w:val="17"/>
                <w:szCs w:val="17"/>
              </w:rPr>
            </w:pPr>
            <w:r w:rsidRPr="003A04AA">
              <w:rPr>
                <w:sz w:val="17"/>
                <w:szCs w:val="17"/>
              </w:rPr>
              <w:t>OR en Vakbonden</w:t>
            </w:r>
          </w:p>
        </w:tc>
        <w:tc>
          <w:tcPr>
            <w:tcW w:w="6225" w:type="dxa"/>
            <w:shd w:val="clear" w:color="auto" w:fill="DBE5F1" w:themeFill="accent1" w:themeFillTint="33"/>
          </w:tcPr>
          <w:p w:rsidR="00646C82" w:rsidRPr="003A04AA" w:rsidRDefault="00646C82" w:rsidP="00646C82">
            <w:pPr>
              <w:pStyle w:val="Body-10"/>
              <w:spacing w:line="260" w:lineRule="exact"/>
              <w:rPr>
                <w:sz w:val="17"/>
                <w:szCs w:val="17"/>
              </w:rPr>
            </w:pPr>
            <w:r w:rsidRPr="003A04AA">
              <w:rPr>
                <w:sz w:val="17"/>
                <w:szCs w:val="17"/>
              </w:rPr>
              <w:t>FNV, CNV, FNV landelijk</w:t>
            </w:r>
          </w:p>
        </w:tc>
      </w:tr>
      <w:tr w:rsidR="00646C82" w:rsidRPr="003A04AA" w:rsidTr="00646C82">
        <w:tc>
          <w:tcPr>
            <w:tcW w:w="1985" w:type="dxa"/>
            <w:shd w:val="clear" w:color="auto" w:fill="DBE5F1" w:themeFill="accent1" w:themeFillTint="33"/>
          </w:tcPr>
          <w:p w:rsidR="00646C82" w:rsidRPr="003A04AA" w:rsidRDefault="00646C82" w:rsidP="00646C82">
            <w:pPr>
              <w:pStyle w:val="Body-10"/>
              <w:spacing w:line="260" w:lineRule="exact"/>
              <w:rPr>
                <w:sz w:val="17"/>
                <w:szCs w:val="17"/>
              </w:rPr>
            </w:pPr>
            <w:r w:rsidRPr="003A04AA">
              <w:rPr>
                <w:sz w:val="17"/>
                <w:szCs w:val="17"/>
              </w:rPr>
              <w:t>Onderwijs</w:t>
            </w:r>
          </w:p>
        </w:tc>
        <w:tc>
          <w:tcPr>
            <w:tcW w:w="6225" w:type="dxa"/>
            <w:shd w:val="clear" w:color="auto" w:fill="DBE5F1" w:themeFill="accent1" w:themeFillTint="33"/>
          </w:tcPr>
          <w:p w:rsidR="00646C82" w:rsidRPr="003A04AA" w:rsidRDefault="00646C82" w:rsidP="00646C82">
            <w:pPr>
              <w:pStyle w:val="Body-10"/>
              <w:spacing w:line="260" w:lineRule="exact"/>
              <w:rPr>
                <w:sz w:val="17"/>
                <w:szCs w:val="17"/>
              </w:rPr>
            </w:pPr>
            <w:r w:rsidRPr="003A04AA">
              <w:rPr>
                <w:sz w:val="17"/>
                <w:szCs w:val="17"/>
              </w:rPr>
              <w:t>Zonnebloemschool, ROC en SCPO Lelystad</w:t>
            </w:r>
          </w:p>
        </w:tc>
      </w:tr>
    </w:tbl>
    <w:p w:rsidR="00646C82" w:rsidRDefault="00646C82" w:rsidP="00646C82">
      <w:pPr>
        <w:pStyle w:val="Body-10"/>
      </w:pPr>
    </w:p>
    <w:p w:rsidR="00646C82" w:rsidRDefault="00646C82" w:rsidP="00646C82">
      <w:pPr>
        <w:pStyle w:val="Body-10"/>
      </w:pPr>
      <w:r w:rsidRPr="003A04AA">
        <w:t xml:space="preserve">De bijeenkomsten hebben een brede range van aanbevelingen, kritische opmerkingen en praktische tips opgeleverd die samen met de interne analyse </w:t>
      </w:r>
      <w:r>
        <w:t>-</w:t>
      </w:r>
      <w:r w:rsidRPr="003A04AA">
        <w:t xml:space="preserve"> op de sterke en zwakke eigen</w:t>
      </w:r>
      <w:r>
        <w:softHyphen/>
      </w:r>
      <w:r w:rsidRPr="003A04AA">
        <w:t>schappen - de grondstof vormen voor de SWOT analyse, die eenmaal vertaald naar de con</w:t>
      </w:r>
      <w:r>
        <w:softHyphen/>
      </w:r>
      <w:r w:rsidRPr="003A04AA">
        <w:t>frontatiematrix op zijn beurt input levert voor het op te stellen gedachtegoed van het project. Onderstaand de resultaten</w:t>
      </w:r>
      <w:r>
        <w:t>.</w:t>
      </w:r>
    </w:p>
    <w:p w:rsidR="00646C82" w:rsidRDefault="00646C82" w:rsidP="00646C82">
      <w:pPr>
        <w:pStyle w:val="Heading3"/>
      </w:pPr>
      <w:bookmarkStart w:id="254" w:name="_Toc508888318"/>
      <w:bookmarkStart w:id="255" w:name="_Toc16632101"/>
      <w:bookmarkStart w:id="256" w:name="_Toc17069227"/>
      <w:bookmarkStart w:id="257" w:name="_Toc17384616"/>
      <w:r>
        <w:t>Bedreigingen</w:t>
      </w:r>
      <w:bookmarkEnd w:id="254"/>
      <w:bookmarkEnd w:id="255"/>
      <w:bookmarkEnd w:id="256"/>
      <w:bookmarkEnd w:id="257"/>
    </w:p>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18" w:space="0" w:color="FFFFFF" w:themeColor="background1"/>
        </w:tblBorders>
        <w:tblLayout w:type="fixed"/>
        <w:tblLook w:val="04A0" w:firstRow="1" w:lastRow="0" w:firstColumn="1" w:lastColumn="0" w:noHBand="0" w:noVBand="1"/>
      </w:tblPr>
      <w:tblGrid>
        <w:gridCol w:w="2410"/>
        <w:gridCol w:w="5800"/>
      </w:tblGrid>
      <w:tr w:rsidR="00646C82" w:rsidRPr="004503A8" w:rsidTr="00646C82">
        <w:tc>
          <w:tcPr>
            <w:tcW w:w="2410" w:type="dxa"/>
            <w:shd w:val="clear" w:color="auto" w:fill="649EC9"/>
          </w:tcPr>
          <w:p w:rsidR="00646C82" w:rsidRPr="004503A8" w:rsidRDefault="00646C82" w:rsidP="00646C82">
            <w:pPr>
              <w:pStyle w:val="Body-10"/>
              <w:spacing w:line="260" w:lineRule="exact"/>
              <w:rPr>
                <w:b/>
                <w:color w:val="FFFFFF" w:themeColor="background1"/>
                <w:sz w:val="17"/>
                <w:szCs w:val="17"/>
              </w:rPr>
            </w:pPr>
            <w:r>
              <w:rPr>
                <w:b/>
                <w:color w:val="FFFFFF" w:themeColor="background1"/>
                <w:sz w:val="17"/>
                <w:szCs w:val="17"/>
              </w:rPr>
              <w:t>Politiek-bestuurlijk</w:t>
            </w:r>
          </w:p>
        </w:tc>
        <w:tc>
          <w:tcPr>
            <w:tcW w:w="5800" w:type="dxa"/>
            <w:shd w:val="clear" w:color="auto" w:fill="DBE5F1" w:themeFill="accent1" w:themeFillTint="33"/>
          </w:tcPr>
          <w:p w:rsidR="00646C82" w:rsidRPr="004503A8" w:rsidRDefault="00646C82" w:rsidP="002645AE">
            <w:pPr>
              <w:pStyle w:val="Body-10"/>
              <w:numPr>
                <w:ilvl w:val="0"/>
                <w:numId w:val="121"/>
              </w:numPr>
              <w:spacing w:line="260" w:lineRule="exact"/>
              <w:rPr>
                <w:sz w:val="17"/>
                <w:szCs w:val="17"/>
              </w:rPr>
            </w:pPr>
            <w:r w:rsidRPr="004503A8">
              <w:rPr>
                <w:sz w:val="17"/>
                <w:szCs w:val="17"/>
              </w:rPr>
              <w:t>Overheidsregels en controles</w:t>
            </w:r>
          </w:p>
          <w:p w:rsidR="00646C82" w:rsidRPr="004503A8" w:rsidRDefault="00646C82" w:rsidP="002645AE">
            <w:pPr>
              <w:pStyle w:val="Body-10"/>
              <w:numPr>
                <w:ilvl w:val="0"/>
                <w:numId w:val="121"/>
              </w:numPr>
              <w:spacing w:line="260" w:lineRule="exact"/>
              <w:rPr>
                <w:sz w:val="17"/>
                <w:szCs w:val="17"/>
              </w:rPr>
            </w:pPr>
            <w:r w:rsidRPr="004503A8">
              <w:rPr>
                <w:sz w:val="17"/>
                <w:szCs w:val="17"/>
              </w:rPr>
              <w:t>Afbouw SW</w:t>
            </w:r>
          </w:p>
          <w:p w:rsidR="00646C82" w:rsidRPr="004503A8" w:rsidRDefault="00646C82" w:rsidP="002645AE">
            <w:pPr>
              <w:pStyle w:val="Body-10"/>
              <w:numPr>
                <w:ilvl w:val="0"/>
                <w:numId w:val="121"/>
              </w:numPr>
              <w:spacing w:line="260" w:lineRule="exact"/>
              <w:rPr>
                <w:sz w:val="17"/>
                <w:szCs w:val="17"/>
              </w:rPr>
            </w:pPr>
            <w:r w:rsidRPr="004503A8">
              <w:rPr>
                <w:sz w:val="17"/>
                <w:szCs w:val="17"/>
              </w:rPr>
              <w:t>Afhankelijkheid zwabberend landelijk bestuur c.q. wetgeving</w:t>
            </w:r>
          </w:p>
        </w:tc>
      </w:tr>
      <w:tr w:rsidR="00646C82" w:rsidRPr="004503A8" w:rsidTr="00646C82">
        <w:tc>
          <w:tcPr>
            <w:tcW w:w="2410" w:type="dxa"/>
            <w:shd w:val="clear" w:color="auto" w:fill="649EC9"/>
          </w:tcPr>
          <w:p w:rsidR="00646C82" w:rsidRPr="004503A8" w:rsidRDefault="00646C82" w:rsidP="00646C82">
            <w:pPr>
              <w:pStyle w:val="Body-10"/>
              <w:spacing w:line="260" w:lineRule="exact"/>
              <w:rPr>
                <w:b/>
                <w:color w:val="FFFFFF" w:themeColor="background1"/>
                <w:sz w:val="17"/>
                <w:szCs w:val="17"/>
              </w:rPr>
            </w:pPr>
            <w:r>
              <w:rPr>
                <w:b/>
                <w:color w:val="FFFFFF" w:themeColor="background1"/>
                <w:sz w:val="17"/>
                <w:szCs w:val="17"/>
              </w:rPr>
              <w:t>Kwaliteit interne processen</w:t>
            </w:r>
          </w:p>
        </w:tc>
        <w:tc>
          <w:tcPr>
            <w:tcW w:w="5800" w:type="dxa"/>
            <w:shd w:val="clear" w:color="auto" w:fill="DBE5F1" w:themeFill="accent1" w:themeFillTint="33"/>
          </w:tcPr>
          <w:p w:rsidR="00646C82" w:rsidRPr="004503A8" w:rsidRDefault="00646C82" w:rsidP="002645AE">
            <w:pPr>
              <w:pStyle w:val="Body-10"/>
              <w:numPr>
                <w:ilvl w:val="0"/>
                <w:numId w:val="122"/>
              </w:numPr>
              <w:spacing w:line="260" w:lineRule="exact"/>
              <w:rPr>
                <w:sz w:val="17"/>
                <w:szCs w:val="17"/>
              </w:rPr>
            </w:pPr>
            <w:r w:rsidRPr="004503A8">
              <w:rPr>
                <w:sz w:val="17"/>
                <w:szCs w:val="17"/>
              </w:rPr>
              <w:t>Leveringsverplichting (kwaliteit en tijd)</w:t>
            </w:r>
          </w:p>
          <w:p w:rsidR="00646C82" w:rsidRPr="004503A8" w:rsidRDefault="00646C82" w:rsidP="002645AE">
            <w:pPr>
              <w:pStyle w:val="Body-10"/>
              <w:numPr>
                <w:ilvl w:val="0"/>
                <w:numId w:val="122"/>
              </w:numPr>
              <w:spacing w:line="260" w:lineRule="exact"/>
              <w:rPr>
                <w:sz w:val="17"/>
                <w:szCs w:val="17"/>
              </w:rPr>
            </w:pPr>
            <w:r w:rsidRPr="004503A8">
              <w:rPr>
                <w:sz w:val="17"/>
                <w:szCs w:val="17"/>
              </w:rPr>
              <w:t>Gespecialiseerde kennis</w:t>
            </w:r>
          </w:p>
        </w:tc>
      </w:tr>
      <w:tr w:rsidR="00646C82" w:rsidRPr="004503A8" w:rsidTr="00646C82">
        <w:tc>
          <w:tcPr>
            <w:tcW w:w="2410" w:type="dxa"/>
            <w:shd w:val="clear" w:color="auto" w:fill="649EC9"/>
          </w:tcPr>
          <w:p w:rsidR="00646C82" w:rsidRPr="004503A8" w:rsidRDefault="00646C82" w:rsidP="00646C82">
            <w:pPr>
              <w:pStyle w:val="Body-10"/>
              <w:spacing w:line="260" w:lineRule="exact"/>
              <w:rPr>
                <w:b/>
                <w:color w:val="FFFFFF" w:themeColor="background1"/>
                <w:sz w:val="17"/>
                <w:szCs w:val="17"/>
              </w:rPr>
            </w:pPr>
            <w:r>
              <w:rPr>
                <w:b/>
                <w:color w:val="FFFFFF" w:themeColor="background1"/>
                <w:sz w:val="17"/>
                <w:szCs w:val="17"/>
              </w:rPr>
              <w:t>Beeldvorming</w:t>
            </w:r>
          </w:p>
        </w:tc>
        <w:tc>
          <w:tcPr>
            <w:tcW w:w="5800" w:type="dxa"/>
            <w:shd w:val="clear" w:color="auto" w:fill="DBE5F1" w:themeFill="accent1" w:themeFillTint="33"/>
          </w:tcPr>
          <w:p w:rsidR="00646C82" w:rsidRPr="004503A8" w:rsidRDefault="00646C82" w:rsidP="002645AE">
            <w:pPr>
              <w:pStyle w:val="Body-10"/>
              <w:numPr>
                <w:ilvl w:val="0"/>
                <w:numId w:val="122"/>
              </w:numPr>
              <w:spacing w:line="260" w:lineRule="exact"/>
              <w:rPr>
                <w:sz w:val="17"/>
                <w:szCs w:val="17"/>
              </w:rPr>
            </w:pPr>
            <w:r w:rsidRPr="004503A8">
              <w:rPr>
                <w:sz w:val="17"/>
                <w:szCs w:val="17"/>
              </w:rPr>
              <w:t>Imago van (valse) concurrentie en verdringing</w:t>
            </w:r>
          </w:p>
          <w:p w:rsidR="00646C82" w:rsidRPr="004503A8" w:rsidRDefault="00646C82" w:rsidP="002645AE">
            <w:pPr>
              <w:pStyle w:val="Body-10"/>
              <w:numPr>
                <w:ilvl w:val="0"/>
                <w:numId w:val="122"/>
              </w:numPr>
              <w:spacing w:line="260" w:lineRule="exact"/>
              <w:rPr>
                <w:sz w:val="17"/>
                <w:szCs w:val="17"/>
              </w:rPr>
            </w:pPr>
            <w:r w:rsidRPr="004503A8">
              <w:rPr>
                <w:sz w:val="17"/>
                <w:szCs w:val="17"/>
              </w:rPr>
              <w:t xml:space="preserve">Marktverstoring door </w:t>
            </w:r>
            <w:proofErr w:type="spellStart"/>
            <w:r w:rsidRPr="004503A8">
              <w:rPr>
                <w:sz w:val="17"/>
                <w:szCs w:val="17"/>
              </w:rPr>
              <w:t>inbesteding</w:t>
            </w:r>
            <w:proofErr w:type="spellEnd"/>
          </w:p>
        </w:tc>
      </w:tr>
      <w:tr w:rsidR="00646C82" w:rsidRPr="004503A8" w:rsidTr="00646C82">
        <w:tc>
          <w:tcPr>
            <w:tcW w:w="2410" w:type="dxa"/>
            <w:shd w:val="clear" w:color="auto" w:fill="649EC9"/>
          </w:tcPr>
          <w:p w:rsidR="00646C82" w:rsidRPr="004503A8" w:rsidRDefault="00646C82" w:rsidP="00646C82">
            <w:pPr>
              <w:pStyle w:val="Body-10"/>
              <w:spacing w:line="260" w:lineRule="exact"/>
              <w:rPr>
                <w:b/>
                <w:color w:val="FFFFFF" w:themeColor="background1"/>
                <w:sz w:val="17"/>
                <w:szCs w:val="17"/>
              </w:rPr>
            </w:pPr>
            <w:r>
              <w:rPr>
                <w:b/>
                <w:color w:val="FFFFFF" w:themeColor="background1"/>
                <w:sz w:val="17"/>
                <w:szCs w:val="17"/>
              </w:rPr>
              <w:t>Marktpositie</w:t>
            </w:r>
          </w:p>
        </w:tc>
        <w:tc>
          <w:tcPr>
            <w:tcW w:w="5800" w:type="dxa"/>
            <w:shd w:val="clear" w:color="auto" w:fill="DBE5F1" w:themeFill="accent1" w:themeFillTint="33"/>
          </w:tcPr>
          <w:p w:rsidR="00646C82" w:rsidRPr="004503A8" w:rsidRDefault="00646C82" w:rsidP="002645AE">
            <w:pPr>
              <w:pStyle w:val="Body-10"/>
              <w:numPr>
                <w:ilvl w:val="0"/>
                <w:numId w:val="122"/>
              </w:numPr>
              <w:spacing w:line="260" w:lineRule="exact"/>
              <w:rPr>
                <w:sz w:val="17"/>
                <w:szCs w:val="17"/>
              </w:rPr>
            </w:pPr>
            <w:r w:rsidRPr="004503A8">
              <w:rPr>
                <w:sz w:val="17"/>
                <w:szCs w:val="17"/>
              </w:rPr>
              <w:t>Forse concurrentie uit de markt</w:t>
            </w:r>
          </w:p>
          <w:p w:rsidR="00646C82" w:rsidRPr="004503A8" w:rsidRDefault="00646C82" w:rsidP="002645AE">
            <w:pPr>
              <w:pStyle w:val="Body-10"/>
              <w:numPr>
                <w:ilvl w:val="0"/>
                <w:numId w:val="122"/>
              </w:numPr>
              <w:spacing w:line="260" w:lineRule="exact"/>
              <w:rPr>
                <w:sz w:val="17"/>
                <w:szCs w:val="17"/>
              </w:rPr>
            </w:pPr>
            <w:r w:rsidRPr="004503A8">
              <w:rPr>
                <w:sz w:val="17"/>
                <w:szCs w:val="17"/>
              </w:rPr>
              <w:t xml:space="preserve">Marktverstoring door </w:t>
            </w:r>
            <w:proofErr w:type="spellStart"/>
            <w:r w:rsidRPr="004503A8">
              <w:rPr>
                <w:sz w:val="17"/>
                <w:szCs w:val="17"/>
              </w:rPr>
              <w:t>inbesteding</w:t>
            </w:r>
            <w:proofErr w:type="spellEnd"/>
          </w:p>
          <w:p w:rsidR="00646C82" w:rsidRPr="004503A8" w:rsidRDefault="00646C82" w:rsidP="002645AE">
            <w:pPr>
              <w:pStyle w:val="Body-10"/>
              <w:numPr>
                <w:ilvl w:val="0"/>
                <w:numId w:val="122"/>
              </w:numPr>
              <w:spacing w:line="260" w:lineRule="exact"/>
              <w:rPr>
                <w:sz w:val="17"/>
                <w:szCs w:val="17"/>
              </w:rPr>
            </w:pPr>
            <w:r w:rsidRPr="004503A8">
              <w:rPr>
                <w:sz w:val="17"/>
                <w:szCs w:val="17"/>
              </w:rPr>
              <w:t>Mechanisering</w:t>
            </w:r>
          </w:p>
        </w:tc>
      </w:tr>
      <w:tr w:rsidR="00646C82" w:rsidRPr="004503A8" w:rsidTr="00646C82">
        <w:tc>
          <w:tcPr>
            <w:tcW w:w="2410" w:type="dxa"/>
            <w:shd w:val="clear" w:color="auto" w:fill="649EC9"/>
          </w:tcPr>
          <w:p w:rsidR="00646C82" w:rsidRPr="004503A8" w:rsidRDefault="00646C82" w:rsidP="00646C82">
            <w:pPr>
              <w:pStyle w:val="Body-10"/>
              <w:spacing w:line="260" w:lineRule="exact"/>
              <w:rPr>
                <w:b/>
                <w:color w:val="FFFFFF" w:themeColor="background1"/>
                <w:sz w:val="17"/>
                <w:szCs w:val="17"/>
              </w:rPr>
            </w:pPr>
            <w:r>
              <w:rPr>
                <w:b/>
                <w:color w:val="FFFFFF" w:themeColor="background1"/>
                <w:sz w:val="17"/>
                <w:szCs w:val="17"/>
              </w:rPr>
              <w:t>Personeel</w:t>
            </w:r>
          </w:p>
        </w:tc>
        <w:tc>
          <w:tcPr>
            <w:tcW w:w="5800" w:type="dxa"/>
            <w:shd w:val="clear" w:color="auto" w:fill="DBE5F1" w:themeFill="accent1" w:themeFillTint="33"/>
          </w:tcPr>
          <w:p w:rsidR="00646C82" w:rsidRDefault="00646C82" w:rsidP="002645AE">
            <w:pPr>
              <w:pStyle w:val="Body-10"/>
              <w:numPr>
                <w:ilvl w:val="0"/>
                <w:numId w:val="122"/>
              </w:numPr>
              <w:spacing w:line="260" w:lineRule="exact"/>
              <w:rPr>
                <w:sz w:val="17"/>
                <w:szCs w:val="17"/>
              </w:rPr>
            </w:pPr>
            <w:r w:rsidRPr="004503A8">
              <w:rPr>
                <w:sz w:val="17"/>
                <w:szCs w:val="17"/>
              </w:rPr>
              <w:t>Onvoldoende aanwas</w:t>
            </w:r>
          </w:p>
          <w:p w:rsidR="00646C82" w:rsidRPr="004503A8" w:rsidRDefault="00646C82" w:rsidP="002645AE">
            <w:pPr>
              <w:pStyle w:val="Body-10"/>
              <w:numPr>
                <w:ilvl w:val="0"/>
                <w:numId w:val="122"/>
              </w:numPr>
              <w:spacing w:line="260" w:lineRule="exact"/>
              <w:rPr>
                <w:sz w:val="17"/>
                <w:szCs w:val="17"/>
              </w:rPr>
            </w:pPr>
            <w:r w:rsidRPr="004503A8">
              <w:rPr>
                <w:sz w:val="17"/>
                <w:szCs w:val="17"/>
              </w:rPr>
              <w:t>Onvoldoende kwaliteit en/of kennis</w:t>
            </w:r>
          </w:p>
        </w:tc>
      </w:tr>
    </w:tbl>
    <w:p w:rsidR="00646C82" w:rsidRDefault="00646C82" w:rsidP="00646C82">
      <w:pPr>
        <w:pStyle w:val="Body-10"/>
      </w:pPr>
    </w:p>
    <w:p w:rsidR="00646C82" w:rsidRDefault="00646C82" w:rsidP="00646C82">
      <w:pPr>
        <w:rPr>
          <w:rFonts w:eastAsia="Arial Unicode MS" w:cs="Arial"/>
          <w:szCs w:val="20"/>
        </w:rPr>
      </w:pPr>
      <w:r>
        <w:br w:type="page"/>
      </w:r>
    </w:p>
    <w:p w:rsidR="00646C82" w:rsidRDefault="00646C82" w:rsidP="00646C82">
      <w:pPr>
        <w:pStyle w:val="Heading3"/>
      </w:pPr>
      <w:bookmarkStart w:id="258" w:name="_Toc508888319"/>
      <w:bookmarkStart w:id="259" w:name="_Toc16632102"/>
      <w:bookmarkStart w:id="260" w:name="_Toc17069228"/>
      <w:bookmarkStart w:id="261" w:name="_Toc17384617"/>
      <w:r>
        <w:t>Kansen</w:t>
      </w:r>
      <w:bookmarkEnd w:id="258"/>
      <w:bookmarkEnd w:id="259"/>
      <w:bookmarkEnd w:id="260"/>
      <w:bookmarkEnd w:id="261"/>
    </w:p>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18" w:space="0" w:color="FFFFFF" w:themeColor="background1"/>
        </w:tblBorders>
        <w:tblLayout w:type="fixed"/>
        <w:tblLook w:val="04A0" w:firstRow="1" w:lastRow="0" w:firstColumn="1" w:lastColumn="0" w:noHBand="0" w:noVBand="1"/>
      </w:tblPr>
      <w:tblGrid>
        <w:gridCol w:w="2410"/>
        <w:gridCol w:w="5800"/>
      </w:tblGrid>
      <w:tr w:rsidR="00646C82" w:rsidRPr="004503A8" w:rsidTr="00646C82">
        <w:tc>
          <w:tcPr>
            <w:tcW w:w="2410" w:type="dxa"/>
            <w:shd w:val="clear" w:color="auto" w:fill="649EC9"/>
          </w:tcPr>
          <w:p w:rsidR="00646C82" w:rsidRPr="004503A8" w:rsidRDefault="00646C82" w:rsidP="00646C82">
            <w:pPr>
              <w:pStyle w:val="Body-10"/>
              <w:spacing w:line="260" w:lineRule="exact"/>
              <w:rPr>
                <w:b/>
                <w:color w:val="FFFFFF" w:themeColor="background1"/>
                <w:sz w:val="17"/>
                <w:szCs w:val="17"/>
              </w:rPr>
            </w:pPr>
            <w:r>
              <w:rPr>
                <w:b/>
                <w:color w:val="FFFFFF" w:themeColor="background1"/>
                <w:sz w:val="17"/>
                <w:szCs w:val="17"/>
              </w:rPr>
              <w:t>Politiek-bestuurlijk</w:t>
            </w:r>
          </w:p>
        </w:tc>
        <w:tc>
          <w:tcPr>
            <w:tcW w:w="5800" w:type="dxa"/>
            <w:shd w:val="clear" w:color="auto" w:fill="DBE5F1" w:themeFill="accent1" w:themeFillTint="33"/>
          </w:tcPr>
          <w:p w:rsidR="00646C82" w:rsidRPr="004503A8" w:rsidRDefault="00646C82" w:rsidP="00646C82">
            <w:pPr>
              <w:pStyle w:val="Body-10"/>
              <w:spacing w:line="260" w:lineRule="exact"/>
              <w:rPr>
                <w:sz w:val="17"/>
                <w:szCs w:val="17"/>
              </w:rPr>
            </w:pPr>
            <w:proofErr w:type="spellStart"/>
            <w:r w:rsidRPr="004503A8">
              <w:rPr>
                <w:sz w:val="17"/>
                <w:szCs w:val="17"/>
              </w:rPr>
              <w:t>Preferred</w:t>
            </w:r>
            <w:proofErr w:type="spellEnd"/>
            <w:r w:rsidRPr="004503A8">
              <w:rPr>
                <w:sz w:val="17"/>
                <w:szCs w:val="17"/>
              </w:rPr>
              <w:t xml:space="preserve"> </w:t>
            </w:r>
            <w:proofErr w:type="spellStart"/>
            <w:r w:rsidRPr="004503A8">
              <w:rPr>
                <w:sz w:val="17"/>
                <w:szCs w:val="17"/>
              </w:rPr>
              <w:t>supplier</w:t>
            </w:r>
            <w:proofErr w:type="spellEnd"/>
            <w:r w:rsidRPr="004503A8">
              <w:rPr>
                <w:sz w:val="17"/>
                <w:szCs w:val="17"/>
              </w:rPr>
              <w:t xml:space="preserve"> (a</w:t>
            </w:r>
            <w:r>
              <w:rPr>
                <w:sz w:val="17"/>
                <w:szCs w:val="17"/>
              </w:rPr>
              <w:t>ls gevolg van</w:t>
            </w:r>
            <w:r w:rsidRPr="004503A8">
              <w:rPr>
                <w:sz w:val="17"/>
                <w:szCs w:val="17"/>
              </w:rPr>
              <w:t xml:space="preserve"> wet- en regelgeving)</w:t>
            </w:r>
          </w:p>
        </w:tc>
      </w:tr>
      <w:tr w:rsidR="00646C82" w:rsidRPr="004503A8" w:rsidTr="00646C82">
        <w:tc>
          <w:tcPr>
            <w:tcW w:w="2410" w:type="dxa"/>
            <w:shd w:val="clear" w:color="auto" w:fill="649EC9"/>
          </w:tcPr>
          <w:p w:rsidR="00646C82" w:rsidRPr="004503A8" w:rsidRDefault="00646C82" w:rsidP="00646C82">
            <w:pPr>
              <w:pStyle w:val="Body-10"/>
              <w:spacing w:line="260" w:lineRule="exact"/>
              <w:rPr>
                <w:b/>
                <w:color w:val="FFFFFF" w:themeColor="background1"/>
                <w:sz w:val="17"/>
                <w:szCs w:val="17"/>
              </w:rPr>
            </w:pPr>
            <w:r>
              <w:rPr>
                <w:b/>
                <w:color w:val="FFFFFF" w:themeColor="background1"/>
                <w:sz w:val="17"/>
                <w:szCs w:val="17"/>
              </w:rPr>
              <w:t>Beeldvorming</w:t>
            </w:r>
          </w:p>
        </w:tc>
        <w:tc>
          <w:tcPr>
            <w:tcW w:w="5800" w:type="dxa"/>
            <w:shd w:val="clear" w:color="auto" w:fill="DBE5F1" w:themeFill="accent1" w:themeFillTint="33"/>
          </w:tcPr>
          <w:p w:rsidR="00646C82" w:rsidRPr="004503A8" w:rsidRDefault="00646C82" w:rsidP="002645AE">
            <w:pPr>
              <w:pStyle w:val="Body-10"/>
              <w:numPr>
                <w:ilvl w:val="0"/>
                <w:numId w:val="122"/>
              </w:numPr>
              <w:spacing w:line="260" w:lineRule="exact"/>
              <w:rPr>
                <w:sz w:val="17"/>
                <w:szCs w:val="17"/>
              </w:rPr>
            </w:pPr>
            <w:r w:rsidRPr="004503A8">
              <w:rPr>
                <w:sz w:val="17"/>
                <w:szCs w:val="17"/>
              </w:rPr>
              <w:t>Werkelijk ontzorgen van werkgevers (integraal arbeidsaanbod)</w:t>
            </w:r>
          </w:p>
          <w:p w:rsidR="00646C82" w:rsidRPr="004503A8" w:rsidRDefault="00646C82" w:rsidP="002645AE">
            <w:pPr>
              <w:pStyle w:val="Body-10"/>
              <w:numPr>
                <w:ilvl w:val="0"/>
                <w:numId w:val="122"/>
              </w:numPr>
              <w:spacing w:line="260" w:lineRule="exact"/>
              <w:rPr>
                <w:sz w:val="17"/>
                <w:szCs w:val="17"/>
              </w:rPr>
            </w:pPr>
            <w:r w:rsidRPr="004503A8">
              <w:rPr>
                <w:sz w:val="17"/>
                <w:szCs w:val="17"/>
              </w:rPr>
              <w:t>Subsidie als middel en niet als verkoopargument</w:t>
            </w:r>
          </w:p>
          <w:p w:rsidR="00646C82" w:rsidRPr="004503A8" w:rsidRDefault="00646C82" w:rsidP="002645AE">
            <w:pPr>
              <w:pStyle w:val="Body-10"/>
              <w:numPr>
                <w:ilvl w:val="0"/>
                <w:numId w:val="122"/>
              </w:numPr>
              <w:spacing w:line="260" w:lineRule="exact"/>
              <w:rPr>
                <w:sz w:val="17"/>
                <w:szCs w:val="17"/>
              </w:rPr>
            </w:pPr>
            <w:r w:rsidRPr="004503A8">
              <w:rPr>
                <w:sz w:val="17"/>
                <w:szCs w:val="17"/>
              </w:rPr>
              <w:t>Profileren op kwaliteit niet op prijs (goedkoopste)</w:t>
            </w:r>
          </w:p>
          <w:p w:rsidR="00646C82" w:rsidRPr="004503A8" w:rsidRDefault="00646C82" w:rsidP="002645AE">
            <w:pPr>
              <w:pStyle w:val="Body-10"/>
              <w:numPr>
                <w:ilvl w:val="0"/>
                <w:numId w:val="122"/>
              </w:numPr>
              <w:spacing w:line="260" w:lineRule="exact"/>
              <w:rPr>
                <w:sz w:val="17"/>
                <w:szCs w:val="17"/>
              </w:rPr>
            </w:pPr>
            <w:r w:rsidRPr="004503A8">
              <w:rPr>
                <w:sz w:val="17"/>
                <w:szCs w:val="17"/>
              </w:rPr>
              <w:t>Verbeteren door samenwerking en partnerschap</w:t>
            </w:r>
          </w:p>
          <w:p w:rsidR="00646C82" w:rsidRPr="004503A8" w:rsidRDefault="00646C82" w:rsidP="002645AE">
            <w:pPr>
              <w:pStyle w:val="Body-10"/>
              <w:numPr>
                <w:ilvl w:val="0"/>
                <w:numId w:val="122"/>
              </w:numPr>
              <w:spacing w:line="260" w:lineRule="exact"/>
              <w:rPr>
                <w:sz w:val="17"/>
                <w:szCs w:val="17"/>
              </w:rPr>
            </w:pPr>
            <w:r w:rsidRPr="004503A8">
              <w:rPr>
                <w:sz w:val="17"/>
                <w:szCs w:val="17"/>
              </w:rPr>
              <w:t>Verbinding onderwijs-werk</w:t>
            </w:r>
          </w:p>
        </w:tc>
      </w:tr>
      <w:tr w:rsidR="00646C82" w:rsidRPr="004503A8" w:rsidTr="00646C82">
        <w:tc>
          <w:tcPr>
            <w:tcW w:w="2410" w:type="dxa"/>
            <w:shd w:val="clear" w:color="auto" w:fill="649EC9"/>
          </w:tcPr>
          <w:p w:rsidR="00646C82" w:rsidRPr="004503A8" w:rsidRDefault="00646C82" w:rsidP="00646C82">
            <w:pPr>
              <w:pStyle w:val="Body-10"/>
              <w:spacing w:line="260" w:lineRule="exact"/>
              <w:rPr>
                <w:b/>
                <w:color w:val="FFFFFF" w:themeColor="background1"/>
                <w:sz w:val="17"/>
                <w:szCs w:val="17"/>
              </w:rPr>
            </w:pPr>
            <w:r>
              <w:rPr>
                <w:b/>
                <w:color w:val="FFFFFF" w:themeColor="background1"/>
                <w:sz w:val="17"/>
                <w:szCs w:val="17"/>
              </w:rPr>
              <w:t>Marktpositie</w:t>
            </w:r>
          </w:p>
        </w:tc>
        <w:tc>
          <w:tcPr>
            <w:tcW w:w="5800" w:type="dxa"/>
            <w:shd w:val="clear" w:color="auto" w:fill="DBE5F1" w:themeFill="accent1" w:themeFillTint="33"/>
          </w:tcPr>
          <w:p w:rsidR="00646C82" w:rsidRPr="004503A8" w:rsidRDefault="00646C82" w:rsidP="002645AE">
            <w:pPr>
              <w:pStyle w:val="Body-10"/>
              <w:numPr>
                <w:ilvl w:val="0"/>
                <w:numId w:val="122"/>
              </w:numPr>
              <w:spacing w:line="260" w:lineRule="exact"/>
              <w:rPr>
                <w:sz w:val="17"/>
                <w:szCs w:val="17"/>
              </w:rPr>
            </w:pPr>
            <w:r w:rsidRPr="004503A8">
              <w:rPr>
                <w:sz w:val="17"/>
                <w:szCs w:val="17"/>
              </w:rPr>
              <w:t>Nieuwe bedrijvigheid (vliegveld, overslaghaven, nieuwe bedrijven</w:t>
            </w:r>
          </w:p>
          <w:p w:rsidR="00646C82" w:rsidRPr="004503A8" w:rsidRDefault="00646C82" w:rsidP="002645AE">
            <w:pPr>
              <w:pStyle w:val="Body-10"/>
              <w:numPr>
                <w:ilvl w:val="0"/>
                <w:numId w:val="122"/>
              </w:numPr>
              <w:spacing w:line="260" w:lineRule="exact"/>
              <w:rPr>
                <w:sz w:val="17"/>
                <w:szCs w:val="17"/>
              </w:rPr>
            </w:pPr>
            <w:proofErr w:type="spellStart"/>
            <w:r w:rsidRPr="004503A8">
              <w:rPr>
                <w:sz w:val="17"/>
                <w:szCs w:val="17"/>
              </w:rPr>
              <w:t>Preferred</w:t>
            </w:r>
            <w:proofErr w:type="spellEnd"/>
            <w:r w:rsidRPr="004503A8">
              <w:rPr>
                <w:sz w:val="17"/>
                <w:szCs w:val="17"/>
              </w:rPr>
              <w:t xml:space="preserve"> </w:t>
            </w:r>
            <w:proofErr w:type="spellStart"/>
            <w:r w:rsidRPr="004503A8">
              <w:rPr>
                <w:sz w:val="17"/>
                <w:szCs w:val="17"/>
              </w:rPr>
              <w:t>supplier</w:t>
            </w:r>
            <w:proofErr w:type="spellEnd"/>
            <w:r w:rsidRPr="004503A8">
              <w:rPr>
                <w:sz w:val="17"/>
                <w:szCs w:val="17"/>
              </w:rPr>
              <w:t xml:space="preserve"> (a</w:t>
            </w:r>
            <w:r>
              <w:rPr>
                <w:sz w:val="17"/>
                <w:szCs w:val="17"/>
              </w:rPr>
              <w:t>ls gevolg van</w:t>
            </w:r>
            <w:r w:rsidRPr="004503A8">
              <w:rPr>
                <w:sz w:val="17"/>
                <w:szCs w:val="17"/>
              </w:rPr>
              <w:t xml:space="preserve"> wet- en regelgeving)</w:t>
            </w:r>
          </w:p>
          <w:p w:rsidR="00646C82" w:rsidRPr="004503A8" w:rsidRDefault="00646C82" w:rsidP="002645AE">
            <w:pPr>
              <w:pStyle w:val="Body-10"/>
              <w:numPr>
                <w:ilvl w:val="0"/>
                <w:numId w:val="122"/>
              </w:numPr>
              <w:spacing w:line="260" w:lineRule="exact"/>
              <w:rPr>
                <w:sz w:val="17"/>
                <w:szCs w:val="17"/>
              </w:rPr>
            </w:pPr>
            <w:r w:rsidRPr="004503A8">
              <w:rPr>
                <w:sz w:val="17"/>
                <w:szCs w:val="17"/>
              </w:rPr>
              <w:t>Versterking door samenwerking en partnerschap</w:t>
            </w:r>
          </w:p>
          <w:p w:rsidR="00646C82" w:rsidRPr="004503A8" w:rsidRDefault="00646C82" w:rsidP="002645AE">
            <w:pPr>
              <w:pStyle w:val="Body-10"/>
              <w:numPr>
                <w:ilvl w:val="0"/>
                <w:numId w:val="122"/>
              </w:numPr>
              <w:spacing w:line="260" w:lineRule="exact"/>
              <w:rPr>
                <w:sz w:val="17"/>
                <w:szCs w:val="17"/>
              </w:rPr>
            </w:pPr>
            <w:r w:rsidRPr="004503A8">
              <w:rPr>
                <w:sz w:val="17"/>
                <w:szCs w:val="17"/>
              </w:rPr>
              <w:t>Aantrekkelijk voor opdrachtgevers met sociaal beleid</w:t>
            </w:r>
          </w:p>
          <w:p w:rsidR="00646C82" w:rsidRPr="004503A8" w:rsidRDefault="00646C82" w:rsidP="002645AE">
            <w:pPr>
              <w:pStyle w:val="Body-10"/>
              <w:numPr>
                <w:ilvl w:val="0"/>
                <w:numId w:val="122"/>
              </w:numPr>
              <w:spacing w:line="260" w:lineRule="exact"/>
              <w:rPr>
                <w:sz w:val="17"/>
                <w:szCs w:val="17"/>
              </w:rPr>
            </w:pPr>
            <w:r w:rsidRPr="004503A8">
              <w:rPr>
                <w:sz w:val="17"/>
                <w:szCs w:val="17"/>
              </w:rPr>
              <w:t>Potentie voor nieuwe producten zoals (agrarisch) uitzendbureau of Park</w:t>
            </w:r>
            <w:r>
              <w:rPr>
                <w:sz w:val="17"/>
                <w:szCs w:val="17"/>
              </w:rPr>
              <w:softHyphen/>
            </w:r>
            <w:r w:rsidRPr="004503A8">
              <w:rPr>
                <w:sz w:val="17"/>
                <w:szCs w:val="17"/>
              </w:rPr>
              <w:t>management.</w:t>
            </w:r>
          </w:p>
        </w:tc>
      </w:tr>
      <w:tr w:rsidR="00646C82" w:rsidRPr="004503A8" w:rsidTr="00646C82">
        <w:tc>
          <w:tcPr>
            <w:tcW w:w="2410" w:type="dxa"/>
            <w:shd w:val="clear" w:color="auto" w:fill="649EC9"/>
          </w:tcPr>
          <w:p w:rsidR="00646C82" w:rsidRPr="004503A8" w:rsidRDefault="00646C82" w:rsidP="00646C82">
            <w:pPr>
              <w:pStyle w:val="Body-10"/>
              <w:spacing w:line="260" w:lineRule="exact"/>
              <w:rPr>
                <w:b/>
                <w:color w:val="FFFFFF" w:themeColor="background1"/>
                <w:sz w:val="17"/>
                <w:szCs w:val="17"/>
              </w:rPr>
            </w:pPr>
            <w:r>
              <w:rPr>
                <w:b/>
                <w:color w:val="FFFFFF" w:themeColor="background1"/>
                <w:sz w:val="17"/>
                <w:szCs w:val="17"/>
              </w:rPr>
              <w:t>Personeel</w:t>
            </w:r>
          </w:p>
        </w:tc>
        <w:tc>
          <w:tcPr>
            <w:tcW w:w="5800" w:type="dxa"/>
            <w:shd w:val="clear" w:color="auto" w:fill="DBE5F1" w:themeFill="accent1" w:themeFillTint="33"/>
          </w:tcPr>
          <w:p w:rsidR="00646C82" w:rsidRPr="004503A8" w:rsidRDefault="00646C82" w:rsidP="002645AE">
            <w:pPr>
              <w:pStyle w:val="Body-10"/>
              <w:numPr>
                <w:ilvl w:val="0"/>
                <w:numId w:val="122"/>
              </w:numPr>
              <w:spacing w:line="260" w:lineRule="exact"/>
              <w:rPr>
                <w:sz w:val="17"/>
                <w:szCs w:val="17"/>
              </w:rPr>
            </w:pPr>
            <w:r w:rsidRPr="004503A8">
              <w:rPr>
                <w:sz w:val="17"/>
                <w:szCs w:val="17"/>
              </w:rPr>
              <w:t>“Goedkope” handjes</w:t>
            </w:r>
          </w:p>
          <w:p w:rsidR="00646C82" w:rsidRPr="004503A8" w:rsidRDefault="00646C82" w:rsidP="002645AE">
            <w:pPr>
              <w:pStyle w:val="Body-10"/>
              <w:numPr>
                <w:ilvl w:val="0"/>
                <w:numId w:val="122"/>
              </w:numPr>
              <w:spacing w:line="260" w:lineRule="exact"/>
              <w:rPr>
                <w:sz w:val="17"/>
                <w:szCs w:val="17"/>
              </w:rPr>
            </w:pPr>
            <w:r w:rsidRPr="004503A8">
              <w:rPr>
                <w:sz w:val="17"/>
                <w:szCs w:val="17"/>
              </w:rPr>
              <w:t>Groter bereik onder de doelgroep</w:t>
            </w:r>
          </w:p>
        </w:tc>
      </w:tr>
      <w:tr w:rsidR="00646C82" w:rsidRPr="004503A8" w:rsidTr="00646C82">
        <w:tc>
          <w:tcPr>
            <w:tcW w:w="2410" w:type="dxa"/>
            <w:shd w:val="clear" w:color="auto" w:fill="649EC9"/>
          </w:tcPr>
          <w:p w:rsidR="00646C82" w:rsidRDefault="00646C82" w:rsidP="00646C82">
            <w:pPr>
              <w:pStyle w:val="Body-10"/>
              <w:spacing w:line="260" w:lineRule="exact"/>
              <w:rPr>
                <w:b/>
                <w:color w:val="FFFFFF" w:themeColor="background1"/>
                <w:sz w:val="17"/>
                <w:szCs w:val="17"/>
              </w:rPr>
            </w:pPr>
            <w:r>
              <w:rPr>
                <w:b/>
                <w:color w:val="FFFFFF" w:themeColor="background1"/>
                <w:sz w:val="17"/>
                <w:szCs w:val="17"/>
              </w:rPr>
              <w:t>Financiële participatie</w:t>
            </w:r>
          </w:p>
        </w:tc>
        <w:tc>
          <w:tcPr>
            <w:tcW w:w="5800" w:type="dxa"/>
            <w:shd w:val="clear" w:color="auto" w:fill="DBE5F1" w:themeFill="accent1" w:themeFillTint="33"/>
          </w:tcPr>
          <w:p w:rsidR="00646C82" w:rsidRPr="004503A8" w:rsidRDefault="00646C82" w:rsidP="002645AE">
            <w:pPr>
              <w:pStyle w:val="Body-10"/>
              <w:numPr>
                <w:ilvl w:val="0"/>
                <w:numId w:val="122"/>
              </w:numPr>
              <w:spacing w:line="260" w:lineRule="exact"/>
              <w:rPr>
                <w:sz w:val="17"/>
                <w:szCs w:val="17"/>
              </w:rPr>
            </w:pPr>
            <w:r w:rsidRPr="004503A8">
              <w:rPr>
                <w:sz w:val="17"/>
                <w:szCs w:val="17"/>
              </w:rPr>
              <w:t>Dividend</w:t>
            </w:r>
          </w:p>
          <w:p w:rsidR="00646C82" w:rsidRPr="004503A8" w:rsidRDefault="00646C82" w:rsidP="002645AE">
            <w:pPr>
              <w:pStyle w:val="Body-10"/>
              <w:numPr>
                <w:ilvl w:val="0"/>
                <w:numId w:val="122"/>
              </w:numPr>
              <w:spacing w:line="260" w:lineRule="exact"/>
              <w:rPr>
                <w:sz w:val="17"/>
                <w:szCs w:val="17"/>
              </w:rPr>
            </w:pPr>
            <w:r w:rsidRPr="004503A8">
              <w:rPr>
                <w:sz w:val="17"/>
                <w:szCs w:val="17"/>
              </w:rPr>
              <w:t>Aandeelhouders</w:t>
            </w:r>
            <w:r>
              <w:rPr>
                <w:sz w:val="17"/>
                <w:szCs w:val="17"/>
              </w:rPr>
              <w:t>/</w:t>
            </w:r>
            <w:r w:rsidRPr="004503A8">
              <w:rPr>
                <w:sz w:val="17"/>
                <w:szCs w:val="17"/>
              </w:rPr>
              <w:t>aandelen verkoop</w:t>
            </w:r>
          </w:p>
        </w:tc>
      </w:tr>
    </w:tbl>
    <w:p w:rsidR="00646C82" w:rsidRDefault="00646C82" w:rsidP="00646C82">
      <w:pPr>
        <w:pStyle w:val="Heading3"/>
      </w:pPr>
      <w:bookmarkStart w:id="262" w:name="_Toc508888320"/>
      <w:bookmarkStart w:id="263" w:name="_Toc16632103"/>
      <w:bookmarkStart w:id="264" w:name="_Toc17069229"/>
      <w:bookmarkStart w:id="265" w:name="_Toc17384618"/>
      <w:r>
        <w:t>Uitkomsten</w:t>
      </w:r>
      <w:bookmarkEnd w:id="262"/>
      <w:bookmarkEnd w:id="263"/>
      <w:bookmarkEnd w:id="264"/>
      <w:bookmarkEnd w:id="265"/>
    </w:p>
    <w:p w:rsidR="00646C82" w:rsidRDefault="00646C82" w:rsidP="00646C82">
      <w:pPr>
        <w:pStyle w:val="Body-10"/>
      </w:pPr>
      <w:r>
        <w:t>Neutraliseer zoveel als mogelijk de grote risico’s:</w:t>
      </w:r>
    </w:p>
    <w:p w:rsidR="00646C82" w:rsidRDefault="00646C82" w:rsidP="002645AE">
      <w:pPr>
        <w:pStyle w:val="Body-10"/>
        <w:numPr>
          <w:ilvl w:val="0"/>
          <w:numId w:val="123"/>
        </w:numPr>
      </w:pPr>
      <w:r>
        <w:t>kies voor een werkvorm waarmee je zoveel als mogelijk verbindingen met derden moge</w:t>
      </w:r>
      <w:r>
        <w:softHyphen/>
        <w:t>lijk maakt (partners);</w:t>
      </w:r>
    </w:p>
    <w:p w:rsidR="00646C82" w:rsidRDefault="00646C82" w:rsidP="002645AE">
      <w:pPr>
        <w:pStyle w:val="Body-10"/>
        <w:numPr>
          <w:ilvl w:val="0"/>
          <w:numId w:val="123"/>
        </w:numPr>
      </w:pPr>
      <w:r>
        <w:t>ondervang de twee grootste risico’s verdringing en marktverstoring door het ontwikkelen van markt-ondersteunende initiatieven;</w:t>
      </w:r>
    </w:p>
    <w:p w:rsidR="00646C82" w:rsidRDefault="00646C82" w:rsidP="002645AE">
      <w:pPr>
        <w:pStyle w:val="Body-10"/>
        <w:numPr>
          <w:ilvl w:val="0"/>
          <w:numId w:val="123"/>
        </w:numPr>
      </w:pPr>
      <w:r>
        <w:t>heb oog voor het spanningsveld tussen toegevoegde waarde voor de werkgevers op de arbeidsmarkt en een potentiele concurrentiepositie. Draag daarbij uit dat verdringing niet de facto een slechte zaak is, het kan immers een goed instrument zijn wanneer daarmee een hoger maatschappelijk doel wordt gediend.</w:t>
      </w:r>
    </w:p>
    <w:p w:rsidR="00646C82" w:rsidRDefault="00646C82" w:rsidP="00646C82">
      <w:pPr>
        <w:pStyle w:val="Body-10"/>
      </w:pPr>
    </w:p>
    <w:p w:rsidR="00646C82" w:rsidRDefault="00646C82" w:rsidP="00646C82">
      <w:pPr>
        <w:pStyle w:val="Body-10"/>
      </w:pPr>
      <w:r>
        <w:t>Vertaal de kansen in een operationeel plan en concentreer op drie aandachtsvelden:</w:t>
      </w:r>
    </w:p>
    <w:p w:rsidR="00646C82" w:rsidRDefault="00646C82" w:rsidP="002645AE">
      <w:pPr>
        <w:pStyle w:val="Body-10"/>
        <w:numPr>
          <w:ilvl w:val="0"/>
          <w:numId w:val="124"/>
        </w:numPr>
      </w:pPr>
      <w:r>
        <w:t>profilering op</w:t>
      </w:r>
    </w:p>
    <w:p w:rsidR="00646C82" w:rsidRDefault="00646C82" w:rsidP="002645AE">
      <w:pPr>
        <w:pStyle w:val="Body-10"/>
        <w:numPr>
          <w:ilvl w:val="1"/>
          <w:numId w:val="124"/>
        </w:numPr>
      </w:pPr>
      <w:r>
        <w:t>werksoorten en branches, en</w:t>
      </w:r>
    </w:p>
    <w:p w:rsidR="00646C82" w:rsidRDefault="00646C82" w:rsidP="002645AE">
      <w:pPr>
        <w:pStyle w:val="Body-10"/>
        <w:numPr>
          <w:ilvl w:val="1"/>
          <w:numId w:val="124"/>
        </w:numPr>
      </w:pPr>
      <w:r>
        <w:t>(direct inzetbare) ‘handjes’;</w:t>
      </w:r>
    </w:p>
    <w:p w:rsidR="00646C82" w:rsidRDefault="00646C82" w:rsidP="002645AE">
      <w:pPr>
        <w:pStyle w:val="Body-10"/>
        <w:numPr>
          <w:ilvl w:val="0"/>
          <w:numId w:val="124"/>
        </w:numPr>
      </w:pPr>
      <w:r>
        <w:t>financiering</w:t>
      </w:r>
    </w:p>
    <w:p w:rsidR="00646C82" w:rsidRDefault="00646C82" w:rsidP="002645AE">
      <w:pPr>
        <w:pStyle w:val="Body-10"/>
        <w:numPr>
          <w:ilvl w:val="1"/>
          <w:numId w:val="124"/>
        </w:numPr>
      </w:pPr>
      <w:r>
        <w:t>door of vanwege de overheid (LKS), en</w:t>
      </w:r>
    </w:p>
    <w:p w:rsidR="00646C82" w:rsidRDefault="00646C82" w:rsidP="002645AE">
      <w:pPr>
        <w:pStyle w:val="Body-10"/>
        <w:numPr>
          <w:ilvl w:val="1"/>
          <w:numId w:val="124"/>
        </w:numPr>
      </w:pPr>
      <w:r>
        <w:t>door of vanuit het bedrijfsleven;</w:t>
      </w:r>
    </w:p>
    <w:p w:rsidR="00646C82" w:rsidRDefault="00646C82" w:rsidP="002645AE">
      <w:pPr>
        <w:pStyle w:val="Body-10"/>
        <w:numPr>
          <w:ilvl w:val="0"/>
          <w:numId w:val="124"/>
        </w:numPr>
      </w:pPr>
      <w:r>
        <w:t>ontwikkel markt-ondersteunende initiatieven.</w:t>
      </w:r>
    </w:p>
    <w:p w:rsidR="00646C82" w:rsidRDefault="00646C82" w:rsidP="00646C82">
      <w:pPr>
        <w:pStyle w:val="Body-10"/>
      </w:pPr>
    </w:p>
    <w:p w:rsidR="00646C82" w:rsidRDefault="00646C82" w:rsidP="00646C82">
      <w:pPr>
        <w:pStyle w:val="Body-10"/>
      </w:pPr>
      <w:r>
        <w:t>Werk in het operationeel plan de markt-ondersteunende initiatieven uit langs een drietal lijnen:</w:t>
      </w:r>
    </w:p>
    <w:p w:rsidR="00646C82" w:rsidRDefault="00646C82" w:rsidP="002645AE">
      <w:pPr>
        <w:pStyle w:val="Body-10"/>
        <w:numPr>
          <w:ilvl w:val="0"/>
          <w:numId w:val="125"/>
        </w:numPr>
      </w:pPr>
      <w:r>
        <w:t>kies een passende werkvorm waarmee aan stakeholders de kans wordt geboden om actief mee te denken (het Lab), dan wel deel te nemen aan de realisatie van de missie enerzijds en de doorontwikkeling anderzijds;</w:t>
      </w:r>
    </w:p>
    <w:p w:rsidR="00646C82" w:rsidRDefault="00646C82" w:rsidP="002645AE">
      <w:pPr>
        <w:pStyle w:val="Body-10"/>
        <w:numPr>
          <w:ilvl w:val="0"/>
          <w:numId w:val="125"/>
        </w:numPr>
      </w:pPr>
      <w:r>
        <w:t>mik op het ontwikkelen van intensief partnerschap als een katalysator;</w:t>
      </w:r>
    </w:p>
    <w:p w:rsidR="00646C82" w:rsidRDefault="00646C82" w:rsidP="002645AE">
      <w:pPr>
        <w:pStyle w:val="Body-10"/>
        <w:numPr>
          <w:ilvl w:val="0"/>
          <w:numId w:val="125"/>
        </w:numPr>
      </w:pPr>
      <w:r>
        <w:t>lever in geval van tijdelijke arbeid, niet slechts arbeidskrachten maar integraal arbeidspo</w:t>
      </w:r>
      <w:r>
        <w:softHyphen/>
        <w:t>tentieel dat langdurig en/of tijdelijk beschikbaar kan worden gesteld, en dat onafhankelijk van de opdrachtgever kan worden ingezet (dus arbeidsunits inclusief management en ondersteuning).</w:t>
      </w:r>
    </w:p>
    <w:p w:rsidR="00646C82" w:rsidRDefault="00646C82" w:rsidP="00646C82">
      <w:pPr>
        <w:pStyle w:val="Body-10"/>
      </w:pPr>
    </w:p>
    <w:p w:rsidR="00646C82" w:rsidRPr="00646C82" w:rsidRDefault="00646C82" w:rsidP="00646C82">
      <w:pPr>
        <w:pStyle w:val="Body-10"/>
      </w:pPr>
    </w:p>
    <w:p w:rsidR="00B02EE9" w:rsidRDefault="00B02EE9" w:rsidP="00B02EE9">
      <w:pPr>
        <w:pStyle w:val="Heading1"/>
      </w:pPr>
      <w:bookmarkStart w:id="266" w:name="_Toc17384619"/>
      <w:r>
        <w:t>Bijlage 5. Analyse van de doelgroep</w:t>
      </w:r>
      <w:bookmarkEnd w:id="266"/>
    </w:p>
    <w:p w:rsidR="00096658" w:rsidRPr="00096658" w:rsidRDefault="00096658" w:rsidP="003E33CD">
      <w:pPr>
        <w:pStyle w:val="Body-10"/>
        <w:rPr>
          <w:i/>
        </w:rPr>
      </w:pPr>
      <w:r w:rsidRPr="00096658">
        <w:rPr>
          <w:i/>
        </w:rPr>
        <w:t>Door Werkbedrijf Lelystad en TNO</w:t>
      </w:r>
    </w:p>
    <w:p w:rsidR="00096658" w:rsidRDefault="00096658" w:rsidP="003E33CD">
      <w:pPr>
        <w:pStyle w:val="Body-10"/>
      </w:pPr>
    </w:p>
    <w:p w:rsidR="008F1350" w:rsidRDefault="003E33CD" w:rsidP="003E33CD">
      <w:pPr>
        <w:pStyle w:val="Body-10"/>
      </w:pPr>
      <w:r>
        <w:t xml:space="preserve">In fase 1 van het project is een analyse van de doelgroep werkzoekenden met een situationele afstand tot de arbeidsmarkt uitgevoerd (2017). </w:t>
      </w:r>
    </w:p>
    <w:p w:rsidR="008F1350" w:rsidRDefault="008F1350" w:rsidP="003E33CD">
      <w:pPr>
        <w:pStyle w:val="Body-10"/>
      </w:pPr>
    </w:p>
    <w:p w:rsidR="003E33CD" w:rsidRDefault="003E33CD" w:rsidP="003E33CD">
      <w:pPr>
        <w:pStyle w:val="Body-10"/>
      </w:pPr>
      <w:r>
        <w:t>Er is sprake van een situationele afstand tot de arbeidsmarkt wanneer een werkzoekende één of meer van de onderstaande kenmerken heeft:</w:t>
      </w:r>
    </w:p>
    <w:p w:rsidR="003E33CD" w:rsidRDefault="003E33CD" w:rsidP="002645AE">
      <w:pPr>
        <w:pStyle w:val="Body-10"/>
        <w:numPr>
          <w:ilvl w:val="0"/>
          <w:numId w:val="126"/>
        </w:numPr>
      </w:pPr>
      <w:r>
        <w:t>hogere leeftijd;</w:t>
      </w:r>
    </w:p>
    <w:p w:rsidR="003E33CD" w:rsidRDefault="003E33CD" w:rsidP="002645AE">
      <w:pPr>
        <w:pStyle w:val="Body-10"/>
        <w:numPr>
          <w:ilvl w:val="0"/>
          <w:numId w:val="126"/>
        </w:numPr>
      </w:pPr>
      <w:r>
        <w:t>laag opleidingsniveau;</w:t>
      </w:r>
    </w:p>
    <w:p w:rsidR="003E33CD" w:rsidRDefault="003E33CD" w:rsidP="002645AE">
      <w:pPr>
        <w:pStyle w:val="Body-10"/>
        <w:numPr>
          <w:ilvl w:val="0"/>
          <w:numId w:val="126"/>
        </w:numPr>
      </w:pPr>
      <w:r>
        <w:t>een niet relevant opleidingsprofiel;</w:t>
      </w:r>
    </w:p>
    <w:p w:rsidR="003E33CD" w:rsidRDefault="003E33CD" w:rsidP="002645AE">
      <w:pPr>
        <w:pStyle w:val="Body-10"/>
        <w:numPr>
          <w:ilvl w:val="0"/>
          <w:numId w:val="126"/>
        </w:numPr>
      </w:pPr>
      <w:r>
        <w:t>geen of niet relevante werkervaring;</w:t>
      </w:r>
    </w:p>
    <w:p w:rsidR="003E33CD" w:rsidRDefault="003E33CD" w:rsidP="002645AE">
      <w:pPr>
        <w:pStyle w:val="Body-10"/>
        <w:numPr>
          <w:ilvl w:val="0"/>
          <w:numId w:val="126"/>
        </w:numPr>
      </w:pPr>
      <w:proofErr w:type="spellStart"/>
      <w:r>
        <w:t>schaarstedruk</w:t>
      </w:r>
      <w:proofErr w:type="spellEnd"/>
      <w:r>
        <w:t>, waarbij armoede leidt tot verkeerde keuzes zoals het aangaan van schul</w:t>
      </w:r>
      <w:r>
        <w:softHyphen/>
        <w:t>den</w:t>
      </w:r>
    </w:p>
    <w:p w:rsidR="003E33CD" w:rsidRDefault="003E33CD" w:rsidP="002645AE">
      <w:pPr>
        <w:pStyle w:val="Body-10"/>
        <w:numPr>
          <w:ilvl w:val="0"/>
          <w:numId w:val="126"/>
        </w:numPr>
      </w:pPr>
      <w:r>
        <w:t>geen vast woonadres (wel een postadres);</w:t>
      </w:r>
    </w:p>
    <w:p w:rsidR="003E33CD" w:rsidRDefault="003E33CD" w:rsidP="002645AE">
      <w:pPr>
        <w:pStyle w:val="Body-10"/>
        <w:numPr>
          <w:ilvl w:val="0"/>
          <w:numId w:val="126"/>
        </w:numPr>
      </w:pPr>
      <w:r>
        <w:t>langdurig sociaal isolement;</w:t>
      </w:r>
    </w:p>
    <w:p w:rsidR="003E33CD" w:rsidRDefault="003E33CD" w:rsidP="002645AE">
      <w:pPr>
        <w:pStyle w:val="Body-10"/>
        <w:numPr>
          <w:ilvl w:val="0"/>
          <w:numId w:val="126"/>
        </w:numPr>
      </w:pPr>
      <w:r>
        <w:t>niet spreken van de Nederlandse taal;</w:t>
      </w:r>
    </w:p>
    <w:p w:rsidR="003E33CD" w:rsidRDefault="003E33CD" w:rsidP="002645AE">
      <w:pPr>
        <w:pStyle w:val="Body-10"/>
        <w:numPr>
          <w:ilvl w:val="0"/>
          <w:numId w:val="126"/>
        </w:numPr>
      </w:pPr>
      <w:r>
        <w:t>analfabetisme;</w:t>
      </w:r>
    </w:p>
    <w:p w:rsidR="003E33CD" w:rsidRDefault="003E33CD" w:rsidP="002645AE">
      <w:pPr>
        <w:pStyle w:val="Body-10"/>
        <w:numPr>
          <w:ilvl w:val="0"/>
          <w:numId w:val="126"/>
        </w:numPr>
      </w:pPr>
      <w:r>
        <w:t>langdurige werkeloosheid.</w:t>
      </w:r>
    </w:p>
    <w:p w:rsidR="003E33CD" w:rsidRDefault="003E33CD" w:rsidP="003E33CD">
      <w:pPr>
        <w:pStyle w:val="Body-10"/>
      </w:pPr>
      <w:r>
        <w:t xml:space="preserve">Op het moment van analyse was nog niet duidelijk hoe de verschillende kenmerken zouden worden gedefinieerd. </w:t>
      </w:r>
    </w:p>
    <w:p w:rsidR="003E33CD" w:rsidRDefault="003E33CD" w:rsidP="003E33CD">
      <w:pPr>
        <w:pStyle w:val="Body-10"/>
      </w:pPr>
    </w:p>
    <w:p w:rsidR="003E33CD" w:rsidRDefault="003E33CD" w:rsidP="003E33CD">
      <w:pPr>
        <w:pStyle w:val="Body-10"/>
      </w:pPr>
      <w:r>
        <w:t>Om een beeld te krijgen van de werkzoekenden die in aanmerking komen voor Nieuwe Banen, is het bestand van het Werkbedrijf geanalyseerd. Dit bestand bevatte niet alle kenmerken van een situationele afstand tot de arbeidsmarkt (wel: leeftijd, opleiding, schulden, duur uitkering).</w:t>
      </w:r>
    </w:p>
    <w:p w:rsidR="003E33CD" w:rsidRDefault="003E33CD" w:rsidP="003E33CD">
      <w:pPr>
        <w:pStyle w:val="Body-10"/>
      </w:pPr>
    </w:p>
    <w:p w:rsidR="003E33CD" w:rsidRDefault="003E33CD" w:rsidP="003E33CD">
      <w:pPr>
        <w:pStyle w:val="Body-10"/>
      </w:pPr>
      <w:r>
        <w:t>In december 2017 waren 1.642 personen van 18 tot 65 jaar zonder medische beperking ge</w:t>
      </w:r>
      <w:r>
        <w:softHyphen/>
        <w:t>registreerd in het bestand van het Werkbedrijf:</w:t>
      </w:r>
    </w:p>
    <w:p w:rsidR="003E33CD" w:rsidRDefault="003E33CD" w:rsidP="002645AE">
      <w:pPr>
        <w:pStyle w:val="Body-10"/>
        <w:numPr>
          <w:ilvl w:val="0"/>
          <w:numId w:val="127"/>
        </w:numPr>
      </w:pPr>
      <w:r>
        <w:t>van deze werkzoekenden was 50% man en 50% vrouw;</w:t>
      </w:r>
    </w:p>
    <w:p w:rsidR="003E33CD" w:rsidRDefault="003E33CD" w:rsidP="002645AE">
      <w:pPr>
        <w:pStyle w:val="Body-10"/>
        <w:numPr>
          <w:ilvl w:val="0"/>
          <w:numId w:val="127"/>
        </w:numPr>
      </w:pPr>
      <w:r>
        <w:t>figuur 4.1 toont dat werkzoekenden relatief gelijkmatig zijn verdeeld over de verschillende leeftijdsgroepen bij zowel mannen als vrouwen. In totaal zijn 396 mannen en vrouwen 55 jaar of ouder (24%);</w:t>
      </w:r>
    </w:p>
    <w:p w:rsidR="003E33CD" w:rsidRDefault="003E33CD" w:rsidP="002645AE">
      <w:pPr>
        <w:pStyle w:val="Body-10"/>
        <w:numPr>
          <w:ilvl w:val="0"/>
          <w:numId w:val="127"/>
        </w:numPr>
      </w:pPr>
      <w:r>
        <w:t>informatie over de hoogst afgeronde opleiding ontbrak bij 27% van de werkzoekenden. Onder de werkzoekenden waarbij deze informatie wel beschikbaar is, is de hoogst afge</w:t>
      </w:r>
      <w:r>
        <w:softHyphen/>
        <w:t>ronde opleiding bij 28% basisniveau, bij 38% lbo/mavo en bij 27% mbo/havo/vwo (figuur 4.2);</w:t>
      </w:r>
    </w:p>
    <w:p w:rsidR="003E33CD" w:rsidRDefault="003E33CD" w:rsidP="002645AE">
      <w:pPr>
        <w:pStyle w:val="Body-10"/>
        <w:numPr>
          <w:ilvl w:val="0"/>
          <w:numId w:val="127"/>
        </w:numPr>
      </w:pPr>
      <w:r>
        <w:t>de uitkeringsduur bedraagt minder dan 2 jaar bij 44% van de werkzoekenden, 2 tot 5 jaar bij 34% van de werkzoekenden en 5 jaar of langer bij 22% van de werkzoekenden (figuur 4.3);</w:t>
      </w:r>
    </w:p>
    <w:p w:rsidR="003E33CD" w:rsidRDefault="003E33CD" w:rsidP="002645AE">
      <w:pPr>
        <w:pStyle w:val="Body-10"/>
        <w:numPr>
          <w:ilvl w:val="0"/>
          <w:numId w:val="127"/>
        </w:numPr>
      </w:pPr>
      <w:r>
        <w:t>van de mannen heeft 18% schulden en van de vrouwen heeft 19% schulden.</w:t>
      </w:r>
    </w:p>
    <w:p w:rsidR="003E33CD" w:rsidRDefault="003E33CD" w:rsidP="003E33CD">
      <w:pPr>
        <w:pStyle w:val="Body-10"/>
      </w:pPr>
    </w:p>
    <w:p w:rsidR="003E33CD" w:rsidRDefault="003E33CD" w:rsidP="003E33CD">
      <w:pPr>
        <w:rPr>
          <w:rFonts w:eastAsia="Arial Unicode MS" w:cs="Arial"/>
          <w:szCs w:val="20"/>
        </w:rPr>
      </w:pPr>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210"/>
      </w:tblGrid>
      <w:tr w:rsidR="003E33CD" w:rsidTr="00C74BB9">
        <w:tc>
          <w:tcPr>
            <w:tcW w:w="8210" w:type="dxa"/>
          </w:tcPr>
          <w:p w:rsidR="003E33CD" w:rsidRDefault="003E33CD" w:rsidP="00C74BB9">
            <w:pPr>
              <w:pStyle w:val="Body-10"/>
              <w:jc w:val="center"/>
            </w:pPr>
            <w:r w:rsidRPr="00993284">
              <w:rPr>
                <w:noProof/>
              </w:rPr>
              <w:drawing>
                <wp:inline distT="0" distB="0" distL="0" distR="0" wp14:anchorId="3B28F60E" wp14:editId="2D7459EB">
                  <wp:extent cx="4226400" cy="2534400"/>
                  <wp:effectExtent l="0" t="0" r="3175"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226400" cy="2534400"/>
                          </a:xfrm>
                          <a:prstGeom prst="rect">
                            <a:avLst/>
                          </a:prstGeom>
                          <a:noFill/>
                          <a:ln>
                            <a:noFill/>
                          </a:ln>
                        </pic:spPr>
                      </pic:pic>
                    </a:graphicData>
                  </a:graphic>
                </wp:inline>
              </w:drawing>
            </w:r>
          </w:p>
        </w:tc>
      </w:tr>
      <w:tr w:rsidR="003E33CD" w:rsidTr="00C74BB9">
        <w:tc>
          <w:tcPr>
            <w:tcW w:w="8210" w:type="dxa"/>
          </w:tcPr>
          <w:p w:rsidR="003E33CD" w:rsidRPr="008415F5" w:rsidRDefault="003E33CD" w:rsidP="00C74BB9">
            <w:pPr>
              <w:pStyle w:val="Body-10"/>
              <w:spacing w:before="60"/>
              <w:ind w:left="1022" w:hanging="1022"/>
              <w:rPr>
                <w:sz w:val="17"/>
                <w:szCs w:val="17"/>
              </w:rPr>
            </w:pPr>
            <w:r>
              <w:rPr>
                <w:sz w:val="17"/>
                <w:szCs w:val="17"/>
              </w:rPr>
              <w:t xml:space="preserve">Figuur </w:t>
            </w:r>
            <w:r w:rsidR="008F1350">
              <w:rPr>
                <w:sz w:val="17"/>
                <w:szCs w:val="17"/>
              </w:rPr>
              <w:t>B5.1</w:t>
            </w:r>
            <w:r>
              <w:rPr>
                <w:sz w:val="17"/>
                <w:szCs w:val="17"/>
              </w:rPr>
              <w:tab/>
              <w:t>Aantal werkzoekenden naar leeftijd en geslacht in december 2017</w:t>
            </w:r>
          </w:p>
        </w:tc>
      </w:tr>
    </w:tbl>
    <w:p w:rsidR="003E33CD" w:rsidRDefault="003E33CD" w:rsidP="003E33CD">
      <w:pPr>
        <w:pStyle w:val="Body-1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210"/>
      </w:tblGrid>
      <w:tr w:rsidR="003E33CD" w:rsidTr="00C74BB9">
        <w:tc>
          <w:tcPr>
            <w:tcW w:w="8210" w:type="dxa"/>
          </w:tcPr>
          <w:p w:rsidR="003E33CD" w:rsidRDefault="003E33CD" w:rsidP="00C74BB9">
            <w:pPr>
              <w:pStyle w:val="Body-10"/>
              <w:jc w:val="center"/>
            </w:pPr>
            <w:r w:rsidRPr="0085468E">
              <w:rPr>
                <w:noProof/>
              </w:rPr>
              <w:drawing>
                <wp:inline distT="0" distB="0" distL="0" distR="0" wp14:anchorId="63AA5640" wp14:editId="18BBB2D7">
                  <wp:extent cx="4226400" cy="2534400"/>
                  <wp:effectExtent l="0" t="0" r="3175"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226400" cy="2534400"/>
                          </a:xfrm>
                          <a:prstGeom prst="rect">
                            <a:avLst/>
                          </a:prstGeom>
                          <a:noFill/>
                          <a:ln>
                            <a:noFill/>
                          </a:ln>
                        </pic:spPr>
                      </pic:pic>
                    </a:graphicData>
                  </a:graphic>
                </wp:inline>
              </w:drawing>
            </w:r>
          </w:p>
        </w:tc>
      </w:tr>
      <w:tr w:rsidR="003E33CD" w:rsidTr="00C74BB9">
        <w:tc>
          <w:tcPr>
            <w:tcW w:w="8210" w:type="dxa"/>
          </w:tcPr>
          <w:p w:rsidR="003E33CD" w:rsidRPr="008415F5" w:rsidRDefault="003E33CD" w:rsidP="00C74BB9">
            <w:pPr>
              <w:pStyle w:val="Body-10"/>
              <w:spacing w:before="60"/>
              <w:ind w:left="1022" w:hanging="1022"/>
              <w:rPr>
                <w:sz w:val="17"/>
                <w:szCs w:val="17"/>
              </w:rPr>
            </w:pPr>
            <w:r>
              <w:rPr>
                <w:sz w:val="17"/>
                <w:szCs w:val="17"/>
              </w:rPr>
              <w:t xml:space="preserve">Figuur </w:t>
            </w:r>
            <w:r w:rsidR="008F1350">
              <w:rPr>
                <w:sz w:val="17"/>
                <w:szCs w:val="17"/>
              </w:rPr>
              <w:t>B5.2</w:t>
            </w:r>
            <w:r>
              <w:rPr>
                <w:sz w:val="17"/>
                <w:szCs w:val="17"/>
              </w:rPr>
              <w:tab/>
              <w:t>Aantal werkzoekenden naar opleiding en geslacht in december 2017</w:t>
            </w:r>
          </w:p>
        </w:tc>
      </w:tr>
    </w:tbl>
    <w:p w:rsidR="003E33CD" w:rsidRDefault="003E33CD" w:rsidP="003E33CD">
      <w:pPr>
        <w:pStyle w:val="Body-1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210"/>
      </w:tblGrid>
      <w:tr w:rsidR="003E33CD" w:rsidTr="00C74BB9">
        <w:tc>
          <w:tcPr>
            <w:tcW w:w="8210" w:type="dxa"/>
          </w:tcPr>
          <w:p w:rsidR="003E33CD" w:rsidRDefault="003E33CD" w:rsidP="00C74BB9">
            <w:pPr>
              <w:pStyle w:val="Body-10"/>
              <w:jc w:val="center"/>
            </w:pPr>
            <w:r w:rsidRPr="00993284">
              <w:rPr>
                <w:noProof/>
              </w:rPr>
              <w:drawing>
                <wp:inline distT="0" distB="0" distL="0" distR="0" wp14:anchorId="73C8908F" wp14:editId="705EAF77">
                  <wp:extent cx="4226400" cy="2534400"/>
                  <wp:effectExtent l="0" t="0" r="3175"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226400" cy="2534400"/>
                          </a:xfrm>
                          <a:prstGeom prst="rect">
                            <a:avLst/>
                          </a:prstGeom>
                          <a:noFill/>
                          <a:ln>
                            <a:noFill/>
                          </a:ln>
                        </pic:spPr>
                      </pic:pic>
                    </a:graphicData>
                  </a:graphic>
                </wp:inline>
              </w:drawing>
            </w:r>
          </w:p>
        </w:tc>
      </w:tr>
      <w:tr w:rsidR="003E33CD" w:rsidTr="00C74BB9">
        <w:tc>
          <w:tcPr>
            <w:tcW w:w="8210" w:type="dxa"/>
          </w:tcPr>
          <w:p w:rsidR="003E33CD" w:rsidRPr="008415F5" w:rsidRDefault="003E33CD" w:rsidP="00C74BB9">
            <w:pPr>
              <w:pStyle w:val="Body-10"/>
              <w:spacing w:before="60"/>
              <w:ind w:left="1022" w:hanging="1022"/>
              <w:rPr>
                <w:sz w:val="17"/>
                <w:szCs w:val="17"/>
              </w:rPr>
            </w:pPr>
            <w:r>
              <w:rPr>
                <w:sz w:val="17"/>
                <w:szCs w:val="17"/>
              </w:rPr>
              <w:t xml:space="preserve">Figuur </w:t>
            </w:r>
            <w:r w:rsidR="008F1350">
              <w:rPr>
                <w:sz w:val="17"/>
                <w:szCs w:val="17"/>
              </w:rPr>
              <w:t>B5.3</w:t>
            </w:r>
            <w:r>
              <w:rPr>
                <w:sz w:val="17"/>
                <w:szCs w:val="17"/>
              </w:rPr>
              <w:tab/>
              <w:t>Aantal werkzoekenden naar uitkeringsduur (jaren) en geslacht in december 2017</w:t>
            </w:r>
          </w:p>
        </w:tc>
      </w:tr>
    </w:tbl>
    <w:p w:rsidR="003E33CD" w:rsidRDefault="003E33CD" w:rsidP="003E33CD">
      <w:pPr>
        <w:pStyle w:val="Body-10"/>
      </w:pPr>
      <w:r>
        <w:t>Binnen deze groep werkzoekenden is onderzocht hoeveel personen één of meer van de vol</w:t>
      </w:r>
      <w:r>
        <w:softHyphen/>
        <w:t>gende kenmerken van een situationele afstand tot de arbeidsmarkt hebben: Een hoge leeftijd (55 jaar of ouder), lage opleiding (geen basis of basis), schulden (ja) of een lange uitkerings</w:t>
      </w:r>
      <w:r>
        <w:softHyphen/>
        <w:t>duur (5 jaar of langer). Dit was alleen mogelijk voor de 1.187 werkzoekenden waarvoor infor</w:t>
      </w:r>
      <w:r>
        <w:softHyphen/>
        <w:t>matie beschikbaar was voor al deze indicatoren.</w:t>
      </w:r>
    </w:p>
    <w:p w:rsidR="003E33CD" w:rsidRDefault="003E33CD" w:rsidP="003E33CD">
      <w:pPr>
        <w:pStyle w:val="Body-10"/>
      </w:pPr>
    </w:p>
    <w:p w:rsidR="003E33CD" w:rsidRDefault="003E33CD" w:rsidP="003E33CD">
      <w:pPr>
        <w:pStyle w:val="Body-10"/>
      </w:pPr>
      <w:r>
        <w:t>Van de 1.187 werkzoekenden had ongeveer één derde (35%) geen van de vier kenmerken van een situationele afstand tot de arbeidsmarkt. Twee derde had wel één of meer van de bovengenoemde kenmerken (65%): 38% had 1 kenmerk, 20% had twee kenmerken, en 7% had drie of vier kenmerken van een situationele afstand tot de arbeidsmarkt.</w:t>
      </w:r>
    </w:p>
    <w:p w:rsidR="003E33CD" w:rsidRDefault="003E33CD" w:rsidP="003E33CD">
      <w:pPr>
        <w:pStyle w:val="Body-10"/>
      </w:pPr>
    </w:p>
    <w:p w:rsidR="003E33CD" w:rsidRDefault="003E33CD" w:rsidP="003E33CD">
      <w:pPr>
        <w:pStyle w:val="Body-10"/>
      </w:pPr>
      <w:r>
        <w:t>Werkzoekenden van 55+ waren iets vaker laagopgeleid dan werkzoekenden van 54 jaar en jonger (40% versus 29% geen basis of basis opleiding) en ontvingen vaker 5 jaar of langer een uitkering (31% versus 19%). Werkzoekende van 55+ hadden daarentegen minder vaak schulden dan jongere werkzoekenden (14% versus 20%).</w:t>
      </w:r>
    </w:p>
    <w:p w:rsidR="003E33CD" w:rsidRDefault="003E33CD" w:rsidP="003E33CD">
      <w:pPr>
        <w:pStyle w:val="Body-10"/>
      </w:pPr>
    </w:p>
    <w:p w:rsidR="003E33CD" w:rsidRPr="003E33CD" w:rsidRDefault="003E33CD" w:rsidP="003E33CD">
      <w:pPr>
        <w:pStyle w:val="Body-10"/>
      </w:pPr>
    </w:p>
    <w:p w:rsidR="00B02EE9" w:rsidRDefault="00B02EE9" w:rsidP="00B02EE9">
      <w:pPr>
        <w:pStyle w:val="Heading1"/>
      </w:pPr>
      <w:bookmarkStart w:id="267" w:name="_Toc17384620"/>
      <w:r>
        <w:t>Bijlage 6. Cartoons</w:t>
      </w:r>
      <w:bookmarkEnd w:id="267"/>
    </w:p>
    <w:p w:rsidR="007012A6" w:rsidRDefault="007012A6" w:rsidP="007012A6">
      <w:pPr>
        <w:pStyle w:val="Body-10"/>
      </w:pPr>
      <w:r>
        <w:t xml:space="preserve">In deze bijlage presenteren we </w:t>
      </w:r>
      <w:r w:rsidRPr="00B177C1">
        <w:t xml:space="preserve">voorbeelden van tekeningen die zijn gemaakt tijdens de werksessies. Deze tekeningen hebben een belangrijke rol gespeeld bij het helder krijgen van het Nieuwe Banen concept en hebben </w:t>
      </w:r>
      <w:r>
        <w:t xml:space="preserve">positief </w:t>
      </w:r>
      <w:r w:rsidRPr="00B177C1">
        <w:t xml:space="preserve">bijgedragen aan de sfeer </w:t>
      </w:r>
      <w:r>
        <w:t>tijdens</w:t>
      </w:r>
      <w:r w:rsidRPr="00B177C1">
        <w:t xml:space="preserve"> de werksessies.</w:t>
      </w:r>
    </w:p>
    <w:p w:rsidR="000E13FB" w:rsidRDefault="000E13FB" w:rsidP="007012A6">
      <w:pPr>
        <w:pStyle w:val="Body-10"/>
      </w:pPr>
    </w:p>
    <w:p w:rsidR="002105F5" w:rsidRDefault="002105F5" w:rsidP="007012A6">
      <w:pPr>
        <w:pStyle w:val="Body-10"/>
        <w:rPr>
          <w:b/>
          <w:color w:val="4F81BD" w:themeColor="accent1"/>
        </w:rPr>
      </w:pPr>
      <w:r w:rsidRPr="002105F5">
        <w:rPr>
          <w:b/>
          <w:color w:val="4F81BD" w:themeColor="accent1"/>
        </w:rPr>
        <w:t>Cartoons over een eerste uitwerking van de routes naar Nieuwe Banen</w:t>
      </w:r>
    </w:p>
    <w:p w:rsidR="002105F5" w:rsidRDefault="002105F5" w:rsidP="007012A6">
      <w:pPr>
        <w:pStyle w:val="Body-10"/>
        <w:rPr>
          <w:b/>
          <w:color w:val="4F81BD" w:themeColor="accent1"/>
        </w:rPr>
      </w:pPr>
    </w:p>
    <w:p w:rsidR="002105F5" w:rsidRPr="002105F5" w:rsidRDefault="002105F5" w:rsidP="007012A6">
      <w:pPr>
        <w:pStyle w:val="Body-10"/>
        <w:rPr>
          <w:b/>
          <w:color w:val="4F81BD" w:themeColor="accent1"/>
        </w:rPr>
      </w:pPr>
    </w:p>
    <w:p w:rsidR="000E13FB" w:rsidRDefault="002105F5" w:rsidP="007012A6">
      <w:pPr>
        <w:pStyle w:val="Body-10"/>
      </w:pPr>
      <w:r w:rsidRPr="002105F5">
        <w:rPr>
          <w:noProof/>
        </w:rPr>
        <w:drawing>
          <wp:inline distT="0" distB="0" distL="0" distR="0" wp14:anchorId="7B7E4942" wp14:editId="36CD71DF">
            <wp:extent cx="5219700" cy="6598920"/>
            <wp:effectExtent l="0" t="0" r="0" b="0"/>
            <wp:docPr id="82" name="Picture 3">
              <a:extLst xmlns:a="http://schemas.openxmlformats.org/drawingml/2006/main">
                <a:ext uri="{FF2B5EF4-FFF2-40B4-BE49-F238E27FC236}">
                  <a16:creationId xmlns:a16="http://schemas.microsoft.com/office/drawing/2014/main" id="{4746BDEE-E6E4-4052-BC40-6FC450B57CE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4746BDEE-E6E4-4052-BC40-6FC450B57CEC}"/>
                        </a:ext>
                      </a:extLst>
                    </pic:cNvPr>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219700" cy="6598920"/>
                    </a:xfrm>
                    <a:prstGeom prst="rect">
                      <a:avLst/>
                    </a:prstGeom>
                  </pic:spPr>
                </pic:pic>
              </a:graphicData>
            </a:graphic>
          </wp:inline>
        </w:drawing>
      </w:r>
    </w:p>
    <w:p w:rsidR="002105F5" w:rsidRDefault="002105F5" w:rsidP="007012A6">
      <w:pPr>
        <w:pStyle w:val="Body-10"/>
      </w:pPr>
    </w:p>
    <w:p w:rsidR="002105F5" w:rsidRDefault="002105F5" w:rsidP="007012A6">
      <w:pPr>
        <w:pStyle w:val="Body-10"/>
      </w:pPr>
      <w:r w:rsidRPr="002105F5">
        <w:rPr>
          <w:noProof/>
        </w:rPr>
        <w:drawing>
          <wp:inline distT="0" distB="0" distL="0" distR="0" wp14:anchorId="02964C76" wp14:editId="5AFFF32D">
            <wp:extent cx="5219700" cy="5621020"/>
            <wp:effectExtent l="0" t="0" r="0" b="0"/>
            <wp:docPr id="83" name="Picture 3">
              <a:extLst xmlns:a="http://schemas.openxmlformats.org/drawingml/2006/main">
                <a:ext uri="{FF2B5EF4-FFF2-40B4-BE49-F238E27FC236}">
                  <a16:creationId xmlns:a16="http://schemas.microsoft.com/office/drawing/2014/main" id="{5CDF2B09-4AFF-4DE6-93D8-7BAFECDA452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5CDF2B09-4AFF-4DE6-93D8-7BAFECDA452A}"/>
                        </a:ext>
                      </a:extLst>
                    </pic:cNvPr>
                    <pic:cNvPicPr>
                      <a:picLocks noChangeAspect="1"/>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219700" cy="5621020"/>
                    </a:xfrm>
                    <a:prstGeom prst="rect">
                      <a:avLst/>
                    </a:prstGeom>
                  </pic:spPr>
                </pic:pic>
              </a:graphicData>
            </a:graphic>
          </wp:inline>
        </w:drawing>
      </w:r>
    </w:p>
    <w:p w:rsidR="002105F5" w:rsidRDefault="002105F5" w:rsidP="007012A6">
      <w:pPr>
        <w:pStyle w:val="Body-10"/>
      </w:pPr>
    </w:p>
    <w:p w:rsidR="002105F5" w:rsidRDefault="002105F5" w:rsidP="007012A6">
      <w:pPr>
        <w:pStyle w:val="Body-10"/>
      </w:pPr>
      <w:r w:rsidRPr="002105F5">
        <w:rPr>
          <w:noProof/>
        </w:rPr>
        <w:drawing>
          <wp:inline distT="0" distB="0" distL="0" distR="0" wp14:anchorId="2820FAEA" wp14:editId="1446AD44">
            <wp:extent cx="5219700" cy="5694045"/>
            <wp:effectExtent l="0" t="0" r="0" b="1905"/>
            <wp:docPr id="84" name="Picture 3">
              <a:extLst xmlns:a="http://schemas.openxmlformats.org/drawingml/2006/main">
                <a:ext uri="{FF2B5EF4-FFF2-40B4-BE49-F238E27FC236}">
                  <a16:creationId xmlns:a16="http://schemas.microsoft.com/office/drawing/2014/main" id="{0F64F2F9-197E-43D5-B89B-B1F4B064A94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0F64F2F9-197E-43D5-B89B-B1F4B064A94B}"/>
                        </a:ext>
                      </a:extLst>
                    </pic:cNvPr>
                    <pic:cNvPicPr>
                      <a:picLocks noChangeAspect="1"/>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219700" cy="5694045"/>
                    </a:xfrm>
                    <a:prstGeom prst="rect">
                      <a:avLst/>
                    </a:prstGeom>
                  </pic:spPr>
                </pic:pic>
              </a:graphicData>
            </a:graphic>
          </wp:inline>
        </w:drawing>
      </w:r>
    </w:p>
    <w:p w:rsidR="002105F5" w:rsidRDefault="002105F5" w:rsidP="007012A6">
      <w:pPr>
        <w:pStyle w:val="Body-10"/>
      </w:pPr>
    </w:p>
    <w:p w:rsidR="002105F5" w:rsidRDefault="002105F5" w:rsidP="007012A6">
      <w:pPr>
        <w:pStyle w:val="Body-10"/>
      </w:pPr>
    </w:p>
    <w:p w:rsidR="002105F5" w:rsidRDefault="002105F5" w:rsidP="007012A6">
      <w:pPr>
        <w:pStyle w:val="Body-10"/>
      </w:pPr>
    </w:p>
    <w:p w:rsidR="002105F5" w:rsidRDefault="002105F5" w:rsidP="007012A6">
      <w:pPr>
        <w:pStyle w:val="Body-10"/>
      </w:pPr>
    </w:p>
    <w:p w:rsidR="002105F5" w:rsidRDefault="002105F5" w:rsidP="007012A6">
      <w:pPr>
        <w:pStyle w:val="Body-10"/>
        <w:rPr>
          <w:b/>
          <w:color w:val="4F81BD" w:themeColor="accent1"/>
        </w:rPr>
      </w:pPr>
    </w:p>
    <w:p w:rsidR="002105F5" w:rsidRDefault="002105F5" w:rsidP="007012A6">
      <w:pPr>
        <w:pStyle w:val="Body-10"/>
        <w:rPr>
          <w:b/>
          <w:color w:val="4F81BD" w:themeColor="accent1"/>
        </w:rPr>
      </w:pPr>
    </w:p>
    <w:p w:rsidR="002105F5" w:rsidRDefault="002105F5" w:rsidP="007012A6">
      <w:pPr>
        <w:pStyle w:val="Body-10"/>
        <w:rPr>
          <w:b/>
          <w:color w:val="4F81BD" w:themeColor="accent1"/>
        </w:rPr>
      </w:pPr>
    </w:p>
    <w:p w:rsidR="002105F5" w:rsidRDefault="002105F5" w:rsidP="007012A6">
      <w:pPr>
        <w:pStyle w:val="Body-10"/>
        <w:rPr>
          <w:b/>
          <w:color w:val="4F81BD" w:themeColor="accent1"/>
        </w:rPr>
      </w:pPr>
    </w:p>
    <w:p w:rsidR="002105F5" w:rsidRDefault="002105F5" w:rsidP="007012A6">
      <w:pPr>
        <w:pStyle w:val="Body-10"/>
        <w:rPr>
          <w:b/>
          <w:color w:val="4F81BD" w:themeColor="accent1"/>
        </w:rPr>
      </w:pPr>
    </w:p>
    <w:p w:rsidR="002105F5" w:rsidRDefault="002105F5" w:rsidP="007012A6">
      <w:pPr>
        <w:pStyle w:val="Body-10"/>
        <w:rPr>
          <w:b/>
          <w:color w:val="4F81BD" w:themeColor="accent1"/>
        </w:rPr>
      </w:pPr>
    </w:p>
    <w:p w:rsidR="002105F5" w:rsidRDefault="002105F5" w:rsidP="007012A6">
      <w:pPr>
        <w:pStyle w:val="Body-10"/>
        <w:rPr>
          <w:b/>
          <w:color w:val="4F81BD" w:themeColor="accent1"/>
        </w:rPr>
      </w:pPr>
    </w:p>
    <w:p w:rsidR="002105F5" w:rsidRDefault="002105F5" w:rsidP="007012A6">
      <w:pPr>
        <w:pStyle w:val="Body-10"/>
        <w:rPr>
          <w:b/>
          <w:color w:val="4F81BD" w:themeColor="accent1"/>
        </w:rPr>
      </w:pPr>
    </w:p>
    <w:p w:rsidR="002105F5" w:rsidRDefault="002105F5" w:rsidP="007012A6">
      <w:pPr>
        <w:pStyle w:val="Body-10"/>
        <w:rPr>
          <w:b/>
          <w:color w:val="4F81BD" w:themeColor="accent1"/>
        </w:rPr>
      </w:pPr>
    </w:p>
    <w:p w:rsidR="002105F5" w:rsidRDefault="002105F5" w:rsidP="007012A6">
      <w:pPr>
        <w:pStyle w:val="Body-10"/>
        <w:rPr>
          <w:b/>
          <w:color w:val="4F81BD" w:themeColor="accent1"/>
        </w:rPr>
      </w:pPr>
    </w:p>
    <w:p w:rsidR="002105F5" w:rsidRDefault="002105F5" w:rsidP="007012A6">
      <w:pPr>
        <w:pStyle w:val="Body-10"/>
        <w:rPr>
          <w:b/>
          <w:color w:val="4F81BD" w:themeColor="accent1"/>
        </w:rPr>
      </w:pPr>
    </w:p>
    <w:p w:rsidR="002105F5" w:rsidRDefault="002105F5" w:rsidP="007012A6">
      <w:pPr>
        <w:pStyle w:val="Body-10"/>
        <w:rPr>
          <w:b/>
          <w:color w:val="4F81BD" w:themeColor="accent1"/>
        </w:rPr>
      </w:pPr>
    </w:p>
    <w:p w:rsidR="002105F5" w:rsidRDefault="002105F5" w:rsidP="007012A6">
      <w:pPr>
        <w:pStyle w:val="Body-10"/>
        <w:rPr>
          <w:b/>
          <w:color w:val="4F81BD" w:themeColor="accent1"/>
        </w:rPr>
      </w:pPr>
    </w:p>
    <w:p w:rsidR="002105F5" w:rsidRDefault="002105F5" w:rsidP="007012A6">
      <w:pPr>
        <w:pStyle w:val="Body-10"/>
        <w:rPr>
          <w:b/>
          <w:color w:val="4F81BD" w:themeColor="accent1"/>
        </w:rPr>
      </w:pPr>
      <w:r w:rsidRPr="002105F5">
        <w:rPr>
          <w:b/>
          <w:color w:val="4F81BD" w:themeColor="accent1"/>
        </w:rPr>
        <w:t>Cartoons over de uitwerking van een speci</w:t>
      </w:r>
      <w:r w:rsidR="008F1350">
        <w:rPr>
          <w:b/>
          <w:color w:val="4F81BD" w:themeColor="accent1"/>
        </w:rPr>
        <w:t>fi</w:t>
      </w:r>
      <w:r w:rsidRPr="002105F5">
        <w:rPr>
          <w:b/>
          <w:color w:val="4F81BD" w:themeColor="accent1"/>
        </w:rPr>
        <w:t>ek traject (route grootschalige groei)</w:t>
      </w:r>
    </w:p>
    <w:p w:rsidR="002105F5" w:rsidRDefault="002105F5" w:rsidP="007012A6">
      <w:pPr>
        <w:pStyle w:val="Body-10"/>
        <w:rPr>
          <w:b/>
          <w:color w:val="4F81BD" w:themeColor="accent1"/>
        </w:rPr>
      </w:pPr>
    </w:p>
    <w:p w:rsidR="002105F5" w:rsidRDefault="002105F5" w:rsidP="007012A6">
      <w:pPr>
        <w:pStyle w:val="Body-10"/>
        <w:rPr>
          <w:b/>
          <w:color w:val="4F81BD" w:themeColor="accent1"/>
        </w:rPr>
      </w:pPr>
      <w:r w:rsidRPr="002105F5">
        <w:rPr>
          <w:b/>
          <w:noProof/>
          <w:color w:val="4F81BD" w:themeColor="accent1"/>
        </w:rPr>
        <w:drawing>
          <wp:inline distT="0" distB="0" distL="0" distR="0" wp14:anchorId="7671BD67" wp14:editId="047BFF00">
            <wp:extent cx="7987463" cy="5416316"/>
            <wp:effectExtent l="9207" t="0" r="4128" b="4127"/>
            <wp:docPr id="85" name="Picture 3">
              <a:extLst xmlns:a="http://schemas.openxmlformats.org/drawingml/2006/main">
                <a:ext uri="{FF2B5EF4-FFF2-40B4-BE49-F238E27FC236}">
                  <a16:creationId xmlns:a16="http://schemas.microsoft.com/office/drawing/2014/main" id="{365056FC-936C-41E7-8132-3D9385215D4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365056FC-936C-41E7-8132-3D9385215D4D}"/>
                        </a:ext>
                      </a:extLst>
                    </pic:cNvPr>
                    <pic:cNvPicPr>
                      <a:picLocks noChangeAspect="1"/>
                    </pic:cNvPicPr>
                  </pic:nvPicPr>
                  <pic:blipFill>
                    <a:blip r:embed="rId41" cstate="print">
                      <a:extLst>
                        <a:ext uri="{28A0092B-C50C-407E-A947-70E740481C1C}">
                          <a14:useLocalDpi xmlns:a14="http://schemas.microsoft.com/office/drawing/2010/main" val="0"/>
                        </a:ext>
                      </a:extLst>
                    </a:blip>
                    <a:stretch>
                      <a:fillRect/>
                    </a:stretch>
                  </pic:blipFill>
                  <pic:spPr>
                    <a:xfrm rot="16200000">
                      <a:off x="0" y="0"/>
                      <a:ext cx="7996830" cy="5422667"/>
                    </a:xfrm>
                    <a:prstGeom prst="rect">
                      <a:avLst/>
                    </a:prstGeom>
                  </pic:spPr>
                </pic:pic>
              </a:graphicData>
            </a:graphic>
          </wp:inline>
        </w:drawing>
      </w:r>
    </w:p>
    <w:p w:rsidR="002105F5" w:rsidRDefault="002105F5" w:rsidP="007012A6">
      <w:pPr>
        <w:pStyle w:val="Body-10"/>
        <w:rPr>
          <w:b/>
          <w:color w:val="4F81BD" w:themeColor="accent1"/>
        </w:rPr>
      </w:pPr>
    </w:p>
    <w:p w:rsidR="000C60ED" w:rsidRDefault="000C60ED" w:rsidP="007012A6">
      <w:pPr>
        <w:pStyle w:val="Body-10"/>
        <w:rPr>
          <w:b/>
          <w:color w:val="4F81BD" w:themeColor="accent1"/>
        </w:rPr>
      </w:pPr>
    </w:p>
    <w:p w:rsidR="000C60ED" w:rsidRDefault="000C60ED" w:rsidP="007012A6">
      <w:pPr>
        <w:pStyle w:val="Body-10"/>
        <w:rPr>
          <w:b/>
          <w:color w:val="4F81BD" w:themeColor="accent1"/>
        </w:rPr>
      </w:pPr>
    </w:p>
    <w:p w:rsidR="000C60ED" w:rsidRDefault="000C60ED" w:rsidP="007012A6">
      <w:pPr>
        <w:pStyle w:val="Body-10"/>
        <w:rPr>
          <w:b/>
          <w:color w:val="4F81BD" w:themeColor="accent1"/>
        </w:rPr>
      </w:pPr>
    </w:p>
    <w:p w:rsidR="000C60ED" w:rsidRDefault="000C60ED" w:rsidP="007012A6">
      <w:pPr>
        <w:pStyle w:val="Body-10"/>
        <w:rPr>
          <w:b/>
          <w:color w:val="4F81BD" w:themeColor="accent1"/>
        </w:rPr>
      </w:pPr>
    </w:p>
    <w:p w:rsidR="000C60ED" w:rsidRDefault="000C60ED" w:rsidP="007012A6">
      <w:pPr>
        <w:pStyle w:val="Body-10"/>
        <w:rPr>
          <w:b/>
          <w:color w:val="4F81BD" w:themeColor="accent1"/>
        </w:rPr>
      </w:pPr>
    </w:p>
    <w:p w:rsidR="000C60ED" w:rsidRDefault="000C60ED" w:rsidP="007012A6">
      <w:pPr>
        <w:pStyle w:val="Body-10"/>
        <w:rPr>
          <w:b/>
          <w:color w:val="4F81BD" w:themeColor="accent1"/>
        </w:rPr>
      </w:pPr>
      <w:r w:rsidRPr="002105F5">
        <w:rPr>
          <w:b/>
          <w:noProof/>
          <w:color w:val="4F81BD" w:themeColor="accent1"/>
        </w:rPr>
        <w:drawing>
          <wp:inline distT="0" distB="0" distL="0" distR="0" wp14:anchorId="23F249BD" wp14:editId="2103ADFB">
            <wp:extent cx="7635222" cy="4586721"/>
            <wp:effectExtent l="0" t="0" r="4445" b="4445"/>
            <wp:docPr id="86" name="Picture 3">
              <a:extLst xmlns:a="http://schemas.openxmlformats.org/drawingml/2006/main">
                <a:ext uri="{FF2B5EF4-FFF2-40B4-BE49-F238E27FC236}">
                  <a16:creationId xmlns:a16="http://schemas.microsoft.com/office/drawing/2014/main" id="{D832C2A4-F276-4DE7-A070-E8AC3BA64E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D832C2A4-F276-4DE7-A070-E8AC3BA64E4C}"/>
                        </a:ext>
                      </a:extLst>
                    </pic:cNvPr>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rot="16200000">
                      <a:off x="0" y="0"/>
                      <a:ext cx="7644599" cy="4592354"/>
                    </a:xfrm>
                    <a:prstGeom prst="rect">
                      <a:avLst/>
                    </a:prstGeom>
                  </pic:spPr>
                </pic:pic>
              </a:graphicData>
            </a:graphic>
          </wp:inline>
        </w:drawing>
      </w:r>
    </w:p>
    <w:p w:rsidR="002105F5" w:rsidRDefault="002105F5" w:rsidP="007012A6">
      <w:pPr>
        <w:pStyle w:val="Body-10"/>
        <w:rPr>
          <w:b/>
          <w:color w:val="4F81BD" w:themeColor="accent1"/>
        </w:rPr>
      </w:pPr>
    </w:p>
    <w:p w:rsidR="002105F5" w:rsidRDefault="000C60ED" w:rsidP="007012A6">
      <w:pPr>
        <w:pStyle w:val="Body-10"/>
        <w:rPr>
          <w:b/>
          <w:color w:val="4F81BD" w:themeColor="accent1"/>
        </w:rPr>
      </w:pPr>
      <w:r>
        <w:rPr>
          <w:b/>
          <w:color w:val="4F81BD" w:themeColor="accent1"/>
        </w:rPr>
        <w:t>Cartoons gemaakt tijdens de werksessies</w:t>
      </w:r>
    </w:p>
    <w:p w:rsidR="000C60ED" w:rsidRDefault="000C60ED" w:rsidP="007012A6">
      <w:pPr>
        <w:pStyle w:val="Body-10"/>
        <w:rPr>
          <w:b/>
          <w:color w:val="4F81BD" w:themeColor="accent1"/>
        </w:rPr>
      </w:pPr>
    </w:p>
    <w:p w:rsidR="000C60ED" w:rsidRDefault="000C60ED" w:rsidP="007012A6">
      <w:pPr>
        <w:pStyle w:val="Body-10"/>
        <w:rPr>
          <w:b/>
          <w:color w:val="4F81BD" w:themeColor="accent1"/>
        </w:rPr>
      </w:pPr>
      <w:r w:rsidRPr="000C60ED">
        <w:rPr>
          <w:b/>
          <w:noProof/>
          <w:color w:val="4F81BD" w:themeColor="accent1"/>
        </w:rPr>
        <w:drawing>
          <wp:inline distT="0" distB="0" distL="0" distR="0" wp14:anchorId="25363341" wp14:editId="2B58F984">
            <wp:extent cx="5219700" cy="6222365"/>
            <wp:effectExtent l="0" t="0" r="0" b="6985"/>
            <wp:docPr id="87" name="Picture 3">
              <a:extLst xmlns:a="http://schemas.openxmlformats.org/drawingml/2006/main">
                <a:ext uri="{FF2B5EF4-FFF2-40B4-BE49-F238E27FC236}">
                  <a16:creationId xmlns:a16="http://schemas.microsoft.com/office/drawing/2014/main" id="{9039A7FC-4B64-4482-AC03-75B13CAD754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9039A7FC-4B64-4482-AC03-75B13CAD7540}"/>
                        </a:ext>
                      </a:extLst>
                    </pic:cNvPr>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219700" cy="6222365"/>
                    </a:xfrm>
                    <a:prstGeom prst="rect">
                      <a:avLst/>
                    </a:prstGeom>
                  </pic:spPr>
                </pic:pic>
              </a:graphicData>
            </a:graphic>
          </wp:inline>
        </w:drawing>
      </w:r>
    </w:p>
    <w:p w:rsidR="000C60ED" w:rsidRDefault="000C60ED" w:rsidP="007012A6">
      <w:pPr>
        <w:pStyle w:val="Body-10"/>
        <w:rPr>
          <w:b/>
          <w:color w:val="4F81BD" w:themeColor="accent1"/>
        </w:rPr>
      </w:pPr>
    </w:p>
    <w:p w:rsidR="000C60ED" w:rsidRDefault="000C60ED" w:rsidP="007012A6">
      <w:pPr>
        <w:pStyle w:val="Body-10"/>
        <w:rPr>
          <w:b/>
          <w:color w:val="4F81BD" w:themeColor="accent1"/>
        </w:rPr>
      </w:pPr>
    </w:p>
    <w:p w:rsidR="000C60ED" w:rsidRDefault="000C60ED" w:rsidP="007012A6">
      <w:pPr>
        <w:pStyle w:val="Body-10"/>
        <w:rPr>
          <w:b/>
          <w:color w:val="4F81BD" w:themeColor="accent1"/>
        </w:rPr>
      </w:pPr>
      <w:r w:rsidRPr="000C60ED">
        <w:rPr>
          <w:b/>
          <w:noProof/>
          <w:color w:val="4F81BD" w:themeColor="accent1"/>
        </w:rPr>
        <w:drawing>
          <wp:inline distT="0" distB="0" distL="0" distR="0" wp14:anchorId="0F68F993" wp14:editId="493B2DDB">
            <wp:extent cx="5219700" cy="4980940"/>
            <wp:effectExtent l="0" t="0" r="0" b="0"/>
            <wp:docPr id="88" name="Picture 3">
              <a:extLst xmlns:a="http://schemas.openxmlformats.org/drawingml/2006/main">
                <a:ext uri="{FF2B5EF4-FFF2-40B4-BE49-F238E27FC236}">
                  <a16:creationId xmlns:a16="http://schemas.microsoft.com/office/drawing/2014/main" id="{0A2D0F84-1E35-4DDF-9D7A-BB114AB0FCE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0A2D0F84-1E35-4DDF-9D7A-BB114AB0FCE1}"/>
                        </a:ext>
                      </a:extLst>
                    </pic:cNvPr>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219700" cy="4980940"/>
                    </a:xfrm>
                    <a:prstGeom prst="rect">
                      <a:avLst/>
                    </a:prstGeom>
                  </pic:spPr>
                </pic:pic>
              </a:graphicData>
            </a:graphic>
          </wp:inline>
        </w:drawing>
      </w:r>
    </w:p>
    <w:p w:rsidR="000C60ED" w:rsidRDefault="000C60ED" w:rsidP="007012A6">
      <w:pPr>
        <w:pStyle w:val="Body-10"/>
        <w:rPr>
          <w:b/>
          <w:color w:val="4F81BD" w:themeColor="accent1"/>
        </w:rPr>
      </w:pPr>
    </w:p>
    <w:p w:rsidR="000C60ED" w:rsidRDefault="000C60ED" w:rsidP="007012A6">
      <w:pPr>
        <w:pStyle w:val="Body-10"/>
        <w:rPr>
          <w:b/>
          <w:color w:val="4F81BD" w:themeColor="accent1"/>
        </w:rPr>
      </w:pPr>
    </w:p>
    <w:p w:rsidR="000C60ED" w:rsidRDefault="000C60ED" w:rsidP="007012A6">
      <w:pPr>
        <w:pStyle w:val="Body-10"/>
        <w:rPr>
          <w:b/>
          <w:color w:val="4F81BD" w:themeColor="accent1"/>
        </w:rPr>
      </w:pPr>
    </w:p>
    <w:p w:rsidR="000C60ED" w:rsidRDefault="000C60ED" w:rsidP="007012A6">
      <w:pPr>
        <w:pStyle w:val="Body-10"/>
        <w:rPr>
          <w:b/>
          <w:color w:val="4F81BD" w:themeColor="accent1"/>
        </w:rPr>
      </w:pPr>
      <w:r w:rsidRPr="000C60ED">
        <w:rPr>
          <w:b/>
          <w:noProof/>
          <w:color w:val="4F81BD" w:themeColor="accent1"/>
        </w:rPr>
        <w:drawing>
          <wp:inline distT="0" distB="0" distL="0" distR="0" wp14:anchorId="7E5AFFE6" wp14:editId="0418167D">
            <wp:extent cx="5191246" cy="6858000"/>
            <wp:effectExtent l="0" t="0" r="9525" b="0"/>
            <wp:docPr id="89" name="Picture 3">
              <a:extLst xmlns:a="http://schemas.openxmlformats.org/drawingml/2006/main">
                <a:ext uri="{FF2B5EF4-FFF2-40B4-BE49-F238E27FC236}">
                  <a16:creationId xmlns:a16="http://schemas.microsoft.com/office/drawing/2014/main" id="{08962EBD-418E-4763-9C9B-6B9A6CEEBB3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08962EBD-418E-4763-9C9B-6B9A6CEEBB3B}"/>
                        </a:ext>
                      </a:extLst>
                    </pic:cNvPr>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191246" cy="6858000"/>
                    </a:xfrm>
                    <a:prstGeom prst="rect">
                      <a:avLst/>
                    </a:prstGeom>
                  </pic:spPr>
                </pic:pic>
              </a:graphicData>
            </a:graphic>
          </wp:inline>
        </w:drawing>
      </w:r>
    </w:p>
    <w:p w:rsidR="000C60ED" w:rsidRDefault="000C60ED" w:rsidP="007012A6">
      <w:pPr>
        <w:pStyle w:val="Body-10"/>
        <w:rPr>
          <w:b/>
          <w:color w:val="4F81BD" w:themeColor="accent1"/>
        </w:rPr>
      </w:pPr>
    </w:p>
    <w:p w:rsidR="000C60ED" w:rsidRPr="002105F5" w:rsidRDefault="000C60ED" w:rsidP="007012A6">
      <w:pPr>
        <w:pStyle w:val="Body-10"/>
        <w:rPr>
          <w:b/>
          <w:color w:val="4F81BD" w:themeColor="accent1"/>
        </w:rPr>
      </w:pPr>
      <w:r w:rsidRPr="000C60ED">
        <w:rPr>
          <w:b/>
          <w:noProof/>
          <w:color w:val="4F81BD" w:themeColor="accent1"/>
        </w:rPr>
        <w:drawing>
          <wp:inline distT="0" distB="0" distL="0" distR="0" wp14:anchorId="2B237DAC" wp14:editId="0B98F52C">
            <wp:extent cx="5219700" cy="5654675"/>
            <wp:effectExtent l="0" t="0" r="0" b="3175"/>
            <wp:docPr id="90" name="Picture 3">
              <a:extLst xmlns:a="http://schemas.openxmlformats.org/drawingml/2006/main">
                <a:ext uri="{FF2B5EF4-FFF2-40B4-BE49-F238E27FC236}">
                  <a16:creationId xmlns:a16="http://schemas.microsoft.com/office/drawing/2014/main" id="{CC977562-D91E-4483-8336-852B118B0EE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CC977562-D91E-4483-8336-852B118B0EEE}"/>
                        </a:ext>
                      </a:extLst>
                    </pic:cNvPr>
                    <pic:cNvPicPr>
                      <a:picLocks noChangeAspect="1"/>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219700" cy="5654675"/>
                    </a:xfrm>
                    <a:prstGeom prst="rect">
                      <a:avLst/>
                    </a:prstGeom>
                  </pic:spPr>
                </pic:pic>
              </a:graphicData>
            </a:graphic>
          </wp:inline>
        </w:drawing>
      </w:r>
    </w:p>
    <w:p w:rsidR="00B02EE9" w:rsidRDefault="00B02EE9" w:rsidP="00CE3F4A">
      <w:pPr>
        <w:pStyle w:val="Heading1"/>
      </w:pPr>
      <w:bookmarkStart w:id="268" w:name="_Toc17384621"/>
      <w:r>
        <w:t xml:space="preserve">Bijlage 7. </w:t>
      </w:r>
      <w:r w:rsidR="006834D1">
        <w:t>Aanpak bij de toetsing van de methodiek bij werkzoekenden</w:t>
      </w:r>
      <w:bookmarkEnd w:id="268"/>
      <w:r>
        <w:t xml:space="preserve"> </w:t>
      </w:r>
    </w:p>
    <w:p w:rsidR="00E32C86" w:rsidRPr="006C77FB" w:rsidRDefault="00E32C86" w:rsidP="00E32C86">
      <w:pPr>
        <w:pStyle w:val="Body-10"/>
        <w:rPr>
          <w:i/>
        </w:rPr>
      </w:pPr>
      <w:r w:rsidRPr="006C77FB">
        <w:rPr>
          <w:i/>
        </w:rPr>
        <w:t xml:space="preserve">Door TNO en </w:t>
      </w:r>
      <w:r>
        <w:rPr>
          <w:i/>
        </w:rPr>
        <w:t xml:space="preserve">Hogeschool </w:t>
      </w:r>
      <w:r w:rsidRPr="006C77FB">
        <w:rPr>
          <w:i/>
        </w:rPr>
        <w:t xml:space="preserve">Windesheim </w:t>
      </w:r>
    </w:p>
    <w:p w:rsidR="007B7EDB" w:rsidRDefault="007B7EDB" w:rsidP="007B7EDB">
      <w:pPr>
        <w:pStyle w:val="Body-10"/>
      </w:pPr>
    </w:p>
    <w:p w:rsidR="00E32C86" w:rsidRDefault="00E32C86" w:rsidP="007B7EDB">
      <w:pPr>
        <w:pStyle w:val="Body-10"/>
      </w:pPr>
    </w:p>
    <w:p w:rsidR="00307671" w:rsidRDefault="00055060" w:rsidP="007B7EDB">
      <w:pPr>
        <w:pStyle w:val="Body-10"/>
      </w:pPr>
      <w:r>
        <w:t xml:space="preserve">Als </w:t>
      </w:r>
      <w:r w:rsidR="00604973">
        <w:t>onderdeel</w:t>
      </w:r>
      <w:r>
        <w:t xml:space="preserve"> van de ontwikkeling van de Nieuwe Banen methodiek</w:t>
      </w:r>
      <w:r w:rsidR="00DD1733">
        <w:t xml:space="preserve">, </w:t>
      </w:r>
      <w:r w:rsidR="005C50FC">
        <w:t>is onderzo</w:t>
      </w:r>
      <w:r w:rsidR="00027BDE">
        <w:t>cht</w:t>
      </w:r>
      <w:r w:rsidR="00A071F7">
        <w:t xml:space="preserve"> of en hoe de methodiek werkt bij </w:t>
      </w:r>
      <w:r w:rsidR="00102696">
        <w:t xml:space="preserve">werkzoekenden met een situationele afstand tot de arbeidsmarkt. </w:t>
      </w:r>
    </w:p>
    <w:p w:rsidR="00307671" w:rsidRDefault="00307671" w:rsidP="007B7EDB">
      <w:pPr>
        <w:pStyle w:val="Body-10"/>
      </w:pPr>
    </w:p>
    <w:p w:rsidR="007B7EDB" w:rsidRDefault="00E40387" w:rsidP="007B7EDB">
      <w:pPr>
        <w:pStyle w:val="Body-10"/>
      </w:pPr>
      <w:r>
        <w:t>Aangezien h</w:t>
      </w:r>
      <w:r w:rsidR="00102696">
        <w:t xml:space="preserve">et onderzoek is opgezet als een eerste toetsing van </w:t>
      </w:r>
      <w:r w:rsidR="006D1471">
        <w:t>de methodiek</w:t>
      </w:r>
      <w:r w:rsidR="00102696">
        <w:t xml:space="preserve"> (</w:t>
      </w:r>
      <w:r w:rsidR="007F2E18">
        <w:t>eerste aanwijzingen voor effe</w:t>
      </w:r>
      <w:r w:rsidR="00102696">
        <w:t>ctiviteit</w:t>
      </w:r>
      <w:r w:rsidR="00240D17">
        <w:t>;</w:t>
      </w:r>
      <w:r w:rsidR="009F1AD2">
        <w:t xml:space="preserve"> niveau 1</w:t>
      </w:r>
      <w:r w:rsidR="005112C1">
        <w:rPr>
          <w:rStyle w:val="FootnoteReference"/>
        </w:rPr>
        <w:footnoteReference w:id="12"/>
      </w:r>
      <w:r w:rsidR="00102696">
        <w:t>)</w:t>
      </w:r>
      <w:r w:rsidR="006D1471">
        <w:t xml:space="preserve">, kunnen we op basis van </w:t>
      </w:r>
      <w:r w:rsidR="007B6161">
        <w:t xml:space="preserve">dit onderzoek </w:t>
      </w:r>
      <w:r w:rsidR="00E77F6A">
        <w:t xml:space="preserve">nog geen harde uitspraken over de effectiviteit van de methodiek </w:t>
      </w:r>
      <w:r w:rsidR="00307671">
        <w:t>doen</w:t>
      </w:r>
      <w:r w:rsidR="00E77F6A">
        <w:t xml:space="preserve">. </w:t>
      </w:r>
      <w:r w:rsidR="005C50FC">
        <w:t xml:space="preserve"> </w:t>
      </w:r>
    </w:p>
    <w:p w:rsidR="004C0FB1" w:rsidRDefault="004C0FB1" w:rsidP="007B7EDB">
      <w:pPr>
        <w:pStyle w:val="Body-10"/>
      </w:pPr>
    </w:p>
    <w:p w:rsidR="004C0FB1" w:rsidRDefault="004C0FB1" w:rsidP="007B7EDB">
      <w:pPr>
        <w:pStyle w:val="Body-10"/>
      </w:pPr>
      <w:r>
        <w:t xml:space="preserve">Onderstaand beschrijven we </w:t>
      </w:r>
      <w:r w:rsidR="003F65DA">
        <w:t xml:space="preserve">eerst </w:t>
      </w:r>
      <w:r>
        <w:t xml:space="preserve">de aanpak van </w:t>
      </w:r>
      <w:r w:rsidR="003D0050">
        <w:t xml:space="preserve">het onderzoek. </w:t>
      </w:r>
      <w:r w:rsidR="003F65DA">
        <w:t xml:space="preserve">Vervolgens presenteren we </w:t>
      </w:r>
      <w:r w:rsidR="00486798">
        <w:t>de informatie die kandidaten ontvingen</w:t>
      </w:r>
      <w:r w:rsidR="00740BB1">
        <w:t xml:space="preserve"> over het onderzoek</w:t>
      </w:r>
      <w:r w:rsidR="00486798">
        <w:t xml:space="preserve">, het toestemmingsformulier, en </w:t>
      </w:r>
      <w:r w:rsidR="00896CD4">
        <w:t>vragenlijsten die</w:t>
      </w:r>
      <w:r w:rsidR="00357D12">
        <w:t xml:space="preserve"> </w:t>
      </w:r>
      <w:r w:rsidR="00486798">
        <w:t xml:space="preserve">zijn </w:t>
      </w:r>
      <w:r w:rsidR="00357D12">
        <w:t xml:space="preserve">gebruikt. </w:t>
      </w:r>
      <w:r w:rsidR="00597073">
        <w:t xml:space="preserve"> </w:t>
      </w:r>
    </w:p>
    <w:p w:rsidR="00B53FED" w:rsidRDefault="00B53FED" w:rsidP="00B53FED">
      <w:pPr>
        <w:pStyle w:val="Heading2"/>
      </w:pPr>
      <w:bookmarkStart w:id="269" w:name="_Toc17384622"/>
      <w:r>
        <w:t>Registratie data en vragenlijstonderzoek</w:t>
      </w:r>
      <w:bookmarkEnd w:id="269"/>
    </w:p>
    <w:p w:rsidR="00067319" w:rsidRDefault="00357D12" w:rsidP="007B7EDB">
      <w:pPr>
        <w:pStyle w:val="Body-10"/>
      </w:pPr>
      <w:r>
        <w:t xml:space="preserve">Om te onderzoeken of en hoe de Nieuwe Banen methodiek werkt, </w:t>
      </w:r>
      <w:r w:rsidR="00390F3A">
        <w:t>is gebruik gemaakt van r</w:t>
      </w:r>
      <w:r w:rsidR="00892D79">
        <w:t xml:space="preserve">egistratiedata en vragenlijstonderzoek. </w:t>
      </w:r>
      <w:r w:rsidR="0050736F">
        <w:t>De registratiedata waren afkomstig van het Werkbedrijf Lelystad, en hadden betrekking op de werkstatus van de kandidaat.</w:t>
      </w:r>
      <w:r w:rsidR="000C517A">
        <w:t xml:space="preserve"> </w:t>
      </w:r>
      <w:r w:rsidR="00E06A03">
        <w:t xml:space="preserve">Het vragenlijstonderzoek is uitgevoerd </w:t>
      </w:r>
      <w:r w:rsidR="00740BB1">
        <w:t xml:space="preserve">onder </w:t>
      </w:r>
      <w:r w:rsidR="00E06A03">
        <w:t xml:space="preserve">de kandidaten en hun werkcoach. </w:t>
      </w:r>
    </w:p>
    <w:p w:rsidR="00067319" w:rsidRDefault="00067319" w:rsidP="007B7EDB">
      <w:pPr>
        <w:pStyle w:val="Body-10"/>
      </w:pPr>
    </w:p>
    <w:p w:rsidR="002363DC" w:rsidRDefault="002D05EE" w:rsidP="002363DC">
      <w:pPr>
        <w:pStyle w:val="Body-10"/>
      </w:pPr>
      <w:r>
        <w:t xml:space="preserve">Kandidaten </w:t>
      </w:r>
      <w:r w:rsidR="008C19FF">
        <w:t xml:space="preserve">werden tijdens de inleerperiode </w:t>
      </w:r>
      <w:r w:rsidR="003242A8">
        <w:t>uitgenodigd voor het onderzoek</w:t>
      </w:r>
      <w:r w:rsidR="008C19FF">
        <w:t xml:space="preserve">. </w:t>
      </w:r>
      <w:r w:rsidR="0052676F">
        <w:t xml:space="preserve">Een onderzoeker benaderde de kandidaat per mail, telefonisch, of via de werkcoach. </w:t>
      </w:r>
      <w:r w:rsidR="0023378E">
        <w:t>De kandidaat gaf eerst schriftelijk toestemming voor deelname aan het onderzoek</w:t>
      </w:r>
      <w:r w:rsidR="00714951">
        <w:t xml:space="preserve"> (zie </w:t>
      </w:r>
      <w:r w:rsidR="00E56199">
        <w:t>12.3)</w:t>
      </w:r>
      <w:r w:rsidR="0023378E">
        <w:t xml:space="preserve">. </w:t>
      </w:r>
      <w:r w:rsidR="004107EE">
        <w:t xml:space="preserve">In eerste instantie </w:t>
      </w:r>
      <w:r w:rsidR="005335CC">
        <w:t xml:space="preserve">ontvingen de kandidaten </w:t>
      </w:r>
      <w:r w:rsidR="004107EE">
        <w:t>een online vragenlijst</w:t>
      </w:r>
      <w:r w:rsidR="005335CC">
        <w:t xml:space="preserve">, die zij zelfstandig of samen met een onderzoeker konden invullen. </w:t>
      </w:r>
      <w:r w:rsidR="000835B2">
        <w:t xml:space="preserve">Nadat deze vragenlijst twee keer </w:t>
      </w:r>
      <w:r w:rsidR="00107DBD">
        <w:t xml:space="preserve">was </w:t>
      </w:r>
      <w:r w:rsidR="0087343D">
        <w:t>uitgeprobeerd</w:t>
      </w:r>
      <w:r w:rsidR="00DE164D">
        <w:t xml:space="preserve"> (</w:t>
      </w:r>
      <w:r w:rsidR="0087343D">
        <w:t xml:space="preserve">invullen </w:t>
      </w:r>
      <w:r w:rsidR="00DE164D">
        <w:t>samen met een onderzoeker)</w:t>
      </w:r>
      <w:r w:rsidR="00107DBD">
        <w:t xml:space="preserve">, </w:t>
      </w:r>
      <w:r w:rsidR="00185C79">
        <w:t>hebben we de v</w:t>
      </w:r>
      <w:r w:rsidR="0041447A">
        <w:t>ragenlijst sterk aangepast.</w:t>
      </w:r>
      <w:r w:rsidR="002B102F">
        <w:t xml:space="preserve"> </w:t>
      </w:r>
      <w:r w:rsidR="00185C79">
        <w:t>De reden was dat de vragenlijst niet goed aansloot bij de doelgroep</w:t>
      </w:r>
      <w:r w:rsidR="00975073">
        <w:t xml:space="preserve">. </w:t>
      </w:r>
      <w:r w:rsidR="00873B03">
        <w:t>In de tweede versie van de vragenlijst werd h</w:t>
      </w:r>
      <w:r w:rsidR="00873B03">
        <w:t xml:space="preserve">et aantal vragen teruggebracht tot </w:t>
      </w:r>
      <w:r w:rsidR="00873B03">
        <w:t>10</w:t>
      </w:r>
      <w:r w:rsidR="00873B03">
        <w:t xml:space="preserve"> kernvrage</w:t>
      </w:r>
      <w:r w:rsidR="00FA2292">
        <w:t xml:space="preserve">n. </w:t>
      </w:r>
      <w:r w:rsidR="002B102F">
        <w:t xml:space="preserve">De vragenlijst </w:t>
      </w:r>
      <w:r w:rsidR="006A4D1F">
        <w:t>werd in de vorm van een gestructureerd interview afgenomen</w:t>
      </w:r>
      <w:r w:rsidR="008D0358">
        <w:t xml:space="preserve"> door </w:t>
      </w:r>
      <w:r w:rsidR="00025F29">
        <w:t>ee</w:t>
      </w:r>
      <w:r w:rsidR="008D0358">
        <w:t>n onderzoeker</w:t>
      </w:r>
      <w:r w:rsidR="00714951">
        <w:t xml:space="preserve"> (zie</w:t>
      </w:r>
      <w:r w:rsidR="00E56199">
        <w:t xml:space="preserve"> 12.4)</w:t>
      </w:r>
      <w:r w:rsidR="006A4D1F">
        <w:t>.</w:t>
      </w:r>
      <w:r w:rsidR="000F66AE">
        <w:t xml:space="preserve"> De vragenlijst bevatte zowel gesloten als open vragen, wat d</w:t>
      </w:r>
      <w:r w:rsidR="005F7F90">
        <w:t xml:space="preserve">e mogelijkheid </w:t>
      </w:r>
      <w:r w:rsidR="000F66AE">
        <w:t xml:space="preserve">bood </w:t>
      </w:r>
      <w:r w:rsidR="005F7F90">
        <w:t xml:space="preserve">om meer </w:t>
      </w:r>
      <w:r w:rsidR="00595C96">
        <w:t xml:space="preserve">kwalitatieve informatie </w:t>
      </w:r>
      <w:r w:rsidR="005F7F90">
        <w:t>te verzamelen.</w:t>
      </w:r>
      <w:r w:rsidR="00964B2E">
        <w:t xml:space="preserve"> </w:t>
      </w:r>
      <w:r w:rsidR="009648FD">
        <w:t>De interviews werden</w:t>
      </w:r>
      <w:r w:rsidR="00B1448D">
        <w:t>,</w:t>
      </w:r>
      <w:r w:rsidR="009648FD">
        <w:t xml:space="preserve"> indien de kandidaat hier toestemming voor gaf</w:t>
      </w:r>
      <w:r w:rsidR="00B1448D">
        <w:t>,</w:t>
      </w:r>
      <w:r w:rsidR="009648FD">
        <w:t xml:space="preserve"> opgenomen en letterlijk uitge</w:t>
      </w:r>
      <w:r w:rsidR="00EA02B8">
        <w:t>werkt</w:t>
      </w:r>
      <w:r w:rsidR="009648FD">
        <w:t>.</w:t>
      </w:r>
      <w:r w:rsidR="00903E8E">
        <w:t xml:space="preserve"> In totaal </w:t>
      </w:r>
      <w:r w:rsidR="00EA3F37">
        <w:t>waren interv</w:t>
      </w:r>
      <w:r w:rsidR="003A6295">
        <w:t xml:space="preserve">iews met 16 kandidaten beschikbaar voor </w:t>
      </w:r>
      <w:r w:rsidR="00EA02B8">
        <w:t xml:space="preserve">de </w:t>
      </w:r>
      <w:r w:rsidR="003A6295">
        <w:t xml:space="preserve">analyse. </w:t>
      </w:r>
      <w:r w:rsidR="002363DC">
        <w:t xml:space="preserve">De analyse werd uitgevoerd door één onderzoeker. </w:t>
      </w:r>
      <w:r w:rsidR="003F30E6">
        <w:t xml:space="preserve">Nadat deze onderzoeker alle interviews had gelezen, </w:t>
      </w:r>
      <w:r w:rsidR="0048576F">
        <w:t>identificeerde zij p</w:t>
      </w:r>
      <w:r w:rsidR="003F30E6">
        <w:t>er interview de belangrijkste thema’s. Vervolgens</w:t>
      </w:r>
      <w:r w:rsidR="00335DFD">
        <w:t xml:space="preserve"> zijn </w:t>
      </w:r>
      <w:r w:rsidR="00A05A94">
        <w:t>c</w:t>
      </w:r>
      <w:r w:rsidR="00335DFD">
        <w:t>ases met elkaar vergeleken</w:t>
      </w:r>
      <w:r w:rsidR="00A05A94">
        <w:t xml:space="preserve">, zowel binnen als tussen groepen </w:t>
      </w:r>
      <w:r w:rsidR="00A63CC5">
        <w:t xml:space="preserve">(bijv. kandidaten waarbij </w:t>
      </w:r>
      <w:r w:rsidR="00175698">
        <w:t xml:space="preserve">het </w:t>
      </w:r>
      <w:r w:rsidR="00A05A94">
        <w:t>inleer</w:t>
      </w:r>
      <w:r w:rsidR="00A63CC5">
        <w:t xml:space="preserve">traject wel succesvol was </w:t>
      </w:r>
      <w:r w:rsidR="0033044D">
        <w:t>versus</w:t>
      </w:r>
      <w:r w:rsidR="00A63CC5">
        <w:t xml:space="preserve"> kandidaten waarbij </w:t>
      </w:r>
      <w:r w:rsidR="00A05A94">
        <w:t>het inleer</w:t>
      </w:r>
      <w:r w:rsidR="00A63CC5">
        <w:t>traject niet succesvol was</w:t>
      </w:r>
      <w:r w:rsidR="00347CD0">
        <w:t xml:space="preserve">, kandidaten </w:t>
      </w:r>
      <w:r w:rsidR="00A05A94">
        <w:t xml:space="preserve">die </w:t>
      </w:r>
      <w:proofErr w:type="spellStart"/>
      <w:r w:rsidR="00A05A94">
        <w:t>inleerden</w:t>
      </w:r>
      <w:proofErr w:type="spellEnd"/>
      <w:r w:rsidR="00A05A94">
        <w:t xml:space="preserve"> bij de werkgever of op een andere inleerlocatie </w:t>
      </w:r>
      <w:r w:rsidR="0033044D">
        <w:t>versus</w:t>
      </w:r>
      <w:r w:rsidR="00A05A94">
        <w:t xml:space="preserve"> kandidaten die </w:t>
      </w:r>
      <w:proofErr w:type="spellStart"/>
      <w:r w:rsidR="00DA3A88">
        <w:t>inleerden</w:t>
      </w:r>
      <w:proofErr w:type="spellEnd"/>
      <w:r w:rsidR="00DA3A88">
        <w:t xml:space="preserve"> door middel van trainingen</w:t>
      </w:r>
      <w:r w:rsidR="00347CD0">
        <w:t>)</w:t>
      </w:r>
      <w:r w:rsidR="00A63CC5">
        <w:t>.</w:t>
      </w:r>
      <w:r w:rsidR="00335DFD">
        <w:t xml:space="preserve"> </w:t>
      </w:r>
      <w:r w:rsidR="002363DC">
        <w:t xml:space="preserve">De resultaten </w:t>
      </w:r>
      <w:r w:rsidR="00DA3A88">
        <w:t xml:space="preserve">van de analyse </w:t>
      </w:r>
      <w:r w:rsidR="008E4414">
        <w:t xml:space="preserve">zijn voorgelegd aan </w:t>
      </w:r>
      <w:r w:rsidR="002363DC">
        <w:t xml:space="preserve">een tweede onderzoeker die </w:t>
      </w:r>
      <w:r w:rsidR="00926F24">
        <w:t>de</w:t>
      </w:r>
      <w:r w:rsidR="002363DC">
        <w:t xml:space="preserve"> interviews had </w:t>
      </w:r>
      <w:r w:rsidR="00DA3A88">
        <w:t>afgenomen</w:t>
      </w:r>
      <w:r w:rsidR="002363DC">
        <w:t xml:space="preserve">. </w:t>
      </w:r>
    </w:p>
    <w:p w:rsidR="00A6639B" w:rsidRDefault="00A6639B" w:rsidP="007B7EDB">
      <w:pPr>
        <w:pStyle w:val="Body-10"/>
      </w:pPr>
    </w:p>
    <w:p w:rsidR="00A6639B" w:rsidRDefault="00A6639B" w:rsidP="007B7EDB">
      <w:pPr>
        <w:pStyle w:val="Body-10"/>
      </w:pPr>
      <w:r>
        <w:t xml:space="preserve">Indien </w:t>
      </w:r>
      <w:r w:rsidR="00B1448D">
        <w:t xml:space="preserve">een </w:t>
      </w:r>
      <w:r>
        <w:t>kandida</w:t>
      </w:r>
      <w:r w:rsidR="00B1448D">
        <w:t>at</w:t>
      </w:r>
      <w:r>
        <w:t xml:space="preserve"> toestemming ga</w:t>
      </w:r>
      <w:r w:rsidR="00B1448D">
        <w:t>f</w:t>
      </w:r>
      <w:r>
        <w:t xml:space="preserve"> voor het onderzoek, </w:t>
      </w:r>
      <w:r w:rsidR="00926F24">
        <w:t xml:space="preserve">is </w:t>
      </w:r>
      <w:r>
        <w:t xml:space="preserve">ook </w:t>
      </w:r>
      <w:r w:rsidR="00C030E3">
        <w:t xml:space="preserve">zijn/haar </w:t>
      </w:r>
      <w:r>
        <w:t xml:space="preserve">werkcoach </w:t>
      </w:r>
      <w:r w:rsidR="00926F24">
        <w:t xml:space="preserve">uitgenodigd om een </w:t>
      </w:r>
      <w:r w:rsidR="00C030E3">
        <w:t xml:space="preserve">online </w:t>
      </w:r>
      <w:r>
        <w:t>vragenlijst in</w:t>
      </w:r>
      <w:r w:rsidR="00926F24">
        <w:t xml:space="preserve"> te vullen</w:t>
      </w:r>
      <w:r w:rsidR="006B13C0">
        <w:t xml:space="preserve"> (zie </w:t>
      </w:r>
      <w:r w:rsidR="00184AEE">
        <w:t>12.5 en 12.6)</w:t>
      </w:r>
      <w:r w:rsidR="008279BB">
        <w:t xml:space="preserve">. </w:t>
      </w:r>
      <w:r w:rsidR="00184AEE">
        <w:t>De w</w:t>
      </w:r>
      <w:r w:rsidR="00964B2E">
        <w:t xml:space="preserve">erkcoach werd op twee momenten </w:t>
      </w:r>
      <w:r w:rsidR="0023513C">
        <w:t>benaderd</w:t>
      </w:r>
      <w:r w:rsidR="00964B2E">
        <w:t>: T</w:t>
      </w:r>
      <w:r w:rsidR="002E22DD">
        <w:t xml:space="preserve">ijdens de inleerperiode </w:t>
      </w:r>
      <w:r w:rsidR="00964B2E">
        <w:t xml:space="preserve">van de kandidaat (T0) en in </w:t>
      </w:r>
      <w:r w:rsidR="00FA6426">
        <w:t>jun</w:t>
      </w:r>
      <w:r w:rsidR="00964B2E">
        <w:t xml:space="preserve">i-juli 2019 (T1). </w:t>
      </w:r>
      <w:r w:rsidR="003A6295">
        <w:t xml:space="preserve">In totaal waren </w:t>
      </w:r>
      <w:r w:rsidR="000057EF">
        <w:t xml:space="preserve">11 vragenlijsten </w:t>
      </w:r>
      <w:r w:rsidR="00950DA6">
        <w:t>voor T0 en 8 vragenlijsten voor T1 beschikbaar</w:t>
      </w:r>
      <w:r w:rsidR="00AB7EE7">
        <w:t xml:space="preserve"> voor </w:t>
      </w:r>
      <w:r w:rsidR="0023513C">
        <w:t xml:space="preserve">de </w:t>
      </w:r>
      <w:r w:rsidR="00AB7EE7" w:rsidRPr="007150E6">
        <w:t>analyse</w:t>
      </w:r>
      <w:r w:rsidR="00950DA6" w:rsidRPr="007150E6">
        <w:t>.</w:t>
      </w:r>
      <w:r w:rsidR="00AB7EE7" w:rsidRPr="007150E6">
        <w:t xml:space="preserve"> Voor </w:t>
      </w:r>
      <w:r w:rsidR="007150E6" w:rsidRPr="007150E6">
        <w:t>6</w:t>
      </w:r>
      <w:r w:rsidR="00AB7EE7" w:rsidRPr="007150E6">
        <w:t xml:space="preserve"> personen was </w:t>
      </w:r>
      <w:r w:rsidR="00AB7EE7">
        <w:t xml:space="preserve">zowel een T0 als een T1 vragenlijst </w:t>
      </w:r>
      <w:r w:rsidR="00A76B6D">
        <w:t>ingevuld</w:t>
      </w:r>
      <w:r w:rsidR="00AB7EE7">
        <w:t>.</w:t>
      </w:r>
      <w:r w:rsidR="003E314E">
        <w:t xml:space="preserve"> De analyse van de vragenlijsten werd </w:t>
      </w:r>
      <w:r w:rsidR="00AA1C6A">
        <w:t xml:space="preserve">uitgevoerd door één onderzoeker. </w:t>
      </w:r>
      <w:r w:rsidR="009E7C82">
        <w:t xml:space="preserve">De antwoorden op de vragenlijsten werden vergeleken binnen en tussen </w:t>
      </w:r>
      <w:r w:rsidR="006A3973">
        <w:t xml:space="preserve">verschillende groepen kandidaten </w:t>
      </w:r>
      <w:r w:rsidR="00C565B1">
        <w:t xml:space="preserve">(kandidaten waarbij het inleertraject wel succesvol was versus kandidaten waarbij het inleertraject niet succesvol was, kandidaten die </w:t>
      </w:r>
      <w:proofErr w:type="spellStart"/>
      <w:r w:rsidR="00C565B1">
        <w:t>inleerden</w:t>
      </w:r>
      <w:proofErr w:type="spellEnd"/>
      <w:r w:rsidR="00C565B1">
        <w:t xml:space="preserve"> bij de werkgever of op een andere inleerlocatie versus kandidaten die </w:t>
      </w:r>
      <w:proofErr w:type="spellStart"/>
      <w:r w:rsidR="00C565B1">
        <w:t>inleerden</w:t>
      </w:r>
      <w:proofErr w:type="spellEnd"/>
      <w:r w:rsidR="00C565B1">
        <w:t xml:space="preserve"> door middel van trainingen). </w:t>
      </w:r>
      <w:r w:rsidR="00AA1C6A">
        <w:t xml:space="preserve"> </w:t>
      </w:r>
      <w:r w:rsidR="00AB7EE7">
        <w:t xml:space="preserve"> </w:t>
      </w:r>
      <w:r w:rsidR="00950DA6">
        <w:t xml:space="preserve"> </w:t>
      </w:r>
    </w:p>
    <w:p w:rsidR="001F6EA4" w:rsidRDefault="001F6EA4" w:rsidP="007B7EDB">
      <w:pPr>
        <w:pStyle w:val="Body-10"/>
      </w:pPr>
    </w:p>
    <w:p w:rsidR="00470F2B" w:rsidRDefault="00470F2B" w:rsidP="00B02EE9">
      <w:pPr>
        <w:pStyle w:val="Body-10"/>
      </w:pPr>
      <w:r>
        <w:t xml:space="preserve">Onderstaand </w:t>
      </w:r>
      <w:r w:rsidR="00612CA8">
        <w:t xml:space="preserve">presenteren we </w:t>
      </w:r>
      <w:r>
        <w:t>de</w:t>
      </w:r>
      <w:r w:rsidR="00EC2EB7">
        <w:t xml:space="preserve"> schriftelijke informatie die werkzoekenden ontvingen, het toestemmingsformulier voor werkzoekenden, de vragenlijst voor </w:t>
      </w:r>
      <w:r w:rsidR="00405D2A">
        <w:t>de kandidaat</w:t>
      </w:r>
      <w:r w:rsidR="00EC2EB7">
        <w:t xml:space="preserve"> </w:t>
      </w:r>
      <w:r w:rsidR="003F4FC4">
        <w:t>(versie</w:t>
      </w:r>
      <w:r w:rsidR="00405D2A">
        <w:t xml:space="preserve"> 2</w:t>
      </w:r>
      <w:r w:rsidR="003F4FC4">
        <w:t xml:space="preserve">) </w:t>
      </w:r>
      <w:r w:rsidR="00EC2EB7">
        <w:t xml:space="preserve">en de vragenlijsten voor werkcoaches. </w:t>
      </w:r>
    </w:p>
    <w:p w:rsidR="00354417" w:rsidRDefault="003F4FC4" w:rsidP="00354417">
      <w:pPr>
        <w:pStyle w:val="Heading2"/>
      </w:pPr>
      <w:bookmarkStart w:id="270" w:name="_Toc17384623"/>
      <w:r>
        <w:t>Schriftelijke informatie voor kandidaten</w:t>
      </w:r>
      <w:bookmarkEnd w:id="270"/>
    </w:p>
    <w:p w:rsidR="00CA559A" w:rsidRPr="00A76B6D" w:rsidRDefault="00CA559A" w:rsidP="00CA559A">
      <w:pPr>
        <w:pStyle w:val="paragraph"/>
        <w:spacing w:before="0" w:beforeAutospacing="0" w:after="0" w:afterAutospacing="0" w:line="260" w:lineRule="atLeast"/>
        <w:textAlignment w:val="baseline"/>
        <w:rPr>
          <w:rStyle w:val="normaltextrun"/>
          <w:rFonts w:ascii="Arial" w:hAnsi="Arial" w:cs="Arial"/>
          <w:i/>
          <w:color w:val="000000"/>
          <w:sz w:val="20"/>
          <w:szCs w:val="20"/>
        </w:rPr>
      </w:pPr>
      <w:r w:rsidRPr="00A76B6D">
        <w:rPr>
          <w:rStyle w:val="normaltextrun"/>
          <w:rFonts w:ascii="Arial" w:hAnsi="Arial" w:cs="Arial"/>
          <w:b/>
          <w:bCs/>
          <w:i/>
          <w:sz w:val="20"/>
          <w:szCs w:val="20"/>
        </w:rPr>
        <w:t>Informatie over het onderzoek naar Nieuwe Banen Lelystad</w:t>
      </w:r>
    </w:p>
    <w:p w:rsidR="00CA559A" w:rsidRPr="00CA559A" w:rsidRDefault="00CA559A" w:rsidP="00CA559A">
      <w:pPr>
        <w:pStyle w:val="paragraph"/>
        <w:spacing w:before="0" w:beforeAutospacing="0" w:after="0" w:afterAutospacing="0" w:line="260" w:lineRule="atLeast"/>
        <w:textAlignment w:val="baseline"/>
        <w:rPr>
          <w:rFonts w:ascii="Arial" w:hAnsi="Arial" w:cs="Arial"/>
          <w:sz w:val="20"/>
          <w:szCs w:val="20"/>
        </w:rPr>
      </w:pPr>
      <w:r w:rsidRPr="00CA559A">
        <w:rPr>
          <w:rStyle w:val="normaltextrun"/>
          <w:rFonts w:ascii="Arial" w:hAnsi="Arial" w:cs="Arial"/>
          <w:color w:val="000000"/>
          <w:sz w:val="20"/>
          <w:szCs w:val="20"/>
        </w:rPr>
        <w:t>Wij vragen u om mee te doen aan een onderzoek van TNO en Windesheim Flevoland. Om te beslissen of u mee wilt doen, kunt u onderstaande informatie doorlezen.</w:t>
      </w:r>
      <w:r w:rsidRPr="00CA559A">
        <w:rPr>
          <w:rStyle w:val="eop"/>
          <w:rFonts w:ascii="Arial" w:hAnsi="Arial" w:cs="Arial"/>
          <w:sz w:val="20"/>
          <w:szCs w:val="20"/>
        </w:rPr>
        <w:t> </w:t>
      </w:r>
    </w:p>
    <w:p w:rsidR="00CA559A" w:rsidRPr="00CA559A" w:rsidRDefault="00CA559A" w:rsidP="00CA559A">
      <w:pPr>
        <w:pStyle w:val="paragraph"/>
        <w:spacing w:before="0" w:beforeAutospacing="0" w:after="0" w:afterAutospacing="0" w:line="260" w:lineRule="atLeast"/>
        <w:textAlignment w:val="baseline"/>
        <w:rPr>
          <w:rFonts w:ascii="Arial" w:hAnsi="Arial" w:cs="Arial"/>
          <w:sz w:val="20"/>
          <w:szCs w:val="20"/>
        </w:rPr>
      </w:pPr>
      <w:r w:rsidRPr="00CA559A">
        <w:rPr>
          <w:rStyle w:val="eop"/>
          <w:rFonts w:ascii="Arial" w:hAnsi="Arial" w:cs="Arial"/>
          <w:sz w:val="20"/>
          <w:szCs w:val="20"/>
        </w:rPr>
        <w:t> </w:t>
      </w:r>
    </w:p>
    <w:p w:rsidR="00CA559A" w:rsidRPr="00A76B6D" w:rsidRDefault="00CA559A" w:rsidP="00CA559A">
      <w:pPr>
        <w:pStyle w:val="paragraph"/>
        <w:spacing w:before="0" w:beforeAutospacing="0" w:after="0" w:afterAutospacing="0" w:line="260" w:lineRule="atLeast"/>
        <w:textAlignment w:val="baseline"/>
        <w:rPr>
          <w:rFonts w:ascii="Arial" w:hAnsi="Arial" w:cs="Arial"/>
          <w:i/>
          <w:sz w:val="20"/>
          <w:szCs w:val="20"/>
        </w:rPr>
      </w:pPr>
      <w:r w:rsidRPr="00A76B6D">
        <w:rPr>
          <w:rStyle w:val="normaltextrun"/>
          <w:rFonts w:ascii="Arial" w:hAnsi="Arial" w:cs="Arial"/>
          <w:b/>
          <w:bCs/>
          <w:i/>
          <w:sz w:val="20"/>
          <w:szCs w:val="20"/>
        </w:rPr>
        <w:t>Wat zijn Nieuwe Banen? </w:t>
      </w:r>
      <w:r w:rsidRPr="00A76B6D">
        <w:rPr>
          <w:rStyle w:val="eop"/>
          <w:rFonts w:ascii="Arial" w:hAnsi="Arial" w:cs="Arial"/>
          <w:i/>
          <w:sz w:val="20"/>
          <w:szCs w:val="20"/>
        </w:rPr>
        <w:t> </w:t>
      </w:r>
    </w:p>
    <w:p w:rsidR="00CA559A" w:rsidRPr="00CA559A" w:rsidRDefault="00CA559A" w:rsidP="00CA559A">
      <w:pPr>
        <w:pStyle w:val="paragraph"/>
        <w:spacing w:before="0" w:beforeAutospacing="0" w:after="0" w:afterAutospacing="0" w:line="260" w:lineRule="atLeast"/>
        <w:textAlignment w:val="baseline"/>
        <w:rPr>
          <w:rFonts w:ascii="Arial" w:hAnsi="Arial" w:cs="Arial"/>
          <w:sz w:val="20"/>
          <w:szCs w:val="20"/>
        </w:rPr>
      </w:pPr>
      <w:r w:rsidRPr="00CA559A">
        <w:rPr>
          <w:rStyle w:val="normaltextrun"/>
          <w:rFonts w:ascii="Arial" w:hAnsi="Arial" w:cs="Arial"/>
          <w:sz w:val="20"/>
          <w:szCs w:val="20"/>
        </w:rPr>
        <w:t>Het project Nieuwe Banen is een andere aanpak bij het Werkbedrijf Lelystad. Hierbij kijken werkgevers vooruit en brengen in kaart welke vacatures zij in de toekomst verwachten. Werkzoekenden kunnen zich inwerken. Na een geslaagd inwerktraject stromen de werkzoekenden in een betaalde baan.     </w:t>
      </w:r>
      <w:r w:rsidRPr="00CA559A">
        <w:rPr>
          <w:rStyle w:val="eop"/>
          <w:rFonts w:ascii="Arial" w:hAnsi="Arial" w:cs="Arial"/>
          <w:sz w:val="20"/>
          <w:szCs w:val="20"/>
        </w:rPr>
        <w:t> </w:t>
      </w:r>
    </w:p>
    <w:p w:rsidR="00CA559A" w:rsidRPr="00CA559A" w:rsidRDefault="00CA559A" w:rsidP="00CA559A">
      <w:pPr>
        <w:pStyle w:val="paragraph"/>
        <w:spacing w:before="0" w:beforeAutospacing="0" w:after="0" w:afterAutospacing="0" w:line="260" w:lineRule="atLeast"/>
        <w:textAlignment w:val="baseline"/>
        <w:rPr>
          <w:rFonts w:ascii="Arial" w:hAnsi="Arial" w:cs="Arial"/>
          <w:sz w:val="20"/>
          <w:szCs w:val="20"/>
        </w:rPr>
      </w:pPr>
      <w:r w:rsidRPr="00CA559A">
        <w:rPr>
          <w:rStyle w:val="eop"/>
          <w:rFonts w:ascii="Arial" w:hAnsi="Arial" w:cs="Arial"/>
          <w:sz w:val="20"/>
          <w:szCs w:val="20"/>
        </w:rPr>
        <w:t> </w:t>
      </w:r>
    </w:p>
    <w:p w:rsidR="00CA559A" w:rsidRPr="00CA559A" w:rsidRDefault="00CA559A" w:rsidP="00CA559A">
      <w:pPr>
        <w:pStyle w:val="paragraph"/>
        <w:spacing w:before="0" w:beforeAutospacing="0" w:after="0" w:afterAutospacing="0" w:line="260" w:lineRule="atLeast"/>
        <w:textAlignment w:val="baseline"/>
        <w:rPr>
          <w:rFonts w:ascii="Arial" w:hAnsi="Arial" w:cs="Arial"/>
          <w:sz w:val="20"/>
          <w:szCs w:val="20"/>
        </w:rPr>
      </w:pPr>
      <w:r w:rsidRPr="00CA559A">
        <w:rPr>
          <w:rFonts w:ascii="Arial" w:eastAsia="Arial Unicode MS" w:hAnsi="Arial" w:cs="Arial"/>
          <w:noProof/>
          <w:sz w:val="20"/>
          <w:szCs w:val="20"/>
          <w:lang w:eastAsia="en-US"/>
        </w:rPr>
        <w:drawing>
          <wp:inline distT="0" distB="0" distL="0" distR="0" wp14:anchorId="678D99B5" wp14:editId="0192D089">
            <wp:extent cx="4152900" cy="2598379"/>
            <wp:effectExtent l="0" t="0" r="0" b="0"/>
            <wp:docPr id="28" name="Picture 28" descr="C:\Users\geuskensga\AppData\Local\Microsoft\Windows\INetCache\Content.MSO\38C258B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uskensga\AppData\Local\Microsoft\Windows\INetCache\Content.MSO\38C258BE.tmp"/>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154726" cy="2599521"/>
                    </a:xfrm>
                    <a:prstGeom prst="rect">
                      <a:avLst/>
                    </a:prstGeom>
                    <a:noFill/>
                    <a:ln>
                      <a:noFill/>
                    </a:ln>
                  </pic:spPr>
                </pic:pic>
              </a:graphicData>
            </a:graphic>
          </wp:inline>
        </w:drawing>
      </w:r>
      <w:r w:rsidRPr="00CA559A">
        <w:rPr>
          <w:rStyle w:val="eop"/>
          <w:rFonts w:ascii="Arial" w:hAnsi="Arial" w:cs="Arial"/>
          <w:sz w:val="20"/>
          <w:szCs w:val="20"/>
        </w:rPr>
        <w:t> </w:t>
      </w:r>
    </w:p>
    <w:p w:rsidR="00CA559A" w:rsidRPr="00CA559A" w:rsidRDefault="00CA559A" w:rsidP="00CA559A">
      <w:pPr>
        <w:pStyle w:val="paragraph"/>
        <w:spacing w:before="0" w:beforeAutospacing="0" w:after="0" w:afterAutospacing="0" w:line="260" w:lineRule="atLeast"/>
        <w:textAlignment w:val="baseline"/>
        <w:rPr>
          <w:rFonts w:ascii="Arial" w:hAnsi="Arial" w:cs="Arial"/>
          <w:sz w:val="20"/>
          <w:szCs w:val="20"/>
        </w:rPr>
      </w:pPr>
      <w:r w:rsidRPr="00CA559A">
        <w:rPr>
          <w:rStyle w:val="eop"/>
          <w:rFonts w:ascii="Arial" w:hAnsi="Arial" w:cs="Arial"/>
          <w:sz w:val="20"/>
          <w:szCs w:val="20"/>
        </w:rPr>
        <w:t> </w:t>
      </w:r>
    </w:p>
    <w:p w:rsidR="00CA559A" w:rsidRPr="00CA559A" w:rsidRDefault="00CA559A" w:rsidP="00CA559A">
      <w:pPr>
        <w:pStyle w:val="paragraph"/>
        <w:spacing w:before="0" w:beforeAutospacing="0" w:after="0" w:afterAutospacing="0" w:line="260" w:lineRule="atLeast"/>
        <w:textAlignment w:val="baseline"/>
        <w:rPr>
          <w:rFonts w:ascii="Arial" w:hAnsi="Arial" w:cs="Arial"/>
          <w:sz w:val="20"/>
          <w:szCs w:val="20"/>
        </w:rPr>
      </w:pPr>
      <w:r w:rsidRPr="00CA559A">
        <w:rPr>
          <w:rStyle w:val="eop"/>
          <w:rFonts w:ascii="Arial" w:hAnsi="Arial" w:cs="Arial"/>
          <w:sz w:val="20"/>
          <w:szCs w:val="20"/>
        </w:rPr>
        <w:t> </w:t>
      </w:r>
    </w:p>
    <w:p w:rsidR="00CA559A" w:rsidRPr="00A76B6D" w:rsidRDefault="00CA559A" w:rsidP="00CA559A">
      <w:pPr>
        <w:pStyle w:val="paragraph"/>
        <w:spacing w:before="0" w:beforeAutospacing="0" w:after="0" w:afterAutospacing="0" w:line="260" w:lineRule="atLeast"/>
        <w:textAlignment w:val="baseline"/>
        <w:rPr>
          <w:rFonts w:ascii="Arial" w:hAnsi="Arial" w:cs="Arial"/>
          <w:i/>
          <w:sz w:val="20"/>
          <w:szCs w:val="20"/>
        </w:rPr>
      </w:pPr>
      <w:r w:rsidRPr="00A76B6D">
        <w:rPr>
          <w:rStyle w:val="normaltextrun"/>
          <w:rFonts w:ascii="Arial" w:hAnsi="Arial" w:cs="Arial"/>
          <w:b/>
          <w:bCs/>
          <w:i/>
          <w:sz w:val="20"/>
          <w:szCs w:val="20"/>
        </w:rPr>
        <w:t>Wat is het doel van dit onderzoek? </w:t>
      </w:r>
      <w:r w:rsidRPr="00A76B6D">
        <w:rPr>
          <w:rStyle w:val="eop"/>
          <w:rFonts w:ascii="Arial" w:hAnsi="Arial" w:cs="Arial"/>
          <w:i/>
          <w:sz w:val="20"/>
          <w:szCs w:val="20"/>
        </w:rPr>
        <w:t> </w:t>
      </w:r>
    </w:p>
    <w:p w:rsidR="00CA559A" w:rsidRPr="00CA559A" w:rsidRDefault="00CA559A" w:rsidP="00CA559A">
      <w:pPr>
        <w:pStyle w:val="paragraph"/>
        <w:spacing w:before="0" w:beforeAutospacing="0" w:after="0" w:afterAutospacing="0" w:line="260" w:lineRule="atLeast"/>
        <w:textAlignment w:val="baseline"/>
        <w:rPr>
          <w:rFonts w:ascii="Arial" w:hAnsi="Arial" w:cs="Arial"/>
          <w:sz w:val="20"/>
          <w:szCs w:val="20"/>
        </w:rPr>
      </w:pPr>
      <w:r w:rsidRPr="00CA559A">
        <w:rPr>
          <w:rStyle w:val="normaltextrun"/>
          <w:rFonts w:ascii="Arial" w:hAnsi="Arial" w:cs="Arial"/>
          <w:sz w:val="20"/>
          <w:szCs w:val="20"/>
        </w:rPr>
        <w:t>Met dit onderzoek willen we de effecten van Nieuwe Banen voor werkzoekenden, werkgevers en werkcoaches onderzoeken. Deze informatie wordt gebruikt om het project verder te verbeteren.  </w:t>
      </w:r>
      <w:r w:rsidRPr="00CA559A">
        <w:rPr>
          <w:rStyle w:val="eop"/>
          <w:rFonts w:ascii="Arial" w:hAnsi="Arial" w:cs="Arial"/>
          <w:sz w:val="20"/>
          <w:szCs w:val="20"/>
        </w:rPr>
        <w:t> </w:t>
      </w:r>
    </w:p>
    <w:p w:rsidR="00CA559A" w:rsidRPr="00CA559A" w:rsidRDefault="00CA559A" w:rsidP="00CA559A">
      <w:pPr>
        <w:pStyle w:val="paragraph"/>
        <w:spacing w:before="0" w:beforeAutospacing="0" w:after="0" w:afterAutospacing="0" w:line="260" w:lineRule="atLeast"/>
        <w:textAlignment w:val="baseline"/>
        <w:rPr>
          <w:rFonts w:ascii="Arial" w:hAnsi="Arial" w:cs="Arial"/>
          <w:sz w:val="20"/>
          <w:szCs w:val="20"/>
        </w:rPr>
      </w:pPr>
      <w:r w:rsidRPr="00CA559A">
        <w:rPr>
          <w:rStyle w:val="eop"/>
          <w:rFonts w:ascii="Arial" w:hAnsi="Arial" w:cs="Arial"/>
          <w:sz w:val="20"/>
          <w:szCs w:val="20"/>
        </w:rPr>
        <w:t> </w:t>
      </w:r>
    </w:p>
    <w:p w:rsidR="00CA559A" w:rsidRPr="00A76B6D" w:rsidRDefault="00CA559A" w:rsidP="00CA559A">
      <w:pPr>
        <w:pStyle w:val="paragraph"/>
        <w:spacing w:before="0" w:beforeAutospacing="0" w:after="0" w:afterAutospacing="0" w:line="260" w:lineRule="atLeast"/>
        <w:textAlignment w:val="baseline"/>
        <w:rPr>
          <w:rFonts w:ascii="Arial" w:hAnsi="Arial" w:cs="Arial"/>
          <w:i/>
          <w:sz w:val="20"/>
          <w:szCs w:val="20"/>
        </w:rPr>
      </w:pPr>
      <w:r w:rsidRPr="00A76B6D">
        <w:rPr>
          <w:rStyle w:val="normaltextrun"/>
          <w:rFonts w:ascii="Arial" w:hAnsi="Arial" w:cs="Arial"/>
          <w:b/>
          <w:bCs/>
          <w:i/>
          <w:sz w:val="20"/>
          <w:szCs w:val="20"/>
        </w:rPr>
        <w:t>Wat vragen we van u?  </w:t>
      </w:r>
      <w:r w:rsidRPr="00A76B6D">
        <w:rPr>
          <w:rStyle w:val="eop"/>
          <w:rFonts w:ascii="Arial" w:hAnsi="Arial" w:cs="Arial"/>
          <w:i/>
          <w:sz w:val="20"/>
          <w:szCs w:val="20"/>
        </w:rPr>
        <w:t> </w:t>
      </w:r>
    </w:p>
    <w:p w:rsidR="00CA559A" w:rsidRPr="00CA559A" w:rsidRDefault="00CA559A" w:rsidP="00CA559A">
      <w:pPr>
        <w:pStyle w:val="paragraph"/>
        <w:spacing w:before="0" w:beforeAutospacing="0" w:after="0" w:afterAutospacing="0" w:line="260" w:lineRule="atLeast"/>
        <w:textAlignment w:val="baseline"/>
        <w:rPr>
          <w:rFonts w:ascii="Arial" w:hAnsi="Arial" w:cs="Arial"/>
          <w:sz w:val="20"/>
          <w:szCs w:val="20"/>
        </w:rPr>
      </w:pPr>
      <w:r w:rsidRPr="00CA559A">
        <w:rPr>
          <w:rStyle w:val="normaltextrun"/>
          <w:rFonts w:ascii="Arial" w:hAnsi="Arial" w:cs="Arial"/>
          <w:sz w:val="20"/>
          <w:szCs w:val="20"/>
        </w:rPr>
        <w:t>Voor het onderzoek vragen we u om op twee momenten een vragenlijst in te vullen. U krijgt hierover een bericht van ons. Wij helpen u graag bij het invullen van de vragenlijst als u dat prettig vindt. Onderaan deze brief staan onze contactgegevens. </w:t>
      </w:r>
      <w:r w:rsidRPr="00CA559A">
        <w:rPr>
          <w:rStyle w:val="eop"/>
          <w:rFonts w:ascii="Arial" w:hAnsi="Arial" w:cs="Arial"/>
          <w:sz w:val="20"/>
          <w:szCs w:val="20"/>
        </w:rPr>
        <w:t> </w:t>
      </w:r>
    </w:p>
    <w:p w:rsidR="00CA559A" w:rsidRPr="00CA559A" w:rsidRDefault="00CA559A" w:rsidP="00CA559A">
      <w:pPr>
        <w:pStyle w:val="paragraph"/>
        <w:spacing w:before="0" w:beforeAutospacing="0" w:after="0" w:afterAutospacing="0" w:line="260" w:lineRule="atLeast"/>
        <w:textAlignment w:val="baseline"/>
        <w:rPr>
          <w:rFonts w:ascii="Arial" w:hAnsi="Arial" w:cs="Arial"/>
          <w:sz w:val="20"/>
          <w:szCs w:val="20"/>
        </w:rPr>
      </w:pPr>
      <w:r w:rsidRPr="00CA559A">
        <w:rPr>
          <w:rStyle w:val="eop"/>
          <w:rFonts w:ascii="Arial" w:hAnsi="Arial" w:cs="Arial"/>
          <w:sz w:val="20"/>
          <w:szCs w:val="20"/>
        </w:rPr>
        <w:t> </w:t>
      </w:r>
    </w:p>
    <w:p w:rsidR="00CA559A" w:rsidRPr="00A76B6D" w:rsidRDefault="00CA559A" w:rsidP="00CA559A">
      <w:pPr>
        <w:pStyle w:val="paragraph"/>
        <w:spacing w:before="0" w:beforeAutospacing="0" w:after="0" w:afterAutospacing="0" w:line="260" w:lineRule="atLeast"/>
        <w:textAlignment w:val="baseline"/>
        <w:rPr>
          <w:rFonts w:ascii="Arial" w:hAnsi="Arial" w:cs="Arial"/>
          <w:i/>
          <w:sz w:val="20"/>
          <w:szCs w:val="20"/>
        </w:rPr>
      </w:pPr>
      <w:r w:rsidRPr="00A76B6D">
        <w:rPr>
          <w:rStyle w:val="normaltextrun"/>
          <w:rFonts w:ascii="Arial" w:hAnsi="Arial" w:cs="Arial"/>
          <w:b/>
          <w:bCs/>
          <w:i/>
          <w:sz w:val="20"/>
          <w:szCs w:val="20"/>
        </w:rPr>
        <w:t>Hoe staat het met mijn privacy? </w:t>
      </w:r>
      <w:r w:rsidRPr="00A76B6D">
        <w:rPr>
          <w:rStyle w:val="eop"/>
          <w:rFonts w:ascii="Arial" w:hAnsi="Arial" w:cs="Arial"/>
          <w:i/>
          <w:sz w:val="20"/>
          <w:szCs w:val="20"/>
        </w:rPr>
        <w:t> </w:t>
      </w:r>
    </w:p>
    <w:p w:rsidR="00CA559A" w:rsidRPr="00CA559A" w:rsidRDefault="00CA559A" w:rsidP="00CA559A">
      <w:pPr>
        <w:pStyle w:val="paragraph"/>
        <w:spacing w:before="0" w:beforeAutospacing="0" w:after="0" w:afterAutospacing="0" w:line="260" w:lineRule="atLeast"/>
        <w:textAlignment w:val="baseline"/>
        <w:rPr>
          <w:rFonts w:ascii="Arial" w:hAnsi="Arial" w:cs="Arial"/>
          <w:sz w:val="20"/>
          <w:szCs w:val="20"/>
        </w:rPr>
      </w:pPr>
      <w:r w:rsidRPr="00CA559A">
        <w:rPr>
          <w:rStyle w:val="normaltextrun"/>
          <w:rFonts w:ascii="Arial" w:hAnsi="Arial" w:cs="Arial"/>
          <w:sz w:val="20"/>
          <w:szCs w:val="20"/>
        </w:rPr>
        <w:t xml:space="preserve">Uw gegevens worden verzameld en geanalyseerd door TNO en Windesheim Flevoland. Uw </w:t>
      </w:r>
      <w:r w:rsidRPr="00CA559A">
        <w:rPr>
          <w:rStyle w:val="contextualspellingandgrammarerror"/>
          <w:rFonts w:ascii="Arial" w:eastAsia="Arial Unicode MS" w:hAnsi="Arial" w:cs="Arial"/>
          <w:sz w:val="20"/>
          <w:szCs w:val="20"/>
        </w:rPr>
        <w:t>gegevens  worden</w:t>
      </w:r>
      <w:r w:rsidRPr="00CA559A">
        <w:rPr>
          <w:rStyle w:val="normaltextrun"/>
          <w:rFonts w:ascii="Arial" w:hAnsi="Arial" w:cs="Arial"/>
          <w:sz w:val="20"/>
          <w:szCs w:val="20"/>
        </w:rPr>
        <w:t>:  </w:t>
      </w:r>
      <w:r w:rsidRPr="00CA559A">
        <w:rPr>
          <w:rStyle w:val="eop"/>
          <w:rFonts w:ascii="Arial" w:hAnsi="Arial" w:cs="Arial"/>
          <w:sz w:val="20"/>
          <w:szCs w:val="20"/>
        </w:rPr>
        <w:t> </w:t>
      </w:r>
    </w:p>
    <w:p w:rsidR="00CA559A" w:rsidRPr="00CA559A" w:rsidRDefault="00CA559A" w:rsidP="002645AE">
      <w:pPr>
        <w:pStyle w:val="paragraph"/>
        <w:numPr>
          <w:ilvl w:val="0"/>
          <w:numId w:val="130"/>
        </w:numPr>
        <w:spacing w:before="0" w:beforeAutospacing="0" w:after="0" w:afterAutospacing="0" w:line="260" w:lineRule="atLeast"/>
        <w:ind w:left="360" w:firstLine="0"/>
        <w:textAlignment w:val="baseline"/>
        <w:rPr>
          <w:rFonts w:ascii="Arial" w:hAnsi="Arial" w:cs="Arial"/>
          <w:sz w:val="20"/>
          <w:szCs w:val="20"/>
        </w:rPr>
      </w:pPr>
      <w:r w:rsidRPr="00CA559A">
        <w:rPr>
          <w:rStyle w:val="normaltextrun"/>
          <w:rFonts w:ascii="Arial" w:hAnsi="Arial" w:cs="Arial"/>
          <w:sz w:val="20"/>
          <w:szCs w:val="20"/>
        </w:rPr>
        <w:t>Veilig opgeslagen; </w:t>
      </w:r>
      <w:r w:rsidRPr="00CA559A">
        <w:rPr>
          <w:rStyle w:val="eop"/>
          <w:rFonts w:ascii="Arial" w:hAnsi="Arial" w:cs="Arial"/>
          <w:sz w:val="20"/>
          <w:szCs w:val="20"/>
        </w:rPr>
        <w:t> </w:t>
      </w:r>
    </w:p>
    <w:p w:rsidR="00CA559A" w:rsidRPr="00CA559A" w:rsidRDefault="00CA559A" w:rsidP="002645AE">
      <w:pPr>
        <w:pStyle w:val="paragraph"/>
        <w:numPr>
          <w:ilvl w:val="0"/>
          <w:numId w:val="131"/>
        </w:numPr>
        <w:spacing w:before="0" w:beforeAutospacing="0" w:after="0" w:afterAutospacing="0" w:line="260" w:lineRule="atLeast"/>
        <w:ind w:left="360" w:firstLine="0"/>
        <w:textAlignment w:val="baseline"/>
        <w:rPr>
          <w:rFonts w:ascii="Arial" w:hAnsi="Arial" w:cs="Arial"/>
          <w:sz w:val="20"/>
          <w:szCs w:val="20"/>
        </w:rPr>
      </w:pPr>
      <w:r w:rsidRPr="00CA559A">
        <w:rPr>
          <w:rStyle w:val="normaltextrun"/>
          <w:rFonts w:ascii="Arial" w:hAnsi="Arial" w:cs="Arial"/>
          <w:sz w:val="20"/>
          <w:szCs w:val="20"/>
        </w:rPr>
        <w:t>Alleen aan de onderzoekers van het team gegeven. Dus niet aan uw werkgever, het Werkbedrijf of de gemeente;</w:t>
      </w:r>
      <w:r w:rsidRPr="00CA559A">
        <w:rPr>
          <w:rStyle w:val="eop"/>
          <w:rFonts w:ascii="Arial" w:hAnsi="Arial" w:cs="Arial"/>
          <w:sz w:val="20"/>
          <w:szCs w:val="20"/>
        </w:rPr>
        <w:t> </w:t>
      </w:r>
    </w:p>
    <w:p w:rsidR="00CA559A" w:rsidRPr="00CA559A" w:rsidRDefault="00CA559A" w:rsidP="002645AE">
      <w:pPr>
        <w:pStyle w:val="paragraph"/>
        <w:numPr>
          <w:ilvl w:val="0"/>
          <w:numId w:val="132"/>
        </w:numPr>
        <w:spacing w:before="0" w:beforeAutospacing="0" w:after="0" w:afterAutospacing="0" w:line="260" w:lineRule="atLeast"/>
        <w:ind w:left="360" w:firstLine="0"/>
        <w:textAlignment w:val="baseline"/>
        <w:rPr>
          <w:rFonts w:ascii="Arial" w:hAnsi="Arial" w:cs="Arial"/>
          <w:sz w:val="20"/>
          <w:szCs w:val="20"/>
        </w:rPr>
      </w:pPr>
      <w:r w:rsidRPr="00CA559A">
        <w:rPr>
          <w:rStyle w:val="normaltextrun"/>
          <w:rFonts w:ascii="Arial" w:hAnsi="Arial" w:cs="Arial"/>
          <w:sz w:val="20"/>
          <w:szCs w:val="20"/>
        </w:rPr>
        <w:t>Alleen en vertrouwelijk gebruikt voor het onderzoek.</w:t>
      </w:r>
      <w:r w:rsidRPr="00CA559A">
        <w:rPr>
          <w:rStyle w:val="eop"/>
          <w:rFonts w:ascii="Arial" w:hAnsi="Arial" w:cs="Arial"/>
          <w:sz w:val="20"/>
          <w:szCs w:val="20"/>
        </w:rPr>
        <w:t> </w:t>
      </w:r>
    </w:p>
    <w:p w:rsidR="00CA559A" w:rsidRPr="00CA559A" w:rsidRDefault="00CA559A" w:rsidP="00CA559A">
      <w:pPr>
        <w:pStyle w:val="paragraph"/>
        <w:spacing w:before="0" w:beforeAutospacing="0" w:after="0" w:afterAutospacing="0" w:line="260" w:lineRule="atLeast"/>
        <w:textAlignment w:val="baseline"/>
        <w:rPr>
          <w:rFonts w:ascii="Arial" w:hAnsi="Arial" w:cs="Arial"/>
          <w:sz w:val="20"/>
          <w:szCs w:val="20"/>
        </w:rPr>
      </w:pPr>
      <w:r w:rsidRPr="00CA559A">
        <w:rPr>
          <w:rStyle w:val="contextualspellingandgrammarerror"/>
          <w:rFonts w:ascii="Arial" w:eastAsia="Arial Unicode MS" w:hAnsi="Arial" w:cs="Arial"/>
          <w:sz w:val="20"/>
          <w:szCs w:val="20"/>
        </w:rPr>
        <w:t>In  rapporten</w:t>
      </w:r>
      <w:r w:rsidRPr="00CA559A">
        <w:rPr>
          <w:rStyle w:val="normaltextrun"/>
          <w:rFonts w:ascii="Arial" w:hAnsi="Arial" w:cs="Arial"/>
          <w:sz w:val="20"/>
          <w:szCs w:val="20"/>
        </w:rPr>
        <w:t xml:space="preserve"> en publicaties over het onderzoek wordt geen persoonlijke informatie over u beschreven, of informatie waardoor u kunt worden herkend.   </w:t>
      </w:r>
      <w:r w:rsidRPr="00CA559A">
        <w:rPr>
          <w:rStyle w:val="eop"/>
          <w:rFonts w:ascii="Arial" w:hAnsi="Arial" w:cs="Arial"/>
          <w:sz w:val="20"/>
          <w:szCs w:val="20"/>
        </w:rPr>
        <w:t> </w:t>
      </w:r>
    </w:p>
    <w:p w:rsidR="00CA559A" w:rsidRPr="00CA559A" w:rsidRDefault="00CA559A" w:rsidP="00CA559A">
      <w:pPr>
        <w:pStyle w:val="paragraph"/>
        <w:spacing w:before="0" w:beforeAutospacing="0" w:after="0" w:afterAutospacing="0" w:line="260" w:lineRule="atLeast"/>
        <w:textAlignment w:val="baseline"/>
        <w:rPr>
          <w:rFonts w:ascii="Arial" w:hAnsi="Arial" w:cs="Arial"/>
          <w:sz w:val="20"/>
          <w:szCs w:val="20"/>
        </w:rPr>
      </w:pPr>
      <w:r w:rsidRPr="00CA559A">
        <w:rPr>
          <w:rStyle w:val="eop"/>
          <w:rFonts w:ascii="Arial" w:hAnsi="Arial" w:cs="Arial"/>
          <w:sz w:val="20"/>
          <w:szCs w:val="20"/>
        </w:rPr>
        <w:t> </w:t>
      </w:r>
    </w:p>
    <w:p w:rsidR="00CA559A" w:rsidRPr="00A76B6D" w:rsidRDefault="00CA559A" w:rsidP="00CA559A">
      <w:pPr>
        <w:pStyle w:val="paragraph"/>
        <w:spacing w:before="0" w:beforeAutospacing="0" w:after="0" w:afterAutospacing="0" w:line="260" w:lineRule="atLeast"/>
        <w:textAlignment w:val="baseline"/>
        <w:rPr>
          <w:rFonts w:ascii="Arial" w:hAnsi="Arial" w:cs="Arial"/>
          <w:i/>
          <w:sz w:val="20"/>
          <w:szCs w:val="20"/>
        </w:rPr>
      </w:pPr>
      <w:r w:rsidRPr="00A76B6D">
        <w:rPr>
          <w:rStyle w:val="normaltextrun"/>
          <w:rFonts w:ascii="Arial" w:hAnsi="Arial" w:cs="Arial"/>
          <w:b/>
          <w:bCs/>
          <w:i/>
          <w:sz w:val="20"/>
          <w:szCs w:val="20"/>
        </w:rPr>
        <w:t>Hoe gaat u akkoord met deelname aan het onderzoek?</w:t>
      </w:r>
      <w:r w:rsidRPr="00A76B6D">
        <w:rPr>
          <w:rStyle w:val="eop"/>
          <w:rFonts w:ascii="Arial" w:hAnsi="Arial" w:cs="Arial"/>
          <w:i/>
          <w:sz w:val="20"/>
          <w:szCs w:val="20"/>
        </w:rPr>
        <w:t> </w:t>
      </w:r>
    </w:p>
    <w:p w:rsidR="00CA559A" w:rsidRPr="00CA559A" w:rsidRDefault="00CA559A" w:rsidP="00CA559A">
      <w:pPr>
        <w:pStyle w:val="paragraph"/>
        <w:spacing w:before="0" w:beforeAutospacing="0" w:after="0" w:afterAutospacing="0" w:line="260" w:lineRule="atLeast"/>
        <w:textAlignment w:val="baseline"/>
        <w:rPr>
          <w:rFonts w:ascii="Arial" w:hAnsi="Arial" w:cs="Arial"/>
          <w:sz w:val="20"/>
          <w:szCs w:val="20"/>
        </w:rPr>
      </w:pPr>
      <w:r w:rsidRPr="00CA559A">
        <w:rPr>
          <w:rStyle w:val="normaltextrun"/>
          <w:rFonts w:ascii="Arial" w:hAnsi="Arial" w:cs="Arial"/>
          <w:sz w:val="20"/>
          <w:szCs w:val="20"/>
        </w:rPr>
        <w:t>Door het beantwoorden van de eerste vraag in de vragenlijst geeft u toestemming voor deelname aan het onderzoek. </w:t>
      </w:r>
      <w:r w:rsidRPr="00CA559A">
        <w:rPr>
          <w:rStyle w:val="eop"/>
          <w:rFonts w:ascii="Arial" w:hAnsi="Arial" w:cs="Arial"/>
          <w:sz w:val="20"/>
          <w:szCs w:val="20"/>
        </w:rPr>
        <w:t> </w:t>
      </w:r>
    </w:p>
    <w:p w:rsidR="00CA559A" w:rsidRPr="00CA559A" w:rsidRDefault="00CA559A" w:rsidP="00CA559A">
      <w:pPr>
        <w:pStyle w:val="paragraph"/>
        <w:spacing w:before="0" w:beforeAutospacing="0" w:after="0" w:afterAutospacing="0" w:line="260" w:lineRule="atLeast"/>
        <w:textAlignment w:val="baseline"/>
        <w:rPr>
          <w:rFonts w:ascii="Arial" w:hAnsi="Arial" w:cs="Arial"/>
          <w:sz w:val="20"/>
          <w:szCs w:val="20"/>
        </w:rPr>
      </w:pPr>
      <w:r w:rsidRPr="00CA559A">
        <w:rPr>
          <w:rStyle w:val="eop"/>
          <w:rFonts w:ascii="Arial" w:hAnsi="Arial" w:cs="Arial"/>
          <w:sz w:val="20"/>
          <w:szCs w:val="20"/>
        </w:rPr>
        <w:t> </w:t>
      </w:r>
    </w:p>
    <w:p w:rsidR="00CA559A" w:rsidRPr="00A76B6D" w:rsidRDefault="00CA559A" w:rsidP="00CA559A">
      <w:pPr>
        <w:pStyle w:val="paragraph"/>
        <w:spacing w:before="0" w:beforeAutospacing="0" w:after="0" w:afterAutospacing="0" w:line="260" w:lineRule="atLeast"/>
        <w:textAlignment w:val="baseline"/>
        <w:rPr>
          <w:rFonts w:ascii="Arial" w:hAnsi="Arial" w:cs="Arial"/>
          <w:i/>
          <w:sz w:val="20"/>
          <w:szCs w:val="20"/>
        </w:rPr>
      </w:pPr>
      <w:r w:rsidRPr="00A76B6D">
        <w:rPr>
          <w:rStyle w:val="normaltextrun"/>
          <w:rFonts w:ascii="Arial" w:hAnsi="Arial" w:cs="Arial"/>
          <w:b/>
          <w:bCs/>
          <w:i/>
          <w:sz w:val="20"/>
          <w:szCs w:val="20"/>
        </w:rPr>
        <w:t>Wat kunt u doen als u vragen heeft?  </w:t>
      </w:r>
      <w:r w:rsidRPr="00A76B6D">
        <w:rPr>
          <w:rStyle w:val="eop"/>
          <w:rFonts w:ascii="Arial" w:hAnsi="Arial" w:cs="Arial"/>
          <w:i/>
          <w:sz w:val="20"/>
          <w:szCs w:val="20"/>
        </w:rPr>
        <w:t> </w:t>
      </w:r>
    </w:p>
    <w:p w:rsidR="00CA559A" w:rsidRPr="00CA559A" w:rsidRDefault="00CA559A" w:rsidP="00CA559A">
      <w:pPr>
        <w:pStyle w:val="paragraph"/>
        <w:spacing w:before="0" w:beforeAutospacing="0" w:after="0" w:afterAutospacing="0" w:line="260" w:lineRule="atLeast"/>
        <w:textAlignment w:val="baseline"/>
        <w:rPr>
          <w:rFonts w:ascii="Arial" w:hAnsi="Arial" w:cs="Arial"/>
          <w:sz w:val="20"/>
          <w:szCs w:val="20"/>
        </w:rPr>
      </w:pPr>
      <w:r w:rsidRPr="00CA559A">
        <w:rPr>
          <w:rStyle w:val="normaltextrun"/>
          <w:rFonts w:ascii="Arial" w:hAnsi="Arial" w:cs="Arial"/>
          <w:sz w:val="20"/>
          <w:szCs w:val="20"/>
        </w:rPr>
        <w:t xml:space="preserve">Als u vragen heeft kunt u bellen met </w:t>
      </w:r>
      <w:r w:rsidR="008E7196">
        <w:rPr>
          <w:rStyle w:val="normaltextrun"/>
          <w:rFonts w:ascii="Arial" w:hAnsi="Arial" w:cs="Arial"/>
          <w:sz w:val="20"/>
          <w:szCs w:val="20"/>
        </w:rPr>
        <w:t>&lt;naam&gt;</w:t>
      </w:r>
      <w:r w:rsidRPr="00CA559A">
        <w:rPr>
          <w:rStyle w:val="normaltextrun"/>
          <w:rFonts w:ascii="Arial" w:hAnsi="Arial" w:cs="Arial"/>
          <w:sz w:val="20"/>
          <w:szCs w:val="20"/>
        </w:rPr>
        <w:t>, onderzoeker bij Windesheim</w:t>
      </w:r>
      <w:r w:rsidR="008E7196">
        <w:rPr>
          <w:rStyle w:val="normaltextrun"/>
          <w:rFonts w:ascii="Arial" w:hAnsi="Arial" w:cs="Arial"/>
          <w:sz w:val="20"/>
          <w:szCs w:val="20"/>
        </w:rPr>
        <w:t xml:space="preserve"> F</w:t>
      </w:r>
      <w:r w:rsidRPr="00CA559A">
        <w:rPr>
          <w:rStyle w:val="contextualspellingandgrammarerror"/>
          <w:rFonts w:ascii="Arial" w:eastAsia="Arial Unicode MS" w:hAnsi="Arial" w:cs="Arial"/>
          <w:sz w:val="20"/>
          <w:szCs w:val="20"/>
        </w:rPr>
        <w:t>levoland: </w:t>
      </w:r>
      <w:r w:rsidR="008E7196">
        <w:rPr>
          <w:rStyle w:val="contextualspellingandgrammarerror"/>
          <w:rFonts w:ascii="Arial" w:eastAsia="Arial Unicode MS" w:hAnsi="Arial" w:cs="Arial"/>
          <w:sz w:val="20"/>
          <w:szCs w:val="20"/>
        </w:rPr>
        <w:t>&lt;telefoonnummer&gt;</w:t>
      </w:r>
      <w:r w:rsidRPr="00CA559A">
        <w:rPr>
          <w:rStyle w:val="normaltextrun"/>
          <w:rFonts w:ascii="Arial" w:hAnsi="Arial" w:cs="Arial"/>
          <w:sz w:val="20"/>
          <w:szCs w:val="20"/>
        </w:rPr>
        <w:t xml:space="preserve"> (maandag t/m donderdag).</w:t>
      </w:r>
      <w:r w:rsidRPr="00CA559A">
        <w:rPr>
          <w:rStyle w:val="eop"/>
          <w:rFonts w:ascii="Arial" w:hAnsi="Arial" w:cs="Arial"/>
          <w:sz w:val="20"/>
          <w:szCs w:val="20"/>
        </w:rPr>
        <w:t> </w:t>
      </w:r>
    </w:p>
    <w:p w:rsidR="00405D2A" w:rsidRPr="005F7A58" w:rsidRDefault="00405D2A" w:rsidP="00405D2A">
      <w:pPr>
        <w:pStyle w:val="Heading2"/>
      </w:pPr>
      <w:bookmarkStart w:id="271" w:name="_Toc17384624"/>
      <w:r w:rsidRPr="005F7A58">
        <w:t>Toestemmingsformulier</w:t>
      </w:r>
      <w:r w:rsidR="001070DB" w:rsidRPr="005F7A58">
        <w:t xml:space="preserve"> kandidaten</w:t>
      </w:r>
      <w:bookmarkEnd w:id="271"/>
    </w:p>
    <w:p w:rsidR="001070DB" w:rsidRPr="005F7A58" w:rsidRDefault="001070DB" w:rsidP="005F7A58">
      <w:pPr>
        <w:autoSpaceDE w:val="0"/>
        <w:autoSpaceDN w:val="0"/>
        <w:adjustRightInd w:val="0"/>
        <w:rPr>
          <w:rFonts w:cs="Arial"/>
          <w:b/>
          <w:i/>
        </w:rPr>
      </w:pPr>
      <w:r w:rsidRPr="005F7A58">
        <w:rPr>
          <w:rFonts w:cs="Arial"/>
          <w:b/>
          <w:i/>
        </w:rPr>
        <w:t xml:space="preserve">Toestemmingsformulier Nieuwe Banen </w:t>
      </w:r>
      <w:r w:rsidR="005F7A58" w:rsidRPr="005F7A58">
        <w:rPr>
          <w:rFonts w:cs="Arial"/>
          <w:b/>
          <w:i/>
        </w:rPr>
        <w:t>L</w:t>
      </w:r>
      <w:r w:rsidRPr="005F7A58">
        <w:rPr>
          <w:rFonts w:cs="Arial"/>
          <w:b/>
          <w:i/>
        </w:rPr>
        <w:t>elystad</w:t>
      </w:r>
    </w:p>
    <w:p w:rsidR="001070DB" w:rsidRDefault="001070DB" w:rsidP="005F7A58">
      <w:pPr>
        <w:autoSpaceDE w:val="0"/>
        <w:autoSpaceDN w:val="0"/>
        <w:adjustRightInd w:val="0"/>
        <w:rPr>
          <w:rFonts w:cs="Arial"/>
        </w:rPr>
      </w:pPr>
    </w:p>
    <w:p w:rsidR="005F7A58" w:rsidRDefault="004E06E5" w:rsidP="005F7A58">
      <w:pPr>
        <w:autoSpaceDE w:val="0"/>
        <w:autoSpaceDN w:val="0"/>
        <w:adjustRightInd w:val="0"/>
        <w:rPr>
          <w:rFonts w:cs="Arial"/>
        </w:rPr>
      </w:pPr>
      <w:r>
        <w:rPr>
          <w:rFonts w:cs="Arial"/>
        </w:rPr>
        <w:t>Als u akkoord gaat met deelname aan het onderzoek, kunt u na het lezen van onderstaande</w:t>
      </w:r>
    </w:p>
    <w:p w:rsidR="004E06E5" w:rsidRDefault="004E06E5" w:rsidP="005F7A58">
      <w:pPr>
        <w:autoSpaceDE w:val="0"/>
        <w:autoSpaceDN w:val="0"/>
        <w:adjustRightInd w:val="0"/>
        <w:rPr>
          <w:rFonts w:cs="Arial"/>
        </w:rPr>
      </w:pPr>
      <w:r>
        <w:rPr>
          <w:rFonts w:cs="Arial"/>
        </w:rPr>
        <w:t xml:space="preserve">punten onderaan uw handtekening zetten. </w:t>
      </w:r>
    </w:p>
    <w:p w:rsidR="005F7A58" w:rsidRDefault="005F7A58" w:rsidP="005F7A58">
      <w:pPr>
        <w:autoSpaceDE w:val="0"/>
        <w:autoSpaceDN w:val="0"/>
        <w:adjustRightInd w:val="0"/>
        <w:rPr>
          <w:rFonts w:cs="Arial"/>
          <w:b/>
        </w:rPr>
      </w:pPr>
    </w:p>
    <w:p w:rsidR="004E06E5" w:rsidRPr="005F7A58" w:rsidRDefault="004E06E5" w:rsidP="005F7A58">
      <w:pPr>
        <w:autoSpaceDE w:val="0"/>
        <w:autoSpaceDN w:val="0"/>
        <w:adjustRightInd w:val="0"/>
        <w:rPr>
          <w:rFonts w:cs="Arial"/>
        </w:rPr>
      </w:pPr>
      <w:r w:rsidRPr="005F7A58">
        <w:rPr>
          <w:rFonts w:cs="Arial"/>
        </w:rPr>
        <w:t>U verklaart:</w:t>
      </w:r>
    </w:p>
    <w:p w:rsidR="004E06E5" w:rsidRDefault="004E06E5" w:rsidP="005F7A58">
      <w:pPr>
        <w:pStyle w:val="ListParagraph"/>
        <w:numPr>
          <w:ilvl w:val="0"/>
          <w:numId w:val="156"/>
        </w:numPr>
        <w:autoSpaceDE w:val="0"/>
        <w:autoSpaceDN w:val="0"/>
        <w:adjustRightInd w:val="0"/>
        <w:jc w:val="left"/>
        <w:rPr>
          <w:rFonts w:eastAsiaTheme="minorHAnsi" w:cs="Arial"/>
        </w:rPr>
      </w:pPr>
      <w:r>
        <w:rPr>
          <w:rFonts w:eastAsiaTheme="minorHAnsi" w:cs="Arial"/>
        </w:rPr>
        <w:t>Ik werk vrijwillig mee aan dit onderzoek.</w:t>
      </w:r>
    </w:p>
    <w:p w:rsidR="004E06E5" w:rsidRDefault="004E06E5" w:rsidP="005F7A58">
      <w:pPr>
        <w:pStyle w:val="ListParagraph"/>
        <w:numPr>
          <w:ilvl w:val="0"/>
          <w:numId w:val="156"/>
        </w:numPr>
        <w:autoSpaceDE w:val="0"/>
        <w:autoSpaceDN w:val="0"/>
        <w:adjustRightInd w:val="0"/>
        <w:jc w:val="left"/>
        <w:rPr>
          <w:rFonts w:eastAsiaTheme="minorHAnsi" w:cs="Arial"/>
        </w:rPr>
      </w:pPr>
      <w:r>
        <w:rPr>
          <w:rFonts w:eastAsiaTheme="minorHAnsi" w:cs="Arial"/>
        </w:rPr>
        <w:t>Ik begrijp waar het onderzoek over gaat.</w:t>
      </w:r>
    </w:p>
    <w:p w:rsidR="004E06E5" w:rsidRDefault="004E06E5" w:rsidP="005F7A58">
      <w:pPr>
        <w:pStyle w:val="ListParagraph"/>
        <w:numPr>
          <w:ilvl w:val="0"/>
          <w:numId w:val="156"/>
        </w:numPr>
        <w:autoSpaceDE w:val="0"/>
        <w:autoSpaceDN w:val="0"/>
        <w:adjustRightInd w:val="0"/>
        <w:jc w:val="left"/>
        <w:rPr>
          <w:rFonts w:eastAsiaTheme="minorHAnsi" w:cs="Arial"/>
        </w:rPr>
      </w:pPr>
      <w:r>
        <w:rPr>
          <w:rFonts w:eastAsiaTheme="minorHAnsi" w:cs="Arial"/>
        </w:rPr>
        <w:t>Ik begrijp waarom dit onderzoek wordt gedaan.</w:t>
      </w:r>
    </w:p>
    <w:p w:rsidR="004E06E5" w:rsidRDefault="004E06E5" w:rsidP="005F7A58">
      <w:pPr>
        <w:pStyle w:val="ListParagraph"/>
        <w:numPr>
          <w:ilvl w:val="0"/>
          <w:numId w:val="156"/>
        </w:numPr>
        <w:autoSpaceDE w:val="0"/>
        <w:autoSpaceDN w:val="0"/>
        <w:adjustRightInd w:val="0"/>
        <w:jc w:val="left"/>
        <w:rPr>
          <w:rFonts w:eastAsiaTheme="minorHAnsi" w:cs="Arial"/>
        </w:rPr>
      </w:pPr>
      <w:r>
        <w:rPr>
          <w:rFonts w:eastAsiaTheme="minorHAnsi" w:cs="Arial"/>
        </w:rPr>
        <w:t>Ik heb op dit moment geen vragen meer over het onderzoek.</w:t>
      </w:r>
    </w:p>
    <w:p w:rsidR="004E06E5" w:rsidRDefault="004E06E5" w:rsidP="005F7A58">
      <w:pPr>
        <w:pStyle w:val="ListParagraph"/>
        <w:numPr>
          <w:ilvl w:val="0"/>
          <w:numId w:val="156"/>
        </w:numPr>
        <w:autoSpaceDE w:val="0"/>
        <w:autoSpaceDN w:val="0"/>
        <w:adjustRightInd w:val="0"/>
        <w:jc w:val="left"/>
        <w:rPr>
          <w:rFonts w:eastAsiaTheme="minorHAnsi" w:cs="Arial"/>
        </w:rPr>
      </w:pPr>
      <w:r>
        <w:rPr>
          <w:rFonts w:eastAsiaTheme="minorHAnsi" w:cs="Arial"/>
        </w:rPr>
        <w:t>Ik weet dat alleen de onderzoekers van het project mijn antwoorden op de vragen kunnen zien.</w:t>
      </w:r>
    </w:p>
    <w:p w:rsidR="004E06E5" w:rsidRDefault="004E06E5" w:rsidP="005F7A58">
      <w:pPr>
        <w:pStyle w:val="ListParagraph"/>
        <w:numPr>
          <w:ilvl w:val="0"/>
          <w:numId w:val="156"/>
        </w:numPr>
        <w:autoSpaceDE w:val="0"/>
        <w:autoSpaceDN w:val="0"/>
        <w:adjustRightInd w:val="0"/>
        <w:jc w:val="left"/>
        <w:rPr>
          <w:rFonts w:eastAsiaTheme="minorHAnsi" w:cs="Arial"/>
        </w:rPr>
      </w:pPr>
      <w:r>
        <w:rPr>
          <w:rFonts w:eastAsiaTheme="minorHAnsi" w:cs="Arial"/>
        </w:rPr>
        <w:t xml:space="preserve">Ik weet dat de onderzoekers van het project mijn gegevens aan niemand laten zien. </w:t>
      </w:r>
    </w:p>
    <w:p w:rsidR="004E06E5" w:rsidRDefault="004E06E5" w:rsidP="005F7A58">
      <w:pPr>
        <w:pStyle w:val="ListParagraph"/>
        <w:numPr>
          <w:ilvl w:val="0"/>
          <w:numId w:val="156"/>
        </w:numPr>
        <w:autoSpaceDE w:val="0"/>
        <w:autoSpaceDN w:val="0"/>
        <w:adjustRightInd w:val="0"/>
        <w:jc w:val="left"/>
        <w:rPr>
          <w:rFonts w:eastAsiaTheme="minorHAnsi" w:cs="Arial"/>
        </w:rPr>
      </w:pPr>
      <w:r>
        <w:rPr>
          <w:rFonts w:eastAsiaTheme="minorHAnsi" w:cs="Arial"/>
        </w:rPr>
        <w:t>Ik weet dat de onderzoekers van het project de resultaten veilig opslaan.</w:t>
      </w:r>
    </w:p>
    <w:p w:rsidR="004E06E5" w:rsidRDefault="004E06E5" w:rsidP="005F7A58">
      <w:pPr>
        <w:pStyle w:val="ListParagraph"/>
        <w:numPr>
          <w:ilvl w:val="0"/>
          <w:numId w:val="156"/>
        </w:numPr>
        <w:autoSpaceDE w:val="0"/>
        <w:autoSpaceDN w:val="0"/>
        <w:adjustRightInd w:val="0"/>
        <w:jc w:val="left"/>
        <w:rPr>
          <w:rFonts w:eastAsiaTheme="minorHAnsi" w:cs="Arial"/>
        </w:rPr>
      </w:pPr>
      <w:r>
        <w:rPr>
          <w:rFonts w:eastAsiaTheme="minorHAnsi" w:cs="Arial"/>
        </w:rPr>
        <w:t xml:space="preserve">Ik weet dat de onderzoekers van het project alleen maar geanonimiseerde resultaten gebruiken en daarom bij presentaties en in rapporten nooit mijn naam noemen. </w:t>
      </w:r>
    </w:p>
    <w:p w:rsidR="004E06E5" w:rsidRDefault="004E06E5" w:rsidP="005F7A58">
      <w:pPr>
        <w:pStyle w:val="ListParagraph"/>
        <w:numPr>
          <w:ilvl w:val="0"/>
          <w:numId w:val="156"/>
        </w:numPr>
        <w:autoSpaceDE w:val="0"/>
        <w:autoSpaceDN w:val="0"/>
        <w:adjustRightInd w:val="0"/>
        <w:jc w:val="left"/>
        <w:rPr>
          <w:rFonts w:eastAsiaTheme="minorHAnsi" w:cs="Arial"/>
        </w:rPr>
      </w:pPr>
      <w:r>
        <w:rPr>
          <w:rFonts w:eastAsiaTheme="minorHAnsi" w:cs="Arial"/>
        </w:rPr>
        <w:t>Ik weet dat mijn gegevens niet voor een ander onderzoek worden gebruikt.</w:t>
      </w:r>
    </w:p>
    <w:p w:rsidR="004E06E5" w:rsidRDefault="004E06E5" w:rsidP="005F7A58">
      <w:pPr>
        <w:pStyle w:val="ListParagraph"/>
        <w:numPr>
          <w:ilvl w:val="0"/>
          <w:numId w:val="156"/>
        </w:numPr>
        <w:autoSpaceDE w:val="0"/>
        <w:autoSpaceDN w:val="0"/>
        <w:adjustRightInd w:val="0"/>
        <w:jc w:val="left"/>
        <w:rPr>
          <w:rFonts w:eastAsiaTheme="minorHAnsi" w:cs="Arial"/>
        </w:rPr>
      </w:pPr>
      <w:r>
        <w:rPr>
          <w:rFonts w:eastAsiaTheme="minorHAnsi" w:cs="Arial"/>
        </w:rPr>
        <w:t>Ik weet dat ik op ieder moment mag stoppen met het onderzoek.</w:t>
      </w:r>
    </w:p>
    <w:p w:rsidR="004E06E5" w:rsidRDefault="004E06E5" w:rsidP="005F7A58">
      <w:pPr>
        <w:pStyle w:val="ListParagraph"/>
        <w:numPr>
          <w:ilvl w:val="0"/>
          <w:numId w:val="156"/>
        </w:numPr>
        <w:autoSpaceDE w:val="0"/>
        <w:autoSpaceDN w:val="0"/>
        <w:adjustRightInd w:val="0"/>
        <w:jc w:val="left"/>
        <w:rPr>
          <w:rFonts w:eastAsiaTheme="minorHAnsi" w:cs="Arial"/>
        </w:rPr>
      </w:pPr>
      <w:r>
        <w:rPr>
          <w:rFonts w:eastAsiaTheme="minorHAnsi" w:cs="Arial"/>
        </w:rPr>
        <w:t>Ik weet dat ik niet hoef te vertellen waarom ik met het onderzoek stop.</w:t>
      </w:r>
    </w:p>
    <w:p w:rsidR="004E06E5" w:rsidRDefault="004E06E5" w:rsidP="005F7A58">
      <w:pPr>
        <w:pStyle w:val="ListParagraph"/>
        <w:numPr>
          <w:ilvl w:val="0"/>
          <w:numId w:val="156"/>
        </w:numPr>
        <w:autoSpaceDE w:val="0"/>
        <w:autoSpaceDN w:val="0"/>
        <w:adjustRightInd w:val="0"/>
        <w:jc w:val="left"/>
        <w:rPr>
          <w:rFonts w:eastAsiaTheme="minorHAnsi" w:cs="Arial"/>
        </w:rPr>
      </w:pPr>
      <w:r>
        <w:rPr>
          <w:rFonts w:eastAsiaTheme="minorHAnsi" w:cs="Arial"/>
        </w:rPr>
        <w:t>Ik weet dat dit onderzoek niet verplicht is.</w:t>
      </w:r>
    </w:p>
    <w:p w:rsidR="004E06E5" w:rsidRDefault="004E06E5" w:rsidP="005F7A58">
      <w:pPr>
        <w:tabs>
          <w:tab w:val="left" w:pos="0"/>
        </w:tabs>
        <w:autoSpaceDE w:val="0"/>
        <w:autoSpaceDN w:val="0"/>
        <w:adjustRightInd w:val="0"/>
        <w:rPr>
          <w:rFonts w:asciiTheme="minorHAnsi" w:hAnsiTheme="minorHAnsi" w:cs="Arial"/>
          <w:b/>
        </w:rPr>
      </w:pPr>
      <w:r>
        <w:rPr>
          <w:rFonts w:cs="Arial"/>
        </w:rPr>
        <w:t xml:space="preserve">    </w:t>
      </w:r>
    </w:p>
    <w:p w:rsidR="004E06E5" w:rsidRDefault="004E06E5" w:rsidP="005F7A58">
      <w:pPr>
        <w:autoSpaceDE w:val="0"/>
        <w:autoSpaceDN w:val="0"/>
        <w:adjustRightInd w:val="0"/>
        <w:rPr>
          <w:rFonts w:cs="Arial"/>
        </w:rPr>
      </w:pPr>
    </w:p>
    <w:p w:rsidR="004E06E5" w:rsidRDefault="004E06E5" w:rsidP="005F7A58">
      <w:pPr>
        <w:autoSpaceDE w:val="0"/>
        <w:autoSpaceDN w:val="0"/>
        <w:adjustRightInd w:val="0"/>
        <w:rPr>
          <w:rFonts w:cs="Arial"/>
        </w:rPr>
      </w:pPr>
      <w:r>
        <w:rPr>
          <w:rFonts w:cs="Arial"/>
        </w:rPr>
        <w:t xml:space="preserve">Mijn naam is: </w:t>
      </w:r>
      <w:r>
        <w:rPr>
          <w:rFonts w:cs="Arial"/>
        </w:rPr>
        <w:tab/>
        <w:t>………………………..</w:t>
      </w:r>
      <w:r>
        <w:rPr>
          <w:rFonts w:cs="Arial"/>
        </w:rPr>
        <w:tab/>
      </w:r>
    </w:p>
    <w:p w:rsidR="004E06E5" w:rsidRDefault="004E06E5" w:rsidP="005F7A58">
      <w:pPr>
        <w:autoSpaceDE w:val="0"/>
        <w:autoSpaceDN w:val="0"/>
        <w:adjustRightInd w:val="0"/>
        <w:rPr>
          <w:rFonts w:cs="Arial"/>
        </w:rPr>
      </w:pPr>
      <w:r>
        <w:rPr>
          <w:rFonts w:cs="Arial"/>
        </w:rPr>
        <w:t xml:space="preserve">De datum is: </w:t>
      </w:r>
      <w:r>
        <w:rPr>
          <w:rFonts w:cs="Arial"/>
        </w:rPr>
        <w:tab/>
        <w:t>………………………..</w:t>
      </w:r>
      <w:r>
        <w:rPr>
          <w:rFonts w:cs="Arial"/>
        </w:rPr>
        <w:tab/>
      </w:r>
      <w:r>
        <w:rPr>
          <w:rFonts w:cs="Arial"/>
        </w:rPr>
        <w:tab/>
      </w:r>
      <w:r>
        <w:rPr>
          <w:rFonts w:cs="Arial"/>
        </w:rPr>
        <w:tab/>
        <w:t>Mijn handtekening: ………….</w:t>
      </w:r>
    </w:p>
    <w:p w:rsidR="00405D2A" w:rsidRPr="00C95D8E" w:rsidRDefault="00405D2A" w:rsidP="00405D2A">
      <w:pPr>
        <w:pStyle w:val="Body-10"/>
        <w:rPr>
          <w:highlight w:val="red"/>
        </w:rPr>
      </w:pPr>
    </w:p>
    <w:p w:rsidR="00405D2A" w:rsidRDefault="00405D2A" w:rsidP="00405D2A">
      <w:pPr>
        <w:pStyle w:val="Heading2"/>
      </w:pPr>
      <w:bookmarkStart w:id="272" w:name="_Toc17384625"/>
      <w:r w:rsidRPr="0068399F">
        <w:t>Vragenlijst kandidaat</w:t>
      </w:r>
      <w:bookmarkEnd w:id="272"/>
    </w:p>
    <w:p w:rsidR="00CB2015" w:rsidRPr="00E048B3" w:rsidRDefault="00E048B3" w:rsidP="00CB2015">
      <w:pPr>
        <w:pStyle w:val="Body-10"/>
        <w:rPr>
          <w:i/>
        </w:rPr>
      </w:pPr>
      <w:r w:rsidRPr="00E048B3">
        <w:rPr>
          <w:i/>
        </w:rPr>
        <w:t xml:space="preserve">[Voor interviewer: </w:t>
      </w:r>
      <w:r w:rsidRPr="00E048B3">
        <w:rPr>
          <w:i/>
        </w:rPr>
        <w:t xml:space="preserve">Vervang “deze baan” door “werk” als </w:t>
      </w:r>
      <w:r>
        <w:rPr>
          <w:i/>
        </w:rPr>
        <w:t xml:space="preserve">de </w:t>
      </w:r>
      <w:r w:rsidRPr="00E048B3">
        <w:rPr>
          <w:i/>
        </w:rPr>
        <w:t xml:space="preserve">kandidaat al weet dat hij/zij </w:t>
      </w:r>
      <w:r>
        <w:rPr>
          <w:i/>
        </w:rPr>
        <w:t>niet zal instromen in de beoogde baan</w:t>
      </w:r>
      <w:r w:rsidRPr="00E048B3">
        <w:rPr>
          <w:i/>
        </w:rPr>
        <w:t>]</w:t>
      </w:r>
    </w:p>
    <w:p w:rsidR="00E048B3" w:rsidRPr="00CB2015" w:rsidRDefault="00E048B3" w:rsidP="00CB2015">
      <w:pPr>
        <w:pStyle w:val="Body-10"/>
      </w:pPr>
    </w:p>
    <w:p w:rsidR="007A54C7" w:rsidRDefault="007A54C7" w:rsidP="00F84E23">
      <w:pPr>
        <w:pStyle w:val="ListParagraph"/>
        <w:numPr>
          <w:ilvl w:val="0"/>
          <w:numId w:val="157"/>
        </w:numPr>
        <w:jc w:val="left"/>
        <w:rPr>
          <w:rFonts w:cs="Arial"/>
        </w:rPr>
      </w:pPr>
      <w:r w:rsidRPr="00F84E23">
        <w:t xml:space="preserve">U </w:t>
      </w:r>
      <w:r w:rsidRPr="00F84E23">
        <w:rPr>
          <w:rFonts w:cs="Arial"/>
        </w:rPr>
        <w:t xml:space="preserve">bent hier voor een baan. Weet u al welke baan dat is? </w:t>
      </w:r>
      <w:r w:rsidR="00F84E23" w:rsidRPr="00F84E23">
        <w:rPr>
          <w:rFonts w:cs="Arial"/>
        </w:rPr>
        <w:t>………………</w:t>
      </w:r>
    </w:p>
    <w:p w:rsidR="00787F1B" w:rsidRPr="00F84E23" w:rsidRDefault="00787F1B" w:rsidP="00787F1B">
      <w:pPr>
        <w:pStyle w:val="ListParagraph"/>
        <w:jc w:val="left"/>
        <w:rPr>
          <w:rFonts w:cs="Arial"/>
        </w:rPr>
      </w:pPr>
    </w:p>
    <w:p w:rsidR="007A54C7" w:rsidRPr="00F84E23" w:rsidRDefault="007A54C7" w:rsidP="00F84E23">
      <w:pPr>
        <w:pStyle w:val="ListParagraph"/>
        <w:numPr>
          <w:ilvl w:val="0"/>
          <w:numId w:val="157"/>
        </w:numPr>
        <w:jc w:val="left"/>
        <w:rPr>
          <w:rFonts w:cs="Arial"/>
        </w:rPr>
      </w:pPr>
      <w:r w:rsidRPr="00F84E23">
        <w:rPr>
          <w:rFonts w:cs="Arial"/>
        </w:rPr>
        <w:t>Hoe belangrijk is deze baan/werk voor u?</w:t>
      </w:r>
    </w:p>
    <w:p w:rsidR="007A54C7" w:rsidRPr="00F84E23" w:rsidRDefault="007A54C7" w:rsidP="00F84E23">
      <w:pPr>
        <w:pStyle w:val="ListParagraph"/>
        <w:rPr>
          <w:rFonts w:cs="Arial"/>
        </w:rPr>
      </w:pPr>
    </w:p>
    <w:p w:rsidR="007A54C7" w:rsidRPr="00F84E23" w:rsidRDefault="007A54C7" w:rsidP="00F84E23">
      <w:pPr>
        <w:ind w:firstLine="708"/>
        <w:rPr>
          <w:rFonts w:cs="Arial"/>
          <w:szCs w:val="20"/>
        </w:rPr>
      </w:pPr>
      <w:r w:rsidRPr="00F84E23">
        <w:rPr>
          <w:rFonts w:cs="Arial"/>
          <w:noProof/>
          <w:szCs w:val="20"/>
        </w:rPr>
        <w:drawing>
          <wp:inline distT="0" distB="0" distL="0" distR="0" wp14:anchorId="6683CB40" wp14:editId="5488451F">
            <wp:extent cx="2392045" cy="638175"/>
            <wp:effectExtent l="0" t="0" r="8255" b="9525"/>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392045" cy="638175"/>
                    </a:xfrm>
                    <a:prstGeom prst="rect">
                      <a:avLst/>
                    </a:prstGeom>
                    <a:noFill/>
                    <a:ln>
                      <a:noFill/>
                    </a:ln>
                  </pic:spPr>
                </pic:pic>
              </a:graphicData>
            </a:graphic>
          </wp:inline>
        </w:drawing>
      </w:r>
    </w:p>
    <w:p w:rsidR="007A54C7" w:rsidRPr="00F84E23" w:rsidRDefault="00787F1B" w:rsidP="00787F1B">
      <w:pPr>
        <w:rPr>
          <w:rFonts w:cs="Arial"/>
          <w:szCs w:val="20"/>
        </w:rPr>
      </w:pPr>
      <w:r>
        <w:rPr>
          <w:rFonts w:cs="Arial"/>
          <w:szCs w:val="20"/>
        </w:rPr>
        <w:t xml:space="preserve">                   </w:t>
      </w:r>
      <w:r w:rsidR="007A54C7" w:rsidRPr="00F84E23">
        <w:rPr>
          <w:rFonts w:cs="Arial"/>
          <w:szCs w:val="20"/>
        </w:rPr>
        <w:t>Niet belangrijk</w:t>
      </w:r>
      <w:r w:rsidR="007A54C7" w:rsidRPr="00F84E23">
        <w:rPr>
          <w:rFonts w:cs="Arial"/>
          <w:szCs w:val="20"/>
        </w:rPr>
        <w:tab/>
      </w:r>
      <w:r w:rsidR="007A54C7" w:rsidRPr="00F84E23">
        <w:rPr>
          <w:rFonts w:cs="Arial"/>
          <w:szCs w:val="20"/>
        </w:rPr>
        <w:tab/>
      </w:r>
      <w:r>
        <w:rPr>
          <w:rFonts w:cs="Arial"/>
          <w:szCs w:val="20"/>
        </w:rPr>
        <w:t xml:space="preserve">       </w:t>
      </w:r>
      <w:r w:rsidR="007A54C7" w:rsidRPr="00F84E23">
        <w:rPr>
          <w:rFonts w:cs="Arial"/>
          <w:szCs w:val="20"/>
        </w:rPr>
        <w:t xml:space="preserve"> </w:t>
      </w:r>
      <w:proofErr w:type="spellStart"/>
      <w:r w:rsidR="007A54C7" w:rsidRPr="00F84E23">
        <w:rPr>
          <w:rFonts w:cs="Arial"/>
          <w:szCs w:val="20"/>
        </w:rPr>
        <w:t>Belangrijk</w:t>
      </w:r>
      <w:proofErr w:type="spellEnd"/>
    </w:p>
    <w:p w:rsidR="007A54C7" w:rsidRPr="00F84E23" w:rsidRDefault="007A54C7" w:rsidP="00F84E23">
      <w:pPr>
        <w:pStyle w:val="ListParagraph"/>
        <w:ind w:left="1428"/>
        <w:rPr>
          <w:rFonts w:cs="Arial"/>
        </w:rPr>
      </w:pPr>
    </w:p>
    <w:p w:rsidR="007A54C7" w:rsidRPr="00F84E23" w:rsidRDefault="007A54C7" w:rsidP="00F84E23">
      <w:pPr>
        <w:pStyle w:val="ListParagraph"/>
        <w:numPr>
          <w:ilvl w:val="0"/>
          <w:numId w:val="158"/>
        </w:numPr>
        <w:ind w:left="993"/>
        <w:jc w:val="left"/>
        <w:rPr>
          <w:rFonts w:cs="Arial"/>
        </w:rPr>
      </w:pPr>
      <w:r w:rsidRPr="00F84E23">
        <w:rPr>
          <w:rFonts w:cs="Arial"/>
        </w:rPr>
        <w:t>Waarom is het wel/niet belangrijk?</w:t>
      </w:r>
      <w:r w:rsidR="00787F1B">
        <w:rPr>
          <w:rFonts w:cs="Arial"/>
        </w:rPr>
        <w:t>.......................</w:t>
      </w:r>
    </w:p>
    <w:p w:rsidR="007A54C7" w:rsidRPr="00F84E23" w:rsidRDefault="007A54C7" w:rsidP="00F84E23">
      <w:pPr>
        <w:pStyle w:val="ListParagraph"/>
        <w:ind w:left="645" w:firstLine="348"/>
        <w:rPr>
          <w:rFonts w:cs="Arial"/>
        </w:rPr>
      </w:pPr>
      <w:r w:rsidRPr="00F84E23">
        <w:rPr>
          <w:rFonts w:cs="Arial"/>
        </w:rPr>
        <w:t>[</w:t>
      </w:r>
      <w:r w:rsidR="004000F1">
        <w:rPr>
          <w:rFonts w:cs="Arial"/>
          <w:i/>
        </w:rPr>
        <w:t>Voor interviewer</w:t>
      </w:r>
      <w:r w:rsidR="004000F1" w:rsidRPr="00F84E23">
        <w:rPr>
          <w:rFonts w:cs="Arial"/>
          <w:i/>
        </w:rPr>
        <w:t>:</w:t>
      </w:r>
      <w:r w:rsidRPr="00F84E23">
        <w:rPr>
          <w:rFonts w:cs="Arial"/>
        </w:rPr>
        <w:t xml:space="preserve"> </w:t>
      </w:r>
      <w:r w:rsidRPr="00F84E23">
        <w:rPr>
          <w:rFonts w:cs="Arial"/>
          <w:i/>
        </w:rPr>
        <w:t>Denk aan: inkomen, meedoen in samenleving, etc.</w:t>
      </w:r>
      <w:r w:rsidRPr="00F84E23">
        <w:rPr>
          <w:rFonts w:cs="Arial"/>
        </w:rPr>
        <w:t>]</w:t>
      </w:r>
    </w:p>
    <w:p w:rsidR="007A54C7" w:rsidRPr="00F84E23" w:rsidRDefault="007A54C7" w:rsidP="00F84E23">
      <w:pPr>
        <w:pStyle w:val="ListParagraph"/>
        <w:ind w:left="1428"/>
        <w:rPr>
          <w:rFonts w:cs="Arial"/>
        </w:rPr>
      </w:pPr>
    </w:p>
    <w:p w:rsidR="007A54C7" w:rsidRPr="00F84E23" w:rsidRDefault="007A54C7" w:rsidP="00F84E23">
      <w:pPr>
        <w:pStyle w:val="ListParagraph"/>
        <w:numPr>
          <w:ilvl w:val="0"/>
          <w:numId w:val="157"/>
        </w:numPr>
        <w:jc w:val="left"/>
        <w:rPr>
          <w:rFonts w:cs="Arial"/>
        </w:rPr>
      </w:pPr>
      <w:r w:rsidRPr="00F84E23">
        <w:rPr>
          <w:rFonts w:cs="Arial"/>
        </w:rPr>
        <w:t xml:space="preserve">Vinden anderen in uw omgeving deze baan/werk belangrijk? </w:t>
      </w:r>
    </w:p>
    <w:p w:rsidR="007A54C7" w:rsidRPr="00F84E23" w:rsidRDefault="007A54C7" w:rsidP="00F84E23">
      <w:pPr>
        <w:pStyle w:val="ListParagraph"/>
        <w:rPr>
          <w:rFonts w:cs="Arial"/>
        </w:rPr>
      </w:pPr>
      <w:r w:rsidRPr="00F84E23">
        <w:rPr>
          <w:rFonts w:cs="Arial"/>
        </w:rPr>
        <w:t>[</w:t>
      </w:r>
      <w:r w:rsidR="004000F1">
        <w:rPr>
          <w:rFonts w:cs="Arial"/>
          <w:i/>
        </w:rPr>
        <w:t>Voor interviewer</w:t>
      </w:r>
      <w:r w:rsidR="004000F1" w:rsidRPr="00F84E23">
        <w:rPr>
          <w:rFonts w:cs="Arial"/>
          <w:i/>
        </w:rPr>
        <w:t>:</w:t>
      </w:r>
      <w:r w:rsidRPr="00F84E23">
        <w:rPr>
          <w:rFonts w:cs="Arial"/>
          <w:i/>
        </w:rPr>
        <w:t>: Het gaat om personen die belangrijk zijn voor kandidaat</w:t>
      </w:r>
      <w:r w:rsidRPr="00F84E23">
        <w:rPr>
          <w:rFonts w:cs="Arial"/>
        </w:rPr>
        <w:t xml:space="preserve">] </w:t>
      </w:r>
    </w:p>
    <w:p w:rsidR="007A54C7" w:rsidRPr="00F84E23" w:rsidRDefault="007A54C7" w:rsidP="00F84E23">
      <w:pPr>
        <w:pStyle w:val="ListParagraph"/>
        <w:rPr>
          <w:rFonts w:cs="Arial"/>
        </w:rPr>
      </w:pPr>
    </w:p>
    <w:p w:rsidR="007A54C7" w:rsidRPr="00F84E23" w:rsidRDefault="007A54C7" w:rsidP="00F84E23">
      <w:pPr>
        <w:ind w:firstLine="708"/>
        <w:rPr>
          <w:rFonts w:cs="Arial"/>
          <w:szCs w:val="20"/>
        </w:rPr>
      </w:pPr>
      <w:r w:rsidRPr="00F84E23">
        <w:rPr>
          <w:rFonts w:cs="Arial"/>
          <w:noProof/>
          <w:szCs w:val="20"/>
        </w:rPr>
        <w:drawing>
          <wp:inline distT="0" distB="0" distL="0" distR="0" wp14:anchorId="69193B7A" wp14:editId="4287E6FF">
            <wp:extent cx="2392045" cy="638175"/>
            <wp:effectExtent l="0" t="0" r="8255" b="9525"/>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392045" cy="638175"/>
                    </a:xfrm>
                    <a:prstGeom prst="rect">
                      <a:avLst/>
                    </a:prstGeom>
                    <a:noFill/>
                    <a:ln>
                      <a:noFill/>
                    </a:ln>
                  </pic:spPr>
                </pic:pic>
              </a:graphicData>
            </a:graphic>
          </wp:inline>
        </w:drawing>
      </w:r>
    </w:p>
    <w:p w:rsidR="007A54C7" w:rsidRPr="00F84E23" w:rsidRDefault="007A54C7" w:rsidP="00F84E23">
      <w:pPr>
        <w:ind w:firstLine="708"/>
        <w:rPr>
          <w:rFonts w:cs="Arial"/>
          <w:szCs w:val="20"/>
        </w:rPr>
      </w:pPr>
      <w:r w:rsidRPr="00F84E23">
        <w:rPr>
          <w:rFonts w:cs="Arial"/>
          <w:szCs w:val="20"/>
        </w:rPr>
        <w:t>Niet belangrijk</w:t>
      </w:r>
      <w:r w:rsidRPr="00F84E23">
        <w:rPr>
          <w:rFonts w:cs="Arial"/>
          <w:szCs w:val="20"/>
        </w:rPr>
        <w:tab/>
      </w:r>
      <w:r w:rsidRPr="00F84E23">
        <w:rPr>
          <w:rFonts w:cs="Arial"/>
          <w:szCs w:val="20"/>
        </w:rPr>
        <w:tab/>
      </w:r>
      <w:r w:rsidR="00787F1B">
        <w:rPr>
          <w:rFonts w:cs="Arial"/>
          <w:szCs w:val="20"/>
        </w:rPr>
        <w:t xml:space="preserve">      </w:t>
      </w:r>
      <w:r w:rsidRPr="00F84E23">
        <w:rPr>
          <w:rFonts w:cs="Arial"/>
          <w:szCs w:val="20"/>
        </w:rPr>
        <w:t xml:space="preserve">  </w:t>
      </w:r>
      <w:proofErr w:type="spellStart"/>
      <w:r w:rsidRPr="00F84E23">
        <w:rPr>
          <w:rFonts w:cs="Arial"/>
          <w:szCs w:val="20"/>
        </w:rPr>
        <w:t>Belangrijk</w:t>
      </w:r>
      <w:proofErr w:type="spellEnd"/>
    </w:p>
    <w:p w:rsidR="007A54C7" w:rsidRPr="00F84E23" w:rsidRDefault="007A54C7" w:rsidP="00F84E23">
      <w:pPr>
        <w:rPr>
          <w:rFonts w:cs="Arial"/>
          <w:szCs w:val="20"/>
        </w:rPr>
      </w:pPr>
    </w:p>
    <w:p w:rsidR="007A54C7" w:rsidRPr="00F84E23" w:rsidRDefault="007A54C7" w:rsidP="00F84E23">
      <w:pPr>
        <w:pStyle w:val="ListParagraph"/>
        <w:numPr>
          <w:ilvl w:val="0"/>
          <w:numId w:val="157"/>
        </w:numPr>
        <w:jc w:val="left"/>
        <w:rPr>
          <w:rFonts w:cs="Arial"/>
        </w:rPr>
      </w:pPr>
      <w:r w:rsidRPr="00F84E23">
        <w:rPr>
          <w:rFonts w:cs="Arial"/>
        </w:rPr>
        <w:t xml:space="preserve">Heeft u er vertrouwen in dat u het werk (in deze baan) goed aan kunt? </w:t>
      </w:r>
    </w:p>
    <w:p w:rsidR="007A54C7" w:rsidRPr="00F84E23" w:rsidRDefault="007A54C7" w:rsidP="00F84E23">
      <w:pPr>
        <w:pStyle w:val="ListParagraph"/>
        <w:rPr>
          <w:rFonts w:cs="Arial"/>
        </w:rPr>
      </w:pPr>
    </w:p>
    <w:p w:rsidR="007A54C7" w:rsidRPr="00F84E23" w:rsidRDefault="00787F1B" w:rsidP="00F84E23">
      <w:pPr>
        <w:pStyle w:val="ListParagraph"/>
        <w:rPr>
          <w:rFonts w:cs="Arial"/>
        </w:rPr>
      </w:pPr>
      <w:r>
        <w:rPr>
          <w:rFonts w:cs="Arial"/>
          <w:noProof/>
        </w:rPr>
        <w:t xml:space="preserve">       </w:t>
      </w:r>
      <w:r w:rsidR="007A54C7" w:rsidRPr="00F84E23">
        <w:rPr>
          <w:rFonts w:cs="Arial"/>
          <w:noProof/>
        </w:rPr>
        <w:drawing>
          <wp:inline distT="0" distB="0" distL="0" distR="0" wp14:anchorId="080BA060" wp14:editId="3BA5EDD2">
            <wp:extent cx="2424430" cy="648335"/>
            <wp:effectExtent l="0" t="0" r="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424430" cy="648335"/>
                    </a:xfrm>
                    <a:prstGeom prst="rect">
                      <a:avLst/>
                    </a:prstGeom>
                    <a:noFill/>
                    <a:ln>
                      <a:noFill/>
                    </a:ln>
                  </pic:spPr>
                </pic:pic>
              </a:graphicData>
            </a:graphic>
          </wp:inline>
        </w:drawing>
      </w:r>
    </w:p>
    <w:p w:rsidR="007A54C7" w:rsidRPr="00F84E23" w:rsidRDefault="007A54C7" w:rsidP="00F84E23">
      <w:pPr>
        <w:pStyle w:val="ListParagraph"/>
        <w:rPr>
          <w:rFonts w:cs="Arial"/>
        </w:rPr>
      </w:pPr>
      <w:r w:rsidRPr="00F84E23">
        <w:rPr>
          <w:rFonts w:cs="Arial"/>
        </w:rPr>
        <w:t xml:space="preserve">      </w:t>
      </w:r>
      <w:r w:rsidR="00787F1B">
        <w:rPr>
          <w:rFonts w:cs="Arial"/>
        </w:rPr>
        <w:t xml:space="preserve">       </w:t>
      </w:r>
      <w:r w:rsidRPr="00F84E23">
        <w:rPr>
          <w:rFonts w:cs="Arial"/>
        </w:rPr>
        <w:t xml:space="preserve"> Nee</w:t>
      </w:r>
      <w:r w:rsidRPr="00F84E23">
        <w:rPr>
          <w:rFonts w:cs="Arial"/>
        </w:rPr>
        <w:tab/>
        <w:t xml:space="preserve">                                </w:t>
      </w:r>
      <w:r w:rsidR="00787F1B">
        <w:rPr>
          <w:rFonts w:cs="Arial"/>
        </w:rPr>
        <w:t xml:space="preserve">         </w:t>
      </w:r>
      <w:r w:rsidRPr="00F84E23">
        <w:rPr>
          <w:rFonts w:cs="Arial"/>
        </w:rPr>
        <w:t>Ja</w:t>
      </w:r>
    </w:p>
    <w:p w:rsidR="007A54C7" w:rsidRPr="00F84E23" w:rsidRDefault="007A54C7" w:rsidP="00F84E23">
      <w:pPr>
        <w:pStyle w:val="ListParagraph"/>
        <w:ind w:left="360"/>
        <w:rPr>
          <w:rFonts w:cs="Arial"/>
        </w:rPr>
      </w:pPr>
    </w:p>
    <w:p w:rsidR="007A54C7" w:rsidRPr="00F84E23" w:rsidRDefault="007A54C7" w:rsidP="00F84E23">
      <w:pPr>
        <w:pStyle w:val="ListParagraph"/>
        <w:numPr>
          <w:ilvl w:val="0"/>
          <w:numId w:val="158"/>
        </w:numPr>
        <w:ind w:left="993" w:hanging="284"/>
        <w:jc w:val="left"/>
        <w:rPr>
          <w:rFonts w:cs="Arial"/>
        </w:rPr>
      </w:pPr>
      <w:r w:rsidRPr="00F84E23">
        <w:rPr>
          <w:rFonts w:cs="Arial"/>
        </w:rPr>
        <w:t xml:space="preserve">Kunt u iets meer vertellen over waarom u er wel/geen vertrouwen in heeft? </w:t>
      </w:r>
      <w:r w:rsidR="00787F1B">
        <w:rPr>
          <w:rFonts w:cs="Arial"/>
        </w:rPr>
        <w:t>……</w:t>
      </w:r>
    </w:p>
    <w:p w:rsidR="007A54C7" w:rsidRPr="00F84E23" w:rsidRDefault="007A54C7" w:rsidP="00F84E23">
      <w:pPr>
        <w:pStyle w:val="ListParagraph"/>
        <w:ind w:left="0"/>
        <w:rPr>
          <w:rFonts w:cs="Arial"/>
        </w:rPr>
      </w:pPr>
    </w:p>
    <w:p w:rsidR="007A54C7" w:rsidRPr="00F84E23" w:rsidRDefault="007A54C7" w:rsidP="00F84E23">
      <w:pPr>
        <w:pStyle w:val="ListParagraph"/>
        <w:numPr>
          <w:ilvl w:val="0"/>
          <w:numId w:val="157"/>
        </w:numPr>
        <w:jc w:val="left"/>
        <w:rPr>
          <w:rFonts w:cs="Arial"/>
        </w:rPr>
      </w:pPr>
      <w:r w:rsidRPr="00F84E23">
        <w:rPr>
          <w:rFonts w:cs="Arial"/>
        </w:rPr>
        <w:t xml:space="preserve">Heeft u de vaardigheden en ervaringen die nodig zijn voor deze baan/werk? </w:t>
      </w:r>
    </w:p>
    <w:p w:rsidR="007A54C7" w:rsidRPr="00F84E23" w:rsidRDefault="007A54C7" w:rsidP="00F84E23">
      <w:pPr>
        <w:ind w:left="360"/>
        <w:rPr>
          <w:rFonts w:cs="Arial"/>
          <w:szCs w:val="20"/>
        </w:rPr>
      </w:pPr>
    </w:p>
    <w:p w:rsidR="007A54C7" w:rsidRPr="00F84E23" w:rsidRDefault="00787F1B" w:rsidP="00F84E23">
      <w:pPr>
        <w:pStyle w:val="ListParagraph"/>
        <w:rPr>
          <w:rFonts w:cs="Arial"/>
        </w:rPr>
      </w:pPr>
      <w:r>
        <w:rPr>
          <w:rFonts w:cs="Arial"/>
          <w:noProof/>
        </w:rPr>
        <w:t xml:space="preserve">       </w:t>
      </w:r>
      <w:r w:rsidR="007A54C7" w:rsidRPr="00F84E23">
        <w:rPr>
          <w:rFonts w:cs="Arial"/>
          <w:noProof/>
        </w:rPr>
        <w:drawing>
          <wp:inline distT="0" distB="0" distL="0" distR="0" wp14:anchorId="41142950" wp14:editId="0D1DFAC4">
            <wp:extent cx="2254250" cy="605790"/>
            <wp:effectExtent l="0" t="0" r="0" b="381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254250" cy="605790"/>
                    </a:xfrm>
                    <a:prstGeom prst="rect">
                      <a:avLst/>
                    </a:prstGeom>
                    <a:noFill/>
                    <a:ln>
                      <a:noFill/>
                    </a:ln>
                  </pic:spPr>
                </pic:pic>
              </a:graphicData>
            </a:graphic>
          </wp:inline>
        </w:drawing>
      </w:r>
    </w:p>
    <w:p w:rsidR="007A54C7" w:rsidRPr="00F84E23" w:rsidRDefault="007A54C7" w:rsidP="00F84E23">
      <w:pPr>
        <w:pStyle w:val="ListParagraph"/>
        <w:rPr>
          <w:rFonts w:cs="Arial"/>
        </w:rPr>
      </w:pPr>
      <w:r w:rsidRPr="00F84E23">
        <w:rPr>
          <w:rFonts w:cs="Arial"/>
        </w:rPr>
        <w:t xml:space="preserve">      </w:t>
      </w:r>
      <w:r w:rsidR="00787F1B">
        <w:rPr>
          <w:rFonts w:cs="Arial"/>
        </w:rPr>
        <w:t xml:space="preserve">     </w:t>
      </w:r>
      <w:r w:rsidRPr="00F84E23">
        <w:rPr>
          <w:rFonts w:cs="Arial"/>
        </w:rPr>
        <w:t xml:space="preserve"> Nee</w:t>
      </w:r>
      <w:r w:rsidRPr="00F84E23">
        <w:rPr>
          <w:rFonts w:cs="Arial"/>
        </w:rPr>
        <w:tab/>
        <w:t xml:space="preserve">                                </w:t>
      </w:r>
      <w:r w:rsidR="00787F1B">
        <w:rPr>
          <w:rFonts w:cs="Arial"/>
        </w:rPr>
        <w:t xml:space="preserve">     </w:t>
      </w:r>
      <w:r w:rsidRPr="00F84E23">
        <w:rPr>
          <w:rFonts w:cs="Arial"/>
        </w:rPr>
        <w:t>Ja</w:t>
      </w:r>
    </w:p>
    <w:p w:rsidR="007A54C7" w:rsidRPr="00F84E23" w:rsidRDefault="007A54C7" w:rsidP="00F84E23">
      <w:pPr>
        <w:pStyle w:val="ListParagraph"/>
        <w:ind w:left="993" w:firstLine="633"/>
        <w:rPr>
          <w:rFonts w:cs="Arial"/>
        </w:rPr>
      </w:pPr>
    </w:p>
    <w:p w:rsidR="007A54C7" w:rsidRPr="00F84E23" w:rsidRDefault="007A54C7" w:rsidP="00F84E23">
      <w:pPr>
        <w:pStyle w:val="ListParagraph"/>
        <w:numPr>
          <w:ilvl w:val="0"/>
          <w:numId w:val="158"/>
        </w:numPr>
        <w:ind w:left="993"/>
        <w:jc w:val="left"/>
        <w:rPr>
          <w:rFonts w:cs="Arial"/>
        </w:rPr>
      </w:pPr>
      <w:r w:rsidRPr="00F84E23">
        <w:rPr>
          <w:rFonts w:cs="Arial"/>
        </w:rPr>
        <w:t>Wat kunt u al goed en wat wilt u nog leren?</w:t>
      </w:r>
      <w:r w:rsidR="00787F1B">
        <w:rPr>
          <w:rFonts w:cs="Arial"/>
        </w:rPr>
        <w:t>........................</w:t>
      </w:r>
    </w:p>
    <w:p w:rsidR="007A54C7" w:rsidRPr="00F84E23" w:rsidRDefault="007A54C7" w:rsidP="00F84E23">
      <w:pPr>
        <w:rPr>
          <w:rFonts w:cs="Arial"/>
          <w:szCs w:val="20"/>
        </w:rPr>
      </w:pPr>
    </w:p>
    <w:p w:rsidR="007A54C7" w:rsidRPr="00F84E23" w:rsidRDefault="007A54C7" w:rsidP="00F84E23">
      <w:pPr>
        <w:pStyle w:val="ListParagraph"/>
        <w:numPr>
          <w:ilvl w:val="0"/>
          <w:numId w:val="157"/>
        </w:numPr>
        <w:jc w:val="left"/>
        <w:rPr>
          <w:rFonts w:cs="Arial"/>
        </w:rPr>
      </w:pPr>
      <w:r w:rsidRPr="00F84E23">
        <w:rPr>
          <w:rFonts w:cs="Arial"/>
        </w:rPr>
        <w:t xml:space="preserve">Leert u dingen die goed bij u passen? </w:t>
      </w:r>
    </w:p>
    <w:p w:rsidR="007A54C7" w:rsidRPr="00F84E23" w:rsidRDefault="007A54C7" w:rsidP="00F84E23">
      <w:pPr>
        <w:pStyle w:val="ListParagraph"/>
        <w:rPr>
          <w:rFonts w:cs="Arial"/>
        </w:rPr>
      </w:pPr>
    </w:p>
    <w:p w:rsidR="007A54C7" w:rsidRPr="00F84E23" w:rsidRDefault="007A54C7" w:rsidP="00F84E23">
      <w:pPr>
        <w:pStyle w:val="ListParagraph"/>
        <w:rPr>
          <w:rFonts w:cs="Arial"/>
        </w:rPr>
      </w:pPr>
      <w:r w:rsidRPr="00F84E23">
        <w:rPr>
          <w:rFonts w:cs="Arial"/>
          <w:noProof/>
        </w:rPr>
        <w:drawing>
          <wp:inline distT="0" distB="0" distL="0" distR="0" wp14:anchorId="3D81C2DF" wp14:editId="3A817A9A">
            <wp:extent cx="2296795" cy="616585"/>
            <wp:effectExtent l="0" t="0" r="8255"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296795" cy="616585"/>
                    </a:xfrm>
                    <a:prstGeom prst="rect">
                      <a:avLst/>
                    </a:prstGeom>
                    <a:noFill/>
                    <a:ln>
                      <a:noFill/>
                    </a:ln>
                  </pic:spPr>
                </pic:pic>
              </a:graphicData>
            </a:graphic>
          </wp:inline>
        </w:drawing>
      </w:r>
    </w:p>
    <w:p w:rsidR="007A54C7" w:rsidRPr="00F84E23" w:rsidRDefault="007A54C7" w:rsidP="00F84E23">
      <w:pPr>
        <w:pStyle w:val="ListParagraph"/>
        <w:rPr>
          <w:rFonts w:cs="Arial"/>
        </w:rPr>
      </w:pPr>
      <w:r w:rsidRPr="00F84E23">
        <w:rPr>
          <w:rFonts w:cs="Arial"/>
        </w:rPr>
        <w:t xml:space="preserve">     Nee</w:t>
      </w:r>
      <w:r w:rsidRPr="00F84E23">
        <w:rPr>
          <w:rFonts w:cs="Arial"/>
        </w:rPr>
        <w:tab/>
      </w:r>
      <w:r w:rsidRPr="00F84E23">
        <w:rPr>
          <w:rFonts w:cs="Arial"/>
        </w:rPr>
        <w:tab/>
        <w:t xml:space="preserve">                  </w:t>
      </w:r>
      <w:r w:rsidR="00787F1B">
        <w:rPr>
          <w:rFonts w:cs="Arial"/>
        </w:rPr>
        <w:t xml:space="preserve">           </w:t>
      </w:r>
      <w:r w:rsidRPr="00F84E23">
        <w:rPr>
          <w:rFonts w:cs="Arial"/>
        </w:rPr>
        <w:t xml:space="preserve"> Ja</w:t>
      </w:r>
    </w:p>
    <w:p w:rsidR="007A54C7" w:rsidRPr="00F84E23" w:rsidRDefault="007A54C7" w:rsidP="00F84E23">
      <w:pPr>
        <w:pStyle w:val="ListParagraph"/>
        <w:ind w:left="360"/>
        <w:rPr>
          <w:rFonts w:cs="Arial"/>
        </w:rPr>
      </w:pPr>
    </w:p>
    <w:p w:rsidR="007A54C7" w:rsidRPr="00F84E23" w:rsidRDefault="007A54C7" w:rsidP="00F84E23">
      <w:pPr>
        <w:pStyle w:val="ListParagraph"/>
        <w:numPr>
          <w:ilvl w:val="0"/>
          <w:numId w:val="158"/>
        </w:numPr>
        <w:ind w:left="993" w:hanging="284"/>
        <w:jc w:val="left"/>
        <w:rPr>
          <w:rFonts w:cs="Arial"/>
        </w:rPr>
      </w:pPr>
      <w:r w:rsidRPr="00F84E23">
        <w:rPr>
          <w:rFonts w:cs="Arial"/>
        </w:rPr>
        <w:t>Welke dingen passen wel en niet goed bij u?</w:t>
      </w:r>
      <w:r w:rsidR="00787F1B">
        <w:rPr>
          <w:rFonts w:cs="Arial"/>
        </w:rPr>
        <w:t>................</w:t>
      </w:r>
    </w:p>
    <w:p w:rsidR="007A54C7" w:rsidRPr="00F84E23" w:rsidRDefault="007A54C7" w:rsidP="00F84E23">
      <w:pPr>
        <w:rPr>
          <w:rFonts w:cs="Arial"/>
          <w:szCs w:val="20"/>
        </w:rPr>
      </w:pPr>
    </w:p>
    <w:p w:rsidR="007A54C7" w:rsidRPr="00F84E23" w:rsidRDefault="007A54C7" w:rsidP="00F84E23">
      <w:pPr>
        <w:pStyle w:val="ListParagraph"/>
        <w:numPr>
          <w:ilvl w:val="0"/>
          <w:numId w:val="157"/>
        </w:numPr>
        <w:jc w:val="left"/>
        <w:rPr>
          <w:rFonts w:cs="Arial"/>
        </w:rPr>
      </w:pPr>
      <w:r w:rsidRPr="00F84E23">
        <w:rPr>
          <w:rFonts w:cs="Arial"/>
        </w:rPr>
        <w:t xml:space="preserve">Zijn er obstakels die deze baan/werken moeilijk voor u maken? </w:t>
      </w:r>
    </w:p>
    <w:p w:rsidR="007A54C7" w:rsidRPr="00F84E23" w:rsidRDefault="007A54C7" w:rsidP="00F84E23">
      <w:pPr>
        <w:rPr>
          <w:rFonts w:cs="Arial"/>
          <w:szCs w:val="20"/>
        </w:rPr>
      </w:pPr>
    </w:p>
    <w:p w:rsidR="007A54C7" w:rsidRPr="00F84E23" w:rsidRDefault="007A54C7" w:rsidP="00F84E23">
      <w:pPr>
        <w:pStyle w:val="ListParagraph"/>
        <w:rPr>
          <w:rFonts w:cs="Arial"/>
        </w:rPr>
      </w:pPr>
      <w:r w:rsidRPr="00F84E23">
        <w:rPr>
          <w:rFonts w:cs="Arial"/>
          <w:noProof/>
        </w:rPr>
        <w:drawing>
          <wp:inline distT="0" distB="0" distL="0" distR="0" wp14:anchorId="361DB290" wp14:editId="35DCDEC6">
            <wp:extent cx="2339340" cy="627380"/>
            <wp:effectExtent l="0" t="0" r="3810" b="127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339340" cy="627380"/>
                    </a:xfrm>
                    <a:prstGeom prst="rect">
                      <a:avLst/>
                    </a:prstGeom>
                    <a:noFill/>
                    <a:ln>
                      <a:noFill/>
                    </a:ln>
                  </pic:spPr>
                </pic:pic>
              </a:graphicData>
            </a:graphic>
          </wp:inline>
        </w:drawing>
      </w:r>
    </w:p>
    <w:p w:rsidR="007A54C7" w:rsidRPr="00F84E23" w:rsidRDefault="007A54C7" w:rsidP="00F84E23">
      <w:pPr>
        <w:pStyle w:val="ListParagraph"/>
        <w:rPr>
          <w:rFonts w:cs="Arial"/>
        </w:rPr>
      </w:pPr>
      <w:r w:rsidRPr="00F84E23">
        <w:rPr>
          <w:rFonts w:cs="Arial"/>
        </w:rPr>
        <w:t xml:space="preserve">       Ja</w:t>
      </w:r>
      <w:r w:rsidRPr="00F84E23">
        <w:rPr>
          <w:rFonts w:cs="Arial"/>
        </w:rPr>
        <w:tab/>
        <w:t xml:space="preserve">                                                Nee</w:t>
      </w:r>
    </w:p>
    <w:p w:rsidR="007A54C7" w:rsidRPr="00F84E23" w:rsidRDefault="007A54C7" w:rsidP="00F84E23">
      <w:pPr>
        <w:pStyle w:val="ListParagraph"/>
        <w:rPr>
          <w:rFonts w:cs="Arial"/>
        </w:rPr>
      </w:pPr>
    </w:p>
    <w:p w:rsidR="007A54C7" w:rsidRPr="00F84E23" w:rsidRDefault="007A54C7" w:rsidP="00F84E23">
      <w:pPr>
        <w:pStyle w:val="ListParagraph"/>
        <w:numPr>
          <w:ilvl w:val="0"/>
          <w:numId w:val="158"/>
        </w:numPr>
        <w:ind w:left="993" w:hanging="284"/>
        <w:jc w:val="left"/>
        <w:rPr>
          <w:rFonts w:cs="Arial"/>
        </w:rPr>
      </w:pPr>
      <w:r w:rsidRPr="00F84E23">
        <w:rPr>
          <w:rFonts w:cs="Arial"/>
        </w:rPr>
        <w:t>Welke obstakels zijn dit?</w:t>
      </w:r>
      <w:r w:rsidR="00787F1B">
        <w:rPr>
          <w:rFonts w:cs="Arial"/>
        </w:rPr>
        <w:t>..........................</w:t>
      </w:r>
      <w:r w:rsidRPr="00F84E23">
        <w:rPr>
          <w:rFonts w:cs="Arial"/>
        </w:rPr>
        <w:t xml:space="preserve"> </w:t>
      </w:r>
    </w:p>
    <w:p w:rsidR="007A54C7" w:rsidRPr="00F84E23" w:rsidRDefault="007A54C7" w:rsidP="00787F1B">
      <w:pPr>
        <w:ind w:left="709" w:firstLine="0"/>
        <w:rPr>
          <w:rFonts w:cs="Arial"/>
          <w:i/>
          <w:szCs w:val="20"/>
        </w:rPr>
      </w:pPr>
      <w:r w:rsidRPr="004000F1">
        <w:rPr>
          <w:rFonts w:cs="Arial"/>
          <w:i/>
          <w:szCs w:val="20"/>
        </w:rPr>
        <w:t>[</w:t>
      </w:r>
      <w:r w:rsidR="00874776" w:rsidRPr="004000F1">
        <w:rPr>
          <w:rFonts w:cs="Arial"/>
          <w:i/>
          <w:szCs w:val="20"/>
        </w:rPr>
        <w:t>Voor interviewer</w:t>
      </w:r>
      <w:r w:rsidR="00874776" w:rsidRPr="00F84E23">
        <w:rPr>
          <w:rFonts w:cs="Arial"/>
          <w:i/>
          <w:szCs w:val="20"/>
        </w:rPr>
        <w:t>:</w:t>
      </w:r>
      <w:r w:rsidR="00874776">
        <w:rPr>
          <w:rFonts w:cs="Arial"/>
          <w:i/>
          <w:szCs w:val="20"/>
        </w:rPr>
        <w:t xml:space="preserve"> </w:t>
      </w:r>
      <w:proofErr w:type="spellStart"/>
      <w:r w:rsidRPr="00F84E23">
        <w:rPr>
          <w:rFonts w:cs="Arial"/>
          <w:i/>
          <w:szCs w:val="20"/>
        </w:rPr>
        <w:t>Bijv</w:t>
      </w:r>
      <w:proofErr w:type="spellEnd"/>
      <w:r w:rsidRPr="00F84E23">
        <w:rPr>
          <w:rFonts w:cs="Arial"/>
          <w:i/>
          <w:szCs w:val="20"/>
        </w:rPr>
        <w:t xml:space="preserve">: Persoonlijk (gezondheid, kennis en vaardigheden, </w:t>
      </w:r>
      <w:proofErr w:type="spellStart"/>
      <w:r w:rsidRPr="00F84E23">
        <w:rPr>
          <w:rFonts w:cs="Arial"/>
          <w:i/>
          <w:szCs w:val="20"/>
        </w:rPr>
        <w:t>etc</w:t>
      </w:r>
      <w:proofErr w:type="spellEnd"/>
      <w:r w:rsidRPr="00F84E23">
        <w:rPr>
          <w:rFonts w:cs="Arial"/>
          <w:i/>
          <w:szCs w:val="20"/>
        </w:rPr>
        <w:t>)</w:t>
      </w:r>
      <w:r w:rsidR="00787F1B">
        <w:rPr>
          <w:rFonts w:cs="Arial"/>
          <w:i/>
          <w:szCs w:val="20"/>
        </w:rPr>
        <w:t>, t</w:t>
      </w:r>
      <w:r w:rsidRPr="00F84E23">
        <w:rPr>
          <w:rFonts w:cs="Arial"/>
          <w:i/>
          <w:szCs w:val="20"/>
        </w:rPr>
        <w:t xml:space="preserve">huissituatie (schulden, kinderen, reistijd, </w:t>
      </w:r>
      <w:proofErr w:type="spellStart"/>
      <w:r w:rsidRPr="00F84E23">
        <w:rPr>
          <w:rFonts w:cs="Arial"/>
          <w:i/>
          <w:szCs w:val="20"/>
        </w:rPr>
        <w:t>etc</w:t>
      </w:r>
      <w:proofErr w:type="spellEnd"/>
      <w:r w:rsidRPr="00F84E23">
        <w:rPr>
          <w:rFonts w:cs="Arial"/>
          <w:i/>
          <w:szCs w:val="20"/>
        </w:rPr>
        <w:t xml:space="preserve">), </w:t>
      </w:r>
      <w:proofErr w:type="spellStart"/>
      <w:r w:rsidR="00787F1B">
        <w:rPr>
          <w:rFonts w:cs="Arial"/>
          <w:i/>
          <w:szCs w:val="20"/>
        </w:rPr>
        <w:t>w</w:t>
      </w:r>
      <w:r w:rsidRPr="00F84E23">
        <w:rPr>
          <w:rFonts w:cs="Arial"/>
          <w:i/>
          <w:szCs w:val="20"/>
        </w:rPr>
        <w:t>erkgerelateerd</w:t>
      </w:r>
      <w:proofErr w:type="spellEnd"/>
      <w:r w:rsidRPr="00F84E23">
        <w:rPr>
          <w:rFonts w:cs="Arial"/>
          <w:i/>
          <w:szCs w:val="20"/>
        </w:rPr>
        <w:t xml:space="preserve"> (tempo, aansturing, sfeer, etc.)</w:t>
      </w:r>
      <w:r w:rsidR="00787F1B">
        <w:rPr>
          <w:rFonts w:cs="Arial"/>
          <w:i/>
          <w:szCs w:val="20"/>
        </w:rPr>
        <w:t>, b</w:t>
      </w:r>
      <w:r w:rsidRPr="00F84E23">
        <w:rPr>
          <w:rFonts w:cs="Arial"/>
          <w:i/>
          <w:szCs w:val="20"/>
        </w:rPr>
        <w:t xml:space="preserve">egeleiding traject (werkcoach, werkgever, </w:t>
      </w:r>
      <w:proofErr w:type="spellStart"/>
      <w:r w:rsidRPr="00F84E23">
        <w:rPr>
          <w:rFonts w:cs="Arial"/>
          <w:i/>
          <w:szCs w:val="20"/>
        </w:rPr>
        <w:t>roc</w:t>
      </w:r>
      <w:proofErr w:type="spellEnd"/>
      <w:r w:rsidRPr="00F84E23">
        <w:rPr>
          <w:rFonts w:cs="Arial"/>
          <w:i/>
          <w:szCs w:val="20"/>
        </w:rPr>
        <w:t>, etc.)]</w:t>
      </w:r>
    </w:p>
    <w:p w:rsidR="007A54C7" w:rsidRPr="00F84E23" w:rsidRDefault="007A54C7" w:rsidP="00F84E23">
      <w:pPr>
        <w:rPr>
          <w:rFonts w:cs="Arial"/>
          <w:szCs w:val="20"/>
        </w:rPr>
      </w:pPr>
    </w:p>
    <w:p w:rsidR="007A54C7" w:rsidRPr="00F84E23" w:rsidRDefault="00973831" w:rsidP="00F84E23">
      <w:pPr>
        <w:pStyle w:val="ListParagraph"/>
        <w:numPr>
          <w:ilvl w:val="0"/>
          <w:numId w:val="157"/>
        </w:numPr>
        <w:jc w:val="left"/>
        <w:rPr>
          <w:rFonts w:cs="Arial"/>
          <w:i/>
        </w:rPr>
      </w:pPr>
      <w:r>
        <w:rPr>
          <w:rFonts w:cs="Arial"/>
          <w:i/>
        </w:rPr>
        <w:t>[</w:t>
      </w:r>
      <w:r w:rsidR="00874776">
        <w:rPr>
          <w:rFonts w:cs="Arial"/>
          <w:i/>
        </w:rPr>
        <w:t>Voor interviewer</w:t>
      </w:r>
      <w:r w:rsidR="00874776" w:rsidRPr="00F84E23">
        <w:rPr>
          <w:rFonts w:cs="Arial"/>
          <w:i/>
        </w:rPr>
        <w:t>:</w:t>
      </w:r>
      <w:r w:rsidR="00874776">
        <w:rPr>
          <w:rFonts w:cs="Arial"/>
          <w:i/>
        </w:rPr>
        <w:t xml:space="preserve"> </w:t>
      </w:r>
      <w:r w:rsidR="007A54C7" w:rsidRPr="00F84E23">
        <w:rPr>
          <w:rFonts w:cs="Arial"/>
          <w:i/>
        </w:rPr>
        <w:t>Beschrijf kort wat de kandidaat nu doet en check of dit klopt</w:t>
      </w:r>
      <w:r>
        <w:rPr>
          <w:rFonts w:cs="Arial"/>
          <w:i/>
        </w:rPr>
        <w:t>]</w:t>
      </w:r>
    </w:p>
    <w:p w:rsidR="007A54C7" w:rsidRPr="00F84E23" w:rsidRDefault="007A54C7" w:rsidP="00F84E23">
      <w:pPr>
        <w:pStyle w:val="ListParagraph"/>
        <w:rPr>
          <w:rFonts w:cs="Arial"/>
        </w:rPr>
      </w:pPr>
      <w:r w:rsidRPr="00F84E23">
        <w:rPr>
          <w:rFonts w:cs="Arial"/>
        </w:rPr>
        <w:t xml:space="preserve">Helpt dit traject u, alles bij elkaar genomen, om u goed voor te bereiden voor deze baan/werk?  </w:t>
      </w:r>
    </w:p>
    <w:p w:rsidR="007A54C7" w:rsidRPr="00F84E23" w:rsidRDefault="007A54C7" w:rsidP="00F84E23">
      <w:pPr>
        <w:pStyle w:val="ListParagraph"/>
        <w:rPr>
          <w:rFonts w:cs="Arial"/>
        </w:rPr>
      </w:pPr>
    </w:p>
    <w:p w:rsidR="007A54C7" w:rsidRPr="00F84E23" w:rsidRDefault="007A54C7" w:rsidP="00F84E23">
      <w:pPr>
        <w:pStyle w:val="ListParagraph"/>
        <w:rPr>
          <w:rFonts w:cs="Arial"/>
        </w:rPr>
      </w:pPr>
      <w:r w:rsidRPr="00F84E23">
        <w:rPr>
          <w:rFonts w:cs="Arial"/>
          <w:noProof/>
        </w:rPr>
        <w:drawing>
          <wp:inline distT="0" distB="0" distL="0" distR="0" wp14:anchorId="2C581814" wp14:editId="54CDFC9D">
            <wp:extent cx="2424430" cy="648335"/>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424430" cy="648335"/>
                    </a:xfrm>
                    <a:prstGeom prst="rect">
                      <a:avLst/>
                    </a:prstGeom>
                    <a:noFill/>
                    <a:ln>
                      <a:noFill/>
                    </a:ln>
                  </pic:spPr>
                </pic:pic>
              </a:graphicData>
            </a:graphic>
          </wp:inline>
        </w:drawing>
      </w:r>
    </w:p>
    <w:p w:rsidR="007A54C7" w:rsidRPr="00F84E23" w:rsidRDefault="007A54C7" w:rsidP="00F84E23">
      <w:pPr>
        <w:pStyle w:val="ListParagraph"/>
        <w:rPr>
          <w:rFonts w:cs="Arial"/>
        </w:rPr>
      </w:pPr>
      <w:r w:rsidRPr="00F84E23">
        <w:rPr>
          <w:rFonts w:cs="Arial"/>
        </w:rPr>
        <w:t xml:space="preserve">      Nee</w:t>
      </w:r>
      <w:r w:rsidRPr="00F84E23">
        <w:rPr>
          <w:rFonts w:cs="Arial"/>
        </w:rPr>
        <w:tab/>
      </w:r>
      <w:r w:rsidRPr="00F84E23">
        <w:rPr>
          <w:rFonts w:cs="Arial"/>
        </w:rPr>
        <w:tab/>
        <w:t xml:space="preserve">                     </w:t>
      </w:r>
      <w:r w:rsidRPr="00F84E23">
        <w:rPr>
          <w:rFonts w:cs="Arial"/>
        </w:rPr>
        <w:tab/>
        <w:t xml:space="preserve">         Ja</w:t>
      </w:r>
    </w:p>
    <w:p w:rsidR="007A54C7" w:rsidRPr="00F84E23" w:rsidRDefault="007A54C7" w:rsidP="00F84E23">
      <w:pPr>
        <w:pStyle w:val="ListParagraph"/>
        <w:rPr>
          <w:rFonts w:cs="Arial"/>
        </w:rPr>
      </w:pPr>
      <w:r w:rsidRPr="00F84E23">
        <w:rPr>
          <w:rFonts w:cs="Arial"/>
        </w:rPr>
        <w:t xml:space="preserve"> </w:t>
      </w:r>
    </w:p>
    <w:p w:rsidR="007A54C7" w:rsidRPr="00F84E23" w:rsidRDefault="007A54C7" w:rsidP="00F84E23">
      <w:pPr>
        <w:pStyle w:val="ListParagraph"/>
        <w:numPr>
          <w:ilvl w:val="0"/>
          <w:numId w:val="158"/>
        </w:numPr>
        <w:ind w:left="1134" w:hanging="425"/>
        <w:jc w:val="left"/>
        <w:rPr>
          <w:rFonts w:cs="Arial"/>
        </w:rPr>
      </w:pPr>
      <w:r w:rsidRPr="00F84E23">
        <w:rPr>
          <w:rFonts w:cs="Arial"/>
        </w:rPr>
        <w:t xml:space="preserve">Wat vindt u goed, en wat kan anders of beter? Waarom? </w:t>
      </w:r>
      <w:r w:rsidR="00973831">
        <w:rPr>
          <w:rFonts w:cs="Arial"/>
        </w:rPr>
        <w:t>…………….</w:t>
      </w:r>
    </w:p>
    <w:p w:rsidR="00874776" w:rsidRDefault="007A54C7" w:rsidP="00874776">
      <w:pPr>
        <w:ind w:left="1134"/>
        <w:rPr>
          <w:rFonts w:cs="Arial"/>
          <w:i/>
          <w:szCs w:val="20"/>
        </w:rPr>
      </w:pPr>
      <w:r w:rsidRPr="00F84E23">
        <w:rPr>
          <w:rFonts w:cs="Arial"/>
          <w:i/>
          <w:szCs w:val="20"/>
        </w:rPr>
        <w:t>[</w:t>
      </w:r>
      <w:r w:rsidR="00874776">
        <w:rPr>
          <w:rFonts w:cs="Arial"/>
          <w:i/>
          <w:szCs w:val="20"/>
        </w:rPr>
        <w:t>Voor interviewer</w:t>
      </w:r>
      <w:r w:rsidRPr="00F84E23">
        <w:rPr>
          <w:rFonts w:cs="Arial"/>
          <w:i/>
          <w:szCs w:val="20"/>
        </w:rPr>
        <w:t>:</w:t>
      </w:r>
      <w:r w:rsidR="00874776">
        <w:rPr>
          <w:rFonts w:cs="Arial"/>
          <w:i/>
          <w:szCs w:val="20"/>
        </w:rPr>
        <w:t xml:space="preserve"> </w:t>
      </w:r>
      <w:r w:rsidRPr="00F84E23">
        <w:rPr>
          <w:rFonts w:cs="Arial"/>
          <w:i/>
          <w:szCs w:val="20"/>
        </w:rPr>
        <w:t>Denk bijvoorbeeld aan factoren gerelateerd aan training,</w:t>
      </w:r>
      <w:r w:rsidR="00874776">
        <w:rPr>
          <w:rFonts w:cs="Arial"/>
          <w:i/>
          <w:szCs w:val="20"/>
        </w:rPr>
        <w:t xml:space="preserve"> </w:t>
      </w:r>
      <w:r w:rsidRPr="00F84E23">
        <w:rPr>
          <w:rFonts w:cs="Arial"/>
          <w:i/>
          <w:szCs w:val="20"/>
        </w:rPr>
        <w:t>ROC,</w:t>
      </w:r>
    </w:p>
    <w:p w:rsidR="007A54C7" w:rsidRPr="00F84E23" w:rsidRDefault="00973831" w:rsidP="00874776">
      <w:pPr>
        <w:ind w:left="1134"/>
        <w:rPr>
          <w:rFonts w:cs="Arial"/>
          <w:i/>
          <w:szCs w:val="20"/>
        </w:rPr>
      </w:pPr>
      <w:r>
        <w:rPr>
          <w:rFonts w:cs="Arial"/>
          <w:i/>
          <w:szCs w:val="20"/>
        </w:rPr>
        <w:t>s</w:t>
      </w:r>
      <w:r w:rsidR="007A54C7" w:rsidRPr="00F84E23">
        <w:rPr>
          <w:rFonts w:cs="Arial"/>
          <w:i/>
          <w:szCs w:val="20"/>
        </w:rPr>
        <w:t>electieproces, begeleiding vanuit werkbedrijf, groepsproces, etc.]</w:t>
      </w:r>
    </w:p>
    <w:p w:rsidR="007A54C7" w:rsidRPr="00F84E23" w:rsidRDefault="007A54C7" w:rsidP="00F84E23">
      <w:pPr>
        <w:rPr>
          <w:rFonts w:cs="Arial"/>
          <w:szCs w:val="20"/>
        </w:rPr>
      </w:pPr>
    </w:p>
    <w:p w:rsidR="007A54C7" w:rsidRPr="003F50E0" w:rsidRDefault="007A54C7" w:rsidP="003F50E0">
      <w:pPr>
        <w:pStyle w:val="ListParagraph"/>
        <w:numPr>
          <w:ilvl w:val="0"/>
          <w:numId w:val="157"/>
        </w:numPr>
        <w:jc w:val="left"/>
        <w:rPr>
          <w:rFonts w:cs="Arial"/>
        </w:rPr>
      </w:pPr>
      <w:r w:rsidRPr="003F50E0">
        <w:rPr>
          <w:rFonts w:cs="Arial"/>
        </w:rPr>
        <w:t xml:space="preserve">Hoe kijkt u naar de toekomst wat deze baan/werk betreft? Wilt u de baan waar u hierna mee start blijven doen, is het een opstap naar ander werk, of weet u het nog niet? Kunt u dit uitleggen? </w:t>
      </w:r>
      <w:r w:rsidR="003F50E0">
        <w:rPr>
          <w:rFonts w:cs="Arial"/>
        </w:rPr>
        <w:t>…………………….</w:t>
      </w:r>
    </w:p>
    <w:p w:rsidR="007A54C7" w:rsidRPr="003F50E0" w:rsidRDefault="007A54C7" w:rsidP="003F50E0">
      <w:pPr>
        <w:ind w:left="709" w:firstLine="0"/>
        <w:rPr>
          <w:rFonts w:cs="Arial"/>
        </w:rPr>
      </w:pPr>
      <w:r w:rsidRPr="003F50E0">
        <w:rPr>
          <w:rFonts w:cs="Arial"/>
        </w:rPr>
        <w:t>[</w:t>
      </w:r>
      <w:r w:rsidR="00874776" w:rsidRPr="00874776">
        <w:rPr>
          <w:rFonts w:cs="Arial"/>
          <w:i/>
        </w:rPr>
        <w:t>Voor interviewer</w:t>
      </w:r>
      <w:r w:rsidRPr="003F50E0">
        <w:rPr>
          <w:rFonts w:cs="Arial"/>
          <w:i/>
        </w:rPr>
        <w:t>: We willen hier graag uithalen of de baan waarvoor kandidaten inleren hun einddoel is, of dat ze het (mogelijk) zien als een opstap]</w:t>
      </w:r>
      <w:r w:rsidRPr="003F50E0">
        <w:rPr>
          <w:rFonts w:cs="Arial"/>
        </w:rPr>
        <w:t xml:space="preserve"> </w:t>
      </w:r>
    </w:p>
    <w:p w:rsidR="007A54C7" w:rsidRPr="00F84E23" w:rsidRDefault="007A54C7" w:rsidP="00F84E23">
      <w:pPr>
        <w:rPr>
          <w:rFonts w:cs="Arial"/>
          <w:szCs w:val="20"/>
        </w:rPr>
      </w:pPr>
    </w:p>
    <w:p w:rsidR="007A54C7" w:rsidRPr="00F84E23" w:rsidRDefault="007A54C7" w:rsidP="00F84E23">
      <w:pPr>
        <w:pStyle w:val="ListParagraph"/>
        <w:numPr>
          <w:ilvl w:val="0"/>
          <w:numId w:val="157"/>
        </w:numPr>
        <w:jc w:val="left"/>
        <w:rPr>
          <w:rFonts w:cs="Arial"/>
        </w:rPr>
      </w:pPr>
      <w:r w:rsidRPr="00F84E23">
        <w:rPr>
          <w:rFonts w:cs="Arial"/>
        </w:rPr>
        <w:t>Zijn er nog andere dingen die u wilt vertellen?</w:t>
      </w:r>
      <w:r w:rsidR="003F50E0">
        <w:rPr>
          <w:rFonts w:cs="Arial"/>
        </w:rPr>
        <w:t>.........................</w:t>
      </w:r>
      <w:r w:rsidRPr="00F84E23">
        <w:rPr>
          <w:rFonts w:cs="Arial"/>
        </w:rPr>
        <w:t xml:space="preserve"> </w:t>
      </w:r>
    </w:p>
    <w:p w:rsidR="005C7726" w:rsidRDefault="00D02A55" w:rsidP="005C7726">
      <w:pPr>
        <w:pStyle w:val="Heading2"/>
      </w:pPr>
      <w:bookmarkStart w:id="273" w:name="_Toc17384626"/>
      <w:r>
        <w:t>V</w:t>
      </w:r>
      <w:r w:rsidR="00405D2A">
        <w:t xml:space="preserve">ragenlijst werkcoach </w:t>
      </w:r>
      <w:r w:rsidR="005C7726">
        <w:t>T0</w:t>
      </w:r>
      <w:bookmarkEnd w:id="273"/>
    </w:p>
    <w:p w:rsidR="00393817" w:rsidRPr="00835368" w:rsidRDefault="002645AE" w:rsidP="00393817">
      <w:pPr>
        <w:rPr>
          <w:rFonts w:eastAsia="Times New Roman" w:cs="Arial"/>
          <w:b/>
          <w:bCs/>
          <w:i/>
          <w:szCs w:val="20"/>
          <w:lang w:eastAsia="nl-NL"/>
        </w:rPr>
      </w:pPr>
      <w:r w:rsidRPr="00835368">
        <w:rPr>
          <w:rFonts w:eastAsia="Times New Roman" w:cs="Arial"/>
          <w:b/>
          <w:bCs/>
          <w:i/>
          <w:szCs w:val="20"/>
          <w:lang w:eastAsia="nl-NL"/>
        </w:rPr>
        <w:t>Vragenlijst Nieuwe Banen Lelystad</w:t>
      </w:r>
    </w:p>
    <w:p w:rsidR="00393817" w:rsidRPr="00393817" w:rsidRDefault="00393817" w:rsidP="00393817">
      <w:pPr>
        <w:rPr>
          <w:rFonts w:cs="Arial"/>
          <w:bCs/>
          <w:color w:val="000000"/>
          <w:szCs w:val="20"/>
        </w:rPr>
      </w:pPr>
      <w:r w:rsidRPr="00393817">
        <w:rPr>
          <w:rFonts w:cs="Arial"/>
          <w:bCs/>
          <w:color w:val="000000"/>
          <w:szCs w:val="20"/>
        </w:rPr>
        <w:t>Welkom bij het onderzoek naar de pilot Nieuwe Banen in Lelystad.</w:t>
      </w:r>
    </w:p>
    <w:p w:rsidR="00393817" w:rsidRPr="00393817" w:rsidRDefault="00393817" w:rsidP="00393817">
      <w:pPr>
        <w:rPr>
          <w:rFonts w:cs="Arial"/>
          <w:bCs/>
          <w:color w:val="000000"/>
          <w:szCs w:val="20"/>
        </w:rPr>
      </w:pPr>
      <w:r w:rsidRPr="00393817">
        <w:rPr>
          <w:rFonts w:cs="Arial"/>
          <w:bCs/>
          <w:color w:val="000000"/>
          <w:szCs w:val="20"/>
        </w:rPr>
        <w:t>Het invullen van deze vragenlijst duurt ongeveer 15 minuten.</w:t>
      </w:r>
    </w:p>
    <w:p w:rsidR="00393817" w:rsidRPr="00393817" w:rsidRDefault="00393817" w:rsidP="00393817">
      <w:pPr>
        <w:rPr>
          <w:rFonts w:cs="Arial"/>
          <w:bCs/>
          <w:color w:val="7B7B7B"/>
          <w:szCs w:val="20"/>
        </w:rPr>
      </w:pPr>
      <w:r w:rsidRPr="00393817">
        <w:rPr>
          <w:rFonts w:cs="Arial"/>
          <w:bCs/>
          <w:color w:val="000000"/>
          <w:szCs w:val="20"/>
        </w:rPr>
        <w:t>Meer informatie over het onderzoek vindt u</w:t>
      </w:r>
      <w:r w:rsidR="001C4C9E">
        <w:rPr>
          <w:rFonts w:cs="Arial"/>
          <w:bCs/>
          <w:color w:val="000000"/>
          <w:szCs w:val="20"/>
        </w:rPr>
        <w:t xml:space="preserve"> </w:t>
      </w:r>
      <w:r w:rsidR="001C4C9E" w:rsidRPr="001C4C9E">
        <w:rPr>
          <w:rFonts w:cs="Arial"/>
          <w:bCs/>
          <w:color w:val="000000"/>
          <w:szCs w:val="20"/>
          <w:u w:val="single"/>
        </w:rPr>
        <w:t>hier</w:t>
      </w:r>
      <w:r w:rsidR="001C4C9E">
        <w:rPr>
          <w:rFonts w:cs="Arial"/>
          <w:bCs/>
          <w:color w:val="000000"/>
          <w:szCs w:val="20"/>
        </w:rPr>
        <w:t xml:space="preserve">. </w:t>
      </w:r>
      <w:r w:rsidRPr="00393817">
        <w:rPr>
          <w:rFonts w:cs="Arial"/>
          <w:bCs/>
          <w:color w:val="000000"/>
          <w:szCs w:val="20"/>
        </w:rPr>
        <w:t xml:space="preserve"> </w:t>
      </w:r>
    </w:p>
    <w:p w:rsidR="00393817" w:rsidRPr="00393817" w:rsidRDefault="00393817" w:rsidP="00393817">
      <w:pPr>
        <w:rPr>
          <w:rFonts w:cs="Arial"/>
          <w:bCs/>
          <w:color w:val="000000"/>
          <w:szCs w:val="20"/>
        </w:rPr>
      </w:pPr>
      <w:r w:rsidRPr="00393817">
        <w:rPr>
          <w:rFonts w:cs="Arial"/>
          <w:bCs/>
          <w:color w:val="000000"/>
          <w:szCs w:val="20"/>
        </w:rPr>
        <w:t>Hartelijk bedankt voor uw deelname!</w:t>
      </w:r>
    </w:p>
    <w:p w:rsidR="00185E89" w:rsidRPr="00185E89" w:rsidRDefault="00393817" w:rsidP="00185E89">
      <w:pPr>
        <w:pStyle w:val="Heading3"/>
        <w:numPr>
          <w:ilvl w:val="0"/>
          <w:numId w:val="0"/>
        </w:numPr>
        <w:spacing w:before="0" w:line="260" w:lineRule="atLeast"/>
        <w:rPr>
          <w:b w:val="0"/>
          <w:bCs/>
          <w:i w:val="0"/>
          <w:color w:val="000000"/>
          <w:szCs w:val="20"/>
        </w:rPr>
      </w:pPr>
      <w:bookmarkStart w:id="274" w:name="_Toc17384627"/>
      <w:r w:rsidRPr="00185E89">
        <w:rPr>
          <w:b w:val="0"/>
          <w:bCs/>
          <w:i w:val="0"/>
          <w:color w:val="000000"/>
          <w:szCs w:val="20"/>
        </w:rPr>
        <w:t>De onderzoekers van TNO en Windesheim Flevoland</w:t>
      </w:r>
      <w:bookmarkEnd w:id="274"/>
    </w:p>
    <w:p w:rsidR="00185E89" w:rsidRDefault="00185E89" w:rsidP="00185E89">
      <w:pPr>
        <w:pStyle w:val="Heading3"/>
        <w:numPr>
          <w:ilvl w:val="0"/>
          <w:numId w:val="0"/>
        </w:numPr>
        <w:spacing w:before="0" w:line="260" w:lineRule="atLeast"/>
        <w:rPr>
          <w:rStyle w:val="Strong"/>
          <w:rFonts w:eastAsia="Arial Unicode MS"/>
          <w:bCs w:val="0"/>
          <w:color w:val="000000"/>
          <w:szCs w:val="20"/>
        </w:rPr>
      </w:pPr>
    </w:p>
    <w:p w:rsidR="00185E89" w:rsidRPr="00185E89" w:rsidRDefault="00185E89" w:rsidP="00185E89">
      <w:pPr>
        <w:pStyle w:val="Heading3"/>
        <w:numPr>
          <w:ilvl w:val="0"/>
          <w:numId w:val="0"/>
        </w:numPr>
        <w:spacing w:before="0" w:line="260" w:lineRule="atLeast"/>
        <w:rPr>
          <w:b w:val="0"/>
          <w:bCs/>
          <w:color w:val="000000"/>
          <w:szCs w:val="20"/>
        </w:rPr>
      </w:pPr>
      <w:bookmarkStart w:id="275" w:name="_Toc17384628"/>
      <w:r w:rsidRPr="00185E89">
        <w:rPr>
          <w:rStyle w:val="Strong"/>
          <w:rFonts w:eastAsia="Arial Unicode MS"/>
          <w:b/>
          <w:bCs w:val="0"/>
          <w:color w:val="000000"/>
          <w:szCs w:val="20"/>
        </w:rPr>
        <w:t>Toestemming</w:t>
      </w:r>
      <w:bookmarkEnd w:id="275"/>
    </w:p>
    <w:p w:rsidR="002645AE" w:rsidRPr="00F87884" w:rsidRDefault="00185E89" w:rsidP="00185E89">
      <w:pPr>
        <w:ind w:left="0" w:firstLine="0"/>
        <w:textAlignment w:val="baseline"/>
        <w:rPr>
          <w:rFonts w:cs="Arial"/>
          <w:bCs/>
          <w:szCs w:val="20"/>
        </w:rPr>
      </w:pPr>
      <w:r w:rsidRPr="00393817">
        <w:rPr>
          <w:rFonts w:cs="Arial"/>
          <w:bCs/>
          <w:color w:val="000000"/>
          <w:szCs w:val="20"/>
        </w:rPr>
        <w:t>Ik heb de informatie over het onderzoek gelezen.</w:t>
      </w:r>
      <w:r w:rsidRPr="00393817">
        <w:rPr>
          <w:rFonts w:cs="Arial"/>
          <w:bCs/>
          <w:color w:val="000000"/>
          <w:szCs w:val="20"/>
        </w:rPr>
        <w:br/>
        <w:t>Ik begrijp waar het onderzoek over gaat.</w:t>
      </w:r>
      <w:r w:rsidRPr="00393817">
        <w:rPr>
          <w:rFonts w:cs="Arial"/>
          <w:bCs/>
          <w:color w:val="000000"/>
          <w:szCs w:val="20"/>
        </w:rPr>
        <w:br/>
        <w:t>Ik weet dat he</w:t>
      </w:r>
      <w:r w:rsidRPr="00F87884">
        <w:rPr>
          <w:rFonts w:cs="Arial"/>
          <w:bCs/>
          <w:szCs w:val="20"/>
        </w:rPr>
        <w:t>t onderzoek vrijwillig is.</w:t>
      </w:r>
      <w:r w:rsidRPr="00F87884">
        <w:rPr>
          <w:rFonts w:cs="Arial"/>
          <w:bCs/>
          <w:szCs w:val="20"/>
        </w:rPr>
        <w:br/>
        <w:t>Ik weet dat ik op ieder moment mag stoppen met het onderzoek.</w:t>
      </w:r>
      <w:r w:rsidRPr="00F87884">
        <w:rPr>
          <w:rFonts w:cs="Arial"/>
          <w:bCs/>
          <w:szCs w:val="20"/>
        </w:rPr>
        <w:br/>
        <w:t>Ik weet dat mijn persoonsgegevens worden bewaard voor de duur van het onderzoek.</w:t>
      </w:r>
      <w:r w:rsidRPr="00F87884">
        <w:rPr>
          <w:rFonts w:cs="Arial"/>
          <w:bCs/>
          <w:szCs w:val="20"/>
        </w:rPr>
        <w:br/>
      </w:r>
      <w:r w:rsidRPr="00F87884">
        <w:rPr>
          <w:rFonts w:cs="Arial"/>
          <w:bCs/>
          <w:szCs w:val="20"/>
        </w:rPr>
        <w:br/>
        <w:t>Ik geef toestemming om mee te doen aan het onderzoek</w:t>
      </w:r>
    </w:p>
    <w:p w:rsidR="00185E89" w:rsidRPr="00F87884" w:rsidRDefault="00185E89" w:rsidP="00A12998">
      <w:pPr>
        <w:pStyle w:val="ListParagraph"/>
        <w:numPr>
          <w:ilvl w:val="2"/>
          <w:numId w:val="140"/>
        </w:numPr>
        <w:ind w:left="567" w:hanging="283"/>
        <w:textAlignment w:val="baseline"/>
        <w:rPr>
          <w:rFonts w:eastAsia="Times New Roman" w:cs="Arial"/>
          <w:bCs/>
          <w:lang w:eastAsia="nl-NL"/>
        </w:rPr>
      </w:pPr>
      <w:r w:rsidRPr="00F87884">
        <w:rPr>
          <w:rFonts w:eastAsia="Times New Roman" w:cs="Arial"/>
          <w:bCs/>
          <w:lang w:eastAsia="nl-NL"/>
        </w:rPr>
        <w:t>Ja</w:t>
      </w:r>
    </w:p>
    <w:p w:rsidR="00185E89" w:rsidRPr="00F87884" w:rsidRDefault="00185E89" w:rsidP="00A12998">
      <w:pPr>
        <w:pStyle w:val="ListParagraph"/>
        <w:numPr>
          <w:ilvl w:val="2"/>
          <w:numId w:val="140"/>
        </w:numPr>
        <w:ind w:left="567" w:hanging="283"/>
        <w:textAlignment w:val="baseline"/>
        <w:rPr>
          <w:rFonts w:eastAsia="Times New Roman" w:cs="Arial"/>
          <w:bCs/>
          <w:lang w:eastAsia="nl-NL"/>
        </w:rPr>
      </w:pPr>
      <w:r w:rsidRPr="00F87884">
        <w:rPr>
          <w:rFonts w:eastAsia="Times New Roman"/>
          <w:lang w:eastAsia="nl-NL"/>
        </w:rPr>
        <w:t>nee</w:t>
      </w:r>
    </w:p>
    <w:p w:rsidR="002645AE" w:rsidRPr="00F87884" w:rsidRDefault="002645AE" w:rsidP="00393817">
      <w:pPr>
        <w:ind w:left="0" w:firstLine="0"/>
        <w:textAlignment w:val="baseline"/>
        <w:rPr>
          <w:rFonts w:eastAsia="Times New Roman" w:cs="Arial"/>
          <w:b/>
          <w:bCs/>
          <w:szCs w:val="20"/>
          <w:lang w:eastAsia="nl-NL"/>
        </w:rPr>
      </w:pPr>
    </w:p>
    <w:p w:rsidR="00C46375" w:rsidRPr="00185E89" w:rsidRDefault="00C46375" w:rsidP="00393817">
      <w:pPr>
        <w:ind w:left="0" w:firstLine="0"/>
        <w:textAlignment w:val="baseline"/>
        <w:rPr>
          <w:rFonts w:eastAsia="Times New Roman" w:cs="Arial"/>
          <w:b/>
          <w:i/>
          <w:szCs w:val="20"/>
          <w:lang w:eastAsia="nl-NL"/>
        </w:rPr>
      </w:pPr>
      <w:r w:rsidRPr="00F87884">
        <w:rPr>
          <w:rFonts w:eastAsia="Times New Roman" w:cs="Arial"/>
          <w:b/>
          <w:bCs/>
          <w:i/>
          <w:szCs w:val="20"/>
          <w:lang w:eastAsia="nl-NL"/>
        </w:rPr>
        <w:t xml:space="preserve">De kandidaat en het </w:t>
      </w:r>
      <w:r w:rsidRPr="00185E89">
        <w:rPr>
          <w:rFonts w:eastAsia="Times New Roman" w:cs="Arial"/>
          <w:b/>
          <w:bCs/>
          <w:i/>
          <w:szCs w:val="20"/>
          <w:lang w:eastAsia="nl-NL"/>
        </w:rPr>
        <w:t>inleertraject</w:t>
      </w:r>
      <w:r w:rsidRPr="00185E89">
        <w:rPr>
          <w:rFonts w:eastAsia="Times New Roman" w:cs="Arial"/>
          <w:b/>
          <w:i/>
          <w:color w:val="A5A5A5"/>
          <w:szCs w:val="20"/>
          <w:lang w:eastAsia="nl-NL"/>
        </w:rPr>
        <w:t> </w:t>
      </w:r>
      <w:r w:rsidRPr="00185E89">
        <w:rPr>
          <w:rFonts w:eastAsia="Times New Roman" w:cs="Arial"/>
          <w:b/>
          <w:i/>
          <w:szCs w:val="20"/>
          <w:lang w:eastAsia="nl-NL"/>
        </w:rPr>
        <w:t>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1. Voor welke kandidaat in de pilot Nieuwe Banen beantwoordt u deze vragenlijst? </w:t>
      </w:r>
    </w:p>
    <w:p w:rsidR="00C46375" w:rsidRPr="00C46375" w:rsidRDefault="00C46375" w:rsidP="00393817">
      <w:pPr>
        <w:ind w:left="0" w:firstLine="705"/>
        <w:textAlignment w:val="baseline"/>
        <w:rPr>
          <w:rFonts w:eastAsia="Times New Roman" w:cs="Arial"/>
          <w:szCs w:val="20"/>
          <w:lang w:eastAsia="nl-NL"/>
        </w:rPr>
      </w:pPr>
      <w:r w:rsidRPr="00393817">
        <w:rPr>
          <w:rFonts w:eastAsia="Times New Roman" w:cs="Arial"/>
          <w:szCs w:val="20"/>
          <w:lang w:eastAsia="nl-NL"/>
        </w:rPr>
        <w:t>……….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 2. Waar leert de kandidaat in?  </w:t>
      </w:r>
    </w:p>
    <w:p w:rsidR="00C46375" w:rsidRPr="00F87884" w:rsidRDefault="00C46375" w:rsidP="00A12998">
      <w:pPr>
        <w:numPr>
          <w:ilvl w:val="0"/>
          <w:numId w:val="142"/>
        </w:numPr>
        <w:ind w:firstLine="1"/>
        <w:textAlignment w:val="baseline"/>
        <w:rPr>
          <w:rFonts w:eastAsia="Times New Roman" w:cs="Arial"/>
          <w:szCs w:val="20"/>
          <w:lang w:eastAsia="nl-NL"/>
        </w:rPr>
      </w:pPr>
      <w:r w:rsidRPr="00F87884">
        <w:rPr>
          <w:rFonts w:eastAsia="Times New Roman" w:cs="Arial"/>
          <w:szCs w:val="20"/>
          <w:lang w:eastAsia="nl-NL"/>
        </w:rPr>
        <w:t>Bij het bedrijf waar de vacature gaat ontstaan, namelijk….. </w:t>
      </w:r>
    </w:p>
    <w:p w:rsidR="00C46375" w:rsidRPr="00F87884" w:rsidRDefault="00C46375" w:rsidP="00A12998">
      <w:pPr>
        <w:numPr>
          <w:ilvl w:val="0"/>
          <w:numId w:val="142"/>
        </w:numPr>
        <w:ind w:firstLine="1"/>
        <w:textAlignment w:val="baseline"/>
        <w:rPr>
          <w:rFonts w:eastAsia="Times New Roman" w:cs="Arial"/>
          <w:szCs w:val="20"/>
          <w:lang w:eastAsia="nl-NL"/>
        </w:rPr>
      </w:pPr>
      <w:r w:rsidRPr="00F87884">
        <w:rPr>
          <w:rFonts w:eastAsia="Times New Roman" w:cs="Arial"/>
          <w:szCs w:val="20"/>
          <w:lang w:eastAsia="nl-NL"/>
        </w:rPr>
        <w:t>Bij een andere werkgever, namelijk…. </w:t>
      </w:r>
    </w:p>
    <w:p w:rsidR="00C46375" w:rsidRPr="00F87884" w:rsidRDefault="00C46375" w:rsidP="00A12998">
      <w:pPr>
        <w:numPr>
          <w:ilvl w:val="0"/>
          <w:numId w:val="142"/>
        </w:numPr>
        <w:ind w:firstLine="1"/>
        <w:textAlignment w:val="baseline"/>
        <w:rPr>
          <w:rFonts w:eastAsia="Times New Roman" w:cs="Arial"/>
          <w:szCs w:val="20"/>
          <w:lang w:val="en-US" w:eastAsia="nl-NL"/>
        </w:rPr>
      </w:pPr>
      <w:r w:rsidRPr="00F87884">
        <w:rPr>
          <w:rFonts w:eastAsia="Times New Roman" w:cs="Arial"/>
          <w:szCs w:val="20"/>
          <w:lang w:eastAsia="nl-NL"/>
        </w:rPr>
        <w:t>Bij het Werkbedrijf, namelijk……</w:t>
      </w:r>
      <w:r w:rsidRPr="00F87884">
        <w:rPr>
          <w:rFonts w:eastAsia="Times New Roman" w:cs="Arial"/>
          <w:szCs w:val="20"/>
          <w:lang w:val="en-US" w:eastAsia="nl-NL"/>
        </w:rPr>
        <w:t> </w:t>
      </w:r>
    </w:p>
    <w:p w:rsidR="00C46375" w:rsidRPr="00C46375" w:rsidRDefault="00C46375" w:rsidP="00F87884">
      <w:pPr>
        <w:ind w:left="0" w:firstLine="0"/>
        <w:textAlignment w:val="baseline"/>
        <w:rPr>
          <w:rFonts w:eastAsia="Times New Roman" w:cs="Arial"/>
          <w:szCs w:val="20"/>
          <w:lang w:eastAsia="nl-NL"/>
        </w:rPr>
      </w:pPr>
      <w:r w:rsidRPr="00185E89">
        <w:rPr>
          <w:rFonts w:eastAsia="Times New Roman" w:cs="Arial"/>
          <w:szCs w:val="20"/>
          <w:lang w:eastAsia="nl-NL"/>
        </w:rPr>
        <w:t> </w:t>
      </w:r>
      <w:r w:rsidRPr="00393817">
        <w:rPr>
          <w:rFonts w:eastAsia="Times New Roman" w:cs="Arial"/>
          <w:szCs w:val="20"/>
          <w:lang w:eastAsia="nl-NL"/>
        </w:rPr>
        <w:t>3. Wanneer is het inleertraject gestart? Datum: ………. </w:t>
      </w:r>
    </w:p>
    <w:p w:rsidR="00C46375" w:rsidRDefault="00C46375" w:rsidP="00F87884">
      <w:pPr>
        <w:ind w:left="0" w:firstLine="0"/>
        <w:textAlignment w:val="baseline"/>
        <w:rPr>
          <w:rFonts w:eastAsia="Times New Roman" w:cs="Arial"/>
          <w:szCs w:val="20"/>
          <w:lang w:eastAsia="nl-NL"/>
        </w:rPr>
      </w:pPr>
      <w:r w:rsidRPr="00393817">
        <w:rPr>
          <w:rFonts w:eastAsia="Times New Roman" w:cs="Arial"/>
          <w:szCs w:val="20"/>
          <w:lang w:eastAsia="nl-NL"/>
        </w:rPr>
        <w:t> 4. Wanneer eindigt het inleertraject?</w:t>
      </w:r>
      <w:r w:rsidR="00F87884">
        <w:rPr>
          <w:rFonts w:eastAsia="Times New Roman" w:cs="Arial"/>
          <w:szCs w:val="20"/>
          <w:lang w:eastAsia="nl-NL"/>
        </w:rPr>
        <w:t xml:space="preserve"> D</w:t>
      </w:r>
      <w:r w:rsidRPr="00393817">
        <w:rPr>
          <w:rFonts w:eastAsia="Times New Roman" w:cs="Arial"/>
          <w:szCs w:val="20"/>
          <w:lang w:eastAsia="nl-NL"/>
        </w:rPr>
        <w:t>atum: …………. </w:t>
      </w:r>
    </w:p>
    <w:p w:rsidR="00185E89" w:rsidRPr="00C46375" w:rsidRDefault="00185E89" w:rsidP="00393817">
      <w:pPr>
        <w:ind w:left="0" w:firstLine="705"/>
        <w:textAlignment w:val="baseline"/>
        <w:rPr>
          <w:rFonts w:eastAsia="Times New Roman" w:cs="Arial"/>
          <w:szCs w:val="20"/>
          <w:lang w:eastAsia="nl-NL"/>
        </w:rPr>
      </w:pPr>
    </w:p>
    <w:p w:rsidR="00C46375" w:rsidRPr="00C46375" w:rsidRDefault="00C46375" w:rsidP="00185E89">
      <w:pPr>
        <w:ind w:left="0" w:firstLine="0"/>
        <w:textAlignment w:val="baseline"/>
        <w:rPr>
          <w:rFonts w:eastAsia="Times New Roman" w:cs="Arial"/>
          <w:szCs w:val="20"/>
          <w:lang w:eastAsia="nl-NL"/>
        </w:rPr>
      </w:pPr>
      <w:r w:rsidRPr="00393817">
        <w:rPr>
          <w:rFonts w:eastAsia="Times New Roman" w:cs="Arial"/>
          <w:szCs w:val="20"/>
          <w:lang w:eastAsia="nl-NL"/>
        </w:rPr>
        <w:t>In hoeverre bent u het eens of oneens met de onderstaande stellingen? </w:t>
      </w:r>
      <w:r w:rsidR="00185E89">
        <w:rPr>
          <w:rFonts w:eastAsia="Times New Roman" w:cs="Arial"/>
          <w:szCs w:val="20"/>
          <w:lang w:eastAsia="nl-NL"/>
        </w:rPr>
        <w:t>(antwoord categorieën: Helemaal eens/eens/niet eens, niet oneens/oneens/helemaal oneens)</w:t>
      </w:r>
      <w:r w:rsidRPr="00393817">
        <w:rPr>
          <w:rFonts w:eastAsia="Times New Roman" w:cs="Arial"/>
          <w:szCs w:val="20"/>
          <w:lang w:eastAsia="nl-NL"/>
        </w:rPr>
        <w:t>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5. Inleren in de toekomstige baan biedt deze kandidaat een goede kans op duurzaam werk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6. Het inleertraject sluit goed aan bij de kandidaat en de toekomstige baan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7. Er zijn duidelijke afspraken gemaakt over de invulling van het inleertraject tussen mij, de toekomstige werkgever, de inleerlocatie en de kandidaat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8. De afstemming over het inleertraject tussen mij, de toekomstige werkgever, de inleerlocatie en de kandidaat verloopt goed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9. De afstemming tussen verschillende professionals betrokken bij de kandidaat verloopt goed (bijvoorbeeld werkcoach, maatschappelijk werk, etc. )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10. Ik heb regelmatig contact met de kandidaat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11. Ik heb regelmatig contact met de inleerlocatie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12. Ik heb regelmatig contact met de werkgever waar de vacature ontstaat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 </w:t>
      </w:r>
    </w:p>
    <w:p w:rsidR="00C46375" w:rsidRPr="00185E89" w:rsidRDefault="00C46375" w:rsidP="00393817">
      <w:pPr>
        <w:ind w:left="0" w:firstLine="0"/>
        <w:textAlignment w:val="baseline"/>
        <w:rPr>
          <w:rFonts w:eastAsia="Times New Roman" w:cs="Arial"/>
          <w:b/>
          <w:i/>
          <w:szCs w:val="20"/>
          <w:lang w:eastAsia="nl-NL"/>
        </w:rPr>
      </w:pPr>
      <w:r w:rsidRPr="00185E89">
        <w:rPr>
          <w:rFonts w:eastAsia="Times New Roman" w:cs="Arial"/>
          <w:b/>
          <w:i/>
          <w:szCs w:val="20"/>
          <w:lang w:eastAsia="nl-NL"/>
        </w:rPr>
        <w:t> </w:t>
      </w:r>
      <w:r w:rsidRPr="00185E89">
        <w:rPr>
          <w:rFonts w:eastAsia="Times New Roman" w:cs="Arial"/>
          <w:b/>
          <w:bCs/>
          <w:i/>
          <w:szCs w:val="20"/>
          <w:lang w:eastAsia="nl-NL"/>
        </w:rPr>
        <w:t>Werknemersvaardigheden</w:t>
      </w:r>
      <w:r w:rsidRPr="00185E89">
        <w:rPr>
          <w:rFonts w:eastAsia="Times New Roman" w:cs="Arial"/>
          <w:b/>
          <w:i/>
          <w:szCs w:val="20"/>
          <w:lang w:eastAsia="nl-NL"/>
        </w:rPr>
        <w:t>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In hoeverre bent u het eens of oneens met de onderstaande stellingen? </w:t>
      </w:r>
      <w:r w:rsidR="00185E89">
        <w:rPr>
          <w:rFonts w:eastAsia="Times New Roman" w:cs="Arial"/>
          <w:szCs w:val="20"/>
          <w:lang w:eastAsia="nl-NL"/>
        </w:rPr>
        <w:t>(antwoord categorieën: Helemaal eens/eens/niet eens, niet oneens/oneens/helemaal oneens)</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13. De kandidaat komt (bijna) altijd op tijd op zijn/haar werk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14. De kandidaat ziet er netjes en verzorgd uit op zijn/haar werk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15. De kandidaat houdt zich aan gemaakte afspraken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16. De kandidaat kan duidelijk en prettig communiceren met andere mensen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17. De kandidaat kan goed samenwerken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18. De kandidaat kan goed zelfstandig werken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19. De kandidaat vraagt hulp als hij/zij dat nodig heeft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20. De kandidaat kan goed nieuwe dingen leren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21. Als de kandidaat een fout maakt, probeert hij/zij daar van te leren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22. De kandidaat kan goed omgaan met veranderingen in het werk</w:t>
      </w:r>
      <w:r w:rsidRPr="00393817">
        <w:rPr>
          <w:rFonts w:eastAsia="Times New Roman" w:cs="Arial"/>
          <w:color w:val="A5A5A5"/>
          <w:szCs w:val="20"/>
          <w:lang w:eastAsia="nl-NL"/>
        </w:rPr>
        <w:t> </w:t>
      </w:r>
      <w:r w:rsidRPr="00393817">
        <w:rPr>
          <w:rFonts w:eastAsia="Times New Roman" w:cs="Arial"/>
          <w:szCs w:val="20"/>
          <w:lang w:eastAsia="nl-NL"/>
        </w:rPr>
        <w:t>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23. De kandidaat vindt het vervelend als zijn/haar leidinggevende zegt hoe hij/zij het werk kan verbeteren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24. De kandidaat vindt het normaal als zijn/haar leidinggevende hem/haar opdrachten geeft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25. De kandidaat kan goed omgaan met stressvolle situaties op het werk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26. De kandidaat kan goed omgaan met conflicten op het werk </w:t>
      </w:r>
    </w:p>
    <w:p w:rsidR="00C46375" w:rsidRPr="00C46375" w:rsidRDefault="00C46375" w:rsidP="00393817">
      <w:pPr>
        <w:ind w:left="0" w:firstLine="0"/>
        <w:textAlignment w:val="baseline"/>
        <w:rPr>
          <w:rFonts w:eastAsia="Times New Roman" w:cs="Arial"/>
          <w:szCs w:val="20"/>
          <w:lang w:eastAsia="nl-NL"/>
        </w:rPr>
      </w:pPr>
    </w:p>
    <w:p w:rsidR="00C46375" w:rsidRPr="00185E89" w:rsidRDefault="00C46375" w:rsidP="00393817">
      <w:pPr>
        <w:ind w:left="0" w:firstLine="0"/>
        <w:textAlignment w:val="baseline"/>
        <w:rPr>
          <w:rFonts w:eastAsia="Times New Roman" w:cs="Arial"/>
          <w:i/>
          <w:szCs w:val="20"/>
          <w:lang w:eastAsia="nl-NL"/>
        </w:rPr>
      </w:pPr>
      <w:r w:rsidRPr="00185E89">
        <w:rPr>
          <w:rFonts w:eastAsia="Times New Roman" w:cs="Arial"/>
          <w:b/>
          <w:bCs/>
          <w:i/>
          <w:szCs w:val="20"/>
          <w:lang w:eastAsia="nl-NL"/>
        </w:rPr>
        <w:t>Aansluiting tussen de baan en de kandidaat</w:t>
      </w:r>
      <w:r w:rsidRPr="00185E89">
        <w:rPr>
          <w:rFonts w:eastAsia="Times New Roman" w:cs="Arial"/>
          <w:i/>
          <w:szCs w:val="20"/>
          <w:lang w:eastAsia="nl-NL"/>
        </w:rPr>
        <w:t> </w:t>
      </w:r>
      <w:r w:rsidR="00185E89">
        <w:rPr>
          <w:rFonts w:eastAsia="Times New Roman" w:cs="Arial"/>
          <w:szCs w:val="20"/>
          <w:lang w:eastAsia="nl-NL"/>
        </w:rPr>
        <w:t>(antwoord categorieën: Helemaal eens/eens/niet eens, niet oneens/oneens/helemaal oneens)</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27. De kandidaat is gemotiveerd voor zijn/haar toekomstige baan </w:t>
      </w:r>
      <w:r w:rsidR="00185E89">
        <w:rPr>
          <w:rFonts w:eastAsia="Times New Roman" w:cs="Arial"/>
          <w:szCs w:val="20"/>
          <w:lang w:eastAsia="nl-NL"/>
        </w:rPr>
        <w:t>(antwoord categorieën: Helemaal eens/eens/niet eens, niet oneens/oneens/helemaal oneens)</w:t>
      </w:r>
    </w:p>
    <w:p w:rsidR="00C46375" w:rsidRPr="00C46375" w:rsidRDefault="00185E89" w:rsidP="00393817">
      <w:pPr>
        <w:ind w:left="0" w:firstLine="0"/>
        <w:textAlignment w:val="baseline"/>
        <w:rPr>
          <w:rFonts w:eastAsia="Times New Roman" w:cs="Arial"/>
          <w:szCs w:val="20"/>
          <w:lang w:val="en-US" w:eastAsia="nl-NL"/>
        </w:rPr>
      </w:pPr>
      <w:r>
        <w:rPr>
          <w:rFonts w:eastAsia="Times New Roman" w:cs="Arial"/>
          <w:szCs w:val="20"/>
          <w:lang w:eastAsia="nl-NL"/>
        </w:rPr>
        <w:t>2</w:t>
      </w:r>
      <w:r w:rsidR="00C46375" w:rsidRPr="00393817">
        <w:rPr>
          <w:rFonts w:eastAsia="Times New Roman" w:cs="Arial"/>
          <w:szCs w:val="20"/>
          <w:lang w:eastAsia="nl-NL"/>
        </w:rPr>
        <w:t>8. Wat is van toepassing? </w:t>
      </w:r>
      <w:r w:rsidR="00C46375" w:rsidRPr="00393817">
        <w:rPr>
          <w:rFonts w:eastAsia="Times New Roman" w:cs="Arial"/>
          <w:szCs w:val="20"/>
          <w:lang w:val="en-US" w:eastAsia="nl-NL"/>
        </w:rPr>
        <w:t> </w:t>
      </w:r>
    </w:p>
    <w:p w:rsidR="00C46375" w:rsidRPr="00C46375" w:rsidRDefault="00C46375" w:rsidP="00A12998">
      <w:pPr>
        <w:numPr>
          <w:ilvl w:val="0"/>
          <w:numId w:val="133"/>
        </w:numPr>
        <w:ind w:left="420" w:firstLine="0"/>
        <w:textAlignment w:val="baseline"/>
        <w:rPr>
          <w:rFonts w:eastAsia="Times New Roman" w:cs="Arial"/>
          <w:szCs w:val="20"/>
          <w:lang w:eastAsia="nl-NL"/>
        </w:rPr>
      </w:pPr>
      <w:r w:rsidRPr="00393817">
        <w:rPr>
          <w:rFonts w:eastAsia="Times New Roman" w:cs="Arial"/>
          <w:szCs w:val="20"/>
          <w:lang w:eastAsia="nl-NL"/>
        </w:rPr>
        <w:t>De kandidaat beschikt over te weinig kennis en vaardigheden voor het huidige werk </w:t>
      </w:r>
    </w:p>
    <w:p w:rsidR="00C46375" w:rsidRPr="00C46375" w:rsidRDefault="00C46375" w:rsidP="00A12998">
      <w:pPr>
        <w:numPr>
          <w:ilvl w:val="0"/>
          <w:numId w:val="133"/>
        </w:numPr>
        <w:ind w:left="420" w:firstLine="0"/>
        <w:textAlignment w:val="baseline"/>
        <w:rPr>
          <w:rFonts w:eastAsia="Times New Roman" w:cs="Arial"/>
          <w:szCs w:val="20"/>
          <w:lang w:eastAsia="nl-NL"/>
        </w:rPr>
      </w:pPr>
      <w:r w:rsidRPr="00393817">
        <w:rPr>
          <w:rFonts w:eastAsia="Times New Roman" w:cs="Arial"/>
          <w:szCs w:val="20"/>
          <w:lang w:eastAsia="nl-NL"/>
        </w:rPr>
        <w:t>De kandidaat beschikt over voldoende kennis en vaardigheden voor het huidige werk </w:t>
      </w:r>
    </w:p>
    <w:p w:rsidR="00C46375" w:rsidRPr="00C46375" w:rsidRDefault="00C46375" w:rsidP="00A12998">
      <w:pPr>
        <w:numPr>
          <w:ilvl w:val="0"/>
          <w:numId w:val="133"/>
        </w:numPr>
        <w:ind w:left="420" w:firstLine="0"/>
        <w:textAlignment w:val="baseline"/>
        <w:rPr>
          <w:rFonts w:eastAsia="Times New Roman" w:cs="Arial"/>
          <w:szCs w:val="20"/>
          <w:lang w:eastAsia="nl-NL"/>
        </w:rPr>
      </w:pPr>
      <w:r w:rsidRPr="00393817">
        <w:rPr>
          <w:rFonts w:eastAsia="Times New Roman" w:cs="Arial"/>
          <w:szCs w:val="20"/>
          <w:lang w:eastAsia="nl-NL"/>
        </w:rPr>
        <w:t>De kandidaat heeft meer kennis en vaardigheden dan nodig is voor het huidige werk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29. Hoe beoordeelt u de huidige productiviteit van de kandidaat ten opzichte van de productiviteit  die nodig is in de toekomstige baan?  </w:t>
      </w:r>
    </w:p>
    <w:p w:rsidR="00C46375" w:rsidRPr="00C46375" w:rsidRDefault="00C46375" w:rsidP="00A12998">
      <w:pPr>
        <w:numPr>
          <w:ilvl w:val="0"/>
          <w:numId w:val="134"/>
        </w:numPr>
        <w:ind w:left="360" w:firstLine="0"/>
        <w:textAlignment w:val="baseline"/>
        <w:rPr>
          <w:rFonts w:eastAsia="Times New Roman" w:cs="Arial"/>
          <w:szCs w:val="20"/>
          <w:lang w:eastAsia="nl-NL"/>
        </w:rPr>
      </w:pPr>
      <w:r w:rsidRPr="00393817">
        <w:rPr>
          <w:rFonts w:eastAsia="Times New Roman" w:cs="Arial"/>
          <w:szCs w:val="20"/>
          <w:lang w:eastAsia="nl-NL"/>
        </w:rPr>
        <w:t>Zijn/haar productiviteit is veel lager </w:t>
      </w:r>
    </w:p>
    <w:p w:rsidR="00C46375" w:rsidRPr="00C46375" w:rsidRDefault="00C46375" w:rsidP="00A12998">
      <w:pPr>
        <w:numPr>
          <w:ilvl w:val="0"/>
          <w:numId w:val="134"/>
        </w:numPr>
        <w:ind w:left="360" w:firstLine="0"/>
        <w:textAlignment w:val="baseline"/>
        <w:rPr>
          <w:rFonts w:eastAsia="Times New Roman" w:cs="Arial"/>
          <w:szCs w:val="20"/>
          <w:lang w:eastAsia="nl-NL"/>
        </w:rPr>
      </w:pPr>
      <w:r w:rsidRPr="00393817">
        <w:rPr>
          <w:rFonts w:eastAsia="Times New Roman" w:cs="Arial"/>
          <w:szCs w:val="20"/>
          <w:lang w:eastAsia="nl-NL"/>
        </w:rPr>
        <w:t>Zijn/haar productiviteit is een beetje lager </w:t>
      </w:r>
    </w:p>
    <w:p w:rsidR="00C46375" w:rsidRPr="00C46375" w:rsidRDefault="00C46375" w:rsidP="00A12998">
      <w:pPr>
        <w:numPr>
          <w:ilvl w:val="0"/>
          <w:numId w:val="134"/>
        </w:numPr>
        <w:ind w:left="360" w:firstLine="0"/>
        <w:textAlignment w:val="baseline"/>
        <w:rPr>
          <w:rFonts w:eastAsia="Times New Roman" w:cs="Arial"/>
          <w:szCs w:val="20"/>
          <w:lang w:eastAsia="nl-NL"/>
        </w:rPr>
      </w:pPr>
      <w:r w:rsidRPr="00393817">
        <w:rPr>
          <w:rFonts w:eastAsia="Times New Roman" w:cs="Arial"/>
          <w:szCs w:val="20"/>
          <w:lang w:eastAsia="nl-NL"/>
        </w:rPr>
        <w:t>Zijn/haar productiviteit is precies goed </w:t>
      </w:r>
    </w:p>
    <w:p w:rsidR="00C46375" w:rsidRPr="00C46375" w:rsidRDefault="00C46375" w:rsidP="00A12998">
      <w:pPr>
        <w:numPr>
          <w:ilvl w:val="0"/>
          <w:numId w:val="135"/>
        </w:numPr>
        <w:ind w:left="360" w:firstLine="0"/>
        <w:textAlignment w:val="baseline"/>
        <w:rPr>
          <w:rFonts w:eastAsia="Times New Roman" w:cs="Arial"/>
          <w:szCs w:val="20"/>
          <w:lang w:eastAsia="nl-NL"/>
        </w:rPr>
      </w:pPr>
      <w:r w:rsidRPr="00393817">
        <w:rPr>
          <w:rFonts w:eastAsia="Times New Roman" w:cs="Arial"/>
          <w:szCs w:val="20"/>
          <w:lang w:eastAsia="nl-NL"/>
        </w:rPr>
        <w:t>Zijn/haar productiviteit is een beetje hoger  </w:t>
      </w:r>
    </w:p>
    <w:p w:rsidR="00C46375" w:rsidRPr="00C46375" w:rsidRDefault="00C46375" w:rsidP="00A12998">
      <w:pPr>
        <w:numPr>
          <w:ilvl w:val="0"/>
          <w:numId w:val="135"/>
        </w:numPr>
        <w:ind w:left="360" w:firstLine="0"/>
        <w:textAlignment w:val="baseline"/>
        <w:rPr>
          <w:rFonts w:eastAsia="Times New Roman" w:cs="Arial"/>
          <w:szCs w:val="20"/>
          <w:lang w:eastAsia="nl-NL"/>
        </w:rPr>
      </w:pPr>
      <w:r w:rsidRPr="00393817">
        <w:rPr>
          <w:rFonts w:eastAsia="Times New Roman" w:cs="Arial"/>
          <w:szCs w:val="20"/>
          <w:lang w:eastAsia="nl-NL"/>
        </w:rPr>
        <w:t>Zijn/haar productiviteit is veel hoger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 </w:t>
      </w:r>
    </w:p>
    <w:p w:rsidR="00C46375" w:rsidRPr="00185E89" w:rsidRDefault="00C46375" w:rsidP="00393817">
      <w:pPr>
        <w:ind w:left="0" w:firstLine="0"/>
        <w:textAlignment w:val="baseline"/>
        <w:rPr>
          <w:rFonts w:eastAsia="Times New Roman" w:cs="Arial"/>
          <w:i/>
          <w:szCs w:val="20"/>
          <w:lang w:eastAsia="nl-NL"/>
        </w:rPr>
      </w:pPr>
      <w:r w:rsidRPr="00185E89">
        <w:rPr>
          <w:rFonts w:eastAsia="Times New Roman" w:cs="Arial"/>
          <w:b/>
          <w:bCs/>
          <w:i/>
          <w:szCs w:val="20"/>
          <w:lang w:eastAsia="nl-NL"/>
        </w:rPr>
        <w:t>Begeleiding tijdens het inleertraject</w:t>
      </w:r>
      <w:r w:rsidRPr="00185E89">
        <w:rPr>
          <w:rFonts w:eastAsia="Times New Roman" w:cs="Arial"/>
          <w:i/>
          <w:szCs w:val="20"/>
          <w:lang w:eastAsia="nl-NL"/>
        </w:rPr>
        <w:t>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30. Zijn er tijdens de inleerperiode naast u ook andere professionals, zoals maatschappelijk werk, betrokken bij de kandidaat? </w:t>
      </w:r>
    </w:p>
    <w:p w:rsidR="00C46375" w:rsidRPr="00C46375" w:rsidRDefault="00C46375" w:rsidP="00A12998">
      <w:pPr>
        <w:numPr>
          <w:ilvl w:val="0"/>
          <w:numId w:val="136"/>
        </w:numPr>
        <w:ind w:left="360" w:firstLine="0"/>
        <w:textAlignment w:val="baseline"/>
        <w:rPr>
          <w:rFonts w:eastAsia="Times New Roman" w:cs="Arial"/>
          <w:szCs w:val="20"/>
          <w:lang w:val="en-US" w:eastAsia="nl-NL"/>
        </w:rPr>
      </w:pPr>
      <w:r w:rsidRPr="00393817">
        <w:rPr>
          <w:rFonts w:eastAsia="Times New Roman" w:cs="Arial"/>
          <w:szCs w:val="20"/>
          <w:lang w:eastAsia="nl-NL"/>
        </w:rPr>
        <w:t>Nee</w:t>
      </w:r>
      <w:r w:rsidRPr="00393817">
        <w:rPr>
          <w:rFonts w:eastAsia="Times New Roman" w:cs="Arial"/>
          <w:szCs w:val="20"/>
          <w:lang w:val="en-US" w:eastAsia="nl-NL"/>
        </w:rPr>
        <w:t> </w:t>
      </w:r>
    </w:p>
    <w:p w:rsidR="00C46375" w:rsidRPr="00C46375" w:rsidRDefault="00C46375" w:rsidP="00A12998">
      <w:pPr>
        <w:numPr>
          <w:ilvl w:val="0"/>
          <w:numId w:val="136"/>
        </w:numPr>
        <w:ind w:left="360" w:firstLine="0"/>
        <w:textAlignment w:val="baseline"/>
        <w:rPr>
          <w:rFonts w:eastAsia="Times New Roman" w:cs="Arial"/>
          <w:szCs w:val="20"/>
          <w:lang w:val="en-US" w:eastAsia="nl-NL"/>
        </w:rPr>
      </w:pPr>
      <w:r w:rsidRPr="00393817">
        <w:rPr>
          <w:rFonts w:eastAsia="Times New Roman" w:cs="Arial"/>
          <w:szCs w:val="20"/>
          <w:lang w:eastAsia="nl-NL"/>
        </w:rPr>
        <w:t>Ja, namelijk……</w:t>
      </w:r>
      <w:r w:rsidRPr="00393817">
        <w:rPr>
          <w:rFonts w:eastAsia="Times New Roman" w:cs="Arial"/>
          <w:szCs w:val="20"/>
          <w:lang w:val="en-US" w:eastAsia="nl-NL"/>
        </w:rPr>
        <w:t>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31. In welke domeinen wordt of is de kandidaat door u, of andere professionals (bijv. maatschappelijk werk), begeleid sinds de start van het inleertraject (meerdere antwoorden mogelijk)  </w:t>
      </w:r>
    </w:p>
    <w:p w:rsidR="00C46375" w:rsidRPr="00C46375" w:rsidRDefault="00C46375" w:rsidP="00A12998">
      <w:pPr>
        <w:numPr>
          <w:ilvl w:val="0"/>
          <w:numId w:val="137"/>
        </w:numPr>
        <w:ind w:left="420" w:firstLine="0"/>
        <w:textAlignment w:val="baseline"/>
        <w:rPr>
          <w:rFonts w:eastAsia="Times New Roman" w:cs="Arial"/>
          <w:szCs w:val="20"/>
          <w:lang w:val="en-US" w:eastAsia="nl-NL"/>
        </w:rPr>
      </w:pPr>
      <w:r w:rsidRPr="00393817">
        <w:rPr>
          <w:rFonts w:eastAsia="Times New Roman" w:cs="Arial"/>
          <w:szCs w:val="20"/>
          <w:lang w:eastAsia="nl-NL"/>
        </w:rPr>
        <w:t>Werknemersvaardigheden    </w:t>
      </w:r>
      <w:r w:rsidRPr="00393817">
        <w:rPr>
          <w:rFonts w:eastAsia="Times New Roman" w:cs="Arial"/>
          <w:szCs w:val="20"/>
          <w:lang w:val="en-US" w:eastAsia="nl-NL"/>
        </w:rPr>
        <w:t> </w:t>
      </w:r>
    </w:p>
    <w:p w:rsidR="00C46375" w:rsidRPr="00C46375" w:rsidRDefault="00C46375" w:rsidP="00A12998">
      <w:pPr>
        <w:numPr>
          <w:ilvl w:val="0"/>
          <w:numId w:val="137"/>
        </w:numPr>
        <w:ind w:left="420" w:firstLine="0"/>
        <w:textAlignment w:val="baseline"/>
        <w:rPr>
          <w:rFonts w:eastAsia="Times New Roman" w:cs="Arial"/>
          <w:szCs w:val="20"/>
          <w:lang w:val="en-US" w:eastAsia="nl-NL"/>
        </w:rPr>
      </w:pPr>
      <w:r w:rsidRPr="00393817">
        <w:rPr>
          <w:rFonts w:eastAsia="Times New Roman" w:cs="Arial"/>
          <w:szCs w:val="20"/>
          <w:lang w:eastAsia="nl-NL"/>
        </w:rPr>
        <w:t>Certificaten of diploma’s</w:t>
      </w:r>
      <w:r w:rsidRPr="00393817">
        <w:rPr>
          <w:rFonts w:eastAsia="Times New Roman" w:cs="Arial"/>
          <w:szCs w:val="20"/>
          <w:lang w:val="en-US" w:eastAsia="nl-NL"/>
        </w:rPr>
        <w:t> </w:t>
      </w:r>
    </w:p>
    <w:p w:rsidR="00C46375" w:rsidRPr="00C46375" w:rsidRDefault="00C46375" w:rsidP="00A12998">
      <w:pPr>
        <w:numPr>
          <w:ilvl w:val="0"/>
          <w:numId w:val="137"/>
        </w:numPr>
        <w:ind w:left="420" w:firstLine="0"/>
        <w:textAlignment w:val="baseline"/>
        <w:rPr>
          <w:rFonts w:eastAsia="Times New Roman" w:cs="Arial"/>
          <w:szCs w:val="20"/>
          <w:lang w:val="en-US" w:eastAsia="nl-NL"/>
        </w:rPr>
      </w:pPr>
      <w:r w:rsidRPr="00393817">
        <w:rPr>
          <w:rFonts w:eastAsia="Times New Roman" w:cs="Arial"/>
          <w:szCs w:val="20"/>
          <w:lang w:eastAsia="nl-NL"/>
        </w:rPr>
        <w:t>Nederlandse taal</w:t>
      </w:r>
      <w:r w:rsidRPr="00393817">
        <w:rPr>
          <w:rFonts w:eastAsia="Times New Roman" w:cs="Arial"/>
          <w:szCs w:val="20"/>
          <w:lang w:val="en-US" w:eastAsia="nl-NL"/>
        </w:rPr>
        <w:t> </w:t>
      </w:r>
    </w:p>
    <w:p w:rsidR="00C46375" w:rsidRPr="00C46375" w:rsidRDefault="00C46375" w:rsidP="00A12998">
      <w:pPr>
        <w:numPr>
          <w:ilvl w:val="0"/>
          <w:numId w:val="137"/>
        </w:numPr>
        <w:ind w:left="420" w:firstLine="0"/>
        <w:textAlignment w:val="baseline"/>
        <w:rPr>
          <w:rFonts w:eastAsia="Times New Roman" w:cs="Arial"/>
          <w:szCs w:val="20"/>
          <w:lang w:val="en-US" w:eastAsia="nl-NL"/>
        </w:rPr>
      </w:pPr>
      <w:r w:rsidRPr="00393817">
        <w:rPr>
          <w:rFonts w:eastAsia="Times New Roman" w:cs="Arial"/>
          <w:szCs w:val="20"/>
          <w:lang w:eastAsia="nl-NL"/>
        </w:rPr>
        <w:t>Analfabetisme</w:t>
      </w:r>
      <w:r w:rsidRPr="00393817">
        <w:rPr>
          <w:rFonts w:eastAsia="Times New Roman" w:cs="Arial"/>
          <w:szCs w:val="20"/>
          <w:lang w:val="en-US" w:eastAsia="nl-NL"/>
        </w:rPr>
        <w:t> </w:t>
      </w:r>
    </w:p>
    <w:p w:rsidR="00C46375" w:rsidRPr="00C46375" w:rsidRDefault="00C46375" w:rsidP="00A12998">
      <w:pPr>
        <w:numPr>
          <w:ilvl w:val="0"/>
          <w:numId w:val="137"/>
        </w:numPr>
        <w:ind w:left="420" w:firstLine="0"/>
        <w:textAlignment w:val="baseline"/>
        <w:rPr>
          <w:rFonts w:eastAsia="Times New Roman" w:cs="Arial"/>
          <w:szCs w:val="20"/>
          <w:lang w:val="en-US" w:eastAsia="nl-NL"/>
        </w:rPr>
      </w:pPr>
      <w:r w:rsidRPr="00393817">
        <w:rPr>
          <w:rFonts w:eastAsia="Times New Roman" w:cs="Arial"/>
          <w:szCs w:val="20"/>
          <w:lang w:eastAsia="nl-NL"/>
        </w:rPr>
        <w:t>Schulden</w:t>
      </w:r>
      <w:r w:rsidRPr="00393817">
        <w:rPr>
          <w:rFonts w:eastAsia="Times New Roman" w:cs="Arial"/>
          <w:szCs w:val="20"/>
          <w:lang w:val="en-US" w:eastAsia="nl-NL"/>
        </w:rPr>
        <w:t> </w:t>
      </w:r>
    </w:p>
    <w:p w:rsidR="00C46375" w:rsidRPr="00C46375" w:rsidRDefault="00C46375" w:rsidP="00A12998">
      <w:pPr>
        <w:numPr>
          <w:ilvl w:val="0"/>
          <w:numId w:val="138"/>
        </w:numPr>
        <w:ind w:left="420" w:firstLine="0"/>
        <w:textAlignment w:val="baseline"/>
        <w:rPr>
          <w:rFonts w:eastAsia="Times New Roman" w:cs="Arial"/>
          <w:szCs w:val="20"/>
          <w:lang w:val="en-US" w:eastAsia="nl-NL"/>
        </w:rPr>
      </w:pPr>
      <w:r w:rsidRPr="00393817">
        <w:rPr>
          <w:rFonts w:eastAsia="Times New Roman" w:cs="Arial"/>
          <w:szCs w:val="20"/>
          <w:lang w:eastAsia="nl-NL"/>
        </w:rPr>
        <w:t>Betere of stabielere huisvesting </w:t>
      </w:r>
      <w:r w:rsidRPr="00393817">
        <w:rPr>
          <w:rFonts w:eastAsia="Times New Roman" w:cs="Arial"/>
          <w:szCs w:val="20"/>
          <w:lang w:val="en-US" w:eastAsia="nl-NL"/>
        </w:rPr>
        <w:t> </w:t>
      </w:r>
    </w:p>
    <w:p w:rsidR="00C46375" w:rsidRPr="00C46375" w:rsidRDefault="00C46375" w:rsidP="00A12998">
      <w:pPr>
        <w:numPr>
          <w:ilvl w:val="0"/>
          <w:numId w:val="138"/>
        </w:numPr>
        <w:ind w:left="420" w:firstLine="0"/>
        <w:textAlignment w:val="baseline"/>
        <w:rPr>
          <w:rFonts w:eastAsia="Times New Roman" w:cs="Arial"/>
          <w:szCs w:val="20"/>
          <w:lang w:val="en-US" w:eastAsia="nl-NL"/>
        </w:rPr>
      </w:pPr>
      <w:r w:rsidRPr="00393817">
        <w:rPr>
          <w:rFonts w:eastAsia="Times New Roman" w:cs="Arial"/>
          <w:szCs w:val="20"/>
          <w:lang w:eastAsia="nl-NL"/>
        </w:rPr>
        <w:t>Vervoer van en naar werk</w:t>
      </w:r>
      <w:r w:rsidRPr="00393817">
        <w:rPr>
          <w:rFonts w:eastAsia="Times New Roman" w:cs="Arial"/>
          <w:szCs w:val="20"/>
          <w:lang w:val="en-US" w:eastAsia="nl-NL"/>
        </w:rPr>
        <w:t> </w:t>
      </w:r>
    </w:p>
    <w:p w:rsidR="00C46375" w:rsidRPr="00C46375" w:rsidRDefault="00C46375" w:rsidP="00A12998">
      <w:pPr>
        <w:numPr>
          <w:ilvl w:val="0"/>
          <w:numId w:val="138"/>
        </w:numPr>
        <w:ind w:left="420" w:firstLine="0"/>
        <w:textAlignment w:val="baseline"/>
        <w:rPr>
          <w:rFonts w:eastAsia="Times New Roman" w:cs="Arial"/>
          <w:szCs w:val="20"/>
          <w:lang w:eastAsia="nl-NL"/>
        </w:rPr>
      </w:pPr>
      <w:r w:rsidRPr="00393817">
        <w:rPr>
          <w:rFonts w:eastAsia="Times New Roman" w:cs="Arial"/>
          <w:szCs w:val="20"/>
          <w:lang w:eastAsia="nl-NL"/>
        </w:rPr>
        <w:t>Organiseren van zorg voor kinderen, een partner of familielid </w:t>
      </w:r>
    </w:p>
    <w:p w:rsidR="00C46375" w:rsidRPr="00C46375" w:rsidRDefault="00C46375" w:rsidP="00A12998">
      <w:pPr>
        <w:numPr>
          <w:ilvl w:val="0"/>
          <w:numId w:val="138"/>
        </w:numPr>
        <w:ind w:left="420" w:firstLine="0"/>
        <w:textAlignment w:val="baseline"/>
        <w:rPr>
          <w:rFonts w:eastAsia="Times New Roman" w:cs="Arial"/>
          <w:szCs w:val="20"/>
          <w:lang w:val="en-US" w:eastAsia="nl-NL"/>
        </w:rPr>
      </w:pPr>
      <w:r w:rsidRPr="00393817">
        <w:rPr>
          <w:rFonts w:eastAsia="Times New Roman" w:cs="Arial"/>
          <w:szCs w:val="20"/>
          <w:lang w:eastAsia="nl-NL"/>
        </w:rPr>
        <w:t>Sociaal isolement</w:t>
      </w:r>
      <w:r w:rsidRPr="00393817">
        <w:rPr>
          <w:rFonts w:eastAsia="Times New Roman" w:cs="Arial"/>
          <w:szCs w:val="20"/>
          <w:lang w:val="en-US" w:eastAsia="nl-NL"/>
        </w:rPr>
        <w:t> </w:t>
      </w:r>
    </w:p>
    <w:p w:rsidR="00C46375" w:rsidRPr="00C46375" w:rsidRDefault="00C46375" w:rsidP="00A12998">
      <w:pPr>
        <w:numPr>
          <w:ilvl w:val="0"/>
          <w:numId w:val="138"/>
        </w:numPr>
        <w:ind w:left="420" w:firstLine="0"/>
        <w:textAlignment w:val="baseline"/>
        <w:rPr>
          <w:rFonts w:eastAsia="Times New Roman" w:cs="Arial"/>
          <w:szCs w:val="20"/>
          <w:lang w:eastAsia="nl-NL"/>
        </w:rPr>
      </w:pPr>
      <w:r w:rsidRPr="00393817">
        <w:rPr>
          <w:rFonts w:eastAsia="Times New Roman" w:cs="Arial"/>
          <w:szCs w:val="20"/>
          <w:lang w:eastAsia="nl-NL"/>
        </w:rPr>
        <w:t>Omgaan met sociale omgeving waarin werk niet gangbaar is </w:t>
      </w:r>
    </w:p>
    <w:p w:rsidR="00C46375" w:rsidRPr="00C46375" w:rsidRDefault="00C46375" w:rsidP="00A12998">
      <w:pPr>
        <w:numPr>
          <w:ilvl w:val="0"/>
          <w:numId w:val="139"/>
        </w:numPr>
        <w:ind w:left="420" w:firstLine="0"/>
        <w:textAlignment w:val="baseline"/>
        <w:rPr>
          <w:rFonts w:eastAsia="Times New Roman" w:cs="Arial"/>
          <w:szCs w:val="20"/>
          <w:lang w:val="en-US" w:eastAsia="nl-NL"/>
        </w:rPr>
      </w:pPr>
      <w:r w:rsidRPr="00393817">
        <w:rPr>
          <w:rFonts w:eastAsia="Times New Roman" w:cs="Arial"/>
          <w:szCs w:val="20"/>
          <w:lang w:eastAsia="nl-NL"/>
        </w:rPr>
        <w:t>Verslaving</w:t>
      </w:r>
      <w:r w:rsidRPr="00393817">
        <w:rPr>
          <w:rFonts w:eastAsia="Times New Roman" w:cs="Arial"/>
          <w:szCs w:val="20"/>
          <w:lang w:val="en-US" w:eastAsia="nl-NL"/>
        </w:rPr>
        <w:t> </w:t>
      </w:r>
    </w:p>
    <w:p w:rsidR="00C46375" w:rsidRPr="00C46375" w:rsidRDefault="00C46375" w:rsidP="00A12998">
      <w:pPr>
        <w:numPr>
          <w:ilvl w:val="0"/>
          <w:numId w:val="139"/>
        </w:numPr>
        <w:ind w:left="420" w:firstLine="0"/>
        <w:textAlignment w:val="baseline"/>
        <w:rPr>
          <w:rFonts w:eastAsia="Times New Roman" w:cs="Arial"/>
          <w:szCs w:val="20"/>
          <w:lang w:val="en-US" w:eastAsia="nl-NL"/>
        </w:rPr>
      </w:pPr>
      <w:r w:rsidRPr="00393817">
        <w:rPr>
          <w:rFonts w:eastAsia="Times New Roman" w:cs="Arial"/>
          <w:szCs w:val="20"/>
          <w:lang w:eastAsia="nl-NL"/>
        </w:rPr>
        <w:t>Gezondheidsproblemen</w:t>
      </w:r>
      <w:r w:rsidRPr="00393817">
        <w:rPr>
          <w:rFonts w:eastAsia="Times New Roman" w:cs="Arial"/>
          <w:szCs w:val="20"/>
          <w:lang w:val="en-US" w:eastAsia="nl-NL"/>
        </w:rPr>
        <w:t> </w:t>
      </w:r>
    </w:p>
    <w:p w:rsidR="00C46375" w:rsidRPr="00C46375" w:rsidRDefault="00C46375" w:rsidP="00A12998">
      <w:pPr>
        <w:numPr>
          <w:ilvl w:val="0"/>
          <w:numId w:val="139"/>
        </w:numPr>
        <w:ind w:left="420" w:firstLine="0"/>
        <w:textAlignment w:val="baseline"/>
        <w:rPr>
          <w:rFonts w:eastAsia="Times New Roman" w:cs="Arial"/>
          <w:szCs w:val="20"/>
          <w:lang w:val="en-US" w:eastAsia="nl-NL"/>
        </w:rPr>
      </w:pPr>
      <w:r w:rsidRPr="00393817">
        <w:rPr>
          <w:rFonts w:eastAsia="Times New Roman" w:cs="Arial"/>
          <w:szCs w:val="20"/>
          <w:lang w:eastAsia="nl-NL"/>
        </w:rPr>
        <w:t>Anders, namelijk…..</w:t>
      </w:r>
      <w:r w:rsidRPr="00393817">
        <w:rPr>
          <w:rFonts w:eastAsia="Times New Roman" w:cs="Arial"/>
          <w:szCs w:val="20"/>
          <w:lang w:val="en-US" w:eastAsia="nl-NL"/>
        </w:rPr>
        <w:t> </w:t>
      </w:r>
    </w:p>
    <w:p w:rsidR="00C46375" w:rsidRPr="00C46375" w:rsidRDefault="00C46375" w:rsidP="00185E89">
      <w:pPr>
        <w:ind w:left="0" w:firstLine="0"/>
        <w:textAlignment w:val="baseline"/>
        <w:rPr>
          <w:rFonts w:eastAsia="Times New Roman" w:cs="Arial"/>
          <w:szCs w:val="20"/>
          <w:lang w:val="en-US" w:eastAsia="nl-NL"/>
        </w:rPr>
      </w:pPr>
      <w:r w:rsidRPr="00393817">
        <w:rPr>
          <w:rFonts w:eastAsia="Times New Roman" w:cs="Arial"/>
          <w:szCs w:val="20"/>
          <w:lang w:val="en-US" w:eastAsia="nl-NL"/>
        </w:rPr>
        <w:t>  </w:t>
      </w:r>
    </w:p>
    <w:p w:rsidR="00C46375" w:rsidRPr="00185E89" w:rsidRDefault="00C46375" w:rsidP="00393817">
      <w:pPr>
        <w:ind w:left="0" w:firstLine="0"/>
        <w:textAlignment w:val="baseline"/>
        <w:rPr>
          <w:rFonts w:eastAsia="Times New Roman" w:cs="Arial"/>
          <w:i/>
          <w:szCs w:val="20"/>
          <w:lang w:eastAsia="nl-NL"/>
        </w:rPr>
      </w:pPr>
      <w:r w:rsidRPr="00185E89">
        <w:rPr>
          <w:rFonts w:eastAsia="Times New Roman" w:cs="Arial"/>
          <w:b/>
          <w:bCs/>
          <w:i/>
          <w:szCs w:val="20"/>
          <w:lang w:eastAsia="nl-NL"/>
        </w:rPr>
        <w:t>In hoeverre bent u het eens of oneens met de onderstaande stellingen? </w:t>
      </w:r>
      <w:r w:rsidR="00185E89">
        <w:rPr>
          <w:rFonts w:eastAsia="Times New Roman" w:cs="Arial"/>
          <w:szCs w:val="20"/>
          <w:lang w:eastAsia="nl-NL"/>
        </w:rPr>
        <w:t>(antwoord categorieën: Helemaal eens/eens/niet eens, niet oneens/oneens/helemaal oneens)</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32. Ik ben goed in staat om deze kandidaat de begeleiding te geven die hij/zij nodig heeft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33. Ik ga alles doen wat ik kan om het inleertraject van deze kandidaat te laten slagen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34. Ik heb voldoende tijd voor de begeleiding van deze kandidaat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 </w:t>
      </w:r>
    </w:p>
    <w:p w:rsidR="00C46375" w:rsidRPr="00185E89" w:rsidRDefault="00C46375" w:rsidP="00393817">
      <w:pPr>
        <w:ind w:left="0" w:firstLine="0"/>
        <w:textAlignment w:val="baseline"/>
        <w:rPr>
          <w:rFonts w:eastAsia="Times New Roman" w:cs="Arial"/>
          <w:i/>
          <w:szCs w:val="20"/>
          <w:lang w:eastAsia="nl-NL"/>
        </w:rPr>
      </w:pPr>
      <w:r w:rsidRPr="00185E89">
        <w:rPr>
          <w:rFonts w:eastAsia="Times New Roman" w:cs="Arial"/>
          <w:b/>
          <w:bCs/>
          <w:i/>
          <w:color w:val="000000"/>
          <w:szCs w:val="20"/>
          <w:lang w:eastAsia="nl-NL"/>
        </w:rPr>
        <w:t>Tot slot</w:t>
      </w:r>
      <w:r w:rsidRPr="00185E89">
        <w:rPr>
          <w:rFonts w:eastAsia="Times New Roman" w:cs="Arial"/>
          <w:i/>
          <w:szCs w:val="20"/>
          <w:lang w:eastAsia="nl-NL"/>
        </w:rPr>
        <w:t> </w:t>
      </w:r>
    </w:p>
    <w:p w:rsidR="00C46375" w:rsidRPr="00C46375" w:rsidRDefault="00C46375" w:rsidP="00393817">
      <w:pPr>
        <w:ind w:left="0" w:firstLine="0"/>
        <w:textAlignment w:val="baseline"/>
        <w:rPr>
          <w:rFonts w:eastAsia="Times New Roman" w:cs="Arial"/>
          <w:szCs w:val="20"/>
          <w:lang w:val="en-US" w:eastAsia="nl-NL"/>
        </w:rPr>
      </w:pPr>
      <w:r w:rsidRPr="00393817">
        <w:rPr>
          <w:rFonts w:eastAsia="Times New Roman" w:cs="Arial"/>
          <w:szCs w:val="20"/>
          <w:lang w:eastAsia="nl-NL"/>
        </w:rPr>
        <w:t>35. De pilot Nieuwe Banen is bedoeld voor mensen met een situationele afstand tot de arbeidsmarkt. Welke van de volgende kenmerken zijn van toepassing voor de kandidaat? (meerdere antwoorden mogelijk)</w:t>
      </w:r>
      <w:r w:rsidRPr="00393817">
        <w:rPr>
          <w:rFonts w:eastAsia="Times New Roman" w:cs="Arial"/>
          <w:szCs w:val="20"/>
          <w:lang w:val="en-US" w:eastAsia="nl-NL"/>
        </w:rPr>
        <w:t> </w:t>
      </w:r>
    </w:p>
    <w:p w:rsidR="00C46375" w:rsidRPr="00C46375" w:rsidRDefault="00C46375" w:rsidP="00A12998">
      <w:pPr>
        <w:numPr>
          <w:ilvl w:val="0"/>
          <w:numId w:val="141"/>
        </w:numPr>
        <w:ind w:left="709" w:hanging="283"/>
        <w:jc w:val="both"/>
        <w:textAlignment w:val="baseline"/>
        <w:rPr>
          <w:rFonts w:eastAsia="Times New Roman" w:cs="Arial"/>
          <w:szCs w:val="20"/>
          <w:lang w:val="en-US" w:eastAsia="nl-NL"/>
        </w:rPr>
      </w:pPr>
      <w:r w:rsidRPr="00393817">
        <w:rPr>
          <w:rFonts w:eastAsia="Times New Roman" w:cs="Arial"/>
          <w:szCs w:val="20"/>
          <w:lang w:eastAsia="nl-NL"/>
        </w:rPr>
        <w:t>Leeftijd 55+ </w:t>
      </w:r>
      <w:r w:rsidRPr="00393817">
        <w:rPr>
          <w:rFonts w:eastAsia="Times New Roman" w:cs="Arial"/>
          <w:szCs w:val="20"/>
          <w:lang w:val="en-US" w:eastAsia="nl-NL"/>
        </w:rPr>
        <w:t> </w:t>
      </w:r>
    </w:p>
    <w:p w:rsidR="00C46375" w:rsidRPr="00C46375" w:rsidRDefault="00C46375" w:rsidP="00A12998">
      <w:pPr>
        <w:numPr>
          <w:ilvl w:val="0"/>
          <w:numId w:val="141"/>
        </w:numPr>
        <w:ind w:left="709" w:hanging="283"/>
        <w:jc w:val="both"/>
        <w:textAlignment w:val="baseline"/>
        <w:rPr>
          <w:rFonts w:eastAsia="Times New Roman" w:cs="Arial"/>
          <w:szCs w:val="20"/>
          <w:lang w:val="en-US" w:eastAsia="nl-NL"/>
        </w:rPr>
      </w:pPr>
      <w:r w:rsidRPr="00393817">
        <w:rPr>
          <w:rFonts w:eastAsia="Times New Roman" w:cs="Arial"/>
          <w:szCs w:val="20"/>
          <w:lang w:eastAsia="nl-NL"/>
        </w:rPr>
        <w:t>Laag opleidingsniveau (maximaal MBO-3)</w:t>
      </w:r>
      <w:r w:rsidRPr="00393817">
        <w:rPr>
          <w:rFonts w:eastAsia="Times New Roman" w:cs="Arial"/>
          <w:szCs w:val="20"/>
          <w:lang w:val="en-US" w:eastAsia="nl-NL"/>
        </w:rPr>
        <w:t> </w:t>
      </w:r>
    </w:p>
    <w:p w:rsidR="00C46375" w:rsidRPr="00C46375" w:rsidRDefault="00C46375" w:rsidP="00A12998">
      <w:pPr>
        <w:numPr>
          <w:ilvl w:val="0"/>
          <w:numId w:val="141"/>
        </w:numPr>
        <w:ind w:left="709" w:hanging="283"/>
        <w:jc w:val="both"/>
        <w:textAlignment w:val="baseline"/>
        <w:rPr>
          <w:rFonts w:eastAsia="Times New Roman" w:cs="Arial"/>
          <w:szCs w:val="20"/>
          <w:lang w:val="en-US" w:eastAsia="nl-NL"/>
        </w:rPr>
      </w:pPr>
      <w:r w:rsidRPr="00393817">
        <w:rPr>
          <w:rFonts w:eastAsia="Times New Roman" w:cs="Arial"/>
          <w:szCs w:val="20"/>
          <w:lang w:eastAsia="nl-NL"/>
        </w:rPr>
        <w:t>Een niet relevant opleidingsprofiel </w:t>
      </w:r>
      <w:r w:rsidRPr="00393817">
        <w:rPr>
          <w:rFonts w:eastAsia="Times New Roman" w:cs="Arial"/>
          <w:szCs w:val="20"/>
          <w:lang w:val="en-US" w:eastAsia="nl-NL"/>
        </w:rPr>
        <w:t> </w:t>
      </w:r>
    </w:p>
    <w:p w:rsidR="00C46375" w:rsidRPr="00C46375" w:rsidRDefault="00C46375" w:rsidP="00A12998">
      <w:pPr>
        <w:numPr>
          <w:ilvl w:val="0"/>
          <w:numId w:val="141"/>
        </w:numPr>
        <w:ind w:left="709" w:hanging="283"/>
        <w:jc w:val="both"/>
        <w:textAlignment w:val="baseline"/>
        <w:rPr>
          <w:rFonts w:eastAsia="Times New Roman" w:cs="Arial"/>
          <w:szCs w:val="20"/>
          <w:lang w:val="en-US" w:eastAsia="nl-NL"/>
        </w:rPr>
      </w:pPr>
      <w:r w:rsidRPr="00393817">
        <w:rPr>
          <w:rFonts w:eastAsia="Times New Roman" w:cs="Arial"/>
          <w:szCs w:val="20"/>
          <w:lang w:eastAsia="nl-NL"/>
        </w:rPr>
        <w:t>Geen of niet relevante werkervaring</w:t>
      </w:r>
      <w:r w:rsidRPr="00393817">
        <w:rPr>
          <w:rFonts w:eastAsia="Times New Roman" w:cs="Arial"/>
          <w:szCs w:val="20"/>
          <w:lang w:val="en-US" w:eastAsia="nl-NL"/>
        </w:rPr>
        <w:t> </w:t>
      </w:r>
    </w:p>
    <w:p w:rsidR="00C46375" w:rsidRPr="00C46375" w:rsidRDefault="00C46375" w:rsidP="00A12998">
      <w:pPr>
        <w:numPr>
          <w:ilvl w:val="0"/>
          <w:numId w:val="141"/>
        </w:numPr>
        <w:ind w:left="709" w:hanging="283"/>
        <w:jc w:val="both"/>
        <w:textAlignment w:val="baseline"/>
        <w:rPr>
          <w:rFonts w:eastAsia="Times New Roman" w:cs="Arial"/>
          <w:szCs w:val="20"/>
          <w:lang w:eastAsia="nl-NL"/>
        </w:rPr>
      </w:pPr>
      <w:proofErr w:type="spellStart"/>
      <w:r w:rsidRPr="00393817">
        <w:rPr>
          <w:rFonts w:eastAsia="Times New Roman" w:cs="Arial"/>
          <w:szCs w:val="20"/>
          <w:lang w:eastAsia="nl-NL"/>
        </w:rPr>
        <w:t>Schaarstedruk</w:t>
      </w:r>
      <w:proofErr w:type="spellEnd"/>
      <w:r w:rsidRPr="00393817">
        <w:rPr>
          <w:rFonts w:eastAsia="Times New Roman" w:cs="Arial"/>
          <w:szCs w:val="20"/>
          <w:lang w:eastAsia="nl-NL"/>
        </w:rPr>
        <w:t>, waarbij armoede leidt tot verkeerde keuzes zoals het aangaan van schulden  </w:t>
      </w:r>
    </w:p>
    <w:p w:rsidR="00C46375" w:rsidRPr="00C46375" w:rsidRDefault="00C46375" w:rsidP="00A12998">
      <w:pPr>
        <w:numPr>
          <w:ilvl w:val="0"/>
          <w:numId w:val="141"/>
        </w:numPr>
        <w:ind w:left="709" w:hanging="283"/>
        <w:jc w:val="both"/>
        <w:textAlignment w:val="baseline"/>
        <w:rPr>
          <w:rFonts w:eastAsia="Times New Roman" w:cs="Arial"/>
          <w:szCs w:val="20"/>
          <w:lang w:eastAsia="nl-NL"/>
        </w:rPr>
      </w:pPr>
      <w:r w:rsidRPr="00393817">
        <w:rPr>
          <w:rFonts w:eastAsia="Times New Roman" w:cs="Arial"/>
          <w:szCs w:val="20"/>
          <w:lang w:eastAsia="nl-NL"/>
        </w:rPr>
        <w:t>Geen vast woonadres (wel een postadres)  </w:t>
      </w:r>
    </w:p>
    <w:p w:rsidR="00C46375" w:rsidRPr="00C46375" w:rsidRDefault="00C46375" w:rsidP="00A12998">
      <w:pPr>
        <w:numPr>
          <w:ilvl w:val="0"/>
          <w:numId w:val="141"/>
        </w:numPr>
        <w:ind w:left="709" w:hanging="283"/>
        <w:jc w:val="both"/>
        <w:textAlignment w:val="baseline"/>
        <w:rPr>
          <w:rFonts w:eastAsia="Times New Roman" w:cs="Arial"/>
          <w:szCs w:val="20"/>
          <w:lang w:val="en-US" w:eastAsia="nl-NL"/>
        </w:rPr>
      </w:pPr>
      <w:r w:rsidRPr="00393817">
        <w:rPr>
          <w:rFonts w:eastAsia="Times New Roman" w:cs="Arial"/>
          <w:szCs w:val="20"/>
          <w:lang w:eastAsia="nl-NL"/>
        </w:rPr>
        <w:t>Langdurig sociaal isolement</w:t>
      </w:r>
      <w:r w:rsidRPr="00393817">
        <w:rPr>
          <w:rFonts w:eastAsia="Times New Roman" w:cs="Arial"/>
          <w:szCs w:val="20"/>
          <w:lang w:val="en-US" w:eastAsia="nl-NL"/>
        </w:rPr>
        <w:t> </w:t>
      </w:r>
    </w:p>
    <w:p w:rsidR="00C46375" w:rsidRPr="00C46375" w:rsidRDefault="00C46375" w:rsidP="00A12998">
      <w:pPr>
        <w:numPr>
          <w:ilvl w:val="0"/>
          <w:numId w:val="141"/>
        </w:numPr>
        <w:ind w:left="709" w:hanging="283"/>
        <w:jc w:val="both"/>
        <w:textAlignment w:val="baseline"/>
        <w:rPr>
          <w:rFonts w:eastAsia="Times New Roman" w:cs="Arial"/>
          <w:szCs w:val="20"/>
          <w:lang w:eastAsia="nl-NL"/>
        </w:rPr>
      </w:pPr>
      <w:r w:rsidRPr="00393817">
        <w:rPr>
          <w:rFonts w:eastAsia="Times New Roman" w:cs="Arial"/>
          <w:szCs w:val="20"/>
          <w:lang w:eastAsia="nl-NL"/>
        </w:rPr>
        <w:t>Het niet spreken van de Nederlandse taal  </w:t>
      </w:r>
    </w:p>
    <w:p w:rsidR="00C46375" w:rsidRPr="00C46375" w:rsidRDefault="00C46375" w:rsidP="00A12998">
      <w:pPr>
        <w:numPr>
          <w:ilvl w:val="0"/>
          <w:numId w:val="141"/>
        </w:numPr>
        <w:ind w:left="709" w:hanging="283"/>
        <w:jc w:val="both"/>
        <w:textAlignment w:val="baseline"/>
        <w:rPr>
          <w:rFonts w:eastAsia="Times New Roman" w:cs="Arial"/>
          <w:szCs w:val="20"/>
          <w:lang w:val="en-US" w:eastAsia="nl-NL"/>
        </w:rPr>
      </w:pPr>
      <w:r w:rsidRPr="00393817">
        <w:rPr>
          <w:rFonts w:eastAsia="Times New Roman" w:cs="Arial"/>
          <w:szCs w:val="20"/>
          <w:lang w:eastAsia="nl-NL"/>
        </w:rPr>
        <w:t>Analfabetisme</w:t>
      </w:r>
      <w:r w:rsidRPr="00393817">
        <w:rPr>
          <w:rFonts w:eastAsia="Times New Roman" w:cs="Arial"/>
          <w:szCs w:val="20"/>
          <w:lang w:val="en-US" w:eastAsia="nl-NL"/>
        </w:rPr>
        <w:t> </w:t>
      </w:r>
    </w:p>
    <w:p w:rsidR="00C46375" w:rsidRPr="00C46375" w:rsidRDefault="00C46375" w:rsidP="00A12998">
      <w:pPr>
        <w:numPr>
          <w:ilvl w:val="0"/>
          <w:numId w:val="141"/>
        </w:numPr>
        <w:ind w:left="709" w:hanging="283"/>
        <w:jc w:val="both"/>
        <w:textAlignment w:val="baseline"/>
        <w:rPr>
          <w:rFonts w:eastAsia="Times New Roman" w:cs="Arial"/>
          <w:szCs w:val="20"/>
          <w:lang w:val="en-US" w:eastAsia="nl-NL"/>
        </w:rPr>
      </w:pPr>
      <w:r w:rsidRPr="00393817">
        <w:rPr>
          <w:rFonts w:eastAsia="Times New Roman" w:cs="Arial"/>
          <w:szCs w:val="20"/>
          <w:lang w:eastAsia="nl-NL"/>
        </w:rPr>
        <w:t>Langdurige werkeloosheid (&gt;3 jaar)</w:t>
      </w:r>
      <w:r w:rsidRPr="00393817">
        <w:rPr>
          <w:rFonts w:eastAsia="Times New Roman" w:cs="Arial"/>
          <w:szCs w:val="20"/>
          <w:lang w:val="en-US" w:eastAsia="nl-NL"/>
        </w:rPr>
        <w:t> </w:t>
      </w:r>
    </w:p>
    <w:p w:rsidR="00C46375" w:rsidRPr="00C46375" w:rsidRDefault="00C46375" w:rsidP="00393817">
      <w:pPr>
        <w:ind w:left="0" w:firstLine="0"/>
        <w:textAlignment w:val="baseline"/>
        <w:rPr>
          <w:rFonts w:eastAsia="Times New Roman" w:cs="Arial"/>
          <w:szCs w:val="20"/>
          <w:lang w:val="en-US" w:eastAsia="nl-NL"/>
        </w:rPr>
      </w:pPr>
      <w:r w:rsidRPr="00393817">
        <w:rPr>
          <w:rFonts w:eastAsia="Times New Roman" w:cs="Arial"/>
          <w:szCs w:val="20"/>
          <w:lang w:val="en-US" w:eastAsia="nl-NL"/>
        </w:rPr>
        <w:t> </w:t>
      </w:r>
    </w:p>
    <w:p w:rsidR="00C46375" w:rsidRPr="00185E89" w:rsidRDefault="00C46375" w:rsidP="00393817">
      <w:pPr>
        <w:ind w:left="0" w:firstLine="0"/>
        <w:textAlignment w:val="baseline"/>
        <w:rPr>
          <w:rFonts w:eastAsia="Times New Roman" w:cs="Arial"/>
          <w:szCs w:val="20"/>
          <w:lang w:eastAsia="nl-NL"/>
        </w:rPr>
      </w:pPr>
      <w:r w:rsidRPr="00185E89">
        <w:rPr>
          <w:rFonts w:eastAsia="Times New Roman" w:cs="Arial"/>
          <w:bCs/>
          <w:szCs w:val="20"/>
          <w:lang w:eastAsia="nl-NL"/>
        </w:rPr>
        <w:t>Veel dank voor het invullen van deze vragenlijst!</w:t>
      </w:r>
      <w:r w:rsidRPr="00185E89">
        <w:rPr>
          <w:rFonts w:eastAsia="Times New Roman" w:cs="Arial"/>
          <w:szCs w:val="20"/>
          <w:lang w:eastAsia="nl-NL"/>
        </w:rPr>
        <w:t> </w:t>
      </w:r>
    </w:p>
    <w:p w:rsidR="00C46375" w:rsidRPr="00C46375" w:rsidRDefault="00C46375" w:rsidP="00393817">
      <w:pPr>
        <w:ind w:left="0" w:firstLine="0"/>
        <w:textAlignment w:val="baseline"/>
        <w:rPr>
          <w:rFonts w:eastAsia="Times New Roman" w:cs="Arial"/>
          <w:szCs w:val="20"/>
          <w:lang w:eastAsia="nl-NL"/>
        </w:rPr>
      </w:pPr>
      <w:r w:rsidRPr="00393817">
        <w:rPr>
          <w:rFonts w:eastAsia="Times New Roman" w:cs="Arial"/>
          <w:szCs w:val="20"/>
          <w:lang w:eastAsia="nl-NL"/>
        </w:rPr>
        <w:t>36. Heeft u nog opmerkingen of suggesties?  </w:t>
      </w:r>
    </w:p>
    <w:p w:rsidR="00C46375" w:rsidRPr="00C46375" w:rsidRDefault="00C46375" w:rsidP="00D02A55">
      <w:pPr>
        <w:ind w:left="0" w:firstLine="0"/>
        <w:textAlignment w:val="baseline"/>
        <w:rPr>
          <w:rFonts w:ascii="Times New Roman" w:eastAsia="Times New Roman" w:hAnsi="Times New Roman" w:cs="Times New Roman"/>
          <w:sz w:val="24"/>
          <w:szCs w:val="24"/>
          <w:lang w:val="en-US" w:eastAsia="nl-NL"/>
        </w:rPr>
      </w:pPr>
      <w:r w:rsidRPr="00393817">
        <w:rPr>
          <w:rFonts w:eastAsia="Times New Roman" w:cs="Arial"/>
          <w:szCs w:val="20"/>
          <w:lang w:eastAsia="nl-NL"/>
        </w:rPr>
        <w:t>……………………………………………………………..</w:t>
      </w:r>
      <w:r w:rsidRPr="00393817">
        <w:rPr>
          <w:rFonts w:eastAsia="Times New Roman" w:cs="Arial"/>
          <w:szCs w:val="20"/>
          <w:lang w:val="en-US" w:eastAsia="nl-NL"/>
        </w:rPr>
        <w:t> </w:t>
      </w:r>
      <w:r w:rsidRPr="00C46375">
        <w:rPr>
          <w:rFonts w:ascii="Calibri" w:eastAsia="Times New Roman" w:hAnsi="Calibri" w:cs="Calibri"/>
          <w:sz w:val="22"/>
          <w:lang w:val="en-US" w:eastAsia="nl-NL"/>
        </w:rPr>
        <w:t> </w:t>
      </w:r>
    </w:p>
    <w:p w:rsidR="005C7726" w:rsidRDefault="00042ECC" w:rsidP="005C7726">
      <w:pPr>
        <w:pStyle w:val="Heading2"/>
      </w:pPr>
      <w:bookmarkStart w:id="276" w:name="_Toc17384629"/>
      <w:r>
        <w:t>V</w:t>
      </w:r>
      <w:r w:rsidR="005C7726">
        <w:t>ragenlijst werkcoach T1</w:t>
      </w:r>
      <w:bookmarkEnd w:id="276"/>
    </w:p>
    <w:p w:rsidR="00382573" w:rsidRPr="00A12998" w:rsidRDefault="007E0E7F" w:rsidP="00A12998">
      <w:pPr>
        <w:pStyle w:val="paragraph"/>
        <w:spacing w:before="0" w:beforeAutospacing="0" w:after="0" w:afterAutospacing="0"/>
        <w:textAlignment w:val="baseline"/>
        <w:rPr>
          <w:rFonts w:ascii="Calibri" w:hAnsi="Calibri" w:cs="Calibri"/>
          <w:sz w:val="22"/>
          <w:szCs w:val="22"/>
        </w:rPr>
      </w:pPr>
      <w:r w:rsidRPr="00A12998">
        <w:rPr>
          <w:rStyle w:val="normaltextrun"/>
          <w:rFonts w:ascii="Calibri" w:hAnsi="Calibri" w:cs="Calibri"/>
          <w:bCs/>
          <w:sz w:val="22"/>
          <w:szCs w:val="22"/>
        </w:rPr>
        <w:t xml:space="preserve">1. </w:t>
      </w:r>
      <w:r w:rsidR="00382573" w:rsidRPr="00A12998">
        <w:rPr>
          <w:rStyle w:val="normaltextrun"/>
          <w:rFonts w:ascii="Calibri" w:hAnsi="Calibri" w:cs="Calibri"/>
          <w:bCs/>
          <w:sz w:val="22"/>
          <w:szCs w:val="22"/>
        </w:rPr>
        <w:t>Voor welke kandidaat in de pilot Nieuwe Banen beantwoordt u deze vragenlijst?</w:t>
      </w:r>
      <w:r w:rsidR="00382573" w:rsidRPr="00A12998">
        <w:rPr>
          <w:rStyle w:val="eop"/>
          <w:rFonts w:ascii="Calibri" w:hAnsi="Calibri" w:cs="Calibri"/>
          <w:sz w:val="22"/>
          <w:szCs w:val="22"/>
        </w:rPr>
        <w:t> </w:t>
      </w:r>
      <w:r w:rsidR="00382573" w:rsidRPr="00A12998">
        <w:rPr>
          <w:rStyle w:val="normaltextrun"/>
          <w:rFonts w:ascii="Calibri" w:hAnsi="Calibri" w:cs="Calibri"/>
          <w:sz w:val="22"/>
          <w:szCs w:val="22"/>
        </w:rPr>
        <w:t>……….</w:t>
      </w:r>
      <w:r w:rsidR="00382573" w:rsidRPr="00A12998">
        <w:rPr>
          <w:rStyle w:val="eop"/>
          <w:rFonts w:ascii="Calibri" w:hAnsi="Calibri" w:cs="Calibri"/>
          <w:sz w:val="22"/>
          <w:szCs w:val="22"/>
        </w:rPr>
        <w:t> </w:t>
      </w:r>
    </w:p>
    <w:p w:rsidR="00382573" w:rsidRPr="00A12998" w:rsidRDefault="007E0E7F" w:rsidP="00A12998">
      <w:pPr>
        <w:pStyle w:val="paragraph"/>
        <w:spacing w:before="0" w:beforeAutospacing="0" w:after="0" w:afterAutospacing="0"/>
        <w:textAlignment w:val="baseline"/>
        <w:rPr>
          <w:rFonts w:ascii="Calibri" w:hAnsi="Calibri" w:cs="Calibri"/>
          <w:sz w:val="22"/>
          <w:szCs w:val="22"/>
        </w:rPr>
      </w:pPr>
      <w:r w:rsidRPr="00A12998">
        <w:rPr>
          <w:rStyle w:val="normaltextrun"/>
          <w:rFonts w:ascii="Calibri" w:hAnsi="Calibri" w:cs="Calibri"/>
          <w:bCs/>
          <w:sz w:val="22"/>
          <w:szCs w:val="22"/>
        </w:rPr>
        <w:t xml:space="preserve">2. </w:t>
      </w:r>
      <w:r w:rsidR="00382573" w:rsidRPr="00A12998">
        <w:rPr>
          <w:rStyle w:val="normaltextrun"/>
          <w:rFonts w:ascii="Calibri" w:hAnsi="Calibri" w:cs="Calibri"/>
          <w:bCs/>
          <w:sz w:val="22"/>
          <w:szCs w:val="22"/>
        </w:rPr>
        <w:t>Was het Nieuwe Banen traject alles bij elkaar genomen, volgens u, succesvol bij deze kandidaat? </w:t>
      </w:r>
      <w:r w:rsidR="00382573" w:rsidRPr="00A12998">
        <w:rPr>
          <w:rStyle w:val="eop"/>
          <w:rFonts w:ascii="Calibri" w:hAnsi="Calibri" w:cs="Calibri"/>
          <w:sz w:val="22"/>
          <w:szCs w:val="22"/>
        </w:rPr>
        <w:t> </w:t>
      </w:r>
    </w:p>
    <w:p w:rsidR="00382573" w:rsidRPr="00A12998" w:rsidRDefault="00382573" w:rsidP="00A12998">
      <w:pPr>
        <w:pStyle w:val="paragraph"/>
        <w:numPr>
          <w:ilvl w:val="0"/>
          <w:numId w:val="143"/>
        </w:numPr>
        <w:tabs>
          <w:tab w:val="clear" w:pos="720"/>
          <w:tab w:val="num" w:pos="993"/>
        </w:tabs>
        <w:spacing w:before="0" w:beforeAutospacing="0" w:after="0" w:afterAutospacing="0"/>
        <w:ind w:left="709" w:hanging="142"/>
        <w:textAlignment w:val="baseline"/>
        <w:rPr>
          <w:rFonts w:ascii="Calibri" w:hAnsi="Calibri" w:cs="Calibri"/>
          <w:sz w:val="22"/>
          <w:szCs w:val="22"/>
        </w:rPr>
      </w:pPr>
      <w:r w:rsidRPr="00A12998">
        <w:rPr>
          <w:rStyle w:val="normaltextrun"/>
          <w:rFonts w:ascii="Calibri" w:hAnsi="Calibri" w:cs="Calibri"/>
          <w:sz w:val="22"/>
          <w:szCs w:val="22"/>
        </w:rPr>
        <w:t>Nee</w:t>
      </w:r>
      <w:r w:rsidRPr="00A12998">
        <w:rPr>
          <w:rStyle w:val="eop"/>
          <w:rFonts w:ascii="Calibri" w:hAnsi="Calibri" w:cs="Calibri"/>
          <w:sz w:val="22"/>
          <w:szCs w:val="22"/>
        </w:rPr>
        <w:t> </w:t>
      </w:r>
    </w:p>
    <w:p w:rsidR="00382573" w:rsidRPr="00A12998" w:rsidRDefault="00382573" w:rsidP="00A12998">
      <w:pPr>
        <w:pStyle w:val="paragraph"/>
        <w:numPr>
          <w:ilvl w:val="0"/>
          <w:numId w:val="144"/>
        </w:numPr>
        <w:tabs>
          <w:tab w:val="clear" w:pos="720"/>
          <w:tab w:val="num" w:pos="993"/>
        </w:tabs>
        <w:spacing w:before="0" w:beforeAutospacing="0" w:after="0" w:afterAutospacing="0"/>
        <w:ind w:left="709" w:hanging="142"/>
        <w:textAlignment w:val="baseline"/>
        <w:rPr>
          <w:rFonts w:ascii="Calibri" w:hAnsi="Calibri" w:cs="Calibri"/>
          <w:sz w:val="22"/>
          <w:szCs w:val="22"/>
        </w:rPr>
      </w:pPr>
      <w:r w:rsidRPr="00A12998">
        <w:rPr>
          <w:rStyle w:val="normaltextrun"/>
          <w:rFonts w:ascii="Calibri" w:hAnsi="Calibri" w:cs="Calibri"/>
          <w:sz w:val="22"/>
          <w:szCs w:val="22"/>
        </w:rPr>
        <w:t>Ja</w:t>
      </w:r>
      <w:r w:rsidRPr="00A12998">
        <w:rPr>
          <w:rStyle w:val="eop"/>
          <w:rFonts w:ascii="Calibri" w:hAnsi="Calibri" w:cs="Calibri"/>
          <w:sz w:val="22"/>
          <w:szCs w:val="22"/>
        </w:rPr>
        <w:t> </w:t>
      </w:r>
    </w:p>
    <w:p w:rsidR="00382573" w:rsidRPr="00A12998" w:rsidRDefault="007E0E7F" w:rsidP="007E0E7F">
      <w:pPr>
        <w:pStyle w:val="paragraph"/>
        <w:spacing w:before="0" w:beforeAutospacing="0" w:after="0" w:afterAutospacing="0"/>
        <w:textAlignment w:val="baseline"/>
        <w:rPr>
          <w:rFonts w:ascii="&amp;quot" w:hAnsi="&amp;quot"/>
          <w:sz w:val="18"/>
          <w:szCs w:val="18"/>
        </w:rPr>
      </w:pPr>
      <w:r w:rsidRPr="00A12998">
        <w:rPr>
          <w:rStyle w:val="normaltextrun"/>
          <w:rFonts w:ascii="Calibri" w:hAnsi="Calibri" w:cs="Calibri"/>
          <w:bCs/>
          <w:sz w:val="22"/>
          <w:szCs w:val="22"/>
        </w:rPr>
        <w:t xml:space="preserve">3. </w:t>
      </w:r>
      <w:r w:rsidR="00382573" w:rsidRPr="00A12998">
        <w:rPr>
          <w:rStyle w:val="normaltextrun"/>
          <w:rFonts w:ascii="Calibri" w:hAnsi="Calibri" w:cs="Calibri"/>
          <w:bCs/>
          <w:sz w:val="22"/>
          <w:szCs w:val="22"/>
        </w:rPr>
        <w:t>Waarom was het traject wel of niet succesvol?</w:t>
      </w:r>
      <w:r w:rsidR="00382573" w:rsidRPr="00A12998">
        <w:rPr>
          <w:rStyle w:val="normaltextrun"/>
          <w:rFonts w:ascii="Calibri" w:hAnsi="Calibri" w:cs="Calibri"/>
          <w:sz w:val="22"/>
          <w:szCs w:val="22"/>
        </w:rPr>
        <w:t>……………………………………………….…</w:t>
      </w:r>
      <w:r w:rsidR="00382573" w:rsidRPr="00A12998">
        <w:rPr>
          <w:rStyle w:val="eop"/>
          <w:rFonts w:ascii="Calibri" w:hAnsi="Calibri" w:cs="Calibri"/>
          <w:sz w:val="22"/>
          <w:szCs w:val="22"/>
        </w:rPr>
        <w:t> </w:t>
      </w:r>
    </w:p>
    <w:p w:rsidR="00382573" w:rsidRPr="00A12998" w:rsidRDefault="007E0E7F" w:rsidP="007E0E7F">
      <w:pPr>
        <w:pStyle w:val="paragraph"/>
        <w:spacing w:before="0" w:beforeAutospacing="0" w:after="0" w:afterAutospacing="0"/>
        <w:textAlignment w:val="baseline"/>
        <w:rPr>
          <w:rFonts w:ascii="&amp;quot" w:hAnsi="&amp;quot"/>
          <w:sz w:val="18"/>
          <w:szCs w:val="18"/>
        </w:rPr>
      </w:pPr>
      <w:r w:rsidRPr="00A12998">
        <w:rPr>
          <w:rStyle w:val="normaltextrun"/>
          <w:rFonts w:ascii="Calibri" w:hAnsi="Calibri" w:cs="Calibri"/>
          <w:bCs/>
          <w:sz w:val="22"/>
          <w:szCs w:val="22"/>
        </w:rPr>
        <w:t xml:space="preserve">4. </w:t>
      </w:r>
      <w:r w:rsidR="00382573" w:rsidRPr="00A12998">
        <w:rPr>
          <w:rStyle w:val="normaltextrun"/>
          <w:rFonts w:ascii="Calibri" w:hAnsi="Calibri" w:cs="Calibri"/>
          <w:bCs/>
          <w:sz w:val="22"/>
          <w:szCs w:val="22"/>
        </w:rPr>
        <w:t xml:space="preserve">Welke factoren hadden een positieve invloed op het </w:t>
      </w:r>
      <w:r w:rsidR="00382573" w:rsidRPr="00A12998">
        <w:rPr>
          <w:rStyle w:val="spellingerror"/>
          <w:rFonts w:ascii="Calibri" w:eastAsia="Arial Unicode MS" w:hAnsi="Calibri" w:cs="Calibri"/>
          <w:bCs/>
          <w:sz w:val="22"/>
          <w:szCs w:val="22"/>
        </w:rPr>
        <w:t>inleertraject</w:t>
      </w:r>
      <w:r w:rsidR="00382573" w:rsidRPr="00A12998">
        <w:rPr>
          <w:rStyle w:val="normaltextrun"/>
          <w:rFonts w:ascii="Calibri" w:hAnsi="Calibri" w:cs="Calibri"/>
          <w:bCs/>
          <w:sz w:val="22"/>
          <w:szCs w:val="22"/>
        </w:rPr>
        <w:t>?</w:t>
      </w:r>
      <w:r w:rsidR="00382573" w:rsidRPr="00A12998">
        <w:rPr>
          <w:rStyle w:val="eop"/>
          <w:rFonts w:ascii="Calibri" w:hAnsi="Calibri" w:cs="Calibri"/>
          <w:sz w:val="22"/>
          <w:szCs w:val="22"/>
        </w:rPr>
        <w:t> </w:t>
      </w:r>
    </w:p>
    <w:p w:rsidR="00382573" w:rsidRPr="00A12998" w:rsidRDefault="00382573" w:rsidP="007E0E7F">
      <w:pPr>
        <w:pStyle w:val="paragraph"/>
        <w:spacing w:before="0" w:beforeAutospacing="0" w:after="0" w:afterAutospacing="0"/>
        <w:textAlignment w:val="baseline"/>
        <w:rPr>
          <w:rFonts w:ascii="&amp;quot" w:hAnsi="&amp;quot"/>
          <w:sz w:val="18"/>
          <w:szCs w:val="18"/>
        </w:rPr>
      </w:pPr>
      <w:r w:rsidRPr="00A12998">
        <w:rPr>
          <w:rStyle w:val="normaltextrun"/>
          <w:rFonts w:ascii="Calibri" w:hAnsi="Calibri" w:cs="Calibri"/>
          <w:i/>
          <w:iCs/>
          <w:sz w:val="22"/>
          <w:szCs w:val="22"/>
        </w:rPr>
        <w:t>Denk aan factoren die samenhangen met de werkgever, de kandidaat, het Werkbedrijf, enz.   </w:t>
      </w:r>
      <w:r w:rsidRPr="00A12998">
        <w:rPr>
          <w:rStyle w:val="eop"/>
          <w:rFonts w:ascii="Calibri" w:hAnsi="Calibri" w:cs="Calibri"/>
          <w:sz w:val="22"/>
          <w:szCs w:val="22"/>
        </w:rPr>
        <w:t> </w:t>
      </w:r>
    </w:p>
    <w:p w:rsidR="00382573" w:rsidRPr="00A12998" w:rsidRDefault="00382573" w:rsidP="007E0E7F">
      <w:pPr>
        <w:pStyle w:val="paragraph"/>
        <w:spacing w:before="0" w:beforeAutospacing="0" w:after="0" w:afterAutospacing="0"/>
        <w:textAlignment w:val="baseline"/>
        <w:rPr>
          <w:rFonts w:ascii="&amp;quot" w:hAnsi="&amp;quot"/>
          <w:sz w:val="18"/>
          <w:szCs w:val="18"/>
        </w:rPr>
      </w:pPr>
      <w:r w:rsidRPr="00A12998">
        <w:rPr>
          <w:rStyle w:val="normaltextrun"/>
          <w:rFonts w:ascii="Calibri" w:hAnsi="Calibri" w:cs="Calibri"/>
          <w:sz w:val="22"/>
          <w:szCs w:val="22"/>
        </w:rPr>
        <w:t>………………………………………………………………………………………………………………..….</w:t>
      </w:r>
      <w:r w:rsidRPr="00A12998">
        <w:rPr>
          <w:rStyle w:val="eop"/>
          <w:rFonts w:ascii="Calibri" w:hAnsi="Calibri" w:cs="Calibri"/>
          <w:sz w:val="22"/>
          <w:szCs w:val="22"/>
        </w:rPr>
        <w:t> </w:t>
      </w:r>
    </w:p>
    <w:p w:rsidR="00382573" w:rsidRPr="00A12998" w:rsidRDefault="007E0E7F" w:rsidP="007E0E7F">
      <w:pPr>
        <w:pStyle w:val="paragraph"/>
        <w:spacing w:before="0" w:beforeAutospacing="0" w:after="0" w:afterAutospacing="0"/>
        <w:textAlignment w:val="baseline"/>
        <w:rPr>
          <w:rFonts w:ascii="Calibri" w:hAnsi="Calibri" w:cs="Calibri"/>
          <w:sz w:val="22"/>
          <w:szCs w:val="22"/>
        </w:rPr>
      </w:pPr>
      <w:r w:rsidRPr="00A12998">
        <w:rPr>
          <w:rStyle w:val="normaltextrun"/>
          <w:rFonts w:ascii="Calibri" w:hAnsi="Calibri" w:cs="Calibri"/>
          <w:bCs/>
          <w:sz w:val="22"/>
          <w:szCs w:val="22"/>
        </w:rPr>
        <w:t xml:space="preserve">5. </w:t>
      </w:r>
      <w:r w:rsidR="00382573" w:rsidRPr="00A12998">
        <w:rPr>
          <w:rStyle w:val="normaltextrun"/>
          <w:rFonts w:ascii="Calibri" w:hAnsi="Calibri" w:cs="Calibri"/>
          <w:bCs/>
          <w:sz w:val="22"/>
          <w:szCs w:val="22"/>
        </w:rPr>
        <w:t xml:space="preserve">Welke factoren belemmerden het </w:t>
      </w:r>
      <w:r w:rsidR="00382573" w:rsidRPr="00A12998">
        <w:rPr>
          <w:rStyle w:val="spellingerror"/>
          <w:rFonts w:ascii="Calibri" w:eastAsia="Arial Unicode MS" w:hAnsi="Calibri" w:cs="Calibri"/>
          <w:bCs/>
          <w:sz w:val="22"/>
          <w:szCs w:val="22"/>
        </w:rPr>
        <w:t>inleertraject</w:t>
      </w:r>
      <w:r w:rsidR="00382573" w:rsidRPr="00A12998">
        <w:rPr>
          <w:rStyle w:val="normaltextrun"/>
          <w:rFonts w:ascii="Calibri" w:hAnsi="Calibri" w:cs="Calibri"/>
          <w:bCs/>
          <w:sz w:val="22"/>
          <w:szCs w:val="22"/>
        </w:rPr>
        <w:t>?</w:t>
      </w:r>
      <w:r w:rsidR="00382573" w:rsidRPr="00A12998">
        <w:rPr>
          <w:rStyle w:val="eop"/>
          <w:rFonts w:ascii="Calibri" w:hAnsi="Calibri" w:cs="Calibri"/>
          <w:sz w:val="22"/>
          <w:szCs w:val="22"/>
        </w:rPr>
        <w:t> </w:t>
      </w:r>
    </w:p>
    <w:p w:rsidR="00382573" w:rsidRPr="00A12998" w:rsidRDefault="00382573" w:rsidP="007E0E7F">
      <w:pPr>
        <w:pStyle w:val="paragraph"/>
        <w:spacing w:before="0" w:beforeAutospacing="0" w:after="0" w:afterAutospacing="0"/>
        <w:textAlignment w:val="baseline"/>
        <w:rPr>
          <w:rFonts w:ascii="&amp;quot" w:hAnsi="&amp;quot"/>
          <w:sz w:val="18"/>
          <w:szCs w:val="18"/>
        </w:rPr>
      </w:pPr>
      <w:r w:rsidRPr="00A12998">
        <w:rPr>
          <w:rStyle w:val="normaltextrun"/>
          <w:rFonts w:ascii="Calibri" w:hAnsi="Calibri" w:cs="Calibri"/>
          <w:i/>
          <w:iCs/>
          <w:sz w:val="22"/>
          <w:szCs w:val="22"/>
        </w:rPr>
        <w:t>Denk aan factoren die samenhangen met de werkgever, de kandidaat, het Werkbedrijf, enz.   </w:t>
      </w:r>
      <w:r w:rsidRPr="00A12998">
        <w:rPr>
          <w:rStyle w:val="eop"/>
          <w:rFonts w:ascii="Calibri" w:hAnsi="Calibri" w:cs="Calibri"/>
          <w:sz w:val="22"/>
          <w:szCs w:val="22"/>
        </w:rPr>
        <w:t> </w:t>
      </w:r>
    </w:p>
    <w:p w:rsidR="00382573" w:rsidRPr="00A12998" w:rsidRDefault="00382573" w:rsidP="007E0E7F">
      <w:pPr>
        <w:pStyle w:val="paragraph"/>
        <w:spacing w:before="0" w:beforeAutospacing="0" w:after="0" w:afterAutospacing="0"/>
        <w:textAlignment w:val="baseline"/>
        <w:rPr>
          <w:rFonts w:ascii="&amp;quot" w:hAnsi="&amp;quot"/>
          <w:sz w:val="18"/>
          <w:szCs w:val="18"/>
        </w:rPr>
      </w:pPr>
      <w:r w:rsidRPr="00A12998">
        <w:rPr>
          <w:rStyle w:val="normaltextrun"/>
          <w:rFonts w:ascii="Calibri" w:hAnsi="Calibri" w:cs="Calibri"/>
          <w:sz w:val="22"/>
          <w:szCs w:val="22"/>
        </w:rPr>
        <w:t>…………………………………………………………………………………………………………………..</w:t>
      </w:r>
      <w:r w:rsidRPr="00A12998">
        <w:rPr>
          <w:rStyle w:val="eop"/>
          <w:rFonts w:ascii="Calibri" w:hAnsi="Calibri" w:cs="Calibri"/>
          <w:sz w:val="22"/>
          <w:szCs w:val="22"/>
        </w:rPr>
        <w:t> </w:t>
      </w:r>
    </w:p>
    <w:p w:rsidR="00382573" w:rsidRPr="00A12998" w:rsidRDefault="007E0E7F" w:rsidP="007E0E7F">
      <w:pPr>
        <w:pStyle w:val="paragraph"/>
        <w:spacing w:before="0" w:beforeAutospacing="0" w:after="0" w:afterAutospacing="0"/>
        <w:textAlignment w:val="baseline"/>
        <w:rPr>
          <w:rFonts w:ascii="Calibri" w:hAnsi="Calibri" w:cs="Calibri"/>
          <w:sz w:val="22"/>
          <w:szCs w:val="22"/>
        </w:rPr>
      </w:pPr>
      <w:r w:rsidRPr="00A12998">
        <w:rPr>
          <w:rStyle w:val="normaltextrun"/>
          <w:rFonts w:ascii="Calibri" w:hAnsi="Calibri" w:cs="Calibri"/>
          <w:bCs/>
          <w:sz w:val="22"/>
          <w:szCs w:val="22"/>
        </w:rPr>
        <w:t xml:space="preserve">6. </w:t>
      </w:r>
      <w:r w:rsidR="00382573" w:rsidRPr="00A12998">
        <w:rPr>
          <w:rStyle w:val="normaltextrun"/>
          <w:rFonts w:ascii="Calibri" w:hAnsi="Calibri" w:cs="Calibri"/>
          <w:bCs/>
          <w:sz w:val="22"/>
          <w:szCs w:val="22"/>
        </w:rPr>
        <w:t xml:space="preserve">Is het </w:t>
      </w:r>
      <w:r w:rsidR="00382573" w:rsidRPr="00A12998">
        <w:rPr>
          <w:rStyle w:val="spellingerror"/>
          <w:rFonts w:ascii="Calibri" w:eastAsia="Arial Unicode MS" w:hAnsi="Calibri" w:cs="Calibri"/>
          <w:bCs/>
          <w:sz w:val="22"/>
          <w:szCs w:val="22"/>
        </w:rPr>
        <w:t>inleertraject</w:t>
      </w:r>
      <w:r w:rsidR="00382573" w:rsidRPr="00A12998">
        <w:rPr>
          <w:rStyle w:val="normaltextrun"/>
          <w:rFonts w:ascii="Calibri" w:hAnsi="Calibri" w:cs="Calibri"/>
          <w:bCs/>
          <w:sz w:val="22"/>
          <w:szCs w:val="22"/>
        </w:rPr>
        <w:t xml:space="preserve"> gedurende het traject bijgesteld?</w:t>
      </w:r>
      <w:r w:rsidR="00382573" w:rsidRPr="00A12998">
        <w:rPr>
          <w:rStyle w:val="eop"/>
          <w:rFonts w:ascii="Calibri" w:hAnsi="Calibri" w:cs="Calibri"/>
          <w:sz w:val="22"/>
          <w:szCs w:val="22"/>
        </w:rPr>
        <w:t> </w:t>
      </w:r>
    </w:p>
    <w:p w:rsidR="00382573" w:rsidRPr="00A12998" w:rsidRDefault="00382573" w:rsidP="007E0E7F">
      <w:pPr>
        <w:pStyle w:val="paragraph"/>
        <w:spacing w:before="0" w:beforeAutospacing="0" w:after="0" w:afterAutospacing="0"/>
        <w:textAlignment w:val="baseline"/>
        <w:rPr>
          <w:rFonts w:ascii="&amp;quot" w:hAnsi="&amp;quot"/>
          <w:sz w:val="18"/>
          <w:szCs w:val="18"/>
        </w:rPr>
      </w:pPr>
      <w:r w:rsidRPr="00A12998">
        <w:rPr>
          <w:rStyle w:val="normaltextrun"/>
          <w:rFonts w:ascii="Calibri" w:hAnsi="Calibri" w:cs="Calibri"/>
          <w:i/>
          <w:iCs/>
          <w:sz w:val="22"/>
          <w:szCs w:val="22"/>
        </w:rPr>
        <w:t xml:space="preserve">Denk aan de duur van de </w:t>
      </w:r>
      <w:r w:rsidRPr="00A12998">
        <w:rPr>
          <w:rStyle w:val="spellingerror"/>
          <w:rFonts w:ascii="Calibri" w:eastAsia="Arial Unicode MS" w:hAnsi="Calibri" w:cs="Calibri"/>
          <w:i/>
          <w:iCs/>
          <w:sz w:val="22"/>
          <w:szCs w:val="22"/>
        </w:rPr>
        <w:t>inleerperiode</w:t>
      </w:r>
      <w:r w:rsidRPr="00A12998">
        <w:rPr>
          <w:rStyle w:val="normaltextrun"/>
          <w:rFonts w:ascii="Calibri" w:hAnsi="Calibri" w:cs="Calibri"/>
          <w:i/>
          <w:iCs/>
          <w:sz w:val="22"/>
          <w:szCs w:val="22"/>
        </w:rPr>
        <w:t xml:space="preserve">, de inhoud van de werkzaamheden, de </w:t>
      </w:r>
      <w:r w:rsidRPr="00A12998">
        <w:rPr>
          <w:rStyle w:val="spellingerror"/>
          <w:rFonts w:ascii="Calibri" w:eastAsia="Arial Unicode MS" w:hAnsi="Calibri" w:cs="Calibri"/>
          <w:i/>
          <w:iCs/>
          <w:sz w:val="22"/>
          <w:szCs w:val="22"/>
        </w:rPr>
        <w:t>inleerlocatie</w:t>
      </w:r>
      <w:r w:rsidRPr="00A12998">
        <w:rPr>
          <w:rStyle w:val="normaltextrun"/>
          <w:rFonts w:ascii="Calibri" w:hAnsi="Calibri" w:cs="Calibri"/>
          <w:i/>
          <w:iCs/>
          <w:sz w:val="22"/>
          <w:szCs w:val="22"/>
        </w:rPr>
        <w:t>, de begeleiding, enz.</w:t>
      </w:r>
      <w:r w:rsidRPr="00A12998">
        <w:rPr>
          <w:rStyle w:val="eop"/>
          <w:rFonts w:ascii="Calibri" w:hAnsi="Calibri" w:cs="Calibri"/>
          <w:sz w:val="22"/>
          <w:szCs w:val="22"/>
        </w:rPr>
        <w:t> </w:t>
      </w:r>
    </w:p>
    <w:p w:rsidR="00382573" w:rsidRPr="00A12998" w:rsidRDefault="00382573" w:rsidP="00A12998">
      <w:pPr>
        <w:pStyle w:val="paragraph"/>
        <w:numPr>
          <w:ilvl w:val="0"/>
          <w:numId w:val="145"/>
        </w:numPr>
        <w:spacing w:before="0" w:beforeAutospacing="0" w:after="0" w:afterAutospacing="0"/>
        <w:ind w:left="1080" w:firstLine="0"/>
        <w:textAlignment w:val="baseline"/>
        <w:rPr>
          <w:rFonts w:ascii="Calibri" w:hAnsi="Calibri" w:cs="Calibri"/>
          <w:sz w:val="22"/>
          <w:szCs w:val="22"/>
        </w:rPr>
      </w:pPr>
      <w:r w:rsidRPr="00A12998">
        <w:rPr>
          <w:rStyle w:val="normaltextrun"/>
          <w:rFonts w:ascii="Calibri" w:hAnsi="Calibri" w:cs="Calibri"/>
          <w:sz w:val="22"/>
          <w:szCs w:val="22"/>
        </w:rPr>
        <w:t>Nee</w:t>
      </w:r>
      <w:r w:rsidRPr="00A12998">
        <w:rPr>
          <w:rStyle w:val="eop"/>
          <w:rFonts w:ascii="Calibri" w:hAnsi="Calibri" w:cs="Calibri"/>
          <w:sz w:val="22"/>
          <w:szCs w:val="22"/>
        </w:rPr>
        <w:t> </w:t>
      </w:r>
    </w:p>
    <w:p w:rsidR="00382573" w:rsidRPr="00A12998" w:rsidRDefault="00382573" w:rsidP="00A12998">
      <w:pPr>
        <w:pStyle w:val="paragraph"/>
        <w:numPr>
          <w:ilvl w:val="0"/>
          <w:numId w:val="146"/>
        </w:numPr>
        <w:spacing w:before="0" w:beforeAutospacing="0" w:after="0" w:afterAutospacing="0"/>
        <w:ind w:left="1080" w:firstLine="0"/>
        <w:textAlignment w:val="baseline"/>
        <w:rPr>
          <w:rFonts w:ascii="Calibri" w:hAnsi="Calibri" w:cs="Calibri"/>
          <w:sz w:val="22"/>
          <w:szCs w:val="22"/>
        </w:rPr>
      </w:pPr>
      <w:r w:rsidRPr="00A12998">
        <w:rPr>
          <w:rStyle w:val="normaltextrun"/>
          <w:rFonts w:ascii="Calibri" w:hAnsi="Calibri" w:cs="Calibri"/>
          <w:sz w:val="22"/>
          <w:szCs w:val="22"/>
        </w:rPr>
        <w:t>Ja, namelijk…………………………………………………………………………………….</w:t>
      </w:r>
      <w:r w:rsidRPr="00A12998">
        <w:rPr>
          <w:rStyle w:val="eop"/>
          <w:rFonts w:ascii="Calibri" w:hAnsi="Calibri" w:cs="Calibri"/>
          <w:sz w:val="22"/>
          <w:szCs w:val="22"/>
        </w:rPr>
        <w:t> </w:t>
      </w:r>
    </w:p>
    <w:p w:rsidR="00382573" w:rsidRPr="00A12998" w:rsidRDefault="00382573" w:rsidP="00A12998">
      <w:pPr>
        <w:pStyle w:val="paragraph"/>
        <w:numPr>
          <w:ilvl w:val="0"/>
          <w:numId w:val="147"/>
        </w:numPr>
        <w:spacing w:before="0" w:beforeAutospacing="0" w:after="0" w:afterAutospacing="0"/>
        <w:ind w:left="1080" w:firstLine="0"/>
        <w:textAlignment w:val="baseline"/>
        <w:rPr>
          <w:rFonts w:ascii="Calibri" w:hAnsi="Calibri" w:cs="Calibri"/>
          <w:sz w:val="22"/>
          <w:szCs w:val="22"/>
        </w:rPr>
      </w:pPr>
      <w:r w:rsidRPr="00A12998">
        <w:rPr>
          <w:rStyle w:val="normaltextrun"/>
          <w:rFonts w:ascii="Calibri" w:hAnsi="Calibri" w:cs="Calibri"/>
          <w:sz w:val="22"/>
          <w:szCs w:val="22"/>
        </w:rPr>
        <w:t>Weet niet</w:t>
      </w:r>
      <w:r w:rsidRPr="00A12998">
        <w:rPr>
          <w:rStyle w:val="eop"/>
          <w:rFonts w:ascii="Calibri" w:hAnsi="Calibri" w:cs="Calibri"/>
          <w:sz w:val="22"/>
          <w:szCs w:val="22"/>
        </w:rPr>
        <w:t> </w:t>
      </w:r>
    </w:p>
    <w:p w:rsidR="00382573" w:rsidRPr="00A12998" w:rsidRDefault="007E0E7F" w:rsidP="007E0E7F">
      <w:pPr>
        <w:pStyle w:val="paragraph"/>
        <w:spacing w:before="0" w:beforeAutospacing="0" w:after="0" w:afterAutospacing="0"/>
        <w:textAlignment w:val="baseline"/>
        <w:rPr>
          <w:rFonts w:ascii="Calibri" w:hAnsi="Calibri" w:cs="Calibri"/>
          <w:sz w:val="22"/>
          <w:szCs w:val="22"/>
        </w:rPr>
      </w:pPr>
      <w:r w:rsidRPr="00A12998">
        <w:rPr>
          <w:rStyle w:val="normaltextrun"/>
          <w:rFonts w:ascii="Calibri" w:hAnsi="Calibri" w:cs="Calibri"/>
          <w:bCs/>
          <w:sz w:val="22"/>
          <w:szCs w:val="22"/>
        </w:rPr>
        <w:t xml:space="preserve">7. </w:t>
      </w:r>
      <w:r w:rsidR="00382573" w:rsidRPr="00A12998">
        <w:rPr>
          <w:rStyle w:val="normaltextrun"/>
          <w:rFonts w:ascii="Calibri" w:hAnsi="Calibri" w:cs="Calibri"/>
          <w:bCs/>
          <w:sz w:val="22"/>
          <w:szCs w:val="22"/>
        </w:rPr>
        <w:t xml:space="preserve">Heeft het </w:t>
      </w:r>
      <w:r w:rsidR="00382573" w:rsidRPr="00A12998">
        <w:rPr>
          <w:rStyle w:val="spellingerror"/>
          <w:rFonts w:ascii="Calibri" w:eastAsia="Arial Unicode MS" w:hAnsi="Calibri" w:cs="Calibri"/>
          <w:bCs/>
          <w:sz w:val="22"/>
          <w:szCs w:val="22"/>
        </w:rPr>
        <w:t>inleertraject</w:t>
      </w:r>
      <w:r w:rsidR="00382573" w:rsidRPr="00A12998">
        <w:rPr>
          <w:rStyle w:val="normaltextrun"/>
          <w:rFonts w:ascii="Calibri" w:hAnsi="Calibri" w:cs="Calibri"/>
          <w:bCs/>
          <w:sz w:val="22"/>
          <w:szCs w:val="22"/>
        </w:rPr>
        <w:t>, volgens u, bijgedragen aan de ontwikkeling van de kandidaat? </w:t>
      </w:r>
      <w:r w:rsidR="00382573" w:rsidRPr="00A12998">
        <w:rPr>
          <w:rStyle w:val="eop"/>
          <w:rFonts w:ascii="Calibri" w:hAnsi="Calibri" w:cs="Calibri"/>
          <w:sz w:val="22"/>
          <w:szCs w:val="22"/>
        </w:rPr>
        <w:t> </w:t>
      </w:r>
    </w:p>
    <w:p w:rsidR="00382573" w:rsidRPr="00A12998" w:rsidRDefault="00382573" w:rsidP="00A12998">
      <w:pPr>
        <w:pStyle w:val="paragraph"/>
        <w:numPr>
          <w:ilvl w:val="0"/>
          <w:numId w:val="148"/>
        </w:numPr>
        <w:spacing w:before="0" w:beforeAutospacing="0" w:after="0" w:afterAutospacing="0"/>
        <w:ind w:left="1080" w:firstLine="0"/>
        <w:textAlignment w:val="baseline"/>
        <w:rPr>
          <w:rFonts w:ascii="Calibri" w:hAnsi="Calibri" w:cs="Calibri"/>
          <w:sz w:val="22"/>
          <w:szCs w:val="22"/>
        </w:rPr>
      </w:pPr>
      <w:r w:rsidRPr="00A12998">
        <w:rPr>
          <w:rStyle w:val="normaltextrun"/>
          <w:rFonts w:ascii="Calibri" w:hAnsi="Calibri" w:cs="Calibri"/>
          <w:sz w:val="22"/>
          <w:szCs w:val="22"/>
        </w:rPr>
        <w:t>Nee</w:t>
      </w:r>
      <w:r w:rsidRPr="00A12998">
        <w:rPr>
          <w:rStyle w:val="eop"/>
          <w:rFonts w:ascii="Calibri" w:hAnsi="Calibri" w:cs="Calibri"/>
          <w:sz w:val="22"/>
          <w:szCs w:val="22"/>
        </w:rPr>
        <w:t> </w:t>
      </w:r>
    </w:p>
    <w:p w:rsidR="00382573" w:rsidRPr="00A12998" w:rsidRDefault="00382573" w:rsidP="00A12998">
      <w:pPr>
        <w:pStyle w:val="paragraph"/>
        <w:numPr>
          <w:ilvl w:val="0"/>
          <w:numId w:val="149"/>
        </w:numPr>
        <w:spacing w:before="0" w:beforeAutospacing="0" w:after="0" w:afterAutospacing="0"/>
        <w:ind w:left="1080" w:firstLine="0"/>
        <w:textAlignment w:val="baseline"/>
        <w:rPr>
          <w:rFonts w:ascii="Calibri" w:hAnsi="Calibri" w:cs="Calibri"/>
          <w:sz w:val="22"/>
          <w:szCs w:val="22"/>
        </w:rPr>
      </w:pPr>
      <w:r w:rsidRPr="00A12998">
        <w:rPr>
          <w:rStyle w:val="normaltextrun"/>
          <w:rFonts w:ascii="Calibri" w:hAnsi="Calibri" w:cs="Calibri"/>
          <w:sz w:val="22"/>
          <w:szCs w:val="22"/>
        </w:rPr>
        <w:t>Ja. Kunt u dit toelichten?...............................…………………………………..</w:t>
      </w:r>
      <w:r w:rsidRPr="00A12998">
        <w:rPr>
          <w:rStyle w:val="eop"/>
          <w:rFonts w:ascii="Calibri" w:hAnsi="Calibri" w:cs="Calibri"/>
          <w:sz w:val="22"/>
          <w:szCs w:val="22"/>
        </w:rPr>
        <w:t> </w:t>
      </w:r>
    </w:p>
    <w:p w:rsidR="00382573" w:rsidRPr="00A12998" w:rsidRDefault="00382573" w:rsidP="00A12998">
      <w:pPr>
        <w:pStyle w:val="paragraph"/>
        <w:numPr>
          <w:ilvl w:val="0"/>
          <w:numId w:val="150"/>
        </w:numPr>
        <w:spacing w:before="0" w:beforeAutospacing="0" w:after="0" w:afterAutospacing="0"/>
        <w:ind w:left="1080" w:firstLine="0"/>
        <w:textAlignment w:val="baseline"/>
        <w:rPr>
          <w:rFonts w:ascii="Calibri" w:hAnsi="Calibri" w:cs="Calibri"/>
          <w:sz w:val="22"/>
          <w:szCs w:val="22"/>
        </w:rPr>
      </w:pPr>
      <w:r w:rsidRPr="00A12998">
        <w:rPr>
          <w:rStyle w:val="normaltextrun"/>
          <w:rFonts w:ascii="Calibri" w:hAnsi="Calibri" w:cs="Calibri"/>
          <w:sz w:val="22"/>
          <w:szCs w:val="22"/>
        </w:rPr>
        <w:t>Weet niet</w:t>
      </w:r>
      <w:r w:rsidRPr="00A12998">
        <w:rPr>
          <w:rStyle w:val="eop"/>
          <w:rFonts w:ascii="Calibri" w:hAnsi="Calibri" w:cs="Calibri"/>
          <w:sz w:val="22"/>
          <w:szCs w:val="22"/>
        </w:rPr>
        <w:t> </w:t>
      </w:r>
    </w:p>
    <w:p w:rsidR="00382573" w:rsidRPr="00A12998" w:rsidRDefault="007E0E7F" w:rsidP="007E0E7F">
      <w:pPr>
        <w:pStyle w:val="paragraph"/>
        <w:spacing w:before="0" w:beforeAutospacing="0" w:after="0" w:afterAutospacing="0"/>
        <w:textAlignment w:val="baseline"/>
        <w:rPr>
          <w:rFonts w:ascii="Calibri" w:hAnsi="Calibri" w:cs="Calibri"/>
          <w:sz w:val="22"/>
          <w:szCs w:val="22"/>
        </w:rPr>
      </w:pPr>
      <w:r w:rsidRPr="00A12998">
        <w:rPr>
          <w:rStyle w:val="normaltextrun"/>
          <w:rFonts w:ascii="Calibri" w:hAnsi="Calibri" w:cs="Calibri"/>
          <w:bCs/>
          <w:sz w:val="22"/>
          <w:szCs w:val="22"/>
        </w:rPr>
        <w:t xml:space="preserve">8. </w:t>
      </w:r>
      <w:r w:rsidR="00382573" w:rsidRPr="00A12998">
        <w:rPr>
          <w:rStyle w:val="normaltextrun"/>
          <w:rFonts w:ascii="Calibri" w:hAnsi="Calibri" w:cs="Calibri"/>
          <w:bCs/>
          <w:sz w:val="22"/>
          <w:szCs w:val="22"/>
        </w:rPr>
        <w:t>Droeg de mogelijkheid om in te leren voor de toekomstige baan bij aan het verkrijgen van werk (al dan niet bij de beoogde werkgever)?</w:t>
      </w:r>
      <w:r w:rsidR="00382573" w:rsidRPr="00A12998">
        <w:rPr>
          <w:rStyle w:val="eop"/>
          <w:rFonts w:ascii="Calibri" w:hAnsi="Calibri" w:cs="Calibri"/>
          <w:sz w:val="22"/>
          <w:szCs w:val="22"/>
        </w:rPr>
        <w:t> </w:t>
      </w:r>
    </w:p>
    <w:p w:rsidR="00382573" w:rsidRPr="00A12998" w:rsidRDefault="00382573" w:rsidP="00A12998">
      <w:pPr>
        <w:pStyle w:val="paragraph"/>
        <w:numPr>
          <w:ilvl w:val="0"/>
          <w:numId w:val="151"/>
        </w:numPr>
        <w:spacing w:before="0" w:beforeAutospacing="0" w:after="0" w:afterAutospacing="0"/>
        <w:ind w:left="1080" w:firstLine="0"/>
        <w:textAlignment w:val="baseline"/>
        <w:rPr>
          <w:rFonts w:ascii="Calibri" w:hAnsi="Calibri" w:cs="Calibri"/>
          <w:sz w:val="22"/>
          <w:szCs w:val="22"/>
        </w:rPr>
      </w:pPr>
      <w:r w:rsidRPr="00A12998">
        <w:rPr>
          <w:rStyle w:val="normaltextrun"/>
          <w:rFonts w:ascii="Calibri" w:hAnsi="Calibri" w:cs="Calibri"/>
          <w:sz w:val="22"/>
          <w:szCs w:val="22"/>
        </w:rPr>
        <w:t>Nee. Waarom niet? ………………………………………………………………………..</w:t>
      </w:r>
      <w:r w:rsidRPr="00A12998">
        <w:rPr>
          <w:rStyle w:val="eop"/>
          <w:rFonts w:ascii="Calibri" w:hAnsi="Calibri" w:cs="Calibri"/>
          <w:sz w:val="22"/>
          <w:szCs w:val="22"/>
        </w:rPr>
        <w:t> </w:t>
      </w:r>
    </w:p>
    <w:p w:rsidR="00382573" w:rsidRPr="00A12998" w:rsidRDefault="00382573" w:rsidP="00A12998">
      <w:pPr>
        <w:pStyle w:val="paragraph"/>
        <w:numPr>
          <w:ilvl w:val="0"/>
          <w:numId w:val="152"/>
        </w:numPr>
        <w:spacing w:before="0" w:beforeAutospacing="0" w:after="0" w:afterAutospacing="0"/>
        <w:ind w:left="1080" w:firstLine="0"/>
        <w:textAlignment w:val="baseline"/>
        <w:rPr>
          <w:rFonts w:ascii="Calibri" w:hAnsi="Calibri" w:cs="Calibri"/>
          <w:sz w:val="22"/>
          <w:szCs w:val="22"/>
        </w:rPr>
      </w:pPr>
      <w:r w:rsidRPr="00A12998">
        <w:rPr>
          <w:rStyle w:val="normaltextrun"/>
          <w:rFonts w:ascii="Calibri" w:hAnsi="Calibri" w:cs="Calibri"/>
          <w:sz w:val="22"/>
          <w:szCs w:val="22"/>
        </w:rPr>
        <w:t>Ja. Waarom? …………………………………………………………………………………..</w:t>
      </w:r>
      <w:r w:rsidRPr="00A12998">
        <w:rPr>
          <w:rStyle w:val="eop"/>
          <w:rFonts w:ascii="Calibri" w:hAnsi="Calibri" w:cs="Calibri"/>
          <w:sz w:val="22"/>
          <w:szCs w:val="22"/>
        </w:rPr>
        <w:t> </w:t>
      </w:r>
    </w:p>
    <w:p w:rsidR="00382573" w:rsidRPr="00A12998" w:rsidRDefault="00382573" w:rsidP="00A12998">
      <w:pPr>
        <w:pStyle w:val="paragraph"/>
        <w:numPr>
          <w:ilvl w:val="0"/>
          <w:numId w:val="153"/>
        </w:numPr>
        <w:spacing w:before="0" w:beforeAutospacing="0" w:after="0" w:afterAutospacing="0"/>
        <w:ind w:left="1080" w:firstLine="0"/>
        <w:textAlignment w:val="baseline"/>
        <w:rPr>
          <w:rFonts w:ascii="Calibri" w:hAnsi="Calibri" w:cs="Calibri"/>
          <w:sz w:val="22"/>
          <w:szCs w:val="22"/>
        </w:rPr>
      </w:pPr>
      <w:r w:rsidRPr="00A12998">
        <w:rPr>
          <w:rStyle w:val="normaltextrun"/>
          <w:rFonts w:ascii="Calibri" w:hAnsi="Calibri" w:cs="Calibri"/>
          <w:sz w:val="22"/>
          <w:szCs w:val="22"/>
        </w:rPr>
        <w:t>Weet niet</w:t>
      </w:r>
      <w:r w:rsidRPr="00A12998">
        <w:rPr>
          <w:rStyle w:val="eop"/>
          <w:rFonts w:ascii="Calibri" w:hAnsi="Calibri" w:cs="Calibri"/>
          <w:sz w:val="22"/>
          <w:szCs w:val="22"/>
        </w:rPr>
        <w:t> </w:t>
      </w:r>
    </w:p>
    <w:p w:rsidR="00382573" w:rsidRPr="00A12998" w:rsidRDefault="00382573" w:rsidP="00382573">
      <w:pPr>
        <w:pStyle w:val="paragraph"/>
        <w:spacing w:before="0" w:beforeAutospacing="0" w:after="0" w:afterAutospacing="0"/>
        <w:ind w:left="1080"/>
        <w:textAlignment w:val="baseline"/>
        <w:rPr>
          <w:rFonts w:ascii="&amp;quot" w:hAnsi="&amp;quot"/>
          <w:sz w:val="18"/>
          <w:szCs w:val="18"/>
        </w:rPr>
      </w:pPr>
      <w:r w:rsidRPr="00A12998">
        <w:rPr>
          <w:rStyle w:val="eop"/>
          <w:rFonts w:ascii="Calibri" w:hAnsi="Calibri" w:cs="Calibri"/>
          <w:sz w:val="22"/>
          <w:szCs w:val="22"/>
        </w:rPr>
        <w:t> </w:t>
      </w:r>
    </w:p>
    <w:p w:rsidR="00382573" w:rsidRPr="00A12998" w:rsidRDefault="00382573" w:rsidP="00382573">
      <w:pPr>
        <w:pStyle w:val="paragraph"/>
        <w:spacing w:before="0" w:beforeAutospacing="0" w:after="0" w:afterAutospacing="0"/>
        <w:textAlignment w:val="baseline"/>
        <w:rPr>
          <w:rFonts w:ascii="&amp;quot" w:hAnsi="&amp;quot"/>
          <w:sz w:val="18"/>
          <w:szCs w:val="18"/>
        </w:rPr>
      </w:pPr>
      <w:r w:rsidRPr="00A12998">
        <w:rPr>
          <w:rStyle w:val="normaltextrun"/>
          <w:rFonts w:ascii="Calibri" w:hAnsi="Calibri" w:cs="Calibri"/>
          <w:bCs/>
          <w:sz w:val="22"/>
          <w:szCs w:val="22"/>
        </w:rPr>
        <w:t>Veel dank voor het invullen van deze vragenlijst!</w:t>
      </w:r>
      <w:r w:rsidRPr="00A12998">
        <w:rPr>
          <w:rStyle w:val="eop"/>
          <w:rFonts w:ascii="Calibri" w:hAnsi="Calibri" w:cs="Calibri"/>
          <w:sz w:val="22"/>
          <w:szCs w:val="22"/>
        </w:rPr>
        <w:t> </w:t>
      </w:r>
    </w:p>
    <w:p w:rsidR="00382573" w:rsidRPr="00A12998" w:rsidRDefault="007E0E7F" w:rsidP="00A12998">
      <w:pPr>
        <w:pStyle w:val="paragraph"/>
        <w:spacing w:before="0" w:beforeAutospacing="0" w:after="0" w:afterAutospacing="0"/>
        <w:textAlignment w:val="baseline"/>
        <w:rPr>
          <w:rFonts w:ascii="Calibri" w:hAnsi="Calibri" w:cs="Calibri"/>
          <w:sz w:val="22"/>
          <w:szCs w:val="22"/>
        </w:rPr>
      </w:pPr>
      <w:r w:rsidRPr="00A12998">
        <w:rPr>
          <w:rStyle w:val="normaltextrun"/>
          <w:rFonts w:ascii="Calibri" w:hAnsi="Calibri" w:cs="Calibri"/>
          <w:sz w:val="22"/>
          <w:szCs w:val="22"/>
        </w:rPr>
        <w:t xml:space="preserve">9. </w:t>
      </w:r>
      <w:r w:rsidR="00382573" w:rsidRPr="00A12998">
        <w:rPr>
          <w:rStyle w:val="normaltextrun"/>
          <w:rFonts w:ascii="Calibri" w:hAnsi="Calibri" w:cs="Calibri"/>
          <w:sz w:val="22"/>
          <w:szCs w:val="22"/>
        </w:rPr>
        <w:t>Heeft u nog opmerkingen of suggesties? </w:t>
      </w:r>
      <w:r w:rsidR="00382573" w:rsidRPr="00A12998">
        <w:rPr>
          <w:rStyle w:val="eop"/>
          <w:rFonts w:ascii="Calibri" w:hAnsi="Calibri" w:cs="Calibri"/>
          <w:sz w:val="22"/>
          <w:szCs w:val="22"/>
        </w:rPr>
        <w:t> </w:t>
      </w:r>
      <w:r w:rsidR="00382573" w:rsidRPr="00A12998">
        <w:rPr>
          <w:rStyle w:val="normaltextrun"/>
          <w:rFonts w:ascii="Calibri" w:hAnsi="Calibri" w:cs="Calibri"/>
          <w:sz w:val="22"/>
          <w:szCs w:val="22"/>
        </w:rPr>
        <w:t>……………..</w:t>
      </w:r>
      <w:r w:rsidR="00382573" w:rsidRPr="00A12998">
        <w:rPr>
          <w:rStyle w:val="eop"/>
          <w:rFonts w:ascii="Calibri" w:hAnsi="Calibri" w:cs="Calibri"/>
          <w:sz w:val="22"/>
          <w:szCs w:val="22"/>
        </w:rPr>
        <w:t> </w:t>
      </w:r>
    </w:p>
    <w:p w:rsidR="00382573" w:rsidRDefault="00382573" w:rsidP="00382573">
      <w:pPr>
        <w:pStyle w:val="paragraph"/>
        <w:spacing w:before="0" w:beforeAutospacing="0" w:after="0" w:afterAutospacing="0"/>
        <w:textAlignment w:val="baseline"/>
        <w:rPr>
          <w:rFonts w:ascii="&amp;quot" w:hAnsi="&amp;quot"/>
          <w:sz w:val="18"/>
          <w:szCs w:val="18"/>
        </w:rPr>
      </w:pPr>
      <w:r>
        <w:rPr>
          <w:rStyle w:val="eop"/>
          <w:rFonts w:ascii="Calibri" w:hAnsi="Calibri" w:cs="Calibri"/>
          <w:sz w:val="22"/>
          <w:szCs w:val="22"/>
        </w:rPr>
        <w:t> </w:t>
      </w:r>
    </w:p>
    <w:p w:rsidR="00382573" w:rsidRDefault="00382573" w:rsidP="00382573">
      <w:pPr>
        <w:pStyle w:val="paragraph"/>
        <w:spacing w:before="0" w:beforeAutospacing="0" w:after="0" w:afterAutospacing="0"/>
        <w:ind w:left="720"/>
        <w:textAlignment w:val="baseline"/>
        <w:rPr>
          <w:rFonts w:ascii="&amp;quot" w:hAnsi="&amp;quot"/>
          <w:sz w:val="18"/>
          <w:szCs w:val="18"/>
        </w:rPr>
      </w:pPr>
      <w:r>
        <w:rPr>
          <w:rStyle w:val="eop"/>
          <w:rFonts w:ascii="Calibri" w:hAnsi="Calibri" w:cs="Calibri"/>
          <w:sz w:val="22"/>
          <w:szCs w:val="22"/>
        </w:rPr>
        <w:t> </w:t>
      </w:r>
    </w:p>
    <w:p w:rsidR="00382573" w:rsidRPr="00382573" w:rsidRDefault="00382573" w:rsidP="00382573">
      <w:pPr>
        <w:pStyle w:val="Body-10"/>
      </w:pPr>
    </w:p>
    <w:p w:rsidR="005C7726" w:rsidRPr="005C7726" w:rsidRDefault="005C7726" w:rsidP="005C7726">
      <w:pPr>
        <w:pStyle w:val="Body-10"/>
      </w:pPr>
    </w:p>
    <w:p w:rsidR="00405D2A" w:rsidRPr="00405D2A" w:rsidRDefault="00405D2A" w:rsidP="00405D2A">
      <w:pPr>
        <w:pStyle w:val="Body-10"/>
      </w:pPr>
    </w:p>
    <w:p w:rsidR="00405D2A" w:rsidRPr="00405D2A" w:rsidRDefault="00405D2A" w:rsidP="00405D2A">
      <w:pPr>
        <w:pStyle w:val="Body-10"/>
      </w:pPr>
    </w:p>
    <w:p w:rsidR="00405D2A" w:rsidRPr="00405D2A" w:rsidRDefault="00405D2A" w:rsidP="00405D2A">
      <w:pPr>
        <w:pStyle w:val="Body-10"/>
      </w:pPr>
    </w:p>
    <w:p w:rsidR="00405D2A" w:rsidRPr="00405D2A" w:rsidRDefault="00405D2A" w:rsidP="00405D2A">
      <w:pPr>
        <w:pStyle w:val="Body-10"/>
      </w:pPr>
    </w:p>
    <w:p w:rsidR="00B25BF5" w:rsidRPr="00B02EE9" w:rsidRDefault="00B25BF5" w:rsidP="00B02EE9">
      <w:pPr>
        <w:pStyle w:val="Body-10"/>
      </w:pPr>
      <w:r>
        <w:t xml:space="preserve">    </w:t>
      </w:r>
    </w:p>
    <w:p w:rsidR="00B02EE9" w:rsidRPr="00B02EE9" w:rsidRDefault="00B02EE9" w:rsidP="00B02EE9">
      <w:pPr>
        <w:pStyle w:val="Body-10"/>
      </w:pPr>
    </w:p>
    <w:p w:rsidR="00B02EE9" w:rsidRPr="00B02EE9" w:rsidRDefault="00B02EE9" w:rsidP="00B02EE9">
      <w:pPr>
        <w:pStyle w:val="Body-10"/>
      </w:pPr>
    </w:p>
    <w:p w:rsidR="00B02EE9" w:rsidRPr="00B02EE9" w:rsidRDefault="00B02EE9" w:rsidP="00B02EE9">
      <w:pPr>
        <w:pStyle w:val="Body-10"/>
      </w:pPr>
    </w:p>
    <w:p w:rsidR="00B02EE9" w:rsidRPr="00B02EE9" w:rsidRDefault="00B02EE9" w:rsidP="00B02EE9">
      <w:pPr>
        <w:pStyle w:val="Body-10"/>
      </w:pPr>
    </w:p>
    <w:p w:rsidR="00CA0FB0" w:rsidRPr="00CA0FB0" w:rsidRDefault="00CA0FB0" w:rsidP="00CA0FB0">
      <w:pPr>
        <w:pStyle w:val="Body-10"/>
      </w:pPr>
    </w:p>
    <w:bookmarkEnd w:id="126"/>
    <w:p w:rsidR="00E87D7B" w:rsidRPr="00E87D7B" w:rsidRDefault="00E87D7B" w:rsidP="00E87D7B">
      <w:pPr>
        <w:pStyle w:val="Body-10"/>
      </w:pPr>
    </w:p>
    <w:p w:rsidR="00E87D7B" w:rsidRPr="00E87D7B" w:rsidRDefault="00E87D7B" w:rsidP="00E87D7B">
      <w:pPr>
        <w:pStyle w:val="Body-10"/>
      </w:pPr>
    </w:p>
    <w:p w:rsidR="00A71A50" w:rsidRDefault="00A71A50" w:rsidP="006F23A5">
      <w:pPr>
        <w:pStyle w:val="Body-10"/>
        <w:rPr>
          <w:highlight w:val="yellow"/>
        </w:rPr>
      </w:pPr>
    </w:p>
    <w:p w:rsidR="00A71A50" w:rsidRDefault="00A71A50" w:rsidP="006F23A5">
      <w:pPr>
        <w:pStyle w:val="Body-10"/>
        <w:rPr>
          <w:highlight w:val="yellow"/>
        </w:rPr>
      </w:pPr>
    </w:p>
    <w:p w:rsidR="00131D3A" w:rsidRDefault="00131D3A" w:rsidP="00131D3A">
      <w:pPr>
        <w:pStyle w:val="Body-10"/>
      </w:pPr>
    </w:p>
    <w:sectPr w:rsidR="00131D3A" w:rsidSect="00133698">
      <w:footerReference w:type="default" r:id="rId53"/>
      <w:pgSz w:w="11906" w:h="16838" w:code="9"/>
      <w:pgMar w:top="1701" w:right="1418" w:bottom="1701" w:left="2268" w:header="709" w:footer="42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71AF8" w:rsidRDefault="00C71AF8" w:rsidP="00ED3448">
      <w:pPr>
        <w:spacing w:line="240" w:lineRule="auto"/>
      </w:pPr>
      <w:r>
        <w:separator/>
      </w:r>
    </w:p>
    <w:p w:rsidR="00C71AF8" w:rsidRDefault="00C71AF8"/>
    <w:p w:rsidR="00C71AF8" w:rsidRDefault="00C71AF8"/>
  </w:endnote>
  <w:endnote w:type="continuationSeparator" w:id="0">
    <w:p w:rsidR="00C71AF8" w:rsidRDefault="00C71AF8" w:rsidP="00ED3448">
      <w:pPr>
        <w:spacing w:line="240" w:lineRule="auto"/>
      </w:pPr>
      <w:r>
        <w:continuationSeparator/>
      </w:r>
    </w:p>
    <w:p w:rsidR="00C71AF8" w:rsidRDefault="00C71AF8"/>
    <w:p w:rsidR="00C71AF8" w:rsidRDefault="00C71AF8"/>
  </w:endnote>
  <w:endnote w:type="continuationNotice" w:id="1">
    <w:p w:rsidR="00C71AF8" w:rsidRDefault="00C71AF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Bold">
    <w:panose1 w:val="00000000000000000000"/>
    <w:charset w:val="00"/>
    <w:family w:val="auto"/>
    <w:notTrueType/>
    <w:pitch w:val="default"/>
  </w:font>
  <w:font w:name="Calibri">
    <w:panose1 w:val="020F0502020204030204"/>
    <w:charset w:val="00"/>
    <w:family w:val="swiss"/>
    <w:pitch w:val="variable"/>
    <w:sig w:usb0="E0002AFF" w:usb1="4000ACFF" w:usb2="00000001" w:usb3="00000000" w:csb0="000001FF" w:csb1="00000000"/>
  </w:font>
  <w:font w:name="Arial Black">
    <w:panose1 w:val="020B0A04020102020204"/>
    <w:charset w:val="00"/>
    <w:family w:val="swiss"/>
    <w:pitch w:val="variable"/>
    <w:sig w:usb0="A00002AF" w:usb1="400078F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amp;quo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3817" w:rsidRDefault="00393817">
    <w:pPr>
      <w:pStyle w:val="Footer"/>
    </w:pPr>
    <w:r>
      <w:drawing>
        <wp:anchor distT="0" distB="0" distL="114300" distR="114300" simplePos="0" relativeHeight="251659776" behindDoc="0" locked="0" layoutInCell="1" allowOverlap="1" wp14:anchorId="470FD1EF" wp14:editId="57CE5D7F">
          <wp:simplePos x="0" y="0"/>
          <wp:positionH relativeFrom="column">
            <wp:posOffset>1211580</wp:posOffset>
          </wp:positionH>
          <wp:positionV relativeFrom="paragraph">
            <wp:posOffset>-2016760</wp:posOffset>
          </wp:positionV>
          <wp:extent cx="1426210" cy="571500"/>
          <wp:effectExtent l="0" t="0" r="2540" b="0"/>
          <wp:wrapThrough wrapText="bothSides">
            <wp:wrapPolygon edited="0">
              <wp:start x="0" y="0"/>
              <wp:lineTo x="0" y="20880"/>
              <wp:lineTo x="21350" y="20880"/>
              <wp:lineTo x="21350" y="0"/>
              <wp:lineTo x="0" y="0"/>
            </wp:wrapPolygon>
          </wp:wrapThrough>
          <wp:docPr id="10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R18015 logo gem Lelystad.jpg"/>
                  <pic:cNvPicPr/>
                </pic:nvPicPr>
                <pic:blipFill>
                  <a:blip r:embed="rId1">
                    <a:extLst>
                      <a:ext uri="{28A0092B-C50C-407E-A947-70E740481C1C}">
                        <a14:useLocalDpi xmlns:a14="http://schemas.microsoft.com/office/drawing/2010/main" val="0"/>
                      </a:ext>
                    </a:extLst>
                  </a:blip>
                  <a:stretch>
                    <a:fillRect/>
                  </a:stretch>
                </pic:blipFill>
                <pic:spPr>
                  <a:xfrm>
                    <a:off x="0" y="0"/>
                    <a:ext cx="1426210" cy="571500"/>
                  </a:xfrm>
                  <a:prstGeom prst="rect">
                    <a:avLst/>
                  </a:prstGeom>
                </pic:spPr>
              </pic:pic>
            </a:graphicData>
          </a:graphic>
          <wp14:sizeRelH relativeFrom="page">
            <wp14:pctWidth>0</wp14:pctWidth>
          </wp14:sizeRelH>
          <wp14:sizeRelV relativeFrom="page">
            <wp14:pctHeight>0</wp14:pctHeight>
          </wp14:sizeRelV>
        </wp:anchor>
      </w:drawing>
    </w:r>
    <w:r>
      <w:drawing>
        <wp:anchor distT="0" distB="0" distL="114300" distR="114300" simplePos="0" relativeHeight="251661824" behindDoc="0" locked="0" layoutInCell="1" allowOverlap="1" wp14:anchorId="1F4C0977" wp14:editId="22E5ADE6">
          <wp:simplePos x="0" y="0"/>
          <wp:positionH relativeFrom="column">
            <wp:posOffset>-1065530</wp:posOffset>
          </wp:positionH>
          <wp:positionV relativeFrom="paragraph">
            <wp:posOffset>-1850390</wp:posOffset>
          </wp:positionV>
          <wp:extent cx="2042160" cy="314960"/>
          <wp:effectExtent l="0" t="0" r="0" b="8890"/>
          <wp:wrapThrough wrapText="bothSides">
            <wp:wrapPolygon edited="0">
              <wp:start x="0" y="0"/>
              <wp:lineTo x="0" y="20903"/>
              <wp:lineTo x="21358" y="20903"/>
              <wp:lineTo x="21358" y="0"/>
              <wp:lineTo x="0" y="0"/>
            </wp:wrapPolygon>
          </wp:wrapThrough>
          <wp:docPr id="10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R18015 logo Windesheim Flevoland.jpg"/>
                  <pic:cNvPicPr/>
                </pic:nvPicPr>
                <pic:blipFill>
                  <a:blip r:embed="rId2">
                    <a:extLst>
                      <a:ext uri="{28A0092B-C50C-407E-A947-70E740481C1C}">
                        <a14:useLocalDpi xmlns:a14="http://schemas.microsoft.com/office/drawing/2010/main" val="0"/>
                      </a:ext>
                    </a:extLst>
                  </a:blip>
                  <a:stretch>
                    <a:fillRect/>
                  </a:stretch>
                </pic:blipFill>
                <pic:spPr>
                  <a:xfrm>
                    <a:off x="0" y="0"/>
                    <a:ext cx="2042160" cy="314960"/>
                  </a:xfrm>
                  <a:prstGeom prst="rect">
                    <a:avLst/>
                  </a:prstGeom>
                </pic:spPr>
              </pic:pic>
            </a:graphicData>
          </a:graphic>
          <wp14:sizeRelH relativeFrom="page">
            <wp14:pctWidth>0</wp14:pctWidth>
          </wp14:sizeRelH>
          <wp14:sizeRelV relativeFrom="page">
            <wp14:pctHeight>0</wp14:pctHeight>
          </wp14:sizeRelV>
        </wp:anchor>
      </w:drawing>
    </w:r>
    <w:r>
      <w:drawing>
        <wp:anchor distT="0" distB="0" distL="114300" distR="114300" simplePos="0" relativeHeight="251660800" behindDoc="0" locked="0" layoutInCell="1" allowOverlap="1" wp14:anchorId="695A2F57" wp14:editId="604D2572">
          <wp:simplePos x="0" y="0"/>
          <wp:positionH relativeFrom="column">
            <wp:posOffset>2743835</wp:posOffset>
          </wp:positionH>
          <wp:positionV relativeFrom="paragraph">
            <wp:posOffset>-1783384</wp:posOffset>
          </wp:positionV>
          <wp:extent cx="1457960" cy="495300"/>
          <wp:effectExtent l="0" t="0" r="8890" b="0"/>
          <wp:wrapThrough wrapText="bothSides">
            <wp:wrapPolygon edited="0">
              <wp:start x="0" y="0"/>
              <wp:lineTo x="0" y="20769"/>
              <wp:lineTo x="21449" y="20769"/>
              <wp:lineTo x="21449" y="0"/>
              <wp:lineTo x="0" y="0"/>
            </wp:wrapPolygon>
          </wp:wrapThrough>
          <wp:docPr id="10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18015 logo werkbedrijf Lelystad.jpg"/>
                  <pic:cNvPicPr/>
                </pic:nvPicPr>
                <pic:blipFill rotWithShape="1">
                  <a:blip r:embed="rId3">
                    <a:extLst>
                      <a:ext uri="{28A0092B-C50C-407E-A947-70E740481C1C}">
                        <a14:useLocalDpi xmlns:a14="http://schemas.microsoft.com/office/drawing/2010/main" val="0"/>
                      </a:ext>
                    </a:extLst>
                  </a:blip>
                  <a:srcRect t="25921" b="17603"/>
                  <a:stretch/>
                </pic:blipFill>
                <pic:spPr bwMode="auto">
                  <a:xfrm>
                    <a:off x="0" y="0"/>
                    <a:ext cx="1457960" cy="4953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3817" w:rsidRDefault="00393817" w:rsidP="00636E7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3817" w:rsidRPr="007D71DA" w:rsidRDefault="00393817" w:rsidP="00274DB9">
    <w:pPr>
      <w:pStyle w:val="Footer"/>
      <w:tabs>
        <w:tab w:val="center" w:pos="4395"/>
      </w:tabs>
      <w:spacing w:after="0" w:line="160" w:lineRule="exact"/>
      <w:ind w:left="-426"/>
      <w:rPr>
        <w:lang w:val="nl-NL"/>
      </w:rPr>
    </w:pPr>
    <w:r w:rsidRPr="007D71DA">
      <w:rPr>
        <w:lang w:val="nl-NL"/>
      </w:rPr>
      <w:t>T</w:t>
    </w:r>
    <w:r>
      <w:rPr>
        <w:lang w:val="nl-NL"/>
      </w:rPr>
      <w:t xml:space="preserve">NO rapport </w:t>
    </w:r>
    <w:r w:rsidRPr="001C35E7">
      <w:rPr>
        <w:lang w:val="nl-NL"/>
      </w:rPr>
      <w:t>TNO 2018 R11031</w:t>
    </w:r>
    <w:r>
      <w:rPr>
        <w:lang w:val="nl-NL"/>
      </w:rPr>
      <w:t xml:space="preserve"> </w:t>
    </w:r>
    <w:r w:rsidRPr="007D71DA">
      <w:rPr>
        <w:lang w:val="nl-NL"/>
      </w:rPr>
      <w:t>|</w:t>
    </w:r>
    <w:r w:rsidRPr="00636E73">
      <w:rPr>
        <w:lang w:val="nl-NL" w:eastAsia="nl-NL"/>
      </w:rPr>
      <mc:AlternateContent>
        <mc:Choice Requires="wpg">
          <w:drawing>
            <wp:anchor distT="0" distB="0" distL="114300" distR="114300" simplePos="0" relativeHeight="251658752" behindDoc="0" locked="0" layoutInCell="1" allowOverlap="1" wp14:anchorId="27A73E60" wp14:editId="54604A30">
              <wp:simplePos x="0" y="0"/>
              <wp:positionH relativeFrom="page">
                <wp:posOffset>6657975</wp:posOffset>
              </wp:positionH>
              <wp:positionV relativeFrom="page">
                <wp:posOffset>9915525</wp:posOffset>
              </wp:positionV>
              <wp:extent cx="43200" cy="493121"/>
              <wp:effectExtent l="0" t="0" r="0" b="21590"/>
              <wp:wrapNone/>
              <wp:docPr id="24" name="Groep 9"/>
              <wp:cNvGraphicFramePr/>
              <a:graphic xmlns:a="http://schemas.openxmlformats.org/drawingml/2006/main">
                <a:graphicData uri="http://schemas.microsoft.com/office/word/2010/wordprocessingGroup">
                  <wpg:wgp>
                    <wpg:cNvGrpSpPr/>
                    <wpg:grpSpPr>
                      <a:xfrm>
                        <a:off x="0" y="0"/>
                        <a:ext cx="43200" cy="493121"/>
                        <a:chOff x="0" y="0"/>
                        <a:chExt cx="41910" cy="493800"/>
                      </a:xfrm>
                    </wpg:grpSpPr>
                    <wps:wsp>
                      <wps:cNvPr id="27" name="Rechte verbindingslijn 12"/>
                      <wps:cNvCnPr/>
                      <wps:spPr>
                        <a:xfrm>
                          <a:off x="9520" y="133305"/>
                          <a:ext cx="0" cy="360495"/>
                        </a:xfrm>
                        <a:prstGeom prst="line">
                          <a:avLst/>
                        </a:prstGeom>
                        <a:ln w="6350">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wps:wsp>
                      <wps:cNvPr id="30" name="PIJL-RECHTS 1"/>
                      <wps:cNvSpPr/>
                      <wps:spPr>
                        <a:xfrm>
                          <a:off x="0" y="0"/>
                          <a:ext cx="41910" cy="105410"/>
                        </a:xfrm>
                        <a:custGeom>
                          <a:avLst/>
                          <a:gdLst>
                            <a:gd name="connsiteX0" fmla="*/ 0 w 1080000"/>
                            <a:gd name="connsiteY0" fmla="*/ 0 h 104400"/>
                            <a:gd name="connsiteX1" fmla="*/ 1059165 w 1080000"/>
                            <a:gd name="connsiteY1" fmla="*/ 0 h 104400"/>
                            <a:gd name="connsiteX2" fmla="*/ 1059165 w 1080000"/>
                            <a:gd name="connsiteY2" fmla="*/ 0 h 104400"/>
                            <a:gd name="connsiteX3" fmla="*/ 1080000 w 1080000"/>
                            <a:gd name="connsiteY3" fmla="*/ 52200 h 104400"/>
                            <a:gd name="connsiteX4" fmla="*/ 1059165 w 1080000"/>
                            <a:gd name="connsiteY4" fmla="*/ 104400 h 104400"/>
                            <a:gd name="connsiteX5" fmla="*/ 1059165 w 1080000"/>
                            <a:gd name="connsiteY5" fmla="*/ 104400 h 104400"/>
                            <a:gd name="connsiteX6" fmla="*/ 0 w 1080000"/>
                            <a:gd name="connsiteY6" fmla="*/ 104400 h 104400"/>
                            <a:gd name="connsiteX7" fmla="*/ 0 w 1080000"/>
                            <a:gd name="connsiteY7" fmla="*/ 0 h 104400"/>
                            <a:gd name="connsiteX0" fmla="*/ 0 w 1080000"/>
                            <a:gd name="connsiteY0" fmla="*/ 0 h 104400"/>
                            <a:gd name="connsiteX1" fmla="*/ 1059165 w 1080000"/>
                            <a:gd name="connsiteY1" fmla="*/ 0 h 104400"/>
                            <a:gd name="connsiteX2" fmla="*/ 1059165 w 1080000"/>
                            <a:gd name="connsiteY2" fmla="*/ 0 h 104400"/>
                            <a:gd name="connsiteX3" fmla="*/ 1080000 w 1080000"/>
                            <a:gd name="connsiteY3" fmla="*/ 49819 h 104400"/>
                            <a:gd name="connsiteX4" fmla="*/ 1059165 w 1080000"/>
                            <a:gd name="connsiteY4" fmla="*/ 104400 h 104400"/>
                            <a:gd name="connsiteX5" fmla="*/ 1059165 w 1080000"/>
                            <a:gd name="connsiteY5" fmla="*/ 104400 h 104400"/>
                            <a:gd name="connsiteX6" fmla="*/ 0 w 1080000"/>
                            <a:gd name="connsiteY6" fmla="*/ 104400 h 104400"/>
                            <a:gd name="connsiteX7" fmla="*/ 0 w 1080000"/>
                            <a:gd name="connsiteY7" fmla="*/ 0 h 104400"/>
                            <a:gd name="connsiteX0" fmla="*/ 0 w 1100411"/>
                            <a:gd name="connsiteY0" fmla="*/ 0 h 104400"/>
                            <a:gd name="connsiteX1" fmla="*/ 1059165 w 1100411"/>
                            <a:gd name="connsiteY1" fmla="*/ 0 h 104400"/>
                            <a:gd name="connsiteX2" fmla="*/ 1059165 w 1100411"/>
                            <a:gd name="connsiteY2" fmla="*/ 0 h 104400"/>
                            <a:gd name="connsiteX3" fmla="*/ 1100411 w 1100411"/>
                            <a:gd name="connsiteY3" fmla="*/ 49819 h 104400"/>
                            <a:gd name="connsiteX4" fmla="*/ 1059165 w 1100411"/>
                            <a:gd name="connsiteY4" fmla="*/ 104400 h 104400"/>
                            <a:gd name="connsiteX5" fmla="*/ 1059165 w 1100411"/>
                            <a:gd name="connsiteY5" fmla="*/ 104400 h 104400"/>
                            <a:gd name="connsiteX6" fmla="*/ 0 w 1100411"/>
                            <a:gd name="connsiteY6" fmla="*/ 104400 h 104400"/>
                            <a:gd name="connsiteX7" fmla="*/ 0 w 1100411"/>
                            <a:gd name="connsiteY7" fmla="*/ 0 h 104400"/>
                            <a:gd name="connsiteX0" fmla="*/ 0 w 1120822"/>
                            <a:gd name="connsiteY0" fmla="*/ 0 h 104400"/>
                            <a:gd name="connsiteX1" fmla="*/ 1059165 w 1120822"/>
                            <a:gd name="connsiteY1" fmla="*/ 0 h 104400"/>
                            <a:gd name="connsiteX2" fmla="*/ 1059165 w 1120822"/>
                            <a:gd name="connsiteY2" fmla="*/ 0 h 104400"/>
                            <a:gd name="connsiteX3" fmla="*/ 1120822 w 1120822"/>
                            <a:gd name="connsiteY3" fmla="*/ 49819 h 104400"/>
                            <a:gd name="connsiteX4" fmla="*/ 1059165 w 1120822"/>
                            <a:gd name="connsiteY4" fmla="*/ 104400 h 104400"/>
                            <a:gd name="connsiteX5" fmla="*/ 1059165 w 1120822"/>
                            <a:gd name="connsiteY5" fmla="*/ 104400 h 104400"/>
                            <a:gd name="connsiteX6" fmla="*/ 0 w 1120822"/>
                            <a:gd name="connsiteY6" fmla="*/ 104400 h 104400"/>
                            <a:gd name="connsiteX7" fmla="*/ 0 w 1120822"/>
                            <a:gd name="connsiteY7"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0 w 1105513"/>
                            <a:gd name="connsiteY7"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47383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26972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52487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37179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13247 w 1105513"/>
                            <a:gd name="connsiteY7" fmla="*/ 50008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11918 w 1105513"/>
                            <a:gd name="connsiteY7" fmla="*/ 42865 h 104400"/>
                            <a:gd name="connsiteX8" fmla="*/ 0 w 1105513"/>
                            <a:gd name="connsiteY8" fmla="*/ 0 h 104400"/>
                            <a:gd name="connsiteX0" fmla="*/ 0 w 1077593"/>
                            <a:gd name="connsiteY0" fmla="*/ 0 h 104400"/>
                            <a:gd name="connsiteX1" fmla="*/ 1059165 w 1077593"/>
                            <a:gd name="connsiteY1" fmla="*/ 0 h 104400"/>
                            <a:gd name="connsiteX2" fmla="*/ 1059165 w 1077593"/>
                            <a:gd name="connsiteY2" fmla="*/ 0 h 104400"/>
                            <a:gd name="connsiteX3" fmla="*/ 1077593 w 1077593"/>
                            <a:gd name="connsiteY3" fmla="*/ 49819 h 104400"/>
                            <a:gd name="connsiteX4" fmla="*/ 1059165 w 1077593"/>
                            <a:gd name="connsiteY4" fmla="*/ 104400 h 104400"/>
                            <a:gd name="connsiteX5" fmla="*/ 1059165 w 1077593"/>
                            <a:gd name="connsiteY5" fmla="*/ 104400 h 104400"/>
                            <a:gd name="connsiteX6" fmla="*/ 0 w 1077593"/>
                            <a:gd name="connsiteY6" fmla="*/ 104400 h 104400"/>
                            <a:gd name="connsiteX7" fmla="*/ 11918 w 1077593"/>
                            <a:gd name="connsiteY7" fmla="*/ 42865 h 104400"/>
                            <a:gd name="connsiteX8" fmla="*/ 0 w 1077593"/>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0 w 1072275"/>
                            <a:gd name="connsiteY6" fmla="*/ 104400 h 104400"/>
                            <a:gd name="connsiteX7" fmla="*/ 11918 w 1072275"/>
                            <a:gd name="connsiteY7" fmla="*/ 42865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0 w 1072275"/>
                            <a:gd name="connsiteY6" fmla="*/ 104400 h 104400"/>
                            <a:gd name="connsiteX7" fmla="*/ 11918 w 1072275"/>
                            <a:gd name="connsiteY7" fmla="*/ 52390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1329 w 1072275"/>
                            <a:gd name="connsiteY6" fmla="*/ 102019 h 104400"/>
                            <a:gd name="connsiteX7" fmla="*/ 11918 w 1072275"/>
                            <a:gd name="connsiteY7" fmla="*/ 52390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1329 w 1072275"/>
                            <a:gd name="connsiteY6" fmla="*/ 102019 h 104400"/>
                            <a:gd name="connsiteX7" fmla="*/ 11918 w 1072275"/>
                            <a:gd name="connsiteY7" fmla="*/ 42865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1329 w 1072275"/>
                            <a:gd name="connsiteY6" fmla="*/ 102019 h 104400"/>
                            <a:gd name="connsiteX7" fmla="*/ 11918 w 1072275"/>
                            <a:gd name="connsiteY7" fmla="*/ 47627 h 104400"/>
                            <a:gd name="connsiteX8" fmla="*/ 0 w 1072275"/>
                            <a:gd name="connsiteY8" fmla="*/ 0 h 104400"/>
                            <a:gd name="connsiteX0" fmla="*/ 0 w 1519066"/>
                            <a:gd name="connsiteY0" fmla="*/ 0 h 104400"/>
                            <a:gd name="connsiteX1" fmla="*/ 1059165 w 1519066"/>
                            <a:gd name="connsiteY1" fmla="*/ 0 h 104400"/>
                            <a:gd name="connsiteX2" fmla="*/ 1059165 w 1519066"/>
                            <a:gd name="connsiteY2" fmla="*/ 0 h 104400"/>
                            <a:gd name="connsiteX3" fmla="*/ 1519066 w 1519066"/>
                            <a:gd name="connsiteY3" fmla="*/ 49819 h 104400"/>
                            <a:gd name="connsiteX4" fmla="*/ 1059165 w 1519066"/>
                            <a:gd name="connsiteY4" fmla="*/ 104400 h 104400"/>
                            <a:gd name="connsiteX5" fmla="*/ 1059165 w 1519066"/>
                            <a:gd name="connsiteY5" fmla="*/ 104400 h 104400"/>
                            <a:gd name="connsiteX6" fmla="*/ 1329 w 1519066"/>
                            <a:gd name="connsiteY6" fmla="*/ 102019 h 104400"/>
                            <a:gd name="connsiteX7" fmla="*/ 11918 w 1519066"/>
                            <a:gd name="connsiteY7" fmla="*/ 47627 h 104400"/>
                            <a:gd name="connsiteX8" fmla="*/ 0 w 1519066"/>
                            <a:gd name="connsiteY8" fmla="*/ 0 h 104400"/>
                            <a:gd name="connsiteX0" fmla="*/ 0 w 1519066"/>
                            <a:gd name="connsiteY0" fmla="*/ 0 h 104400"/>
                            <a:gd name="connsiteX1" fmla="*/ 1059165 w 1519066"/>
                            <a:gd name="connsiteY1" fmla="*/ 0 h 104400"/>
                            <a:gd name="connsiteX2" fmla="*/ 1059165 w 1519066"/>
                            <a:gd name="connsiteY2" fmla="*/ 0 h 104400"/>
                            <a:gd name="connsiteX3" fmla="*/ 1519066 w 1519066"/>
                            <a:gd name="connsiteY3" fmla="*/ 49819 h 104400"/>
                            <a:gd name="connsiteX4" fmla="*/ 1059165 w 1519066"/>
                            <a:gd name="connsiteY4" fmla="*/ 104400 h 104400"/>
                            <a:gd name="connsiteX5" fmla="*/ 1059165 w 1519066"/>
                            <a:gd name="connsiteY5" fmla="*/ 104400 h 104400"/>
                            <a:gd name="connsiteX6" fmla="*/ 1329 w 1519066"/>
                            <a:gd name="connsiteY6" fmla="*/ 102019 h 104400"/>
                            <a:gd name="connsiteX7" fmla="*/ 458705 w 1519066"/>
                            <a:gd name="connsiteY7" fmla="*/ 47627 h 104400"/>
                            <a:gd name="connsiteX8" fmla="*/ 0 w 1519066"/>
                            <a:gd name="connsiteY8" fmla="*/ 0 h 104400"/>
                            <a:gd name="connsiteX0" fmla="*/ 0 w 1835545"/>
                            <a:gd name="connsiteY0" fmla="*/ 0 h 104400"/>
                            <a:gd name="connsiteX1" fmla="*/ 1059165 w 1835545"/>
                            <a:gd name="connsiteY1" fmla="*/ 0 h 104400"/>
                            <a:gd name="connsiteX2" fmla="*/ 1059165 w 1835545"/>
                            <a:gd name="connsiteY2" fmla="*/ 0 h 104400"/>
                            <a:gd name="connsiteX3" fmla="*/ 1835545 w 1835545"/>
                            <a:gd name="connsiteY3" fmla="*/ 49819 h 104400"/>
                            <a:gd name="connsiteX4" fmla="*/ 1059165 w 1835545"/>
                            <a:gd name="connsiteY4" fmla="*/ 104400 h 104400"/>
                            <a:gd name="connsiteX5" fmla="*/ 1059165 w 1835545"/>
                            <a:gd name="connsiteY5" fmla="*/ 104400 h 104400"/>
                            <a:gd name="connsiteX6" fmla="*/ 1329 w 1835545"/>
                            <a:gd name="connsiteY6" fmla="*/ 102019 h 104400"/>
                            <a:gd name="connsiteX7" fmla="*/ 458705 w 1835545"/>
                            <a:gd name="connsiteY7" fmla="*/ 47627 h 104400"/>
                            <a:gd name="connsiteX8" fmla="*/ 0 w 1835545"/>
                            <a:gd name="connsiteY8" fmla="*/ 0 h 104400"/>
                            <a:gd name="connsiteX0" fmla="*/ 0 w 2876197"/>
                            <a:gd name="connsiteY0" fmla="*/ 0 h 104400"/>
                            <a:gd name="connsiteX1" fmla="*/ 1059165 w 2876197"/>
                            <a:gd name="connsiteY1" fmla="*/ 0 h 104400"/>
                            <a:gd name="connsiteX2" fmla="*/ 1059165 w 2876197"/>
                            <a:gd name="connsiteY2" fmla="*/ 0 h 104400"/>
                            <a:gd name="connsiteX3" fmla="*/ 2876197 w 2876197"/>
                            <a:gd name="connsiteY3" fmla="*/ 49819 h 104400"/>
                            <a:gd name="connsiteX4" fmla="*/ 1059165 w 2876197"/>
                            <a:gd name="connsiteY4" fmla="*/ 104400 h 104400"/>
                            <a:gd name="connsiteX5" fmla="*/ 1059165 w 2876197"/>
                            <a:gd name="connsiteY5" fmla="*/ 104400 h 104400"/>
                            <a:gd name="connsiteX6" fmla="*/ 1329 w 2876197"/>
                            <a:gd name="connsiteY6" fmla="*/ 102019 h 104400"/>
                            <a:gd name="connsiteX7" fmla="*/ 458705 w 2876197"/>
                            <a:gd name="connsiteY7" fmla="*/ 47627 h 104400"/>
                            <a:gd name="connsiteX8" fmla="*/ 0 w 2876197"/>
                            <a:gd name="connsiteY8" fmla="*/ 0 h 104400"/>
                            <a:gd name="connsiteX0" fmla="*/ 0 w 2876197"/>
                            <a:gd name="connsiteY0" fmla="*/ 0 h 104400"/>
                            <a:gd name="connsiteX1" fmla="*/ 1059165 w 2876197"/>
                            <a:gd name="connsiteY1" fmla="*/ 0 h 104400"/>
                            <a:gd name="connsiteX2" fmla="*/ 1059165 w 2876197"/>
                            <a:gd name="connsiteY2" fmla="*/ 0 h 104400"/>
                            <a:gd name="connsiteX3" fmla="*/ 2876197 w 2876197"/>
                            <a:gd name="connsiteY3" fmla="*/ 49819 h 104400"/>
                            <a:gd name="connsiteX4" fmla="*/ 1059165 w 2876197"/>
                            <a:gd name="connsiteY4" fmla="*/ 104400 h 104400"/>
                            <a:gd name="connsiteX5" fmla="*/ 1059165 w 2876197"/>
                            <a:gd name="connsiteY5" fmla="*/ 104400 h 104400"/>
                            <a:gd name="connsiteX6" fmla="*/ 1329 w 2876197"/>
                            <a:gd name="connsiteY6" fmla="*/ 102019 h 104400"/>
                            <a:gd name="connsiteX7" fmla="*/ 1499393 w 2876197"/>
                            <a:gd name="connsiteY7" fmla="*/ 47627 h 104400"/>
                            <a:gd name="connsiteX8" fmla="*/ 0 w 2876197"/>
                            <a:gd name="connsiteY8" fmla="*/ 0 h 1044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2876197" h="104400">
                              <a:moveTo>
                                <a:pt x="0" y="0"/>
                              </a:moveTo>
                              <a:lnTo>
                                <a:pt x="1059165" y="0"/>
                              </a:lnTo>
                              <a:lnTo>
                                <a:pt x="1059165" y="0"/>
                              </a:lnTo>
                              <a:lnTo>
                                <a:pt x="2876197" y="49819"/>
                              </a:lnTo>
                              <a:lnTo>
                                <a:pt x="1059165" y="104400"/>
                              </a:lnTo>
                              <a:lnTo>
                                <a:pt x="1059165" y="104400"/>
                              </a:lnTo>
                              <a:lnTo>
                                <a:pt x="1329" y="102019"/>
                              </a:lnTo>
                              <a:cubicBezTo>
                                <a:pt x="1815" y="83094"/>
                                <a:pt x="1498907" y="66552"/>
                                <a:pt x="1499393" y="47627"/>
                              </a:cubicBezTo>
                              <a:lnTo>
                                <a:pt x="0" y="0"/>
                              </a:lnTo>
                              <a:close/>
                            </a:path>
                          </a:pathLst>
                        </a:custGeom>
                        <a:solidFill>
                          <a:srgbClr val="649EC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93817" w:rsidRPr="00D32E6A" w:rsidRDefault="00393817" w:rsidP="00C4675C"/>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7A73E60" id="Groep 9" o:spid="_x0000_s1048" style="position:absolute;left:0;text-align:left;margin-left:524.25pt;margin-top:780.75pt;width:3.4pt;height:38.85pt;z-index:251658752;mso-position-horizontal-relative:page;mso-position-vertical-relative:page;mso-width-relative:margin;mso-height-relative:margin" coordsize="41910,493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">
              <v:line id="Rechte verbindingslijn 12" o:spid="_x0000_s1049" style="position:absolute;visibility:visible;mso-wrap-style:square" from="9520,133305" to="9520,4938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" strokecolor="#a5a5a5 [2092]" strokeweight=".5pt"/>
              <v:shape id="PIJL-RECHTS 1" o:spid="_x0000_s1050" style="position:absolute;width:41910;height:105410;visibility:visible;mso-wrap-style:square;v-text-anchor:middle" coordsize="2876197,1044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" adj="-11796480,,5400" path="m,l1059165,r,l2876197,49819,1059165,104400r,l1329,102019c1815,83094,1498907,66552,1499393,47627l,xe" fillcolor="#649ec9" stroked="f" strokeweight="2pt">
                <v:stroke joinstyle="miter"/>
                <v:formulas/>
                <v:path arrowok="t" o:connecttype="custom" o:connectlocs="0,0;15433,0;15433,0;41910,50301;15433,105410;15433,105410;19,103006;21848,48088;0,0" o:connectangles="0,0,0,0,0,0,0,0,0" textboxrect="0,0,2876197,104400"/>
                <v:textbox>
                  <w:txbxContent>
                    <w:p w:rsidR="00393817" w:rsidRPr="00D32E6A" w:rsidRDefault="00393817" w:rsidP="00C4675C"/>
                  </w:txbxContent>
                </v:textbox>
              </v:shape>
              <w10:wrap anchorx="page" anchory="page"/>
            </v:group>
          </w:pict>
        </mc:Fallback>
      </mc:AlternateContent>
    </w:r>
    <w:r w:rsidRPr="007D71DA">
      <w:rPr>
        <w:lang w:val="nl-NL"/>
      </w:rPr>
      <w:t xml:space="preserve"> </w:t>
    </w:r>
    <w:r>
      <w:rPr>
        <w:lang w:val="nl-NL"/>
      </w:rPr>
      <w:t>060.23571</w:t>
    </w:r>
    <w:r>
      <w:rPr>
        <w:lang w:val="nl-NL"/>
      </w:rPr>
      <w:tab/>
    </w:r>
    <w:r>
      <w:rPr>
        <w:lang w:val="nl-NL"/>
      </w:rPr>
      <w:tab/>
    </w:r>
  </w:p>
  <w:p w:rsidR="00393817" w:rsidRPr="007D71DA" w:rsidRDefault="00393817" w:rsidP="002F708F">
    <w:pPr>
      <w:pStyle w:val="Footer"/>
      <w:spacing w:after="0"/>
      <w:ind w:left="-426"/>
      <w:rPr>
        <w:lang w:val="nl-NL"/>
      </w:rPr>
    </w:pPr>
    <w:r w:rsidRPr="007D71DA">
      <w:rPr>
        <w:lang w:val="nl-NL"/>
      </w:rPr>
      <w:t xml:space="preserve">© </w:t>
    </w:r>
    <w:r>
      <w:rPr>
        <w:lang w:val="nl-NL"/>
      </w:rPr>
      <w:t xml:space="preserve">2018 </w:t>
    </w:r>
    <w:r w:rsidRPr="007D71DA">
      <w:rPr>
        <w:lang w:val="nl-NL"/>
      </w:rPr>
      <w:t>TNO</w:t>
    </w:r>
  </w:p>
  <w:p w:rsidR="00393817" w:rsidRPr="007D71DA" w:rsidRDefault="00393817" w:rsidP="002F708F">
    <w:pPr>
      <w:pStyle w:val="Footer"/>
      <w:spacing w:after="0"/>
      <w:ind w:left="-426"/>
      <w:rPr>
        <w:lang w:val="nl-NL"/>
      </w:rPr>
    </w:pPr>
  </w:p>
  <w:p w:rsidR="00393817" w:rsidRPr="007D71DA" w:rsidRDefault="00393817" w:rsidP="002F708F">
    <w:pPr>
      <w:pStyle w:val="Footer"/>
      <w:ind w:left="-426"/>
      <w:rPr>
        <w:lang w:val="nl-NL"/>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3817" w:rsidRPr="007D71DA" w:rsidRDefault="00393817" w:rsidP="00274DB9">
    <w:pPr>
      <w:pStyle w:val="Footer"/>
      <w:tabs>
        <w:tab w:val="center" w:pos="4395"/>
      </w:tabs>
      <w:spacing w:after="0" w:line="160" w:lineRule="exact"/>
      <w:ind w:left="-426" w:right="-284"/>
      <w:rPr>
        <w:lang w:val="nl-NL"/>
      </w:rPr>
    </w:pPr>
    <w:r w:rsidRPr="00636E73">
      <w:rPr>
        <w:lang w:val="nl-NL" w:eastAsia="nl-NL"/>
      </w:rPr>
      <mc:AlternateContent>
        <mc:Choice Requires="wpg">
          <w:drawing>
            <wp:anchor distT="0" distB="0" distL="114300" distR="114300" simplePos="0" relativeHeight="251657728" behindDoc="0" locked="0" layoutInCell="1" allowOverlap="1" wp14:anchorId="49D3E3FD" wp14:editId="0D0B07CE">
              <wp:simplePos x="0" y="0"/>
              <wp:positionH relativeFrom="page">
                <wp:posOffset>6660798</wp:posOffset>
              </wp:positionH>
              <wp:positionV relativeFrom="page">
                <wp:posOffset>9905365</wp:posOffset>
              </wp:positionV>
              <wp:extent cx="43200" cy="493121"/>
              <wp:effectExtent l="0" t="0" r="0" b="21590"/>
              <wp:wrapNone/>
              <wp:docPr id="31" name="Groep 65"/>
              <wp:cNvGraphicFramePr/>
              <a:graphic xmlns:a="http://schemas.openxmlformats.org/drawingml/2006/main">
                <a:graphicData uri="http://schemas.microsoft.com/office/word/2010/wordprocessingGroup">
                  <wpg:wgp>
                    <wpg:cNvGrpSpPr/>
                    <wpg:grpSpPr>
                      <a:xfrm>
                        <a:off x="0" y="0"/>
                        <a:ext cx="43200" cy="493121"/>
                        <a:chOff x="0" y="0"/>
                        <a:chExt cx="41910" cy="493800"/>
                      </a:xfrm>
                    </wpg:grpSpPr>
                    <wps:wsp>
                      <wps:cNvPr id="64" name="Rechte verbindingslijn 67"/>
                      <wps:cNvCnPr/>
                      <wps:spPr>
                        <a:xfrm>
                          <a:off x="9520" y="133305"/>
                          <a:ext cx="0" cy="360495"/>
                        </a:xfrm>
                        <a:prstGeom prst="line">
                          <a:avLst/>
                        </a:prstGeom>
                        <a:ln w="6350">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wps:wsp>
                      <wps:cNvPr id="66" name="PIJL-RECHTS 1"/>
                      <wps:cNvSpPr/>
                      <wps:spPr>
                        <a:xfrm>
                          <a:off x="0" y="0"/>
                          <a:ext cx="41910" cy="105410"/>
                        </a:xfrm>
                        <a:custGeom>
                          <a:avLst/>
                          <a:gdLst>
                            <a:gd name="connsiteX0" fmla="*/ 0 w 1080000"/>
                            <a:gd name="connsiteY0" fmla="*/ 0 h 104400"/>
                            <a:gd name="connsiteX1" fmla="*/ 1059165 w 1080000"/>
                            <a:gd name="connsiteY1" fmla="*/ 0 h 104400"/>
                            <a:gd name="connsiteX2" fmla="*/ 1059165 w 1080000"/>
                            <a:gd name="connsiteY2" fmla="*/ 0 h 104400"/>
                            <a:gd name="connsiteX3" fmla="*/ 1080000 w 1080000"/>
                            <a:gd name="connsiteY3" fmla="*/ 52200 h 104400"/>
                            <a:gd name="connsiteX4" fmla="*/ 1059165 w 1080000"/>
                            <a:gd name="connsiteY4" fmla="*/ 104400 h 104400"/>
                            <a:gd name="connsiteX5" fmla="*/ 1059165 w 1080000"/>
                            <a:gd name="connsiteY5" fmla="*/ 104400 h 104400"/>
                            <a:gd name="connsiteX6" fmla="*/ 0 w 1080000"/>
                            <a:gd name="connsiteY6" fmla="*/ 104400 h 104400"/>
                            <a:gd name="connsiteX7" fmla="*/ 0 w 1080000"/>
                            <a:gd name="connsiteY7" fmla="*/ 0 h 104400"/>
                            <a:gd name="connsiteX0" fmla="*/ 0 w 1080000"/>
                            <a:gd name="connsiteY0" fmla="*/ 0 h 104400"/>
                            <a:gd name="connsiteX1" fmla="*/ 1059165 w 1080000"/>
                            <a:gd name="connsiteY1" fmla="*/ 0 h 104400"/>
                            <a:gd name="connsiteX2" fmla="*/ 1059165 w 1080000"/>
                            <a:gd name="connsiteY2" fmla="*/ 0 h 104400"/>
                            <a:gd name="connsiteX3" fmla="*/ 1080000 w 1080000"/>
                            <a:gd name="connsiteY3" fmla="*/ 49819 h 104400"/>
                            <a:gd name="connsiteX4" fmla="*/ 1059165 w 1080000"/>
                            <a:gd name="connsiteY4" fmla="*/ 104400 h 104400"/>
                            <a:gd name="connsiteX5" fmla="*/ 1059165 w 1080000"/>
                            <a:gd name="connsiteY5" fmla="*/ 104400 h 104400"/>
                            <a:gd name="connsiteX6" fmla="*/ 0 w 1080000"/>
                            <a:gd name="connsiteY6" fmla="*/ 104400 h 104400"/>
                            <a:gd name="connsiteX7" fmla="*/ 0 w 1080000"/>
                            <a:gd name="connsiteY7" fmla="*/ 0 h 104400"/>
                            <a:gd name="connsiteX0" fmla="*/ 0 w 1100411"/>
                            <a:gd name="connsiteY0" fmla="*/ 0 h 104400"/>
                            <a:gd name="connsiteX1" fmla="*/ 1059165 w 1100411"/>
                            <a:gd name="connsiteY1" fmla="*/ 0 h 104400"/>
                            <a:gd name="connsiteX2" fmla="*/ 1059165 w 1100411"/>
                            <a:gd name="connsiteY2" fmla="*/ 0 h 104400"/>
                            <a:gd name="connsiteX3" fmla="*/ 1100411 w 1100411"/>
                            <a:gd name="connsiteY3" fmla="*/ 49819 h 104400"/>
                            <a:gd name="connsiteX4" fmla="*/ 1059165 w 1100411"/>
                            <a:gd name="connsiteY4" fmla="*/ 104400 h 104400"/>
                            <a:gd name="connsiteX5" fmla="*/ 1059165 w 1100411"/>
                            <a:gd name="connsiteY5" fmla="*/ 104400 h 104400"/>
                            <a:gd name="connsiteX6" fmla="*/ 0 w 1100411"/>
                            <a:gd name="connsiteY6" fmla="*/ 104400 h 104400"/>
                            <a:gd name="connsiteX7" fmla="*/ 0 w 1100411"/>
                            <a:gd name="connsiteY7" fmla="*/ 0 h 104400"/>
                            <a:gd name="connsiteX0" fmla="*/ 0 w 1120822"/>
                            <a:gd name="connsiteY0" fmla="*/ 0 h 104400"/>
                            <a:gd name="connsiteX1" fmla="*/ 1059165 w 1120822"/>
                            <a:gd name="connsiteY1" fmla="*/ 0 h 104400"/>
                            <a:gd name="connsiteX2" fmla="*/ 1059165 w 1120822"/>
                            <a:gd name="connsiteY2" fmla="*/ 0 h 104400"/>
                            <a:gd name="connsiteX3" fmla="*/ 1120822 w 1120822"/>
                            <a:gd name="connsiteY3" fmla="*/ 49819 h 104400"/>
                            <a:gd name="connsiteX4" fmla="*/ 1059165 w 1120822"/>
                            <a:gd name="connsiteY4" fmla="*/ 104400 h 104400"/>
                            <a:gd name="connsiteX5" fmla="*/ 1059165 w 1120822"/>
                            <a:gd name="connsiteY5" fmla="*/ 104400 h 104400"/>
                            <a:gd name="connsiteX6" fmla="*/ 0 w 1120822"/>
                            <a:gd name="connsiteY6" fmla="*/ 104400 h 104400"/>
                            <a:gd name="connsiteX7" fmla="*/ 0 w 1120822"/>
                            <a:gd name="connsiteY7"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0 w 1105513"/>
                            <a:gd name="connsiteY7"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47383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26972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52487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37179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13247 w 1105513"/>
                            <a:gd name="connsiteY7" fmla="*/ 50008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11918 w 1105513"/>
                            <a:gd name="connsiteY7" fmla="*/ 42865 h 104400"/>
                            <a:gd name="connsiteX8" fmla="*/ 0 w 1105513"/>
                            <a:gd name="connsiteY8" fmla="*/ 0 h 104400"/>
                            <a:gd name="connsiteX0" fmla="*/ 0 w 1077593"/>
                            <a:gd name="connsiteY0" fmla="*/ 0 h 104400"/>
                            <a:gd name="connsiteX1" fmla="*/ 1059165 w 1077593"/>
                            <a:gd name="connsiteY1" fmla="*/ 0 h 104400"/>
                            <a:gd name="connsiteX2" fmla="*/ 1059165 w 1077593"/>
                            <a:gd name="connsiteY2" fmla="*/ 0 h 104400"/>
                            <a:gd name="connsiteX3" fmla="*/ 1077593 w 1077593"/>
                            <a:gd name="connsiteY3" fmla="*/ 49819 h 104400"/>
                            <a:gd name="connsiteX4" fmla="*/ 1059165 w 1077593"/>
                            <a:gd name="connsiteY4" fmla="*/ 104400 h 104400"/>
                            <a:gd name="connsiteX5" fmla="*/ 1059165 w 1077593"/>
                            <a:gd name="connsiteY5" fmla="*/ 104400 h 104400"/>
                            <a:gd name="connsiteX6" fmla="*/ 0 w 1077593"/>
                            <a:gd name="connsiteY6" fmla="*/ 104400 h 104400"/>
                            <a:gd name="connsiteX7" fmla="*/ 11918 w 1077593"/>
                            <a:gd name="connsiteY7" fmla="*/ 42865 h 104400"/>
                            <a:gd name="connsiteX8" fmla="*/ 0 w 1077593"/>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0 w 1072275"/>
                            <a:gd name="connsiteY6" fmla="*/ 104400 h 104400"/>
                            <a:gd name="connsiteX7" fmla="*/ 11918 w 1072275"/>
                            <a:gd name="connsiteY7" fmla="*/ 42865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0 w 1072275"/>
                            <a:gd name="connsiteY6" fmla="*/ 104400 h 104400"/>
                            <a:gd name="connsiteX7" fmla="*/ 11918 w 1072275"/>
                            <a:gd name="connsiteY7" fmla="*/ 52390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1329 w 1072275"/>
                            <a:gd name="connsiteY6" fmla="*/ 102019 h 104400"/>
                            <a:gd name="connsiteX7" fmla="*/ 11918 w 1072275"/>
                            <a:gd name="connsiteY7" fmla="*/ 52390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1329 w 1072275"/>
                            <a:gd name="connsiteY6" fmla="*/ 102019 h 104400"/>
                            <a:gd name="connsiteX7" fmla="*/ 11918 w 1072275"/>
                            <a:gd name="connsiteY7" fmla="*/ 42865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1329 w 1072275"/>
                            <a:gd name="connsiteY6" fmla="*/ 102019 h 104400"/>
                            <a:gd name="connsiteX7" fmla="*/ 11918 w 1072275"/>
                            <a:gd name="connsiteY7" fmla="*/ 47627 h 104400"/>
                            <a:gd name="connsiteX8" fmla="*/ 0 w 1072275"/>
                            <a:gd name="connsiteY8" fmla="*/ 0 h 104400"/>
                            <a:gd name="connsiteX0" fmla="*/ 0 w 1519066"/>
                            <a:gd name="connsiteY0" fmla="*/ 0 h 104400"/>
                            <a:gd name="connsiteX1" fmla="*/ 1059165 w 1519066"/>
                            <a:gd name="connsiteY1" fmla="*/ 0 h 104400"/>
                            <a:gd name="connsiteX2" fmla="*/ 1059165 w 1519066"/>
                            <a:gd name="connsiteY2" fmla="*/ 0 h 104400"/>
                            <a:gd name="connsiteX3" fmla="*/ 1519066 w 1519066"/>
                            <a:gd name="connsiteY3" fmla="*/ 49819 h 104400"/>
                            <a:gd name="connsiteX4" fmla="*/ 1059165 w 1519066"/>
                            <a:gd name="connsiteY4" fmla="*/ 104400 h 104400"/>
                            <a:gd name="connsiteX5" fmla="*/ 1059165 w 1519066"/>
                            <a:gd name="connsiteY5" fmla="*/ 104400 h 104400"/>
                            <a:gd name="connsiteX6" fmla="*/ 1329 w 1519066"/>
                            <a:gd name="connsiteY6" fmla="*/ 102019 h 104400"/>
                            <a:gd name="connsiteX7" fmla="*/ 11918 w 1519066"/>
                            <a:gd name="connsiteY7" fmla="*/ 47627 h 104400"/>
                            <a:gd name="connsiteX8" fmla="*/ 0 w 1519066"/>
                            <a:gd name="connsiteY8" fmla="*/ 0 h 104400"/>
                            <a:gd name="connsiteX0" fmla="*/ 0 w 1519066"/>
                            <a:gd name="connsiteY0" fmla="*/ 0 h 104400"/>
                            <a:gd name="connsiteX1" fmla="*/ 1059165 w 1519066"/>
                            <a:gd name="connsiteY1" fmla="*/ 0 h 104400"/>
                            <a:gd name="connsiteX2" fmla="*/ 1059165 w 1519066"/>
                            <a:gd name="connsiteY2" fmla="*/ 0 h 104400"/>
                            <a:gd name="connsiteX3" fmla="*/ 1519066 w 1519066"/>
                            <a:gd name="connsiteY3" fmla="*/ 49819 h 104400"/>
                            <a:gd name="connsiteX4" fmla="*/ 1059165 w 1519066"/>
                            <a:gd name="connsiteY4" fmla="*/ 104400 h 104400"/>
                            <a:gd name="connsiteX5" fmla="*/ 1059165 w 1519066"/>
                            <a:gd name="connsiteY5" fmla="*/ 104400 h 104400"/>
                            <a:gd name="connsiteX6" fmla="*/ 1329 w 1519066"/>
                            <a:gd name="connsiteY6" fmla="*/ 102019 h 104400"/>
                            <a:gd name="connsiteX7" fmla="*/ 458705 w 1519066"/>
                            <a:gd name="connsiteY7" fmla="*/ 47627 h 104400"/>
                            <a:gd name="connsiteX8" fmla="*/ 0 w 1519066"/>
                            <a:gd name="connsiteY8" fmla="*/ 0 h 104400"/>
                            <a:gd name="connsiteX0" fmla="*/ 0 w 1835545"/>
                            <a:gd name="connsiteY0" fmla="*/ 0 h 104400"/>
                            <a:gd name="connsiteX1" fmla="*/ 1059165 w 1835545"/>
                            <a:gd name="connsiteY1" fmla="*/ 0 h 104400"/>
                            <a:gd name="connsiteX2" fmla="*/ 1059165 w 1835545"/>
                            <a:gd name="connsiteY2" fmla="*/ 0 h 104400"/>
                            <a:gd name="connsiteX3" fmla="*/ 1835545 w 1835545"/>
                            <a:gd name="connsiteY3" fmla="*/ 49819 h 104400"/>
                            <a:gd name="connsiteX4" fmla="*/ 1059165 w 1835545"/>
                            <a:gd name="connsiteY4" fmla="*/ 104400 h 104400"/>
                            <a:gd name="connsiteX5" fmla="*/ 1059165 w 1835545"/>
                            <a:gd name="connsiteY5" fmla="*/ 104400 h 104400"/>
                            <a:gd name="connsiteX6" fmla="*/ 1329 w 1835545"/>
                            <a:gd name="connsiteY6" fmla="*/ 102019 h 104400"/>
                            <a:gd name="connsiteX7" fmla="*/ 458705 w 1835545"/>
                            <a:gd name="connsiteY7" fmla="*/ 47627 h 104400"/>
                            <a:gd name="connsiteX8" fmla="*/ 0 w 1835545"/>
                            <a:gd name="connsiteY8" fmla="*/ 0 h 104400"/>
                            <a:gd name="connsiteX0" fmla="*/ 0 w 2876197"/>
                            <a:gd name="connsiteY0" fmla="*/ 0 h 104400"/>
                            <a:gd name="connsiteX1" fmla="*/ 1059165 w 2876197"/>
                            <a:gd name="connsiteY1" fmla="*/ 0 h 104400"/>
                            <a:gd name="connsiteX2" fmla="*/ 1059165 w 2876197"/>
                            <a:gd name="connsiteY2" fmla="*/ 0 h 104400"/>
                            <a:gd name="connsiteX3" fmla="*/ 2876197 w 2876197"/>
                            <a:gd name="connsiteY3" fmla="*/ 49819 h 104400"/>
                            <a:gd name="connsiteX4" fmla="*/ 1059165 w 2876197"/>
                            <a:gd name="connsiteY4" fmla="*/ 104400 h 104400"/>
                            <a:gd name="connsiteX5" fmla="*/ 1059165 w 2876197"/>
                            <a:gd name="connsiteY5" fmla="*/ 104400 h 104400"/>
                            <a:gd name="connsiteX6" fmla="*/ 1329 w 2876197"/>
                            <a:gd name="connsiteY6" fmla="*/ 102019 h 104400"/>
                            <a:gd name="connsiteX7" fmla="*/ 458705 w 2876197"/>
                            <a:gd name="connsiteY7" fmla="*/ 47627 h 104400"/>
                            <a:gd name="connsiteX8" fmla="*/ 0 w 2876197"/>
                            <a:gd name="connsiteY8" fmla="*/ 0 h 104400"/>
                            <a:gd name="connsiteX0" fmla="*/ 0 w 2876197"/>
                            <a:gd name="connsiteY0" fmla="*/ 0 h 104400"/>
                            <a:gd name="connsiteX1" fmla="*/ 1059165 w 2876197"/>
                            <a:gd name="connsiteY1" fmla="*/ 0 h 104400"/>
                            <a:gd name="connsiteX2" fmla="*/ 1059165 w 2876197"/>
                            <a:gd name="connsiteY2" fmla="*/ 0 h 104400"/>
                            <a:gd name="connsiteX3" fmla="*/ 2876197 w 2876197"/>
                            <a:gd name="connsiteY3" fmla="*/ 49819 h 104400"/>
                            <a:gd name="connsiteX4" fmla="*/ 1059165 w 2876197"/>
                            <a:gd name="connsiteY4" fmla="*/ 104400 h 104400"/>
                            <a:gd name="connsiteX5" fmla="*/ 1059165 w 2876197"/>
                            <a:gd name="connsiteY5" fmla="*/ 104400 h 104400"/>
                            <a:gd name="connsiteX6" fmla="*/ 1329 w 2876197"/>
                            <a:gd name="connsiteY6" fmla="*/ 102019 h 104400"/>
                            <a:gd name="connsiteX7" fmla="*/ 1499393 w 2876197"/>
                            <a:gd name="connsiteY7" fmla="*/ 47627 h 104400"/>
                            <a:gd name="connsiteX8" fmla="*/ 0 w 2876197"/>
                            <a:gd name="connsiteY8" fmla="*/ 0 h 1044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2876197" h="104400">
                              <a:moveTo>
                                <a:pt x="0" y="0"/>
                              </a:moveTo>
                              <a:lnTo>
                                <a:pt x="1059165" y="0"/>
                              </a:lnTo>
                              <a:lnTo>
                                <a:pt x="1059165" y="0"/>
                              </a:lnTo>
                              <a:lnTo>
                                <a:pt x="2876197" y="49819"/>
                              </a:lnTo>
                              <a:lnTo>
                                <a:pt x="1059165" y="104400"/>
                              </a:lnTo>
                              <a:lnTo>
                                <a:pt x="1059165" y="104400"/>
                              </a:lnTo>
                              <a:lnTo>
                                <a:pt x="1329" y="102019"/>
                              </a:lnTo>
                              <a:cubicBezTo>
                                <a:pt x="1815" y="83094"/>
                                <a:pt x="1498907" y="66552"/>
                                <a:pt x="1499393" y="47627"/>
                              </a:cubicBezTo>
                              <a:lnTo>
                                <a:pt x="0" y="0"/>
                              </a:lnTo>
                              <a:close/>
                            </a:path>
                          </a:pathLst>
                        </a:custGeom>
                        <a:solidFill>
                          <a:srgbClr val="649EC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93817" w:rsidRPr="00D32E6A" w:rsidRDefault="00393817" w:rsidP="00C4675C"/>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9D3E3FD" id="Groep 65" o:spid="_x0000_s1051" style="position:absolute;left:0;text-align:left;margin-left:524.45pt;margin-top:779.95pt;width:3.4pt;height:38.85pt;z-index:251657728;mso-position-horizontal-relative:page;mso-position-vertical-relative:page;mso-width-relative:margin;mso-height-relative:margin" coordsize="41910,493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">
              <v:line id="Rechte verbindingslijn 67" o:spid="_x0000_s1052" style="position:absolute;visibility:visible;mso-wrap-style:square" from="9520,133305" to="9520,4938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" strokecolor="#a5a5a5 [2092]" strokeweight=".5pt"/>
              <v:shape id="PIJL-RECHTS 1" o:spid="_x0000_s1053" style="position:absolute;width:41910;height:105410;visibility:visible;mso-wrap-style:square;v-text-anchor:middle" coordsize="2876197,1044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" adj="-11796480,,5400" path="m,l1059165,r,l2876197,49819,1059165,104400r,l1329,102019c1815,83094,1498907,66552,1499393,47627l,xe" fillcolor="#649ec9" stroked="f" strokeweight="2pt">
                <v:stroke joinstyle="miter"/>
                <v:formulas/>
                <v:path arrowok="t" o:connecttype="custom" o:connectlocs="0,0;15433,0;15433,0;41910,50301;15433,105410;15433,105410;19,103006;21848,48088;0,0" o:connectangles="0,0,0,0,0,0,0,0,0" textboxrect="0,0,2876197,104400"/>
                <v:textbox>
                  <w:txbxContent>
                    <w:p w:rsidR="00393817" w:rsidRPr="00D32E6A" w:rsidRDefault="00393817" w:rsidP="00C4675C"/>
                  </w:txbxContent>
                </v:textbox>
              </v:shape>
              <w10:wrap anchorx="page" anchory="page"/>
            </v:group>
          </w:pict>
        </mc:Fallback>
      </mc:AlternateContent>
    </w:r>
    <w:r w:rsidRPr="007D71DA">
      <w:rPr>
        <w:lang w:val="nl-NL"/>
      </w:rPr>
      <w:t>T</w:t>
    </w:r>
    <w:r>
      <w:rPr>
        <w:lang w:val="nl-NL"/>
      </w:rPr>
      <w:t xml:space="preserve">NO rapport </w:t>
    </w:r>
    <w:r w:rsidRPr="001C35E7">
      <w:rPr>
        <w:lang w:val="nl-NL"/>
      </w:rPr>
      <w:t>TNO 2018 R11031</w:t>
    </w:r>
    <w:r>
      <w:rPr>
        <w:lang w:val="nl-NL"/>
      </w:rPr>
      <w:t xml:space="preserve"> </w:t>
    </w:r>
    <w:r w:rsidRPr="007D71DA">
      <w:rPr>
        <w:lang w:val="nl-NL"/>
      </w:rPr>
      <w:t>|</w:t>
    </w:r>
    <w:r w:rsidRPr="00636E73">
      <w:rPr>
        <w:lang w:val="nl-NL" w:eastAsia="nl-NL"/>
      </w:rPr>
      <mc:AlternateContent>
        <mc:Choice Requires="wpg">
          <w:drawing>
            <wp:anchor distT="0" distB="0" distL="114300" distR="114300" simplePos="0" relativeHeight="251662848" behindDoc="0" locked="0" layoutInCell="1" allowOverlap="1" wp14:anchorId="49B71B74" wp14:editId="7B3720AE">
              <wp:simplePos x="0" y="0"/>
              <wp:positionH relativeFrom="page">
                <wp:posOffset>6657975</wp:posOffset>
              </wp:positionH>
              <wp:positionV relativeFrom="page">
                <wp:posOffset>9915525</wp:posOffset>
              </wp:positionV>
              <wp:extent cx="43200" cy="493121"/>
              <wp:effectExtent l="0" t="0" r="0" b="21590"/>
              <wp:wrapNone/>
              <wp:docPr id="106" name="Groep 9"/>
              <wp:cNvGraphicFramePr/>
              <a:graphic xmlns:a="http://schemas.openxmlformats.org/drawingml/2006/main">
                <a:graphicData uri="http://schemas.microsoft.com/office/word/2010/wordprocessingGroup">
                  <wpg:wgp>
                    <wpg:cNvGrpSpPr/>
                    <wpg:grpSpPr>
                      <a:xfrm>
                        <a:off x="0" y="0"/>
                        <a:ext cx="43200" cy="493121"/>
                        <a:chOff x="0" y="0"/>
                        <a:chExt cx="41910" cy="493800"/>
                      </a:xfrm>
                    </wpg:grpSpPr>
                    <wps:wsp>
                      <wps:cNvPr id="107" name="Rechte verbindingslijn 12"/>
                      <wps:cNvCnPr/>
                      <wps:spPr>
                        <a:xfrm>
                          <a:off x="9520" y="133305"/>
                          <a:ext cx="0" cy="360495"/>
                        </a:xfrm>
                        <a:prstGeom prst="line">
                          <a:avLst/>
                        </a:prstGeom>
                        <a:ln w="6350">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wps:wsp>
                      <wps:cNvPr id="108" name="PIJL-RECHTS 1"/>
                      <wps:cNvSpPr/>
                      <wps:spPr>
                        <a:xfrm>
                          <a:off x="0" y="0"/>
                          <a:ext cx="41910" cy="105410"/>
                        </a:xfrm>
                        <a:custGeom>
                          <a:avLst/>
                          <a:gdLst>
                            <a:gd name="connsiteX0" fmla="*/ 0 w 1080000"/>
                            <a:gd name="connsiteY0" fmla="*/ 0 h 104400"/>
                            <a:gd name="connsiteX1" fmla="*/ 1059165 w 1080000"/>
                            <a:gd name="connsiteY1" fmla="*/ 0 h 104400"/>
                            <a:gd name="connsiteX2" fmla="*/ 1059165 w 1080000"/>
                            <a:gd name="connsiteY2" fmla="*/ 0 h 104400"/>
                            <a:gd name="connsiteX3" fmla="*/ 1080000 w 1080000"/>
                            <a:gd name="connsiteY3" fmla="*/ 52200 h 104400"/>
                            <a:gd name="connsiteX4" fmla="*/ 1059165 w 1080000"/>
                            <a:gd name="connsiteY4" fmla="*/ 104400 h 104400"/>
                            <a:gd name="connsiteX5" fmla="*/ 1059165 w 1080000"/>
                            <a:gd name="connsiteY5" fmla="*/ 104400 h 104400"/>
                            <a:gd name="connsiteX6" fmla="*/ 0 w 1080000"/>
                            <a:gd name="connsiteY6" fmla="*/ 104400 h 104400"/>
                            <a:gd name="connsiteX7" fmla="*/ 0 w 1080000"/>
                            <a:gd name="connsiteY7" fmla="*/ 0 h 104400"/>
                            <a:gd name="connsiteX0" fmla="*/ 0 w 1080000"/>
                            <a:gd name="connsiteY0" fmla="*/ 0 h 104400"/>
                            <a:gd name="connsiteX1" fmla="*/ 1059165 w 1080000"/>
                            <a:gd name="connsiteY1" fmla="*/ 0 h 104400"/>
                            <a:gd name="connsiteX2" fmla="*/ 1059165 w 1080000"/>
                            <a:gd name="connsiteY2" fmla="*/ 0 h 104400"/>
                            <a:gd name="connsiteX3" fmla="*/ 1080000 w 1080000"/>
                            <a:gd name="connsiteY3" fmla="*/ 49819 h 104400"/>
                            <a:gd name="connsiteX4" fmla="*/ 1059165 w 1080000"/>
                            <a:gd name="connsiteY4" fmla="*/ 104400 h 104400"/>
                            <a:gd name="connsiteX5" fmla="*/ 1059165 w 1080000"/>
                            <a:gd name="connsiteY5" fmla="*/ 104400 h 104400"/>
                            <a:gd name="connsiteX6" fmla="*/ 0 w 1080000"/>
                            <a:gd name="connsiteY6" fmla="*/ 104400 h 104400"/>
                            <a:gd name="connsiteX7" fmla="*/ 0 w 1080000"/>
                            <a:gd name="connsiteY7" fmla="*/ 0 h 104400"/>
                            <a:gd name="connsiteX0" fmla="*/ 0 w 1100411"/>
                            <a:gd name="connsiteY0" fmla="*/ 0 h 104400"/>
                            <a:gd name="connsiteX1" fmla="*/ 1059165 w 1100411"/>
                            <a:gd name="connsiteY1" fmla="*/ 0 h 104400"/>
                            <a:gd name="connsiteX2" fmla="*/ 1059165 w 1100411"/>
                            <a:gd name="connsiteY2" fmla="*/ 0 h 104400"/>
                            <a:gd name="connsiteX3" fmla="*/ 1100411 w 1100411"/>
                            <a:gd name="connsiteY3" fmla="*/ 49819 h 104400"/>
                            <a:gd name="connsiteX4" fmla="*/ 1059165 w 1100411"/>
                            <a:gd name="connsiteY4" fmla="*/ 104400 h 104400"/>
                            <a:gd name="connsiteX5" fmla="*/ 1059165 w 1100411"/>
                            <a:gd name="connsiteY5" fmla="*/ 104400 h 104400"/>
                            <a:gd name="connsiteX6" fmla="*/ 0 w 1100411"/>
                            <a:gd name="connsiteY6" fmla="*/ 104400 h 104400"/>
                            <a:gd name="connsiteX7" fmla="*/ 0 w 1100411"/>
                            <a:gd name="connsiteY7" fmla="*/ 0 h 104400"/>
                            <a:gd name="connsiteX0" fmla="*/ 0 w 1120822"/>
                            <a:gd name="connsiteY0" fmla="*/ 0 h 104400"/>
                            <a:gd name="connsiteX1" fmla="*/ 1059165 w 1120822"/>
                            <a:gd name="connsiteY1" fmla="*/ 0 h 104400"/>
                            <a:gd name="connsiteX2" fmla="*/ 1059165 w 1120822"/>
                            <a:gd name="connsiteY2" fmla="*/ 0 h 104400"/>
                            <a:gd name="connsiteX3" fmla="*/ 1120822 w 1120822"/>
                            <a:gd name="connsiteY3" fmla="*/ 49819 h 104400"/>
                            <a:gd name="connsiteX4" fmla="*/ 1059165 w 1120822"/>
                            <a:gd name="connsiteY4" fmla="*/ 104400 h 104400"/>
                            <a:gd name="connsiteX5" fmla="*/ 1059165 w 1120822"/>
                            <a:gd name="connsiteY5" fmla="*/ 104400 h 104400"/>
                            <a:gd name="connsiteX6" fmla="*/ 0 w 1120822"/>
                            <a:gd name="connsiteY6" fmla="*/ 104400 h 104400"/>
                            <a:gd name="connsiteX7" fmla="*/ 0 w 1120822"/>
                            <a:gd name="connsiteY7"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0 w 1105513"/>
                            <a:gd name="connsiteY7"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47383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26972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52487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37179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13247 w 1105513"/>
                            <a:gd name="connsiteY7" fmla="*/ 50008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11918 w 1105513"/>
                            <a:gd name="connsiteY7" fmla="*/ 42865 h 104400"/>
                            <a:gd name="connsiteX8" fmla="*/ 0 w 1105513"/>
                            <a:gd name="connsiteY8" fmla="*/ 0 h 104400"/>
                            <a:gd name="connsiteX0" fmla="*/ 0 w 1077593"/>
                            <a:gd name="connsiteY0" fmla="*/ 0 h 104400"/>
                            <a:gd name="connsiteX1" fmla="*/ 1059165 w 1077593"/>
                            <a:gd name="connsiteY1" fmla="*/ 0 h 104400"/>
                            <a:gd name="connsiteX2" fmla="*/ 1059165 w 1077593"/>
                            <a:gd name="connsiteY2" fmla="*/ 0 h 104400"/>
                            <a:gd name="connsiteX3" fmla="*/ 1077593 w 1077593"/>
                            <a:gd name="connsiteY3" fmla="*/ 49819 h 104400"/>
                            <a:gd name="connsiteX4" fmla="*/ 1059165 w 1077593"/>
                            <a:gd name="connsiteY4" fmla="*/ 104400 h 104400"/>
                            <a:gd name="connsiteX5" fmla="*/ 1059165 w 1077593"/>
                            <a:gd name="connsiteY5" fmla="*/ 104400 h 104400"/>
                            <a:gd name="connsiteX6" fmla="*/ 0 w 1077593"/>
                            <a:gd name="connsiteY6" fmla="*/ 104400 h 104400"/>
                            <a:gd name="connsiteX7" fmla="*/ 11918 w 1077593"/>
                            <a:gd name="connsiteY7" fmla="*/ 42865 h 104400"/>
                            <a:gd name="connsiteX8" fmla="*/ 0 w 1077593"/>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0 w 1072275"/>
                            <a:gd name="connsiteY6" fmla="*/ 104400 h 104400"/>
                            <a:gd name="connsiteX7" fmla="*/ 11918 w 1072275"/>
                            <a:gd name="connsiteY7" fmla="*/ 42865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0 w 1072275"/>
                            <a:gd name="connsiteY6" fmla="*/ 104400 h 104400"/>
                            <a:gd name="connsiteX7" fmla="*/ 11918 w 1072275"/>
                            <a:gd name="connsiteY7" fmla="*/ 52390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1329 w 1072275"/>
                            <a:gd name="connsiteY6" fmla="*/ 102019 h 104400"/>
                            <a:gd name="connsiteX7" fmla="*/ 11918 w 1072275"/>
                            <a:gd name="connsiteY7" fmla="*/ 52390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1329 w 1072275"/>
                            <a:gd name="connsiteY6" fmla="*/ 102019 h 104400"/>
                            <a:gd name="connsiteX7" fmla="*/ 11918 w 1072275"/>
                            <a:gd name="connsiteY7" fmla="*/ 42865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1329 w 1072275"/>
                            <a:gd name="connsiteY6" fmla="*/ 102019 h 104400"/>
                            <a:gd name="connsiteX7" fmla="*/ 11918 w 1072275"/>
                            <a:gd name="connsiteY7" fmla="*/ 47627 h 104400"/>
                            <a:gd name="connsiteX8" fmla="*/ 0 w 1072275"/>
                            <a:gd name="connsiteY8" fmla="*/ 0 h 104400"/>
                            <a:gd name="connsiteX0" fmla="*/ 0 w 1519066"/>
                            <a:gd name="connsiteY0" fmla="*/ 0 h 104400"/>
                            <a:gd name="connsiteX1" fmla="*/ 1059165 w 1519066"/>
                            <a:gd name="connsiteY1" fmla="*/ 0 h 104400"/>
                            <a:gd name="connsiteX2" fmla="*/ 1059165 w 1519066"/>
                            <a:gd name="connsiteY2" fmla="*/ 0 h 104400"/>
                            <a:gd name="connsiteX3" fmla="*/ 1519066 w 1519066"/>
                            <a:gd name="connsiteY3" fmla="*/ 49819 h 104400"/>
                            <a:gd name="connsiteX4" fmla="*/ 1059165 w 1519066"/>
                            <a:gd name="connsiteY4" fmla="*/ 104400 h 104400"/>
                            <a:gd name="connsiteX5" fmla="*/ 1059165 w 1519066"/>
                            <a:gd name="connsiteY5" fmla="*/ 104400 h 104400"/>
                            <a:gd name="connsiteX6" fmla="*/ 1329 w 1519066"/>
                            <a:gd name="connsiteY6" fmla="*/ 102019 h 104400"/>
                            <a:gd name="connsiteX7" fmla="*/ 11918 w 1519066"/>
                            <a:gd name="connsiteY7" fmla="*/ 47627 h 104400"/>
                            <a:gd name="connsiteX8" fmla="*/ 0 w 1519066"/>
                            <a:gd name="connsiteY8" fmla="*/ 0 h 104400"/>
                            <a:gd name="connsiteX0" fmla="*/ 0 w 1519066"/>
                            <a:gd name="connsiteY0" fmla="*/ 0 h 104400"/>
                            <a:gd name="connsiteX1" fmla="*/ 1059165 w 1519066"/>
                            <a:gd name="connsiteY1" fmla="*/ 0 h 104400"/>
                            <a:gd name="connsiteX2" fmla="*/ 1059165 w 1519066"/>
                            <a:gd name="connsiteY2" fmla="*/ 0 h 104400"/>
                            <a:gd name="connsiteX3" fmla="*/ 1519066 w 1519066"/>
                            <a:gd name="connsiteY3" fmla="*/ 49819 h 104400"/>
                            <a:gd name="connsiteX4" fmla="*/ 1059165 w 1519066"/>
                            <a:gd name="connsiteY4" fmla="*/ 104400 h 104400"/>
                            <a:gd name="connsiteX5" fmla="*/ 1059165 w 1519066"/>
                            <a:gd name="connsiteY5" fmla="*/ 104400 h 104400"/>
                            <a:gd name="connsiteX6" fmla="*/ 1329 w 1519066"/>
                            <a:gd name="connsiteY6" fmla="*/ 102019 h 104400"/>
                            <a:gd name="connsiteX7" fmla="*/ 458705 w 1519066"/>
                            <a:gd name="connsiteY7" fmla="*/ 47627 h 104400"/>
                            <a:gd name="connsiteX8" fmla="*/ 0 w 1519066"/>
                            <a:gd name="connsiteY8" fmla="*/ 0 h 104400"/>
                            <a:gd name="connsiteX0" fmla="*/ 0 w 1835545"/>
                            <a:gd name="connsiteY0" fmla="*/ 0 h 104400"/>
                            <a:gd name="connsiteX1" fmla="*/ 1059165 w 1835545"/>
                            <a:gd name="connsiteY1" fmla="*/ 0 h 104400"/>
                            <a:gd name="connsiteX2" fmla="*/ 1059165 w 1835545"/>
                            <a:gd name="connsiteY2" fmla="*/ 0 h 104400"/>
                            <a:gd name="connsiteX3" fmla="*/ 1835545 w 1835545"/>
                            <a:gd name="connsiteY3" fmla="*/ 49819 h 104400"/>
                            <a:gd name="connsiteX4" fmla="*/ 1059165 w 1835545"/>
                            <a:gd name="connsiteY4" fmla="*/ 104400 h 104400"/>
                            <a:gd name="connsiteX5" fmla="*/ 1059165 w 1835545"/>
                            <a:gd name="connsiteY5" fmla="*/ 104400 h 104400"/>
                            <a:gd name="connsiteX6" fmla="*/ 1329 w 1835545"/>
                            <a:gd name="connsiteY6" fmla="*/ 102019 h 104400"/>
                            <a:gd name="connsiteX7" fmla="*/ 458705 w 1835545"/>
                            <a:gd name="connsiteY7" fmla="*/ 47627 h 104400"/>
                            <a:gd name="connsiteX8" fmla="*/ 0 w 1835545"/>
                            <a:gd name="connsiteY8" fmla="*/ 0 h 104400"/>
                            <a:gd name="connsiteX0" fmla="*/ 0 w 2876197"/>
                            <a:gd name="connsiteY0" fmla="*/ 0 h 104400"/>
                            <a:gd name="connsiteX1" fmla="*/ 1059165 w 2876197"/>
                            <a:gd name="connsiteY1" fmla="*/ 0 h 104400"/>
                            <a:gd name="connsiteX2" fmla="*/ 1059165 w 2876197"/>
                            <a:gd name="connsiteY2" fmla="*/ 0 h 104400"/>
                            <a:gd name="connsiteX3" fmla="*/ 2876197 w 2876197"/>
                            <a:gd name="connsiteY3" fmla="*/ 49819 h 104400"/>
                            <a:gd name="connsiteX4" fmla="*/ 1059165 w 2876197"/>
                            <a:gd name="connsiteY4" fmla="*/ 104400 h 104400"/>
                            <a:gd name="connsiteX5" fmla="*/ 1059165 w 2876197"/>
                            <a:gd name="connsiteY5" fmla="*/ 104400 h 104400"/>
                            <a:gd name="connsiteX6" fmla="*/ 1329 w 2876197"/>
                            <a:gd name="connsiteY6" fmla="*/ 102019 h 104400"/>
                            <a:gd name="connsiteX7" fmla="*/ 458705 w 2876197"/>
                            <a:gd name="connsiteY7" fmla="*/ 47627 h 104400"/>
                            <a:gd name="connsiteX8" fmla="*/ 0 w 2876197"/>
                            <a:gd name="connsiteY8" fmla="*/ 0 h 104400"/>
                            <a:gd name="connsiteX0" fmla="*/ 0 w 2876197"/>
                            <a:gd name="connsiteY0" fmla="*/ 0 h 104400"/>
                            <a:gd name="connsiteX1" fmla="*/ 1059165 w 2876197"/>
                            <a:gd name="connsiteY1" fmla="*/ 0 h 104400"/>
                            <a:gd name="connsiteX2" fmla="*/ 1059165 w 2876197"/>
                            <a:gd name="connsiteY2" fmla="*/ 0 h 104400"/>
                            <a:gd name="connsiteX3" fmla="*/ 2876197 w 2876197"/>
                            <a:gd name="connsiteY3" fmla="*/ 49819 h 104400"/>
                            <a:gd name="connsiteX4" fmla="*/ 1059165 w 2876197"/>
                            <a:gd name="connsiteY4" fmla="*/ 104400 h 104400"/>
                            <a:gd name="connsiteX5" fmla="*/ 1059165 w 2876197"/>
                            <a:gd name="connsiteY5" fmla="*/ 104400 h 104400"/>
                            <a:gd name="connsiteX6" fmla="*/ 1329 w 2876197"/>
                            <a:gd name="connsiteY6" fmla="*/ 102019 h 104400"/>
                            <a:gd name="connsiteX7" fmla="*/ 1499393 w 2876197"/>
                            <a:gd name="connsiteY7" fmla="*/ 47627 h 104400"/>
                            <a:gd name="connsiteX8" fmla="*/ 0 w 2876197"/>
                            <a:gd name="connsiteY8" fmla="*/ 0 h 1044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2876197" h="104400">
                              <a:moveTo>
                                <a:pt x="0" y="0"/>
                              </a:moveTo>
                              <a:lnTo>
                                <a:pt x="1059165" y="0"/>
                              </a:lnTo>
                              <a:lnTo>
                                <a:pt x="1059165" y="0"/>
                              </a:lnTo>
                              <a:lnTo>
                                <a:pt x="2876197" y="49819"/>
                              </a:lnTo>
                              <a:lnTo>
                                <a:pt x="1059165" y="104400"/>
                              </a:lnTo>
                              <a:lnTo>
                                <a:pt x="1059165" y="104400"/>
                              </a:lnTo>
                              <a:lnTo>
                                <a:pt x="1329" y="102019"/>
                              </a:lnTo>
                              <a:cubicBezTo>
                                <a:pt x="1815" y="83094"/>
                                <a:pt x="1498907" y="66552"/>
                                <a:pt x="1499393" y="47627"/>
                              </a:cubicBezTo>
                              <a:lnTo>
                                <a:pt x="0" y="0"/>
                              </a:lnTo>
                              <a:close/>
                            </a:path>
                          </a:pathLst>
                        </a:custGeom>
                        <a:solidFill>
                          <a:srgbClr val="649EC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93817" w:rsidRPr="00D32E6A" w:rsidRDefault="00393817" w:rsidP="001C35E7"/>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9B71B74" id="_x0000_s1054" style="position:absolute;left:0;text-align:left;margin-left:524.25pt;margin-top:780.75pt;width:3.4pt;height:38.85pt;z-index:251662848;mso-position-horizontal-relative:page;mso-position-vertical-relative:page;mso-width-relative:margin;mso-height-relative:margin" coordsize="41910,493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">
              <v:line id="Rechte verbindingslijn 12" o:spid="_x0000_s1055" style="position:absolute;visibility:visible;mso-wrap-style:square" from="9520,133305" to="9520,4938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" strokecolor="#a5a5a5 [2092]" strokeweight=".5pt"/>
              <v:shape id="PIJL-RECHTS 1" o:spid="_x0000_s1056" style="position:absolute;width:41910;height:105410;visibility:visible;mso-wrap-style:square;v-text-anchor:middle" coordsize="2876197,1044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" adj="-11796480,,5400" path="m,l1059165,r,l2876197,49819,1059165,104400r,l1329,102019c1815,83094,1498907,66552,1499393,47627l,xe" fillcolor="#649ec9" stroked="f" strokeweight="2pt">
                <v:stroke joinstyle="miter"/>
                <v:formulas/>
                <v:path arrowok="t" o:connecttype="custom" o:connectlocs="0,0;15433,0;15433,0;41910,50301;15433,105410;15433,105410;19,103006;21848,48088;0,0" o:connectangles="0,0,0,0,0,0,0,0,0" textboxrect="0,0,2876197,104400"/>
                <v:textbox>
                  <w:txbxContent>
                    <w:p w:rsidR="00393817" w:rsidRPr="00D32E6A" w:rsidRDefault="00393817" w:rsidP="001C35E7"/>
                  </w:txbxContent>
                </v:textbox>
              </v:shape>
              <w10:wrap anchorx="page" anchory="page"/>
            </v:group>
          </w:pict>
        </mc:Fallback>
      </mc:AlternateContent>
    </w:r>
    <w:r w:rsidRPr="007D71DA">
      <w:rPr>
        <w:lang w:val="nl-NL"/>
      </w:rPr>
      <w:t xml:space="preserve"> </w:t>
    </w:r>
    <w:r>
      <w:rPr>
        <w:lang w:val="nl-NL"/>
      </w:rPr>
      <w:t>060.23571</w:t>
    </w:r>
    <w:r>
      <w:rPr>
        <w:lang w:val="nl-NL"/>
      </w:rPr>
      <w:tab/>
    </w:r>
    <w:r>
      <w:rPr>
        <w:lang w:val="nl-NL"/>
      </w:rPr>
      <w:tab/>
    </w:r>
    <w:r w:rsidRPr="006D1FE1">
      <w:fldChar w:fldCharType="begin"/>
    </w:r>
    <w:r w:rsidRPr="007D71DA">
      <w:rPr>
        <w:lang w:val="nl-NL"/>
      </w:rPr>
      <w:instrText xml:space="preserve"> PAGE  \* Arabic  \* MERGEFORMAT </w:instrText>
    </w:r>
    <w:r w:rsidRPr="006D1FE1">
      <w:fldChar w:fldCharType="separate"/>
    </w:r>
    <w:r>
      <w:rPr>
        <w:lang w:val="nl-NL"/>
      </w:rPr>
      <w:t>18</w:t>
    </w:r>
    <w:r w:rsidRPr="006D1FE1">
      <w:fldChar w:fldCharType="end"/>
    </w:r>
  </w:p>
  <w:p w:rsidR="00393817" w:rsidRPr="007D71DA" w:rsidRDefault="00393817" w:rsidP="002F708F">
    <w:pPr>
      <w:pStyle w:val="Footer"/>
      <w:spacing w:after="0"/>
      <w:ind w:left="-426"/>
      <w:rPr>
        <w:lang w:val="nl-NL"/>
      </w:rPr>
    </w:pPr>
    <w:r w:rsidRPr="007D71DA">
      <w:rPr>
        <w:lang w:val="nl-NL"/>
      </w:rPr>
      <w:t xml:space="preserve">© </w:t>
    </w:r>
    <w:r>
      <w:rPr>
        <w:lang w:val="nl-NL"/>
      </w:rPr>
      <w:t>2018</w:t>
    </w:r>
    <w:r w:rsidRPr="007D71DA">
      <w:rPr>
        <w:lang w:val="nl-NL"/>
      </w:rPr>
      <w:t xml:space="preserve"> TNO</w:t>
    </w:r>
  </w:p>
  <w:p w:rsidR="00393817" w:rsidRPr="007D71DA" w:rsidRDefault="00393817" w:rsidP="002F708F">
    <w:pPr>
      <w:pStyle w:val="Footer"/>
      <w:spacing w:after="0"/>
      <w:ind w:left="-426"/>
      <w:rPr>
        <w:lang w:val="nl-NL"/>
      </w:rPr>
    </w:pPr>
  </w:p>
  <w:p w:rsidR="00393817" w:rsidRPr="007D71DA" w:rsidRDefault="00393817" w:rsidP="002F708F">
    <w:pPr>
      <w:pStyle w:val="Footer"/>
      <w:ind w:left="-426"/>
      <w:rPr>
        <w:lang w:val="nl-N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71AF8" w:rsidRPr="00EA435D" w:rsidRDefault="00C71AF8" w:rsidP="00ED3448">
      <w:pPr>
        <w:spacing w:line="240" w:lineRule="auto"/>
        <w:rPr>
          <w:sz w:val="16"/>
        </w:rPr>
      </w:pPr>
      <w:r>
        <w:separator/>
      </w:r>
    </w:p>
  </w:footnote>
  <w:footnote w:type="continuationSeparator" w:id="0">
    <w:p w:rsidR="00C71AF8" w:rsidRDefault="00C71AF8" w:rsidP="00ED3448">
      <w:pPr>
        <w:spacing w:line="240" w:lineRule="auto"/>
      </w:pPr>
      <w:r>
        <w:continuationSeparator/>
      </w:r>
    </w:p>
    <w:p w:rsidR="00C71AF8" w:rsidRDefault="00C71AF8"/>
    <w:p w:rsidR="00C71AF8" w:rsidRDefault="00C71AF8"/>
  </w:footnote>
  <w:footnote w:type="continuationNotice" w:id="1">
    <w:p w:rsidR="00C71AF8" w:rsidRDefault="00C71AF8">
      <w:pPr>
        <w:spacing w:line="240" w:lineRule="auto"/>
      </w:pPr>
    </w:p>
  </w:footnote>
  <w:footnote w:id="2">
    <w:p w:rsidR="00393817" w:rsidRDefault="00393817">
      <w:pPr>
        <w:pStyle w:val="FootnoteText"/>
      </w:pPr>
      <w:r>
        <w:rPr>
          <w:rStyle w:val="FootnoteReference"/>
        </w:rPr>
        <w:footnoteRef/>
      </w:r>
      <w:r>
        <w:t xml:space="preserve"> Het Werkbedrijf Lelystad voert de re-integratie activiteiten onder de participatiewet voor de gemeente Lelystad uit.  </w:t>
      </w:r>
    </w:p>
  </w:footnote>
  <w:footnote w:id="3">
    <w:p w:rsidR="00393817" w:rsidRDefault="00393817">
      <w:pPr>
        <w:pStyle w:val="FootnoteText"/>
      </w:pPr>
      <w:r>
        <w:rPr>
          <w:rStyle w:val="FootnoteReference"/>
        </w:rPr>
        <w:footnoteRef/>
      </w:r>
      <w:r>
        <w:t xml:space="preserve"> Wanneer we in de </w:t>
      </w:r>
      <w:r w:rsidRPr="009D3A3B">
        <w:t xml:space="preserve">tekst naar de Open </w:t>
      </w:r>
      <w:proofErr w:type="spellStart"/>
      <w:r w:rsidRPr="009D3A3B">
        <w:t>Hiring</w:t>
      </w:r>
      <w:proofErr w:type="spellEnd"/>
      <w:r w:rsidRPr="009D3A3B">
        <w:t xml:space="preserve"> benadering verwijzen, doelen we specifiek op het model zoals toegepast door </w:t>
      </w:r>
      <w:proofErr w:type="spellStart"/>
      <w:r w:rsidRPr="009D3A3B">
        <w:t>Greyston</w:t>
      </w:r>
      <w:proofErr w:type="spellEnd"/>
      <w:r w:rsidRPr="009D3A3B">
        <w:t xml:space="preserve"> Bakery in New York (https://greyston.org/the-center-for-open-hiring/). In Bijlage 1 wordt dit nader toegelicht. </w:t>
      </w:r>
      <w:r>
        <w:t xml:space="preserve"> </w:t>
      </w:r>
    </w:p>
  </w:footnote>
  <w:footnote w:id="4">
    <w:p w:rsidR="00393817" w:rsidRDefault="00393817" w:rsidP="00B174BA">
      <w:pPr>
        <w:pStyle w:val="FootnoteText"/>
      </w:pPr>
      <w:r>
        <w:rPr>
          <w:rStyle w:val="FootnoteReference"/>
        </w:rPr>
        <w:footnoteRef/>
      </w:r>
      <w:r>
        <w:t xml:space="preserve"> Mierlo, B. van, Regeer, B.J., Amstel, M. van, Beekman, V., </w:t>
      </w:r>
      <w:proofErr w:type="spellStart"/>
      <w:r>
        <w:t>Buders-Aelen</w:t>
      </w:r>
      <w:proofErr w:type="spellEnd"/>
      <w:r>
        <w:t xml:space="preserve">, J.F.G., </w:t>
      </w:r>
      <w:proofErr w:type="spellStart"/>
      <w:r>
        <w:t>Leeuwis</w:t>
      </w:r>
      <w:proofErr w:type="spellEnd"/>
      <w:r>
        <w:t xml:space="preserve">, C. (2010). </w:t>
      </w:r>
      <w:proofErr w:type="spellStart"/>
      <w:r>
        <w:rPr>
          <w:lang w:val="en-US"/>
        </w:rPr>
        <w:t>Reflexieve</w:t>
      </w:r>
      <w:proofErr w:type="spellEnd"/>
      <w:r>
        <w:rPr>
          <w:lang w:val="en-US"/>
        </w:rPr>
        <w:t xml:space="preserve"> monitoring in action. A guide for monitoring system innovation projects. </w:t>
      </w:r>
      <w:r>
        <w:t xml:space="preserve">Oisterwijk: </w:t>
      </w:r>
      <w:proofErr w:type="spellStart"/>
      <w:r>
        <w:t>BOXpress</w:t>
      </w:r>
      <w:proofErr w:type="spellEnd"/>
      <w:r>
        <w:t>.</w:t>
      </w:r>
    </w:p>
  </w:footnote>
  <w:footnote w:id="5">
    <w:p w:rsidR="00393817" w:rsidRDefault="00393817">
      <w:pPr>
        <w:pStyle w:val="FootnoteText"/>
      </w:pPr>
      <w:r>
        <w:rPr>
          <w:rStyle w:val="FootnoteReference"/>
        </w:rPr>
        <w:footnoteRef/>
      </w:r>
      <w:r>
        <w:t xml:space="preserve"> Het Lelystad Akkoord is een lokale samenwerking van overheid, onderwijs, bedrijfsleven en maatschappelijke instellingen met als doel het creëren van een inclusieve arbeidsmarkt. </w:t>
      </w:r>
    </w:p>
  </w:footnote>
  <w:footnote w:id="6">
    <w:p w:rsidR="00393817" w:rsidRDefault="00393817" w:rsidP="0057337E">
      <w:pPr>
        <w:pStyle w:val="FootnoteText"/>
      </w:pPr>
      <w:r>
        <w:rPr>
          <w:rStyle w:val="FootnoteReference"/>
        </w:rPr>
        <w:footnoteRef/>
      </w:r>
      <w:r>
        <w:t xml:space="preserve"> Analyse van deze informatie was alleen mogelijk bij kandidaten die toestemming gaven voor het onderzoek (n=16)</w:t>
      </w:r>
    </w:p>
  </w:footnote>
  <w:footnote w:id="7">
    <w:p w:rsidR="00393817" w:rsidRDefault="00393817">
      <w:pPr>
        <w:pStyle w:val="FootnoteText"/>
      </w:pPr>
      <w:r>
        <w:rPr>
          <w:rStyle w:val="FootnoteReference"/>
        </w:rPr>
        <w:footnoteRef/>
      </w:r>
      <w:r>
        <w:t xml:space="preserve"> </w:t>
      </w:r>
      <w:r w:rsidRPr="00135D5D">
        <w:t>Voor 3 trajecten</w:t>
      </w:r>
      <w:r>
        <w:t xml:space="preserve"> vulde een werkcoach zowel vooraf als achteraf een vragenlijst in.</w:t>
      </w:r>
    </w:p>
  </w:footnote>
  <w:footnote w:id="8">
    <w:p w:rsidR="00393817" w:rsidRDefault="00393817">
      <w:pPr>
        <w:pStyle w:val="FootnoteText"/>
      </w:pPr>
      <w:r>
        <w:rPr>
          <w:rStyle w:val="FootnoteReference"/>
        </w:rPr>
        <w:footnoteRef/>
      </w:r>
      <w:r>
        <w:t xml:space="preserve"> </w:t>
      </w:r>
      <w:r w:rsidRPr="00135D5D">
        <w:t>Voor 3 trajecten</w:t>
      </w:r>
      <w:r>
        <w:t xml:space="preserve"> vulde een werkcoach zowel vooraf als achteraf een vragenlijst in.</w:t>
      </w:r>
    </w:p>
  </w:footnote>
  <w:footnote w:id="9">
    <w:p w:rsidR="00393817" w:rsidRDefault="00393817" w:rsidP="008B2D77">
      <w:pPr>
        <w:pStyle w:val="FootnoteText"/>
      </w:pPr>
      <w:r>
        <w:rPr>
          <w:rStyle w:val="FootnoteReference"/>
        </w:rPr>
        <w:footnoteRef/>
      </w:r>
      <w:r>
        <w:t xml:space="preserve"> </w:t>
      </w:r>
      <w:r>
        <w:tab/>
      </w:r>
      <w:r w:rsidRPr="00315BB3">
        <w:t xml:space="preserve">Een aantal van deze kenmerken </w:t>
      </w:r>
      <w:r>
        <w:t>is</w:t>
      </w:r>
      <w:r w:rsidRPr="00315BB3">
        <w:t xml:space="preserve"> overgenomen uit </w:t>
      </w:r>
      <w:r>
        <w:t>V</w:t>
      </w:r>
      <w:r w:rsidRPr="00315BB3">
        <w:t>an Wijk et al. (2013).</w:t>
      </w:r>
    </w:p>
  </w:footnote>
  <w:footnote w:id="10">
    <w:p w:rsidR="00393817" w:rsidRDefault="00393817" w:rsidP="008B2D77">
      <w:pPr>
        <w:pStyle w:val="FootnoteText"/>
      </w:pPr>
      <w:r>
        <w:rPr>
          <w:rStyle w:val="FootnoteReference"/>
        </w:rPr>
        <w:footnoteRef/>
      </w:r>
      <w:r>
        <w:t xml:space="preserve"> </w:t>
      </w:r>
      <w:r>
        <w:tab/>
      </w:r>
      <w:r w:rsidRPr="00565447">
        <w:t xml:space="preserve">Van Berkel, </w:t>
      </w:r>
      <w:r>
        <w:t>R.,</w:t>
      </w:r>
      <w:r w:rsidRPr="00565447">
        <w:t xml:space="preserve"> </w:t>
      </w:r>
      <w:proofErr w:type="spellStart"/>
      <w:r w:rsidRPr="00565447">
        <w:t>Ingold</w:t>
      </w:r>
      <w:proofErr w:type="spellEnd"/>
      <w:r w:rsidRPr="00565447">
        <w:t xml:space="preserve">, </w:t>
      </w:r>
      <w:r>
        <w:t>J.</w:t>
      </w:r>
      <w:r w:rsidRPr="00565447">
        <w:t xml:space="preserve">, </w:t>
      </w:r>
      <w:proofErr w:type="spellStart"/>
      <w:r w:rsidRPr="00565447">
        <w:t>McGurk</w:t>
      </w:r>
      <w:proofErr w:type="spellEnd"/>
      <w:r w:rsidRPr="00565447">
        <w:t xml:space="preserve">, </w:t>
      </w:r>
      <w:r>
        <w:t>P.</w:t>
      </w:r>
      <w:r w:rsidRPr="00565447">
        <w:t xml:space="preserve">, </w:t>
      </w:r>
      <w:proofErr w:type="spellStart"/>
      <w:r w:rsidRPr="00565447">
        <w:t>Bredgaard</w:t>
      </w:r>
      <w:proofErr w:type="spellEnd"/>
      <w:r w:rsidRPr="00565447">
        <w:t xml:space="preserve">, </w:t>
      </w:r>
      <w:r>
        <w:t>T.,</w:t>
      </w:r>
      <w:r w:rsidRPr="00565447">
        <w:t xml:space="preserve"> &amp; </w:t>
      </w:r>
      <w:proofErr w:type="spellStart"/>
      <w:r w:rsidRPr="00565447">
        <w:t>Boselie</w:t>
      </w:r>
      <w:proofErr w:type="spellEnd"/>
      <w:r w:rsidRPr="00565447">
        <w:t xml:space="preserve">, </w:t>
      </w:r>
      <w:r>
        <w:t>P.</w:t>
      </w:r>
      <w:r w:rsidRPr="00565447">
        <w:t xml:space="preserve"> (2017). </w:t>
      </w:r>
      <w:r w:rsidRPr="008B2D77">
        <w:rPr>
          <w:lang w:val="en-US"/>
        </w:rPr>
        <w:t xml:space="preserve">Special issue on employer engagement: connecting social policies and human resource policies for vulnerable </w:t>
      </w:r>
      <w:proofErr w:type="spellStart"/>
      <w:r w:rsidRPr="008B2D77">
        <w:rPr>
          <w:lang w:val="en-US"/>
        </w:rPr>
        <w:t>labour</w:t>
      </w:r>
      <w:proofErr w:type="spellEnd"/>
      <w:r w:rsidRPr="008B2D77">
        <w:rPr>
          <w:lang w:val="en-US"/>
        </w:rPr>
        <w:t xml:space="preserve"> market groups. </w:t>
      </w:r>
      <w:r w:rsidRPr="00565447">
        <w:rPr>
          <w:i/>
        </w:rPr>
        <w:t>Human Resource Management Journal</w:t>
      </w:r>
    </w:p>
  </w:footnote>
  <w:footnote w:id="11">
    <w:p w:rsidR="00393817" w:rsidRDefault="00393817" w:rsidP="00646C82">
      <w:pPr>
        <w:pStyle w:val="FootnoteText"/>
      </w:pPr>
      <w:r>
        <w:rPr>
          <w:rStyle w:val="FootnoteReference"/>
        </w:rPr>
        <w:footnoteRef/>
      </w:r>
      <w:r>
        <w:t xml:space="preserve"> </w:t>
      </w:r>
      <w:r>
        <w:tab/>
      </w:r>
      <w:r w:rsidRPr="007C3F85">
        <w:t>Platform Bedrijven en Kantoren Metropool Regio Amsterdam.</w:t>
      </w:r>
    </w:p>
  </w:footnote>
  <w:footnote w:id="12">
    <w:p w:rsidR="00393817" w:rsidRPr="007C7523" w:rsidRDefault="00393817">
      <w:pPr>
        <w:pStyle w:val="FootnoteText"/>
        <w:rPr>
          <w:rFonts w:cs="Arial"/>
          <w:szCs w:val="17"/>
        </w:rPr>
      </w:pPr>
      <w:r w:rsidRPr="007C7523">
        <w:rPr>
          <w:rStyle w:val="FootnoteReference"/>
          <w:rFonts w:cs="Arial"/>
          <w:sz w:val="17"/>
          <w:szCs w:val="17"/>
        </w:rPr>
        <w:footnoteRef/>
      </w:r>
      <w:r w:rsidRPr="007C7523">
        <w:rPr>
          <w:rFonts w:cs="Arial"/>
          <w:szCs w:val="17"/>
        </w:rPr>
        <w:t xml:space="preserve"> RIVM, </w:t>
      </w:r>
      <w:proofErr w:type="spellStart"/>
      <w:r w:rsidRPr="007C7523">
        <w:rPr>
          <w:rFonts w:cs="Arial"/>
          <w:szCs w:val="17"/>
        </w:rPr>
        <w:t>NJi</w:t>
      </w:r>
      <w:proofErr w:type="spellEnd"/>
      <w:r w:rsidRPr="007C7523">
        <w:rPr>
          <w:rFonts w:cs="Arial"/>
          <w:szCs w:val="17"/>
        </w:rPr>
        <w:t xml:space="preserve">, NISB, Trimbos instituut, </w:t>
      </w:r>
      <w:proofErr w:type="spellStart"/>
      <w:r w:rsidRPr="007C7523">
        <w:rPr>
          <w:rFonts w:cs="Arial"/>
          <w:szCs w:val="17"/>
        </w:rPr>
        <w:t>Vilans</w:t>
      </w:r>
      <w:proofErr w:type="spellEnd"/>
      <w:r w:rsidRPr="007C7523">
        <w:rPr>
          <w:rFonts w:cs="Arial"/>
          <w:szCs w:val="17"/>
        </w:rPr>
        <w:t xml:space="preserve">, </w:t>
      </w:r>
      <w:proofErr w:type="spellStart"/>
      <w:r w:rsidRPr="007C7523">
        <w:rPr>
          <w:rFonts w:cs="Arial"/>
          <w:szCs w:val="17"/>
        </w:rPr>
        <w:t>Movisie</w:t>
      </w:r>
      <w:proofErr w:type="spellEnd"/>
      <w:r w:rsidRPr="007C7523">
        <w:rPr>
          <w:rFonts w:cs="Arial"/>
          <w:szCs w:val="17"/>
        </w:rPr>
        <w:t xml:space="preserve">, NCJ (2015). </w:t>
      </w:r>
      <w:r w:rsidRPr="007C7523">
        <w:rPr>
          <w:rFonts w:cs="Arial"/>
          <w:color w:val="000000"/>
          <w:szCs w:val="17"/>
          <w:shd w:val="clear" w:color="auto" w:fill="FFFFFF"/>
        </w:rPr>
        <w:t xml:space="preserve">Erkenning van interventies. Criteria voor gezamenlijke kwaliteitsbeoordeling 2015-2018.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3817" w:rsidRDefault="00393817" w:rsidP="00053708">
    <w:pPr>
      <w:pStyle w:val="Header"/>
    </w:pPr>
    <w:r w:rsidRPr="003F476E">
      <w:rPr>
        <w:noProof/>
        <w:lang w:eastAsia="nl-NL"/>
      </w:rPr>
      <mc:AlternateContent>
        <mc:Choice Requires="wpg">
          <w:drawing>
            <wp:anchor distT="0" distB="0" distL="114300" distR="114300" simplePos="0" relativeHeight="251652608" behindDoc="0" locked="0" layoutInCell="1" allowOverlap="1" wp14:anchorId="3B1F9765" wp14:editId="3D47A122">
              <wp:simplePos x="0" y="0"/>
              <wp:positionH relativeFrom="column">
                <wp:posOffset>-347980</wp:posOffset>
              </wp:positionH>
              <wp:positionV relativeFrom="paragraph">
                <wp:posOffset>922545</wp:posOffset>
              </wp:positionV>
              <wp:extent cx="45719" cy="6118667"/>
              <wp:effectExtent l="0" t="0" r="0" b="15875"/>
              <wp:wrapNone/>
              <wp:docPr id="114" name="Groep 114"/>
              <wp:cNvGraphicFramePr/>
              <a:graphic xmlns:a="http://schemas.openxmlformats.org/drawingml/2006/main">
                <a:graphicData uri="http://schemas.microsoft.com/office/word/2010/wordprocessingGroup">
                  <wpg:wgp>
                    <wpg:cNvGrpSpPr/>
                    <wpg:grpSpPr>
                      <a:xfrm>
                        <a:off x="0" y="0"/>
                        <a:ext cx="45719" cy="6118667"/>
                        <a:chOff x="-1030" y="-1295094"/>
                        <a:chExt cx="39370" cy="6468112"/>
                      </a:xfrm>
                    </wpg:grpSpPr>
                    <wps:wsp>
                      <wps:cNvPr id="115" name="Rechte verbindingslijn 115"/>
                      <wps:cNvCnPr/>
                      <wps:spPr>
                        <a:xfrm>
                          <a:off x="9525" y="-1171645"/>
                          <a:ext cx="0" cy="6344663"/>
                        </a:xfrm>
                        <a:prstGeom prst="line">
                          <a:avLst/>
                        </a:prstGeom>
                        <a:ln w="6350">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wps:wsp>
                      <wps:cNvPr id="116" name="PIJL-RECHTS 1"/>
                      <wps:cNvSpPr/>
                      <wps:spPr>
                        <a:xfrm>
                          <a:off x="-1030" y="-1295094"/>
                          <a:ext cx="39370" cy="104397"/>
                        </a:xfrm>
                        <a:custGeom>
                          <a:avLst/>
                          <a:gdLst>
                            <a:gd name="connsiteX0" fmla="*/ 0 w 1080000"/>
                            <a:gd name="connsiteY0" fmla="*/ 0 h 104400"/>
                            <a:gd name="connsiteX1" fmla="*/ 1059165 w 1080000"/>
                            <a:gd name="connsiteY1" fmla="*/ 0 h 104400"/>
                            <a:gd name="connsiteX2" fmla="*/ 1059165 w 1080000"/>
                            <a:gd name="connsiteY2" fmla="*/ 0 h 104400"/>
                            <a:gd name="connsiteX3" fmla="*/ 1080000 w 1080000"/>
                            <a:gd name="connsiteY3" fmla="*/ 52200 h 104400"/>
                            <a:gd name="connsiteX4" fmla="*/ 1059165 w 1080000"/>
                            <a:gd name="connsiteY4" fmla="*/ 104400 h 104400"/>
                            <a:gd name="connsiteX5" fmla="*/ 1059165 w 1080000"/>
                            <a:gd name="connsiteY5" fmla="*/ 104400 h 104400"/>
                            <a:gd name="connsiteX6" fmla="*/ 0 w 1080000"/>
                            <a:gd name="connsiteY6" fmla="*/ 104400 h 104400"/>
                            <a:gd name="connsiteX7" fmla="*/ 0 w 1080000"/>
                            <a:gd name="connsiteY7" fmla="*/ 0 h 104400"/>
                            <a:gd name="connsiteX0" fmla="*/ 0 w 1080000"/>
                            <a:gd name="connsiteY0" fmla="*/ 0 h 104400"/>
                            <a:gd name="connsiteX1" fmla="*/ 1059165 w 1080000"/>
                            <a:gd name="connsiteY1" fmla="*/ 0 h 104400"/>
                            <a:gd name="connsiteX2" fmla="*/ 1059165 w 1080000"/>
                            <a:gd name="connsiteY2" fmla="*/ 0 h 104400"/>
                            <a:gd name="connsiteX3" fmla="*/ 1080000 w 1080000"/>
                            <a:gd name="connsiteY3" fmla="*/ 49819 h 104400"/>
                            <a:gd name="connsiteX4" fmla="*/ 1059165 w 1080000"/>
                            <a:gd name="connsiteY4" fmla="*/ 104400 h 104400"/>
                            <a:gd name="connsiteX5" fmla="*/ 1059165 w 1080000"/>
                            <a:gd name="connsiteY5" fmla="*/ 104400 h 104400"/>
                            <a:gd name="connsiteX6" fmla="*/ 0 w 1080000"/>
                            <a:gd name="connsiteY6" fmla="*/ 104400 h 104400"/>
                            <a:gd name="connsiteX7" fmla="*/ 0 w 1080000"/>
                            <a:gd name="connsiteY7" fmla="*/ 0 h 104400"/>
                            <a:gd name="connsiteX0" fmla="*/ 0 w 1100411"/>
                            <a:gd name="connsiteY0" fmla="*/ 0 h 104400"/>
                            <a:gd name="connsiteX1" fmla="*/ 1059165 w 1100411"/>
                            <a:gd name="connsiteY1" fmla="*/ 0 h 104400"/>
                            <a:gd name="connsiteX2" fmla="*/ 1059165 w 1100411"/>
                            <a:gd name="connsiteY2" fmla="*/ 0 h 104400"/>
                            <a:gd name="connsiteX3" fmla="*/ 1100411 w 1100411"/>
                            <a:gd name="connsiteY3" fmla="*/ 49819 h 104400"/>
                            <a:gd name="connsiteX4" fmla="*/ 1059165 w 1100411"/>
                            <a:gd name="connsiteY4" fmla="*/ 104400 h 104400"/>
                            <a:gd name="connsiteX5" fmla="*/ 1059165 w 1100411"/>
                            <a:gd name="connsiteY5" fmla="*/ 104400 h 104400"/>
                            <a:gd name="connsiteX6" fmla="*/ 0 w 1100411"/>
                            <a:gd name="connsiteY6" fmla="*/ 104400 h 104400"/>
                            <a:gd name="connsiteX7" fmla="*/ 0 w 1100411"/>
                            <a:gd name="connsiteY7" fmla="*/ 0 h 104400"/>
                            <a:gd name="connsiteX0" fmla="*/ 0 w 1120822"/>
                            <a:gd name="connsiteY0" fmla="*/ 0 h 104400"/>
                            <a:gd name="connsiteX1" fmla="*/ 1059165 w 1120822"/>
                            <a:gd name="connsiteY1" fmla="*/ 0 h 104400"/>
                            <a:gd name="connsiteX2" fmla="*/ 1059165 w 1120822"/>
                            <a:gd name="connsiteY2" fmla="*/ 0 h 104400"/>
                            <a:gd name="connsiteX3" fmla="*/ 1120822 w 1120822"/>
                            <a:gd name="connsiteY3" fmla="*/ 49819 h 104400"/>
                            <a:gd name="connsiteX4" fmla="*/ 1059165 w 1120822"/>
                            <a:gd name="connsiteY4" fmla="*/ 104400 h 104400"/>
                            <a:gd name="connsiteX5" fmla="*/ 1059165 w 1120822"/>
                            <a:gd name="connsiteY5" fmla="*/ 104400 h 104400"/>
                            <a:gd name="connsiteX6" fmla="*/ 0 w 1120822"/>
                            <a:gd name="connsiteY6" fmla="*/ 104400 h 104400"/>
                            <a:gd name="connsiteX7" fmla="*/ 0 w 1120822"/>
                            <a:gd name="connsiteY7"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0 w 1105513"/>
                            <a:gd name="connsiteY7"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47383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26972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52487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37179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13247 w 1105513"/>
                            <a:gd name="connsiteY7" fmla="*/ 50008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11918 w 1105513"/>
                            <a:gd name="connsiteY7" fmla="*/ 42865 h 104400"/>
                            <a:gd name="connsiteX8" fmla="*/ 0 w 1105513"/>
                            <a:gd name="connsiteY8" fmla="*/ 0 h 104400"/>
                            <a:gd name="connsiteX0" fmla="*/ 0 w 1077593"/>
                            <a:gd name="connsiteY0" fmla="*/ 0 h 104400"/>
                            <a:gd name="connsiteX1" fmla="*/ 1059165 w 1077593"/>
                            <a:gd name="connsiteY1" fmla="*/ 0 h 104400"/>
                            <a:gd name="connsiteX2" fmla="*/ 1059165 w 1077593"/>
                            <a:gd name="connsiteY2" fmla="*/ 0 h 104400"/>
                            <a:gd name="connsiteX3" fmla="*/ 1077593 w 1077593"/>
                            <a:gd name="connsiteY3" fmla="*/ 49819 h 104400"/>
                            <a:gd name="connsiteX4" fmla="*/ 1059165 w 1077593"/>
                            <a:gd name="connsiteY4" fmla="*/ 104400 h 104400"/>
                            <a:gd name="connsiteX5" fmla="*/ 1059165 w 1077593"/>
                            <a:gd name="connsiteY5" fmla="*/ 104400 h 104400"/>
                            <a:gd name="connsiteX6" fmla="*/ 0 w 1077593"/>
                            <a:gd name="connsiteY6" fmla="*/ 104400 h 104400"/>
                            <a:gd name="connsiteX7" fmla="*/ 11918 w 1077593"/>
                            <a:gd name="connsiteY7" fmla="*/ 42865 h 104400"/>
                            <a:gd name="connsiteX8" fmla="*/ 0 w 1077593"/>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0 w 1072275"/>
                            <a:gd name="connsiteY6" fmla="*/ 104400 h 104400"/>
                            <a:gd name="connsiteX7" fmla="*/ 11918 w 1072275"/>
                            <a:gd name="connsiteY7" fmla="*/ 42865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0 w 1072275"/>
                            <a:gd name="connsiteY6" fmla="*/ 104400 h 104400"/>
                            <a:gd name="connsiteX7" fmla="*/ 11918 w 1072275"/>
                            <a:gd name="connsiteY7" fmla="*/ 52390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1329 w 1072275"/>
                            <a:gd name="connsiteY6" fmla="*/ 102019 h 104400"/>
                            <a:gd name="connsiteX7" fmla="*/ 11918 w 1072275"/>
                            <a:gd name="connsiteY7" fmla="*/ 52390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1329 w 1072275"/>
                            <a:gd name="connsiteY6" fmla="*/ 102019 h 104400"/>
                            <a:gd name="connsiteX7" fmla="*/ 11918 w 1072275"/>
                            <a:gd name="connsiteY7" fmla="*/ 42865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1329 w 1072275"/>
                            <a:gd name="connsiteY6" fmla="*/ 102019 h 104400"/>
                            <a:gd name="connsiteX7" fmla="*/ 11918 w 1072275"/>
                            <a:gd name="connsiteY7" fmla="*/ 47627 h 104400"/>
                            <a:gd name="connsiteX8" fmla="*/ 0 w 1072275"/>
                            <a:gd name="connsiteY8" fmla="*/ 0 h 104400"/>
                            <a:gd name="connsiteX0" fmla="*/ 0 w 1519066"/>
                            <a:gd name="connsiteY0" fmla="*/ 0 h 104400"/>
                            <a:gd name="connsiteX1" fmla="*/ 1059165 w 1519066"/>
                            <a:gd name="connsiteY1" fmla="*/ 0 h 104400"/>
                            <a:gd name="connsiteX2" fmla="*/ 1059165 w 1519066"/>
                            <a:gd name="connsiteY2" fmla="*/ 0 h 104400"/>
                            <a:gd name="connsiteX3" fmla="*/ 1519066 w 1519066"/>
                            <a:gd name="connsiteY3" fmla="*/ 49819 h 104400"/>
                            <a:gd name="connsiteX4" fmla="*/ 1059165 w 1519066"/>
                            <a:gd name="connsiteY4" fmla="*/ 104400 h 104400"/>
                            <a:gd name="connsiteX5" fmla="*/ 1059165 w 1519066"/>
                            <a:gd name="connsiteY5" fmla="*/ 104400 h 104400"/>
                            <a:gd name="connsiteX6" fmla="*/ 1329 w 1519066"/>
                            <a:gd name="connsiteY6" fmla="*/ 102019 h 104400"/>
                            <a:gd name="connsiteX7" fmla="*/ 11918 w 1519066"/>
                            <a:gd name="connsiteY7" fmla="*/ 47627 h 104400"/>
                            <a:gd name="connsiteX8" fmla="*/ 0 w 1519066"/>
                            <a:gd name="connsiteY8" fmla="*/ 0 h 104400"/>
                            <a:gd name="connsiteX0" fmla="*/ 0 w 1519066"/>
                            <a:gd name="connsiteY0" fmla="*/ 0 h 104400"/>
                            <a:gd name="connsiteX1" fmla="*/ 1059165 w 1519066"/>
                            <a:gd name="connsiteY1" fmla="*/ 0 h 104400"/>
                            <a:gd name="connsiteX2" fmla="*/ 1059165 w 1519066"/>
                            <a:gd name="connsiteY2" fmla="*/ 0 h 104400"/>
                            <a:gd name="connsiteX3" fmla="*/ 1519066 w 1519066"/>
                            <a:gd name="connsiteY3" fmla="*/ 49819 h 104400"/>
                            <a:gd name="connsiteX4" fmla="*/ 1059165 w 1519066"/>
                            <a:gd name="connsiteY4" fmla="*/ 104400 h 104400"/>
                            <a:gd name="connsiteX5" fmla="*/ 1059165 w 1519066"/>
                            <a:gd name="connsiteY5" fmla="*/ 104400 h 104400"/>
                            <a:gd name="connsiteX6" fmla="*/ 1329 w 1519066"/>
                            <a:gd name="connsiteY6" fmla="*/ 102019 h 104400"/>
                            <a:gd name="connsiteX7" fmla="*/ 458705 w 1519066"/>
                            <a:gd name="connsiteY7" fmla="*/ 47627 h 104400"/>
                            <a:gd name="connsiteX8" fmla="*/ 0 w 1519066"/>
                            <a:gd name="connsiteY8" fmla="*/ 0 h 104400"/>
                            <a:gd name="connsiteX0" fmla="*/ 0 w 1835545"/>
                            <a:gd name="connsiteY0" fmla="*/ 0 h 104400"/>
                            <a:gd name="connsiteX1" fmla="*/ 1059165 w 1835545"/>
                            <a:gd name="connsiteY1" fmla="*/ 0 h 104400"/>
                            <a:gd name="connsiteX2" fmla="*/ 1059165 w 1835545"/>
                            <a:gd name="connsiteY2" fmla="*/ 0 h 104400"/>
                            <a:gd name="connsiteX3" fmla="*/ 1835545 w 1835545"/>
                            <a:gd name="connsiteY3" fmla="*/ 49819 h 104400"/>
                            <a:gd name="connsiteX4" fmla="*/ 1059165 w 1835545"/>
                            <a:gd name="connsiteY4" fmla="*/ 104400 h 104400"/>
                            <a:gd name="connsiteX5" fmla="*/ 1059165 w 1835545"/>
                            <a:gd name="connsiteY5" fmla="*/ 104400 h 104400"/>
                            <a:gd name="connsiteX6" fmla="*/ 1329 w 1835545"/>
                            <a:gd name="connsiteY6" fmla="*/ 102019 h 104400"/>
                            <a:gd name="connsiteX7" fmla="*/ 458705 w 1835545"/>
                            <a:gd name="connsiteY7" fmla="*/ 47627 h 104400"/>
                            <a:gd name="connsiteX8" fmla="*/ 0 w 1835545"/>
                            <a:gd name="connsiteY8" fmla="*/ 0 h 104400"/>
                            <a:gd name="connsiteX0" fmla="*/ 0 w 2876197"/>
                            <a:gd name="connsiteY0" fmla="*/ 0 h 104400"/>
                            <a:gd name="connsiteX1" fmla="*/ 1059165 w 2876197"/>
                            <a:gd name="connsiteY1" fmla="*/ 0 h 104400"/>
                            <a:gd name="connsiteX2" fmla="*/ 1059165 w 2876197"/>
                            <a:gd name="connsiteY2" fmla="*/ 0 h 104400"/>
                            <a:gd name="connsiteX3" fmla="*/ 2876197 w 2876197"/>
                            <a:gd name="connsiteY3" fmla="*/ 49819 h 104400"/>
                            <a:gd name="connsiteX4" fmla="*/ 1059165 w 2876197"/>
                            <a:gd name="connsiteY4" fmla="*/ 104400 h 104400"/>
                            <a:gd name="connsiteX5" fmla="*/ 1059165 w 2876197"/>
                            <a:gd name="connsiteY5" fmla="*/ 104400 h 104400"/>
                            <a:gd name="connsiteX6" fmla="*/ 1329 w 2876197"/>
                            <a:gd name="connsiteY6" fmla="*/ 102019 h 104400"/>
                            <a:gd name="connsiteX7" fmla="*/ 458705 w 2876197"/>
                            <a:gd name="connsiteY7" fmla="*/ 47627 h 104400"/>
                            <a:gd name="connsiteX8" fmla="*/ 0 w 2876197"/>
                            <a:gd name="connsiteY8" fmla="*/ 0 h 104400"/>
                            <a:gd name="connsiteX0" fmla="*/ 0 w 2876197"/>
                            <a:gd name="connsiteY0" fmla="*/ 0 h 104400"/>
                            <a:gd name="connsiteX1" fmla="*/ 1059165 w 2876197"/>
                            <a:gd name="connsiteY1" fmla="*/ 0 h 104400"/>
                            <a:gd name="connsiteX2" fmla="*/ 1059165 w 2876197"/>
                            <a:gd name="connsiteY2" fmla="*/ 0 h 104400"/>
                            <a:gd name="connsiteX3" fmla="*/ 2876197 w 2876197"/>
                            <a:gd name="connsiteY3" fmla="*/ 49819 h 104400"/>
                            <a:gd name="connsiteX4" fmla="*/ 1059165 w 2876197"/>
                            <a:gd name="connsiteY4" fmla="*/ 104400 h 104400"/>
                            <a:gd name="connsiteX5" fmla="*/ 1059165 w 2876197"/>
                            <a:gd name="connsiteY5" fmla="*/ 104400 h 104400"/>
                            <a:gd name="connsiteX6" fmla="*/ 1329 w 2876197"/>
                            <a:gd name="connsiteY6" fmla="*/ 102019 h 104400"/>
                            <a:gd name="connsiteX7" fmla="*/ 1499393 w 2876197"/>
                            <a:gd name="connsiteY7" fmla="*/ 47627 h 104400"/>
                            <a:gd name="connsiteX8" fmla="*/ 0 w 2876197"/>
                            <a:gd name="connsiteY8" fmla="*/ 0 h 1044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2876197" h="104400">
                              <a:moveTo>
                                <a:pt x="0" y="0"/>
                              </a:moveTo>
                              <a:lnTo>
                                <a:pt x="1059165" y="0"/>
                              </a:lnTo>
                              <a:lnTo>
                                <a:pt x="1059165" y="0"/>
                              </a:lnTo>
                              <a:lnTo>
                                <a:pt x="2876197" y="49819"/>
                              </a:lnTo>
                              <a:lnTo>
                                <a:pt x="1059165" y="104400"/>
                              </a:lnTo>
                              <a:lnTo>
                                <a:pt x="1059165" y="104400"/>
                              </a:lnTo>
                              <a:lnTo>
                                <a:pt x="1329" y="102019"/>
                              </a:lnTo>
                              <a:cubicBezTo>
                                <a:pt x="1815" y="83094"/>
                                <a:pt x="1498907" y="66552"/>
                                <a:pt x="1499393" y="47627"/>
                              </a:cubicBezTo>
                              <a:lnTo>
                                <a:pt x="0" y="0"/>
                              </a:lnTo>
                              <a:close/>
                            </a:path>
                          </a:pathLst>
                        </a:custGeom>
                        <a:solidFill>
                          <a:srgbClr val="649EC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93817" w:rsidRPr="00326CC7" w:rsidRDefault="00393817" w:rsidP="00041F01">
                            <w:pPr>
                              <w:pStyle w:val="Titelvoorblad"/>
                            </w:pPr>
                          </w:p>
                        </w:txbxContent>
                      </wps:txbx>
                      <wps:bodyPr rtlCol="0" anchor="ctr"/>
                    </wps:wsp>
                  </wpg:wgp>
                </a:graphicData>
              </a:graphic>
              <wp14:sizeRelH relativeFrom="margin">
                <wp14:pctWidth>0</wp14:pctWidth>
              </wp14:sizeRelH>
              <wp14:sizeRelV relativeFrom="margin">
                <wp14:pctHeight>0</wp14:pctHeight>
              </wp14:sizeRelV>
            </wp:anchor>
          </w:drawing>
        </mc:Choice>
        <mc:Fallback>
          <w:pict>
            <v:group w14:anchorId="3B1F9765" id="Groep 114" o:spid="_x0000_s1031" style="position:absolute;left:0;text-align:left;margin-left:-27.4pt;margin-top:72.65pt;width:3.6pt;height:481.8pt;z-index:251652608;mso-width-relative:margin;mso-height-relative:margin" coordorigin="-10,-12950" coordsize="393,646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">
              <v:line id="Rechte verbindingslijn 115" o:spid="_x0000_s1032" style="position:absolute;visibility:visible;mso-wrap-style:square" from="95,-11716" to="95,51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" strokecolor="#a5a5a5 [2092]" strokeweight=".5pt"/>
              <v:shape id="PIJL-RECHTS 1" o:spid="_x0000_s1033" style="position:absolute;left:-10;top:-12950;width:393;height:1044;visibility:visible;mso-wrap-style:square;v-text-anchor:middle" coordsize="2876197,1044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" adj="-11796480,,5400" path="m,l1059165,r,l2876197,49819,1059165,104400r,l1329,102019c1815,83094,1498907,66552,1499393,47627l,xe" fillcolor="#649ec9" stroked="f" strokeweight="2pt">
                <v:stroke joinstyle="miter"/>
                <v:formulas/>
                <v:path arrowok="t" o:connecttype="custom" o:connectlocs="0,0;14498,0;14498,0;39370,49818;14498,104397;14498,104397;18,102016;20524,47626;0,0" o:connectangles="0,0,0,0,0,0,0,0,0" textboxrect="0,0,2876197,104400"/>
                <v:textbox>
                  <w:txbxContent>
                    <w:p w:rsidR="00393817" w:rsidRPr="00326CC7" w:rsidRDefault="00393817" w:rsidP="00041F01">
                      <w:pPr>
                        <w:pStyle w:val="Titelvoorblad"/>
                      </w:pPr>
                    </w:p>
                  </w:txbxContent>
                </v:textbox>
              </v:shape>
            </v:group>
          </w:pict>
        </mc:Fallback>
      </mc:AlternateContent>
    </w:r>
    <w:r w:rsidRPr="003F476E">
      <w:rPr>
        <w:noProof/>
        <w:lang w:eastAsia="nl-NL"/>
      </w:rPr>
      <mc:AlternateContent>
        <mc:Choice Requires="wpg">
          <w:drawing>
            <wp:anchor distT="0" distB="0" distL="114300" distR="114300" simplePos="0" relativeHeight="251658752" behindDoc="0" locked="1" layoutInCell="0" allowOverlap="1" wp14:anchorId="046C3D87" wp14:editId="7FFD62C0">
              <wp:simplePos x="0" y="0"/>
              <wp:positionH relativeFrom="page">
                <wp:posOffset>-150495</wp:posOffset>
              </wp:positionH>
              <wp:positionV relativeFrom="page">
                <wp:posOffset>7059295</wp:posOffset>
              </wp:positionV>
              <wp:extent cx="7696835" cy="751840"/>
              <wp:effectExtent l="0" t="0" r="0" b="0"/>
              <wp:wrapNone/>
              <wp:docPr id="1" name="Groep 1"/>
              <wp:cNvGraphicFramePr/>
              <a:graphic xmlns:a="http://schemas.openxmlformats.org/drawingml/2006/main">
                <a:graphicData uri="http://schemas.microsoft.com/office/word/2010/wordprocessingGroup">
                  <wpg:wgp>
                    <wpg:cNvGrpSpPr/>
                    <wpg:grpSpPr>
                      <a:xfrm>
                        <a:off x="0" y="0"/>
                        <a:ext cx="7696835" cy="751840"/>
                        <a:chOff x="-118651" y="0"/>
                        <a:chExt cx="7696964" cy="752475"/>
                      </a:xfrm>
                    </wpg:grpSpPr>
                    <pic:pic xmlns:pic="http://schemas.openxmlformats.org/drawingml/2006/picture">
                      <pic:nvPicPr>
                        <pic:cNvPr id="2" name="Afbeelding 2"/>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2257425" y="0"/>
                          <a:ext cx="2600325" cy="752475"/>
                        </a:xfrm>
                        <a:prstGeom prst="rect">
                          <a:avLst/>
                        </a:prstGeom>
                      </pic:spPr>
                    </pic:pic>
                    <wps:wsp>
                      <wps:cNvPr id="4" name="PIJL-RECHTS 1"/>
                      <wps:cNvSpPr/>
                      <wps:spPr>
                        <a:xfrm>
                          <a:off x="-118651" y="447675"/>
                          <a:ext cx="1431925" cy="103505"/>
                        </a:xfrm>
                        <a:custGeom>
                          <a:avLst/>
                          <a:gdLst>
                            <a:gd name="connsiteX0" fmla="*/ 0 w 1080000"/>
                            <a:gd name="connsiteY0" fmla="*/ 0 h 104400"/>
                            <a:gd name="connsiteX1" fmla="*/ 1059165 w 1080000"/>
                            <a:gd name="connsiteY1" fmla="*/ 0 h 104400"/>
                            <a:gd name="connsiteX2" fmla="*/ 1059165 w 1080000"/>
                            <a:gd name="connsiteY2" fmla="*/ 0 h 104400"/>
                            <a:gd name="connsiteX3" fmla="*/ 1080000 w 1080000"/>
                            <a:gd name="connsiteY3" fmla="*/ 52200 h 104400"/>
                            <a:gd name="connsiteX4" fmla="*/ 1059165 w 1080000"/>
                            <a:gd name="connsiteY4" fmla="*/ 104400 h 104400"/>
                            <a:gd name="connsiteX5" fmla="*/ 1059165 w 1080000"/>
                            <a:gd name="connsiteY5" fmla="*/ 104400 h 104400"/>
                            <a:gd name="connsiteX6" fmla="*/ 0 w 1080000"/>
                            <a:gd name="connsiteY6" fmla="*/ 104400 h 104400"/>
                            <a:gd name="connsiteX7" fmla="*/ 0 w 1080000"/>
                            <a:gd name="connsiteY7" fmla="*/ 0 h 104400"/>
                            <a:gd name="connsiteX0" fmla="*/ 0 w 1080000"/>
                            <a:gd name="connsiteY0" fmla="*/ 0 h 104400"/>
                            <a:gd name="connsiteX1" fmla="*/ 1059165 w 1080000"/>
                            <a:gd name="connsiteY1" fmla="*/ 0 h 104400"/>
                            <a:gd name="connsiteX2" fmla="*/ 1059165 w 1080000"/>
                            <a:gd name="connsiteY2" fmla="*/ 0 h 104400"/>
                            <a:gd name="connsiteX3" fmla="*/ 1080000 w 1080000"/>
                            <a:gd name="connsiteY3" fmla="*/ 49819 h 104400"/>
                            <a:gd name="connsiteX4" fmla="*/ 1059165 w 1080000"/>
                            <a:gd name="connsiteY4" fmla="*/ 104400 h 104400"/>
                            <a:gd name="connsiteX5" fmla="*/ 1059165 w 1080000"/>
                            <a:gd name="connsiteY5" fmla="*/ 104400 h 104400"/>
                            <a:gd name="connsiteX6" fmla="*/ 0 w 1080000"/>
                            <a:gd name="connsiteY6" fmla="*/ 104400 h 104400"/>
                            <a:gd name="connsiteX7" fmla="*/ 0 w 1080000"/>
                            <a:gd name="connsiteY7" fmla="*/ 0 h 104400"/>
                            <a:gd name="connsiteX0" fmla="*/ 0 w 1074642"/>
                            <a:gd name="connsiteY0" fmla="*/ 0 h 104400"/>
                            <a:gd name="connsiteX1" fmla="*/ 1059165 w 1074642"/>
                            <a:gd name="connsiteY1" fmla="*/ 0 h 104400"/>
                            <a:gd name="connsiteX2" fmla="*/ 1059165 w 1074642"/>
                            <a:gd name="connsiteY2" fmla="*/ 0 h 104400"/>
                            <a:gd name="connsiteX3" fmla="*/ 1074642 w 1074642"/>
                            <a:gd name="connsiteY3" fmla="*/ 49819 h 104400"/>
                            <a:gd name="connsiteX4" fmla="*/ 1059165 w 1074642"/>
                            <a:gd name="connsiteY4" fmla="*/ 104400 h 104400"/>
                            <a:gd name="connsiteX5" fmla="*/ 1059165 w 1074642"/>
                            <a:gd name="connsiteY5" fmla="*/ 104400 h 104400"/>
                            <a:gd name="connsiteX6" fmla="*/ 0 w 1074642"/>
                            <a:gd name="connsiteY6" fmla="*/ 104400 h 104400"/>
                            <a:gd name="connsiteX7" fmla="*/ 0 w 1074642"/>
                            <a:gd name="connsiteY7" fmla="*/ 0 h 1044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1074642" h="104400">
                              <a:moveTo>
                                <a:pt x="0" y="0"/>
                              </a:moveTo>
                              <a:lnTo>
                                <a:pt x="1059165" y="0"/>
                              </a:lnTo>
                              <a:lnTo>
                                <a:pt x="1059165" y="0"/>
                              </a:lnTo>
                              <a:lnTo>
                                <a:pt x="1074642" y="49819"/>
                              </a:lnTo>
                              <a:lnTo>
                                <a:pt x="1059165" y="104400"/>
                              </a:lnTo>
                              <a:lnTo>
                                <a:pt x="1059165" y="104400"/>
                              </a:lnTo>
                              <a:lnTo>
                                <a:pt x="0" y="104400"/>
                              </a:lnTo>
                              <a:lnTo>
                                <a:pt x="0" y="0"/>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93817" w:rsidRDefault="00393817" w:rsidP="00FB7555">
                            <w:pPr>
                              <w:rPr>
                                <w:rFonts w:eastAsia="Times New Roman"/>
                              </w:rPr>
                            </w:pPr>
                          </w:p>
                        </w:txbxContent>
                      </wps:txbx>
                      <wps:bodyPr rtlCol="0" anchor="ctr"/>
                    </wps:wsp>
                    <wps:wsp>
                      <wps:cNvPr id="5" name="PIJL-RECHTS 8"/>
                      <wps:cNvSpPr/>
                      <wps:spPr>
                        <a:xfrm rot="10800000">
                          <a:off x="1315301" y="436190"/>
                          <a:ext cx="1143075" cy="115714"/>
                        </a:xfrm>
                        <a:custGeom>
                          <a:avLst/>
                          <a:gdLst>
                            <a:gd name="connsiteX0" fmla="*/ 0 w 1116000"/>
                            <a:gd name="connsiteY0" fmla="*/ 0 h 104400"/>
                            <a:gd name="connsiteX1" fmla="*/ 1095165 w 1116000"/>
                            <a:gd name="connsiteY1" fmla="*/ 0 h 104400"/>
                            <a:gd name="connsiteX2" fmla="*/ 1095165 w 1116000"/>
                            <a:gd name="connsiteY2" fmla="*/ 0 h 104400"/>
                            <a:gd name="connsiteX3" fmla="*/ 1116000 w 1116000"/>
                            <a:gd name="connsiteY3" fmla="*/ 52200 h 104400"/>
                            <a:gd name="connsiteX4" fmla="*/ 1095165 w 1116000"/>
                            <a:gd name="connsiteY4" fmla="*/ 104400 h 104400"/>
                            <a:gd name="connsiteX5" fmla="*/ 1095165 w 1116000"/>
                            <a:gd name="connsiteY5" fmla="*/ 104400 h 104400"/>
                            <a:gd name="connsiteX6" fmla="*/ 0 w 1116000"/>
                            <a:gd name="connsiteY6" fmla="*/ 104400 h 104400"/>
                            <a:gd name="connsiteX7" fmla="*/ 0 w 1116000"/>
                            <a:gd name="connsiteY7" fmla="*/ 0 h 104400"/>
                            <a:gd name="connsiteX0" fmla="*/ 0 w 1095165"/>
                            <a:gd name="connsiteY0" fmla="*/ 0 h 104400"/>
                            <a:gd name="connsiteX1" fmla="*/ 1095165 w 1095165"/>
                            <a:gd name="connsiteY1" fmla="*/ 0 h 104400"/>
                            <a:gd name="connsiteX2" fmla="*/ 1095165 w 1095165"/>
                            <a:gd name="connsiteY2" fmla="*/ 0 h 104400"/>
                            <a:gd name="connsiteX3" fmla="*/ 1068375 w 1095165"/>
                            <a:gd name="connsiteY3" fmla="*/ 56963 h 104400"/>
                            <a:gd name="connsiteX4" fmla="*/ 1095165 w 1095165"/>
                            <a:gd name="connsiteY4" fmla="*/ 104400 h 104400"/>
                            <a:gd name="connsiteX5" fmla="*/ 1095165 w 1095165"/>
                            <a:gd name="connsiteY5" fmla="*/ 104400 h 104400"/>
                            <a:gd name="connsiteX6" fmla="*/ 0 w 1095165"/>
                            <a:gd name="connsiteY6" fmla="*/ 104400 h 104400"/>
                            <a:gd name="connsiteX7" fmla="*/ 0 w 1095165"/>
                            <a:gd name="connsiteY7" fmla="*/ 0 h 104400"/>
                            <a:gd name="connsiteX0" fmla="*/ 0 w 1095165"/>
                            <a:gd name="connsiteY0" fmla="*/ 0 h 104400"/>
                            <a:gd name="connsiteX1" fmla="*/ 1095165 w 1095165"/>
                            <a:gd name="connsiteY1" fmla="*/ 0 h 104400"/>
                            <a:gd name="connsiteX2" fmla="*/ 1095165 w 1095165"/>
                            <a:gd name="connsiteY2" fmla="*/ 0 h 104400"/>
                            <a:gd name="connsiteX3" fmla="*/ 1075519 w 1095165"/>
                            <a:gd name="connsiteY3" fmla="*/ 56963 h 104400"/>
                            <a:gd name="connsiteX4" fmla="*/ 1095165 w 1095165"/>
                            <a:gd name="connsiteY4" fmla="*/ 104400 h 104400"/>
                            <a:gd name="connsiteX5" fmla="*/ 1095165 w 1095165"/>
                            <a:gd name="connsiteY5" fmla="*/ 104400 h 104400"/>
                            <a:gd name="connsiteX6" fmla="*/ 0 w 1095165"/>
                            <a:gd name="connsiteY6" fmla="*/ 104400 h 104400"/>
                            <a:gd name="connsiteX7" fmla="*/ 0 w 1095165"/>
                            <a:gd name="connsiteY7" fmla="*/ 0 h 104400"/>
                            <a:gd name="connsiteX0" fmla="*/ 0 w 1095165"/>
                            <a:gd name="connsiteY0" fmla="*/ 0 h 104400"/>
                            <a:gd name="connsiteX1" fmla="*/ 1095165 w 1095165"/>
                            <a:gd name="connsiteY1" fmla="*/ 0 h 104400"/>
                            <a:gd name="connsiteX2" fmla="*/ 1095165 w 1095165"/>
                            <a:gd name="connsiteY2" fmla="*/ 0 h 104400"/>
                            <a:gd name="connsiteX3" fmla="*/ 1060804 w 1095165"/>
                            <a:gd name="connsiteY3" fmla="*/ 54582 h 104400"/>
                            <a:gd name="connsiteX4" fmla="*/ 1095165 w 1095165"/>
                            <a:gd name="connsiteY4" fmla="*/ 104400 h 104400"/>
                            <a:gd name="connsiteX5" fmla="*/ 1095165 w 1095165"/>
                            <a:gd name="connsiteY5" fmla="*/ 104400 h 104400"/>
                            <a:gd name="connsiteX6" fmla="*/ 0 w 1095165"/>
                            <a:gd name="connsiteY6" fmla="*/ 104400 h 104400"/>
                            <a:gd name="connsiteX7" fmla="*/ 0 w 1095165"/>
                            <a:gd name="connsiteY7" fmla="*/ 0 h 104400"/>
                            <a:gd name="connsiteX0" fmla="*/ 0 w 1095165"/>
                            <a:gd name="connsiteY0" fmla="*/ 0 h 104400"/>
                            <a:gd name="connsiteX1" fmla="*/ 1095165 w 1095165"/>
                            <a:gd name="connsiteY1" fmla="*/ 0 h 104400"/>
                            <a:gd name="connsiteX2" fmla="*/ 1095165 w 1095165"/>
                            <a:gd name="connsiteY2" fmla="*/ 0 h 104400"/>
                            <a:gd name="connsiteX3" fmla="*/ 1071153 w 1095165"/>
                            <a:gd name="connsiteY3" fmla="*/ 54582 h 104400"/>
                            <a:gd name="connsiteX4" fmla="*/ 1095165 w 1095165"/>
                            <a:gd name="connsiteY4" fmla="*/ 104400 h 104400"/>
                            <a:gd name="connsiteX5" fmla="*/ 1095165 w 1095165"/>
                            <a:gd name="connsiteY5" fmla="*/ 104400 h 104400"/>
                            <a:gd name="connsiteX6" fmla="*/ 0 w 1095165"/>
                            <a:gd name="connsiteY6" fmla="*/ 104400 h 104400"/>
                            <a:gd name="connsiteX7" fmla="*/ 0 w 1095165"/>
                            <a:gd name="connsiteY7" fmla="*/ 0 h 1044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1095165" h="104400">
                              <a:moveTo>
                                <a:pt x="0" y="0"/>
                              </a:moveTo>
                              <a:lnTo>
                                <a:pt x="1095165" y="0"/>
                              </a:lnTo>
                              <a:lnTo>
                                <a:pt x="1095165" y="0"/>
                              </a:lnTo>
                              <a:lnTo>
                                <a:pt x="1071153" y="54582"/>
                              </a:lnTo>
                              <a:lnTo>
                                <a:pt x="1095165" y="104400"/>
                              </a:lnTo>
                              <a:lnTo>
                                <a:pt x="1095165" y="104400"/>
                              </a:lnTo>
                              <a:lnTo>
                                <a:pt x="0" y="104400"/>
                              </a:lnTo>
                              <a:lnTo>
                                <a:pt x="0" y="0"/>
                              </a:lnTo>
                              <a:close/>
                            </a:path>
                          </a:pathLst>
                        </a:custGeom>
                        <a:solidFill>
                          <a:srgbClr val="649EC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93817" w:rsidRDefault="00393817" w:rsidP="00FB7555">
                            <w:pPr>
                              <w:pStyle w:val="Titelvoorblad"/>
                            </w:pPr>
                          </w:p>
                        </w:txbxContent>
                      </wps:txbx>
                      <wps:bodyPr rtlCol="0" anchor="ctr"/>
                    </wps:wsp>
                    <wps:wsp>
                      <wps:cNvPr id="6" name="PIJL-RECHTS 1"/>
                      <wps:cNvSpPr/>
                      <wps:spPr>
                        <a:xfrm>
                          <a:off x="4371975" y="447675"/>
                          <a:ext cx="515757" cy="104229"/>
                        </a:xfrm>
                        <a:custGeom>
                          <a:avLst/>
                          <a:gdLst>
                            <a:gd name="connsiteX0" fmla="*/ 0 w 1080000"/>
                            <a:gd name="connsiteY0" fmla="*/ 0 h 104400"/>
                            <a:gd name="connsiteX1" fmla="*/ 1059165 w 1080000"/>
                            <a:gd name="connsiteY1" fmla="*/ 0 h 104400"/>
                            <a:gd name="connsiteX2" fmla="*/ 1059165 w 1080000"/>
                            <a:gd name="connsiteY2" fmla="*/ 0 h 104400"/>
                            <a:gd name="connsiteX3" fmla="*/ 1080000 w 1080000"/>
                            <a:gd name="connsiteY3" fmla="*/ 52200 h 104400"/>
                            <a:gd name="connsiteX4" fmla="*/ 1059165 w 1080000"/>
                            <a:gd name="connsiteY4" fmla="*/ 104400 h 104400"/>
                            <a:gd name="connsiteX5" fmla="*/ 1059165 w 1080000"/>
                            <a:gd name="connsiteY5" fmla="*/ 104400 h 104400"/>
                            <a:gd name="connsiteX6" fmla="*/ 0 w 1080000"/>
                            <a:gd name="connsiteY6" fmla="*/ 104400 h 104400"/>
                            <a:gd name="connsiteX7" fmla="*/ 0 w 1080000"/>
                            <a:gd name="connsiteY7" fmla="*/ 0 h 104400"/>
                            <a:gd name="connsiteX0" fmla="*/ 0 w 1080000"/>
                            <a:gd name="connsiteY0" fmla="*/ 0 h 104400"/>
                            <a:gd name="connsiteX1" fmla="*/ 1059165 w 1080000"/>
                            <a:gd name="connsiteY1" fmla="*/ 0 h 104400"/>
                            <a:gd name="connsiteX2" fmla="*/ 1059165 w 1080000"/>
                            <a:gd name="connsiteY2" fmla="*/ 0 h 104400"/>
                            <a:gd name="connsiteX3" fmla="*/ 1080000 w 1080000"/>
                            <a:gd name="connsiteY3" fmla="*/ 49819 h 104400"/>
                            <a:gd name="connsiteX4" fmla="*/ 1059165 w 1080000"/>
                            <a:gd name="connsiteY4" fmla="*/ 104400 h 104400"/>
                            <a:gd name="connsiteX5" fmla="*/ 1059165 w 1080000"/>
                            <a:gd name="connsiteY5" fmla="*/ 104400 h 104400"/>
                            <a:gd name="connsiteX6" fmla="*/ 0 w 1080000"/>
                            <a:gd name="connsiteY6" fmla="*/ 104400 h 104400"/>
                            <a:gd name="connsiteX7" fmla="*/ 0 w 1080000"/>
                            <a:gd name="connsiteY7" fmla="*/ 0 h 104400"/>
                            <a:gd name="connsiteX0" fmla="*/ 0 w 1100411"/>
                            <a:gd name="connsiteY0" fmla="*/ 0 h 104400"/>
                            <a:gd name="connsiteX1" fmla="*/ 1059165 w 1100411"/>
                            <a:gd name="connsiteY1" fmla="*/ 0 h 104400"/>
                            <a:gd name="connsiteX2" fmla="*/ 1059165 w 1100411"/>
                            <a:gd name="connsiteY2" fmla="*/ 0 h 104400"/>
                            <a:gd name="connsiteX3" fmla="*/ 1100411 w 1100411"/>
                            <a:gd name="connsiteY3" fmla="*/ 49819 h 104400"/>
                            <a:gd name="connsiteX4" fmla="*/ 1059165 w 1100411"/>
                            <a:gd name="connsiteY4" fmla="*/ 104400 h 104400"/>
                            <a:gd name="connsiteX5" fmla="*/ 1059165 w 1100411"/>
                            <a:gd name="connsiteY5" fmla="*/ 104400 h 104400"/>
                            <a:gd name="connsiteX6" fmla="*/ 0 w 1100411"/>
                            <a:gd name="connsiteY6" fmla="*/ 104400 h 104400"/>
                            <a:gd name="connsiteX7" fmla="*/ 0 w 1100411"/>
                            <a:gd name="connsiteY7" fmla="*/ 0 h 104400"/>
                            <a:gd name="connsiteX0" fmla="*/ 0 w 1120822"/>
                            <a:gd name="connsiteY0" fmla="*/ 0 h 104400"/>
                            <a:gd name="connsiteX1" fmla="*/ 1059165 w 1120822"/>
                            <a:gd name="connsiteY1" fmla="*/ 0 h 104400"/>
                            <a:gd name="connsiteX2" fmla="*/ 1059165 w 1120822"/>
                            <a:gd name="connsiteY2" fmla="*/ 0 h 104400"/>
                            <a:gd name="connsiteX3" fmla="*/ 1120822 w 1120822"/>
                            <a:gd name="connsiteY3" fmla="*/ 49819 h 104400"/>
                            <a:gd name="connsiteX4" fmla="*/ 1059165 w 1120822"/>
                            <a:gd name="connsiteY4" fmla="*/ 104400 h 104400"/>
                            <a:gd name="connsiteX5" fmla="*/ 1059165 w 1120822"/>
                            <a:gd name="connsiteY5" fmla="*/ 104400 h 104400"/>
                            <a:gd name="connsiteX6" fmla="*/ 0 w 1120822"/>
                            <a:gd name="connsiteY6" fmla="*/ 104400 h 104400"/>
                            <a:gd name="connsiteX7" fmla="*/ 0 w 1120822"/>
                            <a:gd name="connsiteY7"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0 w 1105513"/>
                            <a:gd name="connsiteY7" fmla="*/ 0 h 1044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1105513" h="104400">
                              <a:moveTo>
                                <a:pt x="0" y="0"/>
                              </a:moveTo>
                              <a:lnTo>
                                <a:pt x="1059165" y="0"/>
                              </a:lnTo>
                              <a:lnTo>
                                <a:pt x="1059165" y="0"/>
                              </a:lnTo>
                              <a:lnTo>
                                <a:pt x="1105513" y="49819"/>
                              </a:lnTo>
                              <a:lnTo>
                                <a:pt x="1059165" y="104400"/>
                              </a:lnTo>
                              <a:lnTo>
                                <a:pt x="1059165" y="104400"/>
                              </a:lnTo>
                              <a:lnTo>
                                <a:pt x="0" y="104400"/>
                              </a:lnTo>
                              <a:lnTo>
                                <a:pt x="0" y="0"/>
                              </a:lnTo>
                              <a:close/>
                            </a:path>
                          </a:pathLst>
                        </a:custGeom>
                        <a:solidFill>
                          <a:srgbClr val="649EC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93817" w:rsidRDefault="00393817" w:rsidP="00FB7555">
                            <w:pPr>
                              <w:pStyle w:val="Titelvoorblad"/>
                            </w:pPr>
                          </w:p>
                        </w:txbxContent>
                      </wps:txbx>
                      <wps:bodyPr rtlCol="0" anchor="ctr"/>
                    </wps:wsp>
                    <wps:wsp>
                      <wps:cNvPr id="7" name="PIJL-RECHTS 8"/>
                      <wps:cNvSpPr/>
                      <wps:spPr>
                        <a:xfrm rot="10800000">
                          <a:off x="6696933" y="447675"/>
                          <a:ext cx="881380" cy="104140"/>
                        </a:xfrm>
                        <a:custGeom>
                          <a:avLst/>
                          <a:gdLst>
                            <a:gd name="connsiteX0" fmla="*/ 0 w 1116000"/>
                            <a:gd name="connsiteY0" fmla="*/ 0 h 104400"/>
                            <a:gd name="connsiteX1" fmla="*/ 1095165 w 1116000"/>
                            <a:gd name="connsiteY1" fmla="*/ 0 h 104400"/>
                            <a:gd name="connsiteX2" fmla="*/ 1095165 w 1116000"/>
                            <a:gd name="connsiteY2" fmla="*/ 0 h 104400"/>
                            <a:gd name="connsiteX3" fmla="*/ 1116000 w 1116000"/>
                            <a:gd name="connsiteY3" fmla="*/ 52200 h 104400"/>
                            <a:gd name="connsiteX4" fmla="*/ 1095165 w 1116000"/>
                            <a:gd name="connsiteY4" fmla="*/ 104400 h 104400"/>
                            <a:gd name="connsiteX5" fmla="*/ 1095165 w 1116000"/>
                            <a:gd name="connsiteY5" fmla="*/ 104400 h 104400"/>
                            <a:gd name="connsiteX6" fmla="*/ 0 w 1116000"/>
                            <a:gd name="connsiteY6" fmla="*/ 104400 h 104400"/>
                            <a:gd name="connsiteX7" fmla="*/ 0 w 1116000"/>
                            <a:gd name="connsiteY7" fmla="*/ 0 h 104400"/>
                            <a:gd name="connsiteX0" fmla="*/ 0 w 1095165"/>
                            <a:gd name="connsiteY0" fmla="*/ 0 h 104400"/>
                            <a:gd name="connsiteX1" fmla="*/ 1095165 w 1095165"/>
                            <a:gd name="connsiteY1" fmla="*/ 0 h 104400"/>
                            <a:gd name="connsiteX2" fmla="*/ 1095165 w 1095165"/>
                            <a:gd name="connsiteY2" fmla="*/ 0 h 104400"/>
                            <a:gd name="connsiteX3" fmla="*/ 1068375 w 1095165"/>
                            <a:gd name="connsiteY3" fmla="*/ 56963 h 104400"/>
                            <a:gd name="connsiteX4" fmla="*/ 1095165 w 1095165"/>
                            <a:gd name="connsiteY4" fmla="*/ 104400 h 104400"/>
                            <a:gd name="connsiteX5" fmla="*/ 1095165 w 1095165"/>
                            <a:gd name="connsiteY5" fmla="*/ 104400 h 104400"/>
                            <a:gd name="connsiteX6" fmla="*/ 0 w 1095165"/>
                            <a:gd name="connsiteY6" fmla="*/ 104400 h 104400"/>
                            <a:gd name="connsiteX7" fmla="*/ 0 w 1095165"/>
                            <a:gd name="connsiteY7" fmla="*/ 0 h 104400"/>
                            <a:gd name="connsiteX0" fmla="*/ 0 w 1095165"/>
                            <a:gd name="connsiteY0" fmla="*/ 0 h 104400"/>
                            <a:gd name="connsiteX1" fmla="*/ 1095165 w 1095165"/>
                            <a:gd name="connsiteY1" fmla="*/ 0 h 104400"/>
                            <a:gd name="connsiteX2" fmla="*/ 1095165 w 1095165"/>
                            <a:gd name="connsiteY2" fmla="*/ 0 h 104400"/>
                            <a:gd name="connsiteX3" fmla="*/ 1075519 w 1095165"/>
                            <a:gd name="connsiteY3" fmla="*/ 56963 h 104400"/>
                            <a:gd name="connsiteX4" fmla="*/ 1095165 w 1095165"/>
                            <a:gd name="connsiteY4" fmla="*/ 104400 h 104400"/>
                            <a:gd name="connsiteX5" fmla="*/ 1095165 w 1095165"/>
                            <a:gd name="connsiteY5" fmla="*/ 104400 h 104400"/>
                            <a:gd name="connsiteX6" fmla="*/ 0 w 1095165"/>
                            <a:gd name="connsiteY6" fmla="*/ 104400 h 104400"/>
                            <a:gd name="connsiteX7" fmla="*/ 0 w 1095165"/>
                            <a:gd name="connsiteY7" fmla="*/ 0 h 104400"/>
                            <a:gd name="connsiteX0" fmla="*/ 0 w 1095165"/>
                            <a:gd name="connsiteY0" fmla="*/ 0 h 104400"/>
                            <a:gd name="connsiteX1" fmla="*/ 1095165 w 1095165"/>
                            <a:gd name="connsiteY1" fmla="*/ 0 h 104400"/>
                            <a:gd name="connsiteX2" fmla="*/ 1095165 w 1095165"/>
                            <a:gd name="connsiteY2" fmla="*/ 0 h 104400"/>
                            <a:gd name="connsiteX3" fmla="*/ 1060804 w 1095165"/>
                            <a:gd name="connsiteY3" fmla="*/ 54582 h 104400"/>
                            <a:gd name="connsiteX4" fmla="*/ 1095165 w 1095165"/>
                            <a:gd name="connsiteY4" fmla="*/ 104400 h 104400"/>
                            <a:gd name="connsiteX5" fmla="*/ 1095165 w 1095165"/>
                            <a:gd name="connsiteY5" fmla="*/ 104400 h 104400"/>
                            <a:gd name="connsiteX6" fmla="*/ 0 w 1095165"/>
                            <a:gd name="connsiteY6" fmla="*/ 104400 h 104400"/>
                            <a:gd name="connsiteX7" fmla="*/ 0 w 1095165"/>
                            <a:gd name="connsiteY7" fmla="*/ 0 h 104400"/>
                            <a:gd name="connsiteX0" fmla="*/ 0 w 1095165"/>
                            <a:gd name="connsiteY0" fmla="*/ 0 h 104400"/>
                            <a:gd name="connsiteX1" fmla="*/ 1095165 w 1095165"/>
                            <a:gd name="connsiteY1" fmla="*/ 0 h 104400"/>
                            <a:gd name="connsiteX2" fmla="*/ 1095165 w 1095165"/>
                            <a:gd name="connsiteY2" fmla="*/ 0 h 104400"/>
                            <a:gd name="connsiteX3" fmla="*/ 1071153 w 1095165"/>
                            <a:gd name="connsiteY3" fmla="*/ 54582 h 104400"/>
                            <a:gd name="connsiteX4" fmla="*/ 1095165 w 1095165"/>
                            <a:gd name="connsiteY4" fmla="*/ 104400 h 104400"/>
                            <a:gd name="connsiteX5" fmla="*/ 1095165 w 1095165"/>
                            <a:gd name="connsiteY5" fmla="*/ 104400 h 104400"/>
                            <a:gd name="connsiteX6" fmla="*/ 0 w 1095165"/>
                            <a:gd name="connsiteY6" fmla="*/ 104400 h 104400"/>
                            <a:gd name="connsiteX7" fmla="*/ 0 w 1095165"/>
                            <a:gd name="connsiteY7" fmla="*/ 0 h 104400"/>
                            <a:gd name="connsiteX0" fmla="*/ 0 w 1095165"/>
                            <a:gd name="connsiteY0" fmla="*/ 0 h 104400"/>
                            <a:gd name="connsiteX1" fmla="*/ 1095165 w 1095165"/>
                            <a:gd name="connsiteY1" fmla="*/ 0 h 104400"/>
                            <a:gd name="connsiteX2" fmla="*/ 1095165 w 1095165"/>
                            <a:gd name="connsiteY2" fmla="*/ 0 h 104400"/>
                            <a:gd name="connsiteX3" fmla="*/ 1056949 w 1095165"/>
                            <a:gd name="connsiteY3" fmla="*/ 54582 h 104400"/>
                            <a:gd name="connsiteX4" fmla="*/ 1095165 w 1095165"/>
                            <a:gd name="connsiteY4" fmla="*/ 104400 h 104400"/>
                            <a:gd name="connsiteX5" fmla="*/ 1095165 w 1095165"/>
                            <a:gd name="connsiteY5" fmla="*/ 104400 h 104400"/>
                            <a:gd name="connsiteX6" fmla="*/ 0 w 1095165"/>
                            <a:gd name="connsiteY6" fmla="*/ 104400 h 104400"/>
                            <a:gd name="connsiteX7" fmla="*/ 0 w 1095165"/>
                            <a:gd name="connsiteY7" fmla="*/ 0 h 104400"/>
                            <a:gd name="connsiteX0" fmla="*/ 0 w 1095165"/>
                            <a:gd name="connsiteY0" fmla="*/ 0 h 104400"/>
                            <a:gd name="connsiteX1" fmla="*/ 1095165 w 1095165"/>
                            <a:gd name="connsiteY1" fmla="*/ 0 h 104400"/>
                            <a:gd name="connsiteX2" fmla="*/ 1095165 w 1095165"/>
                            <a:gd name="connsiteY2" fmla="*/ 0 h 104400"/>
                            <a:gd name="connsiteX3" fmla="*/ 1065818 w 1095165"/>
                            <a:gd name="connsiteY3" fmla="*/ 54582 h 104400"/>
                            <a:gd name="connsiteX4" fmla="*/ 1095165 w 1095165"/>
                            <a:gd name="connsiteY4" fmla="*/ 104400 h 104400"/>
                            <a:gd name="connsiteX5" fmla="*/ 1095165 w 1095165"/>
                            <a:gd name="connsiteY5" fmla="*/ 104400 h 104400"/>
                            <a:gd name="connsiteX6" fmla="*/ 0 w 1095165"/>
                            <a:gd name="connsiteY6" fmla="*/ 104400 h 104400"/>
                            <a:gd name="connsiteX7" fmla="*/ 0 w 1095165"/>
                            <a:gd name="connsiteY7" fmla="*/ 0 h 1044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1095165" h="104400">
                              <a:moveTo>
                                <a:pt x="0" y="0"/>
                              </a:moveTo>
                              <a:lnTo>
                                <a:pt x="1095165" y="0"/>
                              </a:lnTo>
                              <a:lnTo>
                                <a:pt x="1095165" y="0"/>
                              </a:lnTo>
                              <a:lnTo>
                                <a:pt x="1065818" y="54582"/>
                              </a:lnTo>
                              <a:lnTo>
                                <a:pt x="1095165" y="104400"/>
                              </a:lnTo>
                              <a:lnTo>
                                <a:pt x="1095165" y="104400"/>
                              </a:lnTo>
                              <a:lnTo>
                                <a:pt x="0" y="104400"/>
                              </a:lnTo>
                              <a:lnTo>
                                <a:pt x="0" y="0"/>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93817" w:rsidRDefault="00393817" w:rsidP="00FB7555">
                            <w:pPr>
                              <w:rPr>
                                <w:rFonts w:eastAsia="Times New Roman"/>
                              </w:rPr>
                            </w:pPr>
                          </w:p>
                        </w:txbxContent>
                      </wps:txbx>
                      <wps:bodyPr rtlCol="0" anchor="ctr"/>
                    </wps:wsp>
                    <wps:wsp>
                      <wps:cNvPr id="8" name="PIJL-RECHTS 1"/>
                      <wps:cNvSpPr/>
                      <wps:spPr>
                        <a:xfrm>
                          <a:off x="4876799" y="447675"/>
                          <a:ext cx="1820577" cy="105451"/>
                        </a:xfrm>
                        <a:custGeom>
                          <a:avLst/>
                          <a:gdLst>
                            <a:gd name="connsiteX0" fmla="*/ 0 w 1080000"/>
                            <a:gd name="connsiteY0" fmla="*/ 0 h 104400"/>
                            <a:gd name="connsiteX1" fmla="*/ 1059165 w 1080000"/>
                            <a:gd name="connsiteY1" fmla="*/ 0 h 104400"/>
                            <a:gd name="connsiteX2" fmla="*/ 1059165 w 1080000"/>
                            <a:gd name="connsiteY2" fmla="*/ 0 h 104400"/>
                            <a:gd name="connsiteX3" fmla="*/ 1080000 w 1080000"/>
                            <a:gd name="connsiteY3" fmla="*/ 52200 h 104400"/>
                            <a:gd name="connsiteX4" fmla="*/ 1059165 w 1080000"/>
                            <a:gd name="connsiteY4" fmla="*/ 104400 h 104400"/>
                            <a:gd name="connsiteX5" fmla="*/ 1059165 w 1080000"/>
                            <a:gd name="connsiteY5" fmla="*/ 104400 h 104400"/>
                            <a:gd name="connsiteX6" fmla="*/ 0 w 1080000"/>
                            <a:gd name="connsiteY6" fmla="*/ 104400 h 104400"/>
                            <a:gd name="connsiteX7" fmla="*/ 0 w 1080000"/>
                            <a:gd name="connsiteY7" fmla="*/ 0 h 104400"/>
                            <a:gd name="connsiteX0" fmla="*/ 0 w 1080000"/>
                            <a:gd name="connsiteY0" fmla="*/ 0 h 104400"/>
                            <a:gd name="connsiteX1" fmla="*/ 1059165 w 1080000"/>
                            <a:gd name="connsiteY1" fmla="*/ 0 h 104400"/>
                            <a:gd name="connsiteX2" fmla="*/ 1059165 w 1080000"/>
                            <a:gd name="connsiteY2" fmla="*/ 0 h 104400"/>
                            <a:gd name="connsiteX3" fmla="*/ 1080000 w 1080000"/>
                            <a:gd name="connsiteY3" fmla="*/ 49819 h 104400"/>
                            <a:gd name="connsiteX4" fmla="*/ 1059165 w 1080000"/>
                            <a:gd name="connsiteY4" fmla="*/ 104400 h 104400"/>
                            <a:gd name="connsiteX5" fmla="*/ 1059165 w 1080000"/>
                            <a:gd name="connsiteY5" fmla="*/ 104400 h 104400"/>
                            <a:gd name="connsiteX6" fmla="*/ 0 w 1080000"/>
                            <a:gd name="connsiteY6" fmla="*/ 104400 h 104400"/>
                            <a:gd name="connsiteX7" fmla="*/ 0 w 1080000"/>
                            <a:gd name="connsiteY7" fmla="*/ 0 h 104400"/>
                            <a:gd name="connsiteX0" fmla="*/ 0 w 1100411"/>
                            <a:gd name="connsiteY0" fmla="*/ 0 h 104400"/>
                            <a:gd name="connsiteX1" fmla="*/ 1059165 w 1100411"/>
                            <a:gd name="connsiteY1" fmla="*/ 0 h 104400"/>
                            <a:gd name="connsiteX2" fmla="*/ 1059165 w 1100411"/>
                            <a:gd name="connsiteY2" fmla="*/ 0 h 104400"/>
                            <a:gd name="connsiteX3" fmla="*/ 1100411 w 1100411"/>
                            <a:gd name="connsiteY3" fmla="*/ 49819 h 104400"/>
                            <a:gd name="connsiteX4" fmla="*/ 1059165 w 1100411"/>
                            <a:gd name="connsiteY4" fmla="*/ 104400 h 104400"/>
                            <a:gd name="connsiteX5" fmla="*/ 1059165 w 1100411"/>
                            <a:gd name="connsiteY5" fmla="*/ 104400 h 104400"/>
                            <a:gd name="connsiteX6" fmla="*/ 0 w 1100411"/>
                            <a:gd name="connsiteY6" fmla="*/ 104400 h 104400"/>
                            <a:gd name="connsiteX7" fmla="*/ 0 w 1100411"/>
                            <a:gd name="connsiteY7" fmla="*/ 0 h 104400"/>
                            <a:gd name="connsiteX0" fmla="*/ 0 w 1120822"/>
                            <a:gd name="connsiteY0" fmla="*/ 0 h 104400"/>
                            <a:gd name="connsiteX1" fmla="*/ 1059165 w 1120822"/>
                            <a:gd name="connsiteY1" fmla="*/ 0 h 104400"/>
                            <a:gd name="connsiteX2" fmla="*/ 1059165 w 1120822"/>
                            <a:gd name="connsiteY2" fmla="*/ 0 h 104400"/>
                            <a:gd name="connsiteX3" fmla="*/ 1120822 w 1120822"/>
                            <a:gd name="connsiteY3" fmla="*/ 49819 h 104400"/>
                            <a:gd name="connsiteX4" fmla="*/ 1059165 w 1120822"/>
                            <a:gd name="connsiteY4" fmla="*/ 104400 h 104400"/>
                            <a:gd name="connsiteX5" fmla="*/ 1059165 w 1120822"/>
                            <a:gd name="connsiteY5" fmla="*/ 104400 h 104400"/>
                            <a:gd name="connsiteX6" fmla="*/ 0 w 1120822"/>
                            <a:gd name="connsiteY6" fmla="*/ 104400 h 104400"/>
                            <a:gd name="connsiteX7" fmla="*/ 0 w 1120822"/>
                            <a:gd name="connsiteY7"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0 w 1105513"/>
                            <a:gd name="connsiteY7"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47383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26972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52487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37179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13247 w 1105513"/>
                            <a:gd name="connsiteY7" fmla="*/ 50008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11918 w 1105513"/>
                            <a:gd name="connsiteY7" fmla="*/ 42865 h 104400"/>
                            <a:gd name="connsiteX8" fmla="*/ 0 w 1105513"/>
                            <a:gd name="connsiteY8" fmla="*/ 0 h 104400"/>
                            <a:gd name="connsiteX0" fmla="*/ 0 w 1077593"/>
                            <a:gd name="connsiteY0" fmla="*/ 0 h 104400"/>
                            <a:gd name="connsiteX1" fmla="*/ 1059165 w 1077593"/>
                            <a:gd name="connsiteY1" fmla="*/ 0 h 104400"/>
                            <a:gd name="connsiteX2" fmla="*/ 1059165 w 1077593"/>
                            <a:gd name="connsiteY2" fmla="*/ 0 h 104400"/>
                            <a:gd name="connsiteX3" fmla="*/ 1077593 w 1077593"/>
                            <a:gd name="connsiteY3" fmla="*/ 49819 h 104400"/>
                            <a:gd name="connsiteX4" fmla="*/ 1059165 w 1077593"/>
                            <a:gd name="connsiteY4" fmla="*/ 104400 h 104400"/>
                            <a:gd name="connsiteX5" fmla="*/ 1059165 w 1077593"/>
                            <a:gd name="connsiteY5" fmla="*/ 104400 h 104400"/>
                            <a:gd name="connsiteX6" fmla="*/ 0 w 1077593"/>
                            <a:gd name="connsiteY6" fmla="*/ 104400 h 104400"/>
                            <a:gd name="connsiteX7" fmla="*/ 11918 w 1077593"/>
                            <a:gd name="connsiteY7" fmla="*/ 42865 h 104400"/>
                            <a:gd name="connsiteX8" fmla="*/ 0 w 1077593"/>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0 w 1072275"/>
                            <a:gd name="connsiteY6" fmla="*/ 104400 h 104400"/>
                            <a:gd name="connsiteX7" fmla="*/ 11918 w 1072275"/>
                            <a:gd name="connsiteY7" fmla="*/ 42865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0 w 1072275"/>
                            <a:gd name="connsiteY6" fmla="*/ 104400 h 104400"/>
                            <a:gd name="connsiteX7" fmla="*/ 11918 w 1072275"/>
                            <a:gd name="connsiteY7" fmla="*/ 52390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1329 w 1072275"/>
                            <a:gd name="connsiteY6" fmla="*/ 102019 h 104400"/>
                            <a:gd name="connsiteX7" fmla="*/ 11918 w 1072275"/>
                            <a:gd name="connsiteY7" fmla="*/ 52390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1329 w 1072275"/>
                            <a:gd name="connsiteY6" fmla="*/ 102019 h 104400"/>
                            <a:gd name="connsiteX7" fmla="*/ 11918 w 1072275"/>
                            <a:gd name="connsiteY7" fmla="*/ 42865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1329 w 1072275"/>
                            <a:gd name="connsiteY6" fmla="*/ 102019 h 104400"/>
                            <a:gd name="connsiteX7" fmla="*/ 11918 w 1072275"/>
                            <a:gd name="connsiteY7" fmla="*/ 47627 h 104400"/>
                            <a:gd name="connsiteX8" fmla="*/ 0 w 1072275"/>
                            <a:gd name="connsiteY8" fmla="*/ 0 h 1044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1072275" h="104400">
                              <a:moveTo>
                                <a:pt x="0" y="0"/>
                              </a:moveTo>
                              <a:lnTo>
                                <a:pt x="1059165" y="0"/>
                              </a:lnTo>
                              <a:lnTo>
                                <a:pt x="1059165" y="0"/>
                              </a:lnTo>
                              <a:lnTo>
                                <a:pt x="1072275" y="49819"/>
                              </a:lnTo>
                              <a:lnTo>
                                <a:pt x="1059165" y="104400"/>
                              </a:lnTo>
                              <a:lnTo>
                                <a:pt x="1059165" y="104400"/>
                              </a:lnTo>
                              <a:lnTo>
                                <a:pt x="1329" y="102019"/>
                              </a:lnTo>
                              <a:cubicBezTo>
                                <a:pt x="1815" y="83094"/>
                                <a:pt x="11432" y="66552"/>
                                <a:pt x="11918" y="47627"/>
                              </a:cubicBezTo>
                              <a:lnTo>
                                <a:pt x="0" y="0"/>
                              </a:lnTo>
                              <a:close/>
                            </a:path>
                          </a:pathLst>
                        </a:custGeom>
                        <a:solidFill>
                          <a:srgbClr val="649EC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93817" w:rsidRDefault="00393817" w:rsidP="00FB7555">
                            <w:pPr>
                              <w:pStyle w:val="Titelvoorblad"/>
                            </w:pPr>
                          </w:p>
                        </w:txbxContent>
                      </wps:txbx>
                      <wps:bodyPr rtlCol="0" anchor="ctr"/>
                    </wps:wsp>
                  </wpg:wgp>
                </a:graphicData>
              </a:graphic>
              <wp14:sizeRelH relativeFrom="margin">
                <wp14:pctWidth>0</wp14:pctWidth>
              </wp14:sizeRelH>
              <wp14:sizeRelV relativeFrom="margin">
                <wp14:pctHeight>0</wp14:pctHeight>
              </wp14:sizeRelV>
            </wp:anchor>
          </w:drawing>
        </mc:Choice>
        <mc:Fallback>
          <w:pict>
            <v:group w14:anchorId="046C3D87" id="Groep 1" o:spid="_x0000_s1034" style="position:absolute;left:0;text-align:left;margin-left:-11.85pt;margin-top:555.85pt;width:606.05pt;height:59.2pt;z-index:251658752;mso-position-horizontal-relative:page;mso-position-vertical-relative:page;mso-width-relative:margin;mso-height-relative:margin" coordorigin="-1186" coordsize="76969,752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" o:allowincell="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Afbeelding 2" o:spid="_x0000_s1035" type="#_x0000_t75" style="position:absolute;left:22574;width:26003;height:75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">
                <v:imagedata r:id="rId2" o:title=""/>
              </v:shape>
              <v:shape id="PIJL-RECHTS 1" o:spid="_x0000_s1036" style="position:absolute;left:-1186;top:4476;width:14318;height:1035;visibility:visible;mso-wrap-style:square;v-text-anchor:middle" coordsize="1074642,1044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" adj="-11796480,,5400" path="m,l1059165,r,l1074642,49819r-15477,54581l1059165,104400,,104400,,xe" fillcolor="black [3213]" stroked="f" strokeweight="2pt">
                <v:stroke joinstyle="miter"/>
                <v:formulas/>
                <v:path arrowok="t" o:connecttype="custom" o:connectlocs="0,0;1411302,0;1411302,0;1431925,49392;1411302,103505;1411302,103505;0,103505;0,0" o:connectangles="0,0,0,0,0,0,0,0" textboxrect="0,0,1074642,104400"/>
                <v:textbox>
                  <w:txbxContent>
                    <w:p w:rsidR="00393817" w:rsidRDefault="00393817" w:rsidP="00FB7555">
                      <w:pPr>
                        <w:rPr>
                          <w:rFonts w:eastAsia="Times New Roman"/>
                        </w:rPr>
                      </w:pPr>
                    </w:p>
                  </w:txbxContent>
                </v:textbox>
              </v:shape>
              <v:shape id="PIJL-RECHTS 8" o:spid="_x0000_s1037" style="position:absolute;left:13153;top:4361;width:11430;height:1158;rotation:180;visibility:visible;mso-wrap-style:square;v-text-anchor:middle" coordsize="1095165,1044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" adj="-11796480,,5400" path="m,l1095165,r,l1071153,54582r24012,49818l1095165,104400,,104400,,xe" fillcolor="#649ec9" stroked="f" strokeweight="2pt">
                <v:stroke joinstyle="miter"/>
                <v:formulas/>
                <v:path arrowok="t" o:connecttype="custom" o:connectlocs="0,0;1143075,0;1143075,0;1118013,60497;1143075,115714;1143075,115714;0,115714;0,0" o:connectangles="0,0,0,0,0,0,0,0" textboxrect="0,0,1095165,104400"/>
                <v:textbox>
                  <w:txbxContent>
                    <w:p w:rsidR="00393817" w:rsidRDefault="00393817" w:rsidP="00FB7555">
                      <w:pPr>
                        <w:pStyle w:val="Titelvoorblad"/>
                      </w:pPr>
                    </w:p>
                  </w:txbxContent>
                </v:textbox>
              </v:shape>
              <v:shape id="PIJL-RECHTS 1" o:spid="_x0000_s1038" style="position:absolute;left:43719;top:4476;width:5158;height:1043;visibility:visible;mso-wrap-style:square;v-text-anchor:middle" coordsize="1105513,1044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" adj="-11796480,,5400" path="m,l1059165,r,l1105513,49819r-46348,54581l1059165,104400,,104400,,xe" fillcolor="#649ec9" stroked="f" strokeweight="2pt">
                <v:stroke joinstyle="miter"/>
                <v:formulas/>
                <v:path arrowok="t" o:connecttype="custom" o:connectlocs="0,0;494134,0;494134,0;515757,49737;494134,104229;494134,104229;0,104229;0,0" o:connectangles="0,0,0,0,0,0,0,0" textboxrect="0,0,1105513,104400"/>
                <v:textbox>
                  <w:txbxContent>
                    <w:p w:rsidR="00393817" w:rsidRDefault="00393817" w:rsidP="00FB7555">
                      <w:pPr>
                        <w:pStyle w:val="Titelvoorblad"/>
                      </w:pPr>
                    </w:p>
                  </w:txbxContent>
                </v:textbox>
              </v:shape>
              <v:shape id="PIJL-RECHTS 8" o:spid="_x0000_s1039" style="position:absolute;left:66969;top:4476;width:8814;height:1042;rotation:180;visibility:visible;mso-wrap-style:square;v-text-anchor:middle" coordsize="1095165,1044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" adj="-11796480,,5400" path="m,l1095165,r,l1065818,54582r29347,49818l1095165,104400,,104400,,xe" fillcolor="black [3213]" stroked="f" strokeweight="2pt">
                <v:stroke joinstyle="miter"/>
                <v:formulas/>
                <v:path arrowok="t" o:connecttype="custom" o:connectlocs="0,0;881380,0;881380,0;857762,54446;881380,104140;881380,104140;0,104140;0,0" o:connectangles="0,0,0,0,0,0,0,0" textboxrect="0,0,1095165,104400"/>
                <v:textbox>
                  <w:txbxContent>
                    <w:p w:rsidR="00393817" w:rsidRDefault="00393817" w:rsidP="00FB7555">
                      <w:pPr>
                        <w:rPr>
                          <w:rFonts w:eastAsia="Times New Roman"/>
                        </w:rPr>
                      </w:pPr>
                    </w:p>
                  </w:txbxContent>
                </v:textbox>
              </v:shape>
              <v:shape id="PIJL-RECHTS 1" o:spid="_x0000_s1040" style="position:absolute;left:48767;top:4476;width:18206;height:1055;visibility:visible;mso-wrap-style:square;v-text-anchor:middle" coordsize="1072275,1044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" adj="-11796480,,5400" path="m,l1059165,r,l1072275,49819r-13110,54581l1059165,104400,1329,102019c1815,83094,11432,66552,11918,47627l,xe" fillcolor="#649ec9" stroked="f" strokeweight="2pt">
                <v:stroke joinstyle="miter"/>
                <v:formulas/>
                <v:path arrowok="t" o:connecttype="custom" o:connectlocs="0,0;1798318,0;1798318,0;1820577,50321;1798318,105451;1798318,105451;2256,103046;20235,48106;0,0" o:connectangles="0,0,0,0,0,0,0,0,0" textboxrect="0,0,1072275,104400"/>
                <v:textbox>
                  <w:txbxContent>
                    <w:p w:rsidR="00393817" w:rsidRDefault="00393817" w:rsidP="00FB7555">
                      <w:pPr>
                        <w:pStyle w:val="Titelvoorblad"/>
                      </w:pPr>
                    </w:p>
                  </w:txbxContent>
                </v:textbox>
              </v:shape>
              <w10:wrap anchorx="page" anchory="page"/>
              <w10:anchorlock/>
            </v:group>
          </w:pict>
        </mc:Fallback>
      </mc:AlternateContent>
    </w:r>
    <w:r w:rsidRPr="003F476E">
      <w:rPr>
        <w:noProof/>
        <w:lang w:eastAsia="nl-NL"/>
      </w:rPr>
      <mc:AlternateContent>
        <mc:Choice Requires="wpg">
          <w:drawing>
            <wp:anchor distT="0" distB="0" distL="114300" distR="114300" simplePos="0" relativeHeight="251656704" behindDoc="0" locked="1" layoutInCell="0" allowOverlap="1" wp14:anchorId="3FCECB36" wp14:editId="36C251F1">
              <wp:simplePos x="0" y="0"/>
              <wp:positionH relativeFrom="column">
                <wp:posOffset>5015230</wp:posOffset>
              </wp:positionH>
              <wp:positionV relativeFrom="page">
                <wp:posOffset>7625715</wp:posOffset>
              </wp:positionV>
              <wp:extent cx="39370" cy="532765"/>
              <wp:effectExtent l="0" t="0" r="0" b="635"/>
              <wp:wrapNone/>
              <wp:docPr id="3" name="Groep 10"/>
              <wp:cNvGraphicFramePr/>
              <a:graphic xmlns:a="http://schemas.openxmlformats.org/drawingml/2006/main">
                <a:graphicData uri="http://schemas.microsoft.com/office/word/2010/wordprocessingGroup">
                  <wpg:wgp>
                    <wpg:cNvGrpSpPr/>
                    <wpg:grpSpPr>
                      <a:xfrm flipV="1">
                        <a:off x="0" y="0"/>
                        <a:ext cx="39370" cy="532765"/>
                        <a:chOff x="6797191" y="5231190"/>
                        <a:chExt cx="39487" cy="533533"/>
                      </a:xfrm>
                    </wpg:grpSpPr>
                    <wps:wsp>
                      <wps:cNvPr id="10" name="Rechte verbindingslijn 10"/>
                      <wps:cNvCnPr/>
                      <wps:spPr>
                        <a:xfrm>
                          <a:off x="6808103" y="5368875"/>
                          <a:ext cx="0" cy="395848"/>
                        </a:xfrm>
                        <a:prstGeom prst="line">
                          <a:avLst/>
                        </a:prstGeom>
                        <a:ln w="6350">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wps:wsp>
                      <wps:cNvPr id="11" name="PIJL-RECHTS 1"/>
                      <wps:cNvSpPr/>
                      <wps:spPr>
                        <a:xfrm>
                          <a:off x="6797191" y="5231190"/>
                          <a:ext cx="39487" cy="104400"/>
                        </a:xfrm>
                        <a:custGeom>
                          <a:avLst/>
                          <a:gdLst>
                            <a:gd name="connsiteX0" fmla="*/ 0 w 1080000"/>
                            <a:gd name="connsiteY0" fmla="*/ 0 h 104400"/>
                            <a:gd name="connsiteX1" fmla="*/ 1059165 w 1080000"/>
                            <a:gd name="connsiteY1" fmla="*/ 0 h 104400"/>
                            <a:gd name="connsiteX2" fmla="*/ 1059165 w 1080000"/>
                            <a:gd name="connsiteY2" fmla="*/ 0 h 104400"/>
                            <a:gd name="connsiteX3" fmla="*/ 1080000 w 1080000"/>
                            <a:gd name="connsiteY3" fmla="*/ 52200 h 104400"/>
                            <a:gd name="connsiteX4" fmla="*/ 1059165 w 1080000"/>
                            <a:gd name="connsiteY4" fmla="*/ 104400 h 104400"/>
                            <a:gd name="connsiteX5" fmla="*/ 1059165 w 1080000"/>
                            <a:gd name="connsiteY5" fmla="*/ 104400 h 104400"/>
                            <a:gd name="connsiteX6" fmla="*/ 0 w 1080000"/>
                            <a:gd name="connsiteY6" fmla="*/ 104400 h 104400"/>
                            <a:gd name="connsiteX7" fmla="*/ 0 w 1080000"/>
                            <a:gd name="connsiteY7" fmla="*/ 0 h 104400"/>
                            <a:gd name="connsiteX0" fmla="*/ 0 w 1080000"/>
                            <a:gd name="connsiteY0" fmla="*/ 0 h 104400"/>
                            <a:gd name="connsiteX1" fmla="*/ 1059165 w 1080000"/>
                            <a:gd name="connsiteY1" fmla="*/ 0 h 104400"/>
                            <a:gd name="connsiteX2" fmla="*/ 1059165 w 1080000"/>
                            <a:gd name="connsiteY2" fmla="*/ 0 h 104400"/>
                            <a:gd name="connsiteX3" fmla="*/ 1080000 w 1080000"/>
                            <a:gd name="connsiteY3" fmla="*/ 49819 h 104400"/>
                            <a:gd name="connsiteX4" fmla="*/ 1059165 w 1080000"/>
                            <a:gd name="connsiteY4" fmla="*/ 104400 h 104400"/>
                            <a:gd name="connsiteX5" fmla="*/ 1059165 w 1080000"/>
                            <a:gd name="connsiteY5" fmla="*/ 104400 h 104400"/>
                            <a:gd name="connsiteX6" fmla="*/ 0 w 1080000"/>
                            <a:gd name="connsiteY6" fmla="*/ 104400 h 104400"/>
                            <a:gd name="connsiteX7" fmla="*/ 0 w 1080000"/>
                            <a:gd name="connsiteY7" fmla="*/ 0 h 104400"/>
                            <a:gd name="connsiteX0" fmla="*/ 0 w 1100411"/>
                            <a:gd name="connsiteY0" fmla="*/ 0 h 104400"/>
                            <a:gd name="connsiteX1" fmla="*/ 1059165 w 1100411"/>
                            <a:gd name="connsiteY1" fmla="*/ 0 h 104400"/>
                            <a:gd name="connsiteX2" fmla="*/ 1059165 w 1100411"/>
                            <a:gd name="connsiteY2" fmla="*/ 0 h 104400"/>
                            <a:gd name="connsiteX3" fmla="*/ 1100411 w 1100411"/>
                            <a:gd name="connsiteY3" fmla="*/ 49819 h 104400"/>
                            <a:gd name="connsiteX4" fmla="*/ 1059165 w 1100411"/>
                            <a:gd name="connsiteY4" fmla="*/ 104400 h 104400"/>
                            <a:gd name="connsiteX5" fmla="*/ 1059165 w 1100411"/>
                            <a:gd name="connsiteY5" fmla="*/ 104400 h 104400"/>
                            <a:gd name="connsiteX6" fmla="*/ 0 w 1100411"/>
                            <a:gd name="connsiteY6" fmla="*/ 104400 h 104400"/>
                            <a:gd name="connsiteX7" fmla="*/ 0 w 1100411"/>
                            <a:gd name="connsiteY7" fmla="*/ 0 h 104400"/>
                            <a:gd name="connsiteX0" fmla="*/ 0 w 1120822"/>
                            <a:gd name="connsiteY0" fmla="*/ 0 h 104400"/>
                            <a:gd name="connsiteX1" fmla="*/ 1059165 w 1120822"/>
                            <a:gd name="connsiteY1" fmla="*/ 0 h 104400"/>
                            <a:gd name="connsiteX2" fmla="*/ 1059165 w 1120822"/>
                            <a:gd name="connsiteY2" fmla="*/ 0 h 104400"/>
                            <a:gd name="connsiteX3" fmla="*/ 1120822 w 1120822"/>
                            <a:gd name="connsiteY3" fmla="*/ 49819 h 104400"/>
                            <a:gd name="connsiteX4" fmla="*/ 1059165 w 1120822"/>
                            <a:gd name="connsiteY4" fmla="*/ 104400 h 104400"/>
                            <a:gd name="connsiteX5" fmla="*/ 1059165 w 1120822"/>
                            <a:gd name="connsiteY5" fmla="*/ 104400 h 104400"/>
                            <a:gd name="connsiteX6" fmla="*/ 0 w 1120822"/>
                            <a:gd name="connsiteY6" fmla="*/ 104400 h 104400"/>
                            <a:gd name="connsiteX7" fmla="*/ 0 w 1120822"/>
                            <a:gd name="connsiteY7"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0 w 1105513"/>
                            <a:gd name="connsiteY7"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47383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26972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52487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37179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13247 w 1105513"/>
                            <a:gd name="connsiteY7" fmla="*/ 50008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11918 w 1105513"/>
                            <a:gd name="connsiteY7" fmla="*/ 42865 h 104400"/>
                            <a:gd name="connsiteX8" fmla="*/ 0 w 1105513"/>
                            <a:gd name="connsiteY8" fmla="*/ 0 h 104400"/>
                            <a:gd name="connsiteX0" fmla="*/ 0 w 1077593"/>
                            <a:gd name="connsiteY0" fmla="*/ 0 h 104400"/>
                            <a:gd name="connsiteX1" fmla="*/ 1059165 w 1077593"/>
                            <a:gd name="connsiteY1" fmla="*/ 0 h 104400"/>
                            <a:gd name="connsiteX2" fmla="*/ 1059165 w 1077593"/>
                            <a:gd name="connsiteY2" fmla="*/ 0 h 104400"/>
                            <a:gd name="connsiteX3" fmla="*/ 1077593 w 1077593"/>
                            <a:gd name="connsiteY3" fmla="*/ 49819 h 104400"/>
                            <a:gd name="connsiteX4" fmla="*/ 1059165 w 1077593"/>
                            <a:gd name="connsiteY4" fmla="*/ 104400 h 104400"/>
                            <a:gd name="connsiteX5" fmla="*/ 1059165 w 1077593"/>
                            <a:gd name="connsiteY5" fmla="*/ 104400 h 104400"/>
                            <a:gd name="connsiteX6" fmla="*/ 0 w 1077593"/>
                            <a:gd name="connsiteY6" fmla="*/ 104400 h 104400"/>
                            <a:gd name="connsiteX7" fmla="*/ 11918 w 1077593"/>
                            <a:gd name="connsiteY7" fmla="*/ 42865 h 104400"/>
                            <a:gd name="connsiteX8" fmla="*/ 0 w 1077593"/>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0 w 1072275"/>
                            <a:gd name="connsiteY6" fmla="*/ 104400 h 104400"/>
                            <a:gd name="connsiteX7" fmla="*/ 11918 w 1072275"/>
                            <a:gd name="connsiteY7" fmla="*/ 42865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0 w 1072275"/>
                            <a:gd name="connsiteY6" fmla="*/ 104400 h 104400"/>
                            <a:gd name="connsiteX7" fmla="*/ 11918 w 1072275"/>
                            <a:gd name="connsiteY7" fmla="*/ 52390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1329 w 1072275"/>
                            <a:gd name="connsiteY6" fmla="*/ 102019 h 104400"/>
                            <a:gd name="connsiteX7" fmla="*/ 11918 w 1072275"/>
                            <a:gd name="connsiteY7" fmla="*/ 52390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1329 w 1072275"/>
                            <a:gd name="connsiteY6" fmla="*/ 102019 h 104400"/>
                            <a:gd name="connsiteX7" fmla="*/ 11918 w 1072275"/>
                            <a:gd name="connsiteY7" fmla="*/ 42865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1329 w 1072275"/>
                            <a:gd name="connsiteY6" fmla="*/ 102019 h 104400"/>
                            <a:gd name="connsiteX7" fmla="*/ 11918 w 1072275"/>
                            <a:gd name="connsiteY7" fmla="*/ 47627 h 104400"/>
                            <a:gd name="connsiteX8" fmla="*/ 0 w 1072275"/>
                            <a:gd name="connsiteY8" fmla="*/ 0 h 104400"/>
                            <a:gd name="connsiteX0" fmla="*/ 0 w 1519066"/>
                            <a:gd name="connsiteY0" fmla="*/ 0 h 104400"/>
                            <a:gd name="connsiteX1" fmla="*/ 1059165 w 1519066"/>
                            <a:gd name="connsiteY1" fmla="*/ 0 h 104400"/>
                            <a:gd name="connsiteX2" fmla="*/ 1059165 w 1519066"/>
                            <a:gd name="connsiteY2" fmla="*/ 0 h 104400"/>
                            <a:gd name="connsiteX3" fmla="*/ 1519066 w 1519066"/>
                            <a:gd name="connsiteY3" fmla="*/ 49819 h 104400"/>
                            <a:gd name="connsiteX4" fmla="*/ 1059165 w 1519066"/>
                            <a:gd name="connsiteY4" fmla="*/ 104400 h 104400"/>
                            <a:gd name="connsiteX5" fmla="*/ 1059165 w 1519066"/>
                            <a:gd name="connsiteY5" fmla="*/ 104400 h 104400"/>
                            <a:gd name="connsiteX6" fmla="*/ 1329 w 1519066"/>
                            <a:gd name="connsiteY6" fmla="*/ 102019 h 104400"/>
                            <a:gd name="connsiteX7" fmla="*/ 11918 w 1519066"/>
                            <a:gd name="connsiteY7" fmla="*/ 47627 h 104400"/>
                            <a:gd name="connsiteX8" fmla="*/ 0 w 1519066"/>
                            <a:gd name="connsiteY8" fmla="*/ 0 h 104400"/>
                            <a:gd name="connsiteX0" fmla="*/ 0 w 1519066"/>
                            <a:gd name="connsiteY0" fmla="*/ 0 h 104400"/>
                            <a:gd name="connsiteX1" fmla="*/ 1059165 w 1519066"/>
                            <a:gd name="connsiteY1" fmla="*/ 0 h 104400"/>
                            <a:gd name="connsiteX2" fmla="*/ 1059165 w 1519066"/>
                            <a:gd name="connsiteY2" fmla="*/ 0 h 104400"/>
                            <a:gd name="connsiteX3" fmla="*/ 1519066 w 1519066"/>
                            <a:gd name="connsiteY3" fmla="*/ 49819 h 104400"/>
                            <a:gd name="connsiteX4" fmla="*/ 1059165 w 1519066"/>
                            <a:gd name="connsiteY4" fmla="*/ 104400 h 104400"/>
                            <a:gd name="connsiteX5" fmla="*/ 1059165 w 1519066"/>
                            <a:gd name="connsiteY5" fmla="*/ 104400 h 104400"/>
                            <a:gd name="connsiteX6" fmla="*/ 1329 w 1519066"/>
                            <a:gd name="connsiteY6" fmla="*/ 102019 h 104400"/>
                            <a:gd name="connsiteX7" fmla="*/ 458705 w 1519066"/>
                            <a:gd name="connsiteY7" fmla="*/ 47627 h 104400"/>
                            <a:gd name="connsiteX8" fmla="*/ 0 w 1519066"/>
                            <a:gd name="connsiteY8" fmla="*/ 0 h 104400"/>
                            <a:gd name="connsiteX0" fmla="*/ 0 w 1835545"/>
                            <a:gd name="connsiteY0" fmla="*/ 0 h 104400"/>
                            <a:gd name="connsiteX1" fmla="*/ 1059165 w 1835545"/>
                            <a:gd name="connsiteY1" fmla="*/ 0 h 104400"/>
                            <a:gd name="connsiteX2" fmla="*/ 1059165 w 1835545"/>
                            <a:gd name="connsiteY2" fmla="*/ 0 h 104400"/>
                            <a:gd name="connsiteX3" fmla="*/ 1835545 w 1835545"/>
                            <a:gd name="connsiteY3" fmla="*/ 49819 h 104400"/>
                            <a:gd name="connsiteX4" fmla="*/ 1059165 w 1835545"/>
                            <a:gd name="connsiteY4" fmla="*/ 104400 h 104400"/>
                            <a:gd name="connsiteX5" fmla="*/ 1059165 w 1835545"/>
                            <a:gd name="connsiteY5" fmla="*/ 104400 h 104400"/>
                            <a:gd name="connsiteX6" fmla="*/ 1329 w 1835545"/>
                            <a:gd name="connsiteY6" fmla="*/ 102019 h 104400"/>
                            <a:gd name="connsiteX7" fmla="*/ 458705 w 1835545"/>
                            <a:gd name="connsiteY7" fmla="*/ 47627 h 104400"/>
                            <a:gd name="connsiteX8" fmla="*/ 0 w 1835545"/>
                            <a:gd name="connsiteY8" fmla="*/ 0 h 104400"/>
                            <a:gd name="connsiteX0" fmla="*/ 0 w 2876197"/>
                            <a:gd name="connsiteY0" fmla="*/ 0 h 104400"/>
                            <a:gd name="connsiteX1" fmla="*/ 1059165 w 2876197"/>
                            <a:gd name="connsiteY1" fmla="*/ 0 h 104400"/>
                            <a:gd name="connsiteX2" fmla="*/ 1059165 w 2876197"/>
                            <a:gd name="connsiteY2" fmla="*/ 0 h 104400"/>
                            <a:gd name="connsiteX3" fmla="*/ 2876197 w 2876197"/>
                            <a:gd name="connsiteY3" fmla="*/ 49819 h 104400"/>
                            <a:gd name="connsiteX4" fmla="*/ 1059165 w 2876197"/>
                            <a:gd name="connsiteY4" fmla="*/ 104400 h 104400"/>
                            <a:gd name="connsiteX5" fmla="*/ 1059165 w 2876197"/>
                            <a:gd name="connsiteY5" fmla="*/ 104400 h 104400"/>
                            <a:gd name="connsiteX6" fmla="*/ 1329 w 2876197"/>
                            <a:gd name="connsiteY6" fmla="*/ 102019 h 104400"/>
                            <a:gd name="connsiteX7" fmla="*/ 458705 w 2876197"/>
                            <a:gd name="connsiteY7" fmla="*/ 47627 h 104400"/>
                            <a:gd name="connsiteX8" fmla="*/ 0 w 2876197"/>
                            <a:gd name="connsiteY8" fmla="*/ 0 h 104400"/>
                            <a:gd name="connsiteX0" fmla="*/ 0 w 2876197"/>
                            <a:gd name="connsiteY0" fmla="*/ 0 h 104400"/>
                            <a:gd name="connsiteX1" fmla="*/ 1059165 w 2876197"/>
                            <a:gd name="connsiteY1" fmla="*/ 0 h 104400"/>
                            <a:gd name="connsiteX2" fmla="*/ 1059165 w 2876197"/>
                            <a:gd name="connsiteY2" fmla="*/ 0 h 104400"/>
                            <a:gd name="connsiteX3" fmla="*/ 2876197 w 2876197"/>
                            <a:gd name="connsiteY3" fmla="*/ 49819 h 104400"/>
                            <a:gd name="connsiteX4" fmla="*/ 1059165 w 2876197"/>
                            <a:gd name="connsiteY4" fmla="*/ 104400 h 104400"/>
                            <a:gd name="connsiteX5" fmla="*/ 1059165 w 2876197"/>
                            <a:gd name="connsiteY5" fmla="*/ 104400 h 104400"/>
                            <a:gd name="connsiteX6" fmla="*/ 1329 w 2876197"/>
                            <a:gd name="connsiteY6" fmla="*/ 102019 h 104400"/>
                            <a:gd name="connsiteX7" fmla="*/ 1499393 w 2876197"/>
                            <a:gd name="connsiteY7" fmla="*/ 47627 h 104400"/>
                            <a:gd name="connsiteX8" fmla="*/ 0 w 2876197"/>
                            <a:gd name="connsiteY8" fmla="*/ 0 h 1044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2876197" h="104400">
                              <a:moveTo>
                                <a:pt x="0" y="0"/>
                              </a:moveTo>
                              <a:lnTo>
                                <a:pt x="1059165" y="0"/>
                              </a:lnTo>
                              <a:lnTo>
                                <a:pt x="1059165" y="0"/>
                              </a:lnTo>
                              <a:lnTo>
                                <a:pt x="2876197" y="49819"/>
                              </a:lnTo>
                              <a:lnTo>
                                <a:pt x="1059165" y="104400"/>
                              </a:lnTo>
                              <a:lnTo>
                                <a:pt x="1059165" y="104400"/>
                              </a:lnTo>
                              <a:lnTo>
                                <a:pt x="1329" y="102019"/>
                              </a:lnTo>
                              <a:cubicBezTo>
                                <a:pt x="1815" y="83094"/>
                                <a:pt x="1498907" y="66552"/>
                                <a:pt x="1499393" y="47627"/>
                              </a:cubicBezTo>
                              <a:lnTo>
                                <a:pt x="0" y="0"/>
                              </a:lnTo>
                              <a:close/>
                            </a:path>
                          </a:pathLst>
                        </a:custGeom>
                        <a:solidFill>
                          <a:srgbClr val="649EC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93817" w:rsidRDefault="00393817" w:rsidP="00041F01">
                            <w:pPr>
                              <w:pStyle w:val="Body-10"/>
                            </w:pPr>
                          </w:p>
                        </w:txbxContent>
                      </wps:txbx>
                      <wps:bodyPr rtlCol="0" anchor="ctr"/>
                    </wps:wsp>
                  </wpg:wgp>
                </a:graphicData>
              </a:graphic>
              <wp14:sizeRelH relativeFrom="margin">
                <wp14:pctWidth>0</wp14:pctWidth>
              </wp14:sizeRelH>
              <wp14:sizeRelV relativeFrom="margin">
                <wp14:pctHeight>0</wp14:pctHeight>
              </wp14:sizeRelV>
            </wp:anchor>
          </w:drawing>
        </mc:Choice>
        <mc:Fallback>
          <w:pict>
            <v:group w14:anchorId="3FCECB36" id="Groep 10" o:spid="_x0000_s1041" style="position:absolute;left:0;text-align:left;margin-left:394.9pt;margin-top:600.45pt;width:3.1pt;height:41.95pt;flip:y;z-index:251656704;mso-position-vertical-relative:page;mso-width-relative:margin;mso-height-relative:margin" coordorigin="67971,52311" coordsize="394,5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" o:allowincell="f">
              <v:line id="Rechte verbindingslijn 10" o:spid="_x0000_s1042" style="position:absolute;visibility:visible;mso-wrap-style:square" from="68081,53688" to="68081,57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" strokecolor="#a5a5a5 [2092]" strokeweight=".5pt"/>
              <v:shape id="PIJL-RECHTS 1" o:spid="_x0000_s1043" style="position:absolute;left:67971;top:52311;width:395;height:1044;visibility:visible;mso-wrap-style:square;v-text-anchor:middle" coordsize="2876197,1044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" adj="-11796480,,5400" path="m,l1059165,r,l2876197,49819,1059165,104400r,l1329,102019c1815,83094,1498907,66552,1499393,47627l,xe" fillcolor="#649ec9" stroked="f" strokeweight="2pt">
                <v:stroke joinstyle="miter"/>
                <v:formulas/>
                <v:path arrowok="t" o:connecttype="custom" o:connectlocs="0,0;14541,0;14541,0;39487,49819;14541,104400;14541,104400;18,102019;20585,47627;0,0" o:connectangles="0,0,0,0,0,0,0,0,0" textboxrect="0,0,2876197,104400"/>
                <v:textbox>
                  <w:txbxContent>
                    <w:p w:rsidR="00393817" w:rsidRDefault="00393817" w:rsidP="00041F01">
                      <w:pPr>
                        <w:pStyle w:val="Body-10"/>
                      </w:pPr>
                    </w:p>
                  </w:txbxContent>
                </v:textbox>
              </v:shape>
              <w10:wrap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3817" w:rsidRDefault="00393817" w:rsidP="00053708">
    <w:pPr>
      <w:pStyle w:val="Header"/>
    </w:pPr>
    <w:r w:rsidRPr="003F476E">
      <w:rPr>
        <w:noProof/>
        <w:lang w:eastAsia="nl-NL"/>
      </w:rPr>
      <mc:AlternateContent>
        <mc:Choice Requires="wpg">
          <w:drawing>
            <wp:anchor distT="0" distB="0" distL="114300" distR="114300" simplePos="0" relativeHeight="251654656" behindDoc="0" locked="0" layoutInCell="1" allowOverlap="1" wp14:anchorId="2920C06F" wp14:editId="0AA27EE7">
              <wp:simplePos x="0" y="0"/>
              <wp:positionH relativeFrom="column">
                <wp:posOffset>-236993</wp:posOffset>
              </wp:positionH>
              <wp:positionV relativeFrom="paragraph">
                <wp:posOffset>1179803</wp:posOffset>
              </wp:positionV>
              <wp:extent cx="45719" cy="7800202"/>
              <wp:effectExtent l="0" t="0" r="0" b="10795"/>
              <wp:wrapNone/>
              <wp:docPr id="26" name="Groep 26"/>
              <wp:cNvGraphicFramePr/>
              <a:graphic xmlns:a="http://schemas.openxmlformats.org/drawingml/2006/main">
                <a:graphicData uri="http://schemas.microsoft.com/office/word/2010/wordprocessingGroup">
                  <wpg:wgp>
                    <wpg:cNvGrpSpPr/>
                    <wpg:grpSpPr>
                      <a:xfrm>
                        <a:off x="0" y="0"/>
                        <a:ext cx="45719" cy="7800202"/>
                        <a:chOff x="0" y="0"/>
                        <a:chExt cx="39370" cy="6829754"/>
                      </a:xfrm>
                    </wpg:grpSpPr>
                    <wps:wsp>
                      <wps:cNvPr id="69" name="Rechte verbindingslijn 69"/>
                      <wps:cNvCnPr/>
                      <wps:spPr>
                        <a:xfrm>
                          <a:off x="9525" y="133348"/>
                          <a:ext cx="0" cy="6696406"/>
                        </a:xfrm>
                        <a:prstGeom prst="line">
                          <a:avLst/>
                        </a:prstGeom>
                        <a:ln w="6350">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wps:wsp>
                      <wps:cNvPr id="71" name="PIJL-RECHTS 1"/>
                      <wps:cNvSpPr/>
                      <wps:spPr>
                        <a:xfrm>
                          <a:off x="0" y="0"/>
                          <a:ext cx="39370" cy="104397"/>
                        </a:xfrm>
                        <a:custGeom>
                          <a:avLst/>
                          <a:gdLst>
                            <a:gd name="connsiteX0" fmla="*/ 0 w 1080000"/>
                            <a:gd name="connsiteY0" fmla="*/ 0 h 104400"/>
                            <a:gd name="connsiteX1" fmla="*/ 1059165 w 1080000"/>
                            <a:gd name="connsiteY1" fmla="*/ 0 h 104400"/>
                            <a:gd name="connsiteX2" fmla="*/ 1059165 w 1080000"/>
                            <a:gd name="connsiteY2" fmla="*/ 0 h 104400"/>
                            <a:gd name="connsiteX3" fmla="*/ 1080000 w 1080000"/>
                            <a:gd name="connsiteY3" fmla="*/ 52200 h 104400"/>
                            <a:gd name="connsiteX4" fmla="*/ 1059165 w 1080000"/>
                            <a:gd name="connsiteY4" fmla="*/ 104400 h 104400"/>
                            <a:gd name="connsiteX5" fmla="*/ 1059165 w 1080000"/>
                            <a:gd name="connsiteY5" fmla="*/ 104400 h 104400"/>
                            <a:gd name="connsiteX6" fmla="*/ 0 w 1080000"/>
                            <a:gd name="connsiteY6" fmla="*/ 104400 h 104400"/>
                            <a:gd name="connsiteX7" fmla="*/ 0 w 1080000"/>
                            <a:gd name="connsiteY7" fmla="*/ 0 h 104400"/>
                            <a:gd name="connsiteX0" fmla="*/ 0 w 1080000"/>
                            <a:gd name="connsiteY0" fmla="*/ 0 h 104400"/>
                            <a:gd name="connsiteX1" fmla="*/ 1059165 w 1080000"/>
                            <a:gd name="connsiteY1" fmla="*/ 0 h 104400"/>
                            <a:gd name="connsiteX2" fmla="*/ 1059165 w 1080000"/>
                            <a:gd name="connsiteY2" fmla="*/ 0 h 104400"/>
                            <a:gd name="connsiteX3" fmla="*/ 1080000 w 1080000"/>
                            <a:gd name="connsiteY3" fmla="*/ 49819 h 104400"/>
                            <a:gd name="connsiteX4" fmla="*/ 1059165 w 1080000"/>
                            <a:gd name="connsiteY4" fmla="*/ 104400 h 104400"/>
                            <a:gd name="connsiteX5" fmla="*/ 1059165 w 1080000"/>
                            <a:gd name="connsiteY5" fmla="*/ 104400 h 104400"/>
                            <a:gd name="connsiteX6" fmla="*/ 0 w 1080000"/>
                            <a:gd name="connsiteY6" fmla="*/ 104400 h 104400"/>
                            <a:gd name="connsiteX7" fmla="*/ 0 w 1080000"/>
                            <a:gd name="connsiteY7" fmla="*/ 0 h 104400"/>
                            <a:gd name="connsiteX0" fmla="*/ 0 w 1100411"/>
                            <a:gd name="connsiteY0" fmla="*/ 0 h 104400"/>
                            <a:gd name="connsiteX1" fmla="*/ 1059165 w 1100411"/>
                            <a:gd name="connsiteY1" fmla="*/ 0 h 104400"/>
                            <a:gd name="connsiteX2" fmla="*/ 1059165 w 1100411"/>
                            <a:gd name="connsiteY2" fmla="*/ 0 h 104400"/>
                            <a:gd name="connsiteX3" fmla="*/ 1100411 w 1100411"/>
                            <a:gd name="connsiteY3" fmla="*/ 49819 h 104400"/>
                            <a:gd name="connsiteX4" fmla="*/ 1059165 w 1100411"/>
                            <a:gd name="connsiteY4" fmla="*/ 104400 h 104400"/>
                            <a:gd name="connsiteX5" fmla="*/ 1059165 w 1100411"/>
                            <a:gd name="connsiteY5" fmla="*/ 104400 h 104400"/>
                            <a:gd name="connsiteX6" fmla="*/ 0 w 1100411"/>
                            <a:gd name="connsiteY6" fmla="*/ 104400 h 104400"/>
                            <a:gd name="connsiteX7" fmla="*/ 0 w 1100411"/>
                            <a:gd name="connsiteY7" fmla="*/ 0 h 104400"/>
                            <a:gd name="connsiteX0" fmla="*/ 0 w 1120822"/>
                            <a:gd name="connsiteY0" fmla="*/ 0 h 104400"/>
                            <a:gd name="connsiteX1" fmla="*/ 1059165 w 1120822"/>
                            <a:gd name="connsiteY1" fmla="*/ 0 h 104400"/>
                            <a:gd name="connsiteX2" fmla="*/ 1059165 w 1120822"/>
                            <a:gd name="connsiteY2" fmla="*/ 0 h 104400"/>
                            <a:gd name="connsiteX3" fmla="*/ 1120822 w 1120822"/>
                            <a:gd name="connsiteY3" fmla="*/ 49819 h 104400"/>
                            <a:gd name="connsiteX4" fmla="*/ 1059165 w 1120822"/>
                            <a:gd name="connsiteY4" fmla="*/ 104400 h 104400"/>
                            <a:gd name="connsiteX5" fmla="*/ 1059165 w 1120822"/>
                            <a:gd name="connsiteY5" fmla="*/ 104400 h 104400"/>
                            <a:gd name="connsiteX6" fmla="*/ 0 w 1120822"/>
                            <a:gd name="connsiteY6" fmla="*/ 104400 h 104400"/>
                            <a:gd name="connsiteX7" fmla="*/ 0 w 1120822"/>
                            <a:gd name="connsiteY7"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0 w 1105513"/>
                            <a:gd name="connsiteY7"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47383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26972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52487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37179 w 1105513"/>
                            <a:gd name="connsiteY7" fmla="*/ 47626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13247 w 1105513"/>
                            <a:gd name="connsiteY7" fmla="*/ 50008 h 104400"/>
                            <a:gd name="connsiteX8" fmla="*/ 0 w 1105513"/>
                            <a:gd name="connsiteY8" fmla="*/ 0 h 104400"/>
                            <a:gd name="connsiteX0" fmla="*/ 0 w 1105513"/>
                            <a:gd name="connsiteY0" fmla="*/ 0 h 104400"/>
                            <a:gd name="connsiteX1" fmla="*/ 1059165 w 1105513"/>
                            <a:gd name="connsiteY1" fmla="*/ 0 h 104400"/>
                            <a:gd name="connsiteX2" fmla="*/ 1059165 w 1105513"/>
                            <a:gd name="connsiteY2" fmla="*/ 0 h 104400"/>
                            <a:gd name="connsiteX3" fmla="*/ 1105513 w 1105513"/>
                            <a:gd name="connsiteY3" fmla="*/ 49819 h 104400"/>
                            <a:gd name="connsiteX4" fmla="*/ 1059165 w 1105513"/>
                            <a:gd name="connsiteY4" fmla="*/ 104400 h 104400"/>
                            <a:gd name="connsiteX5" fmla="*/ 1059165 w 1105513"/>
                            <a:gd name="connsiteY5" fmla="*/ 104400 h 104400"/>
                            <a:gd name="connsiteX6" fmla="*/ 0 w 1105513"/>
                            <a:gd name="connsiteY6" fmla="*/ 104400 h 104400"/>
                            <a:gd name="connsiteX7" fmla="*/ 11918 w 1105513"/>
                            <a:gd name="connsiteY7" fmla="*/ 42865 h 104400"/>
                            <a:gd name="connsiteX8" fmla="*/ 0 w 1105513"/>
                            <a:gd name="connsiteY8" fmla="*/ 0 h 104400"/>
                            <a:gd name="connsiteX0" fmla="*/ 0 w 1077593"/>
                            <a:gd name="connsiteY0" fmla="*/ 0 h 104400"/>
                            <a:gd name="connsiteX1" fmla="*/ 1059165 w 1077593"/>
                            <a:gd name="connsiteY1" fmla="*/ 0 h 104400"/>
                            <a:gd name="connsiteX2" fmla="*/ 1059165 w 1077593"/>
                            <a:gd name="connsiteY2" fmla="*/ 0 h 104400"/>
                            <a:gd name="connsiteX3" fmla="*/ 1077593 w 1077593"/>
                            <a:gd name="connsiteY3" fmla="*/ 49819 h 104400"/>
                            <a:gd name="connsiteX4" fmla="*/ 1059165 w 1077593"/>
                            <a:gd name="connsiteY4" fmla="*/ 104400 h 104400"/>
                            <a:gd name="connsiteX5" fmla="*/ 1059165 w 1077593"/>
                            <a:gd name="connsiteY5" fmla="*/ 104400 h 104400"/>
                            <a:gd name="connsiteX6" fmla="*/ 0 w 1077593"/>
                            <a:gd name="connsiteY6" fmla="*/ 104400 h 104400"/>
                            <a:gd name="connsiteX7" fmla="*/ 11918 w 1077593"/>
                            <a:gd name="connsiteY7" fmla="*/ 42865 h 104400"/>
                            <a:gd name="connsiteX8" fmla="*/ 0 w 1077593"/>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0 w 1072275"/>
                            <a:gd name="connsiteY6" fmla="*/ 104400 h 104400"/>
                            <a:gd name="connsiteX7" fmla="*/ 11918 w 1072275"/>
                            <a:gd name="connsiteY7" fmla="*/ 42865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0 w 1072275"/>
                            <a:gd name="connsiteY6" fmla="*/ 104400 h 104400"/>
                            <a:gd name="connsiteX7" fmla="*/ 11918 w 1072275"/>
                            <a:gd name="connsiteY7" fmla="*/ 52390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1329 w 1072275"/>
                            <a:gd name="connsiteY6" fmla="*/ 102019 h 104400"/>
                            <a:gd name="connsiteX7" fmla="*/ 11918 w 1072275"/>
                            <a:gd name="connsiteY7" fmla="*/ 52390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1329 w 1072275"/>
                            <a:gd name="connsiteY6" fmla="*/ 102019 h 104400"/>
                            <a:gd name="connsiteX7" fmla="*/ 11918 w 1072275"/>
                            <a:gd name="connsiteY7" fmla="*/ 42865 h 104400"/>
                            <a:gd name="connsiteX8" fmla="*/ 0 w 1072275"/>
                            <a:gd name="connsiteY8" fmla="*/ 0 h 104400"/>
                            <a:gd name="connsiteX0" fmla="*/ 0 w 1072275"/>
                            <a:gd name="connsiteY0" fmla="*/ 0 h 104400"/>
                            <a:gd name="connsiteX1" fmla="*/ 1059165 w 1072275"/>
                            <a:gd name="connsiteY1" fmla="*/ 0 h 104400"/>
                            <a:gd name="connsiteX2" fmla="*/ 1059165 w 1072275"/>
                            <a:gd name="connsiteY2" fmla="*/ 0 h 104400"/>
                            <a:gd name="connsiteX3" fmla="*/ 1072275 w 1072275"/>
                            <a:gd name="connsiteY3" fmla="*/ 49819 h 104400"/>
                            <a:gd name="connsiteX4" fmla="*/ 1059165 w 1072275"/>
                            <a:gd name="connsiteY4" fmla="*/ 104400 h 104400"/>
                            <a:gd name="connsiteX5" fmla="*/ 1059165 w 1072275"/>
                            <a:gd name="connsiteY5" fmla="*/ 104400 h 104400"/>
                            <a:gd name="connsiteX6" fmla="*/ 1329 w 1072275"/>
                            <a:gd name="connsiteY6" fmla="*/ 102019 h 104400"/>
                            <a:gd name="connsiteX7" fmla="*/ 11918 w 1072275"/>
                            <a:gd name="connsiteY7" fmla="*/ 47627 h 104400"/>
                            <a:gd name="connsiteX8" fmla="*/ 0 w 1072275"/>
                            <a:gd name="connsiteY8" fmla="*/ 0 h 104400"/>
                            <a:gd name="connsiteX0" fmla="*/ 0 w 1519066"/>
                            <a:gd name="connsiteY0" fmla="*/ 0 h 104400"/>
                            <a:gd name="connsiteX1" fmla="*/ 1059165 w 1519066"/>
                            <a:gd name="connsiteY1" fmla="*/ 0 h 104400"/>
                            <a:gd name="connsiteX2" fmla="*/ 1059165 w 1519066"/>
                            <a:gd name="connsiteY2" fmla="*/ 0 h 104400"/>
                            <a:gd name="connsiteX3" fmla="*/ 1519066 w 1519066"/>
                            <a:gd name="connsiteY3" fmla="*/ 49819 h 104400"/>
                            <a:gd name="connsiteX4" fmla="*/ 1059165 w 1519066"/>
                            <a:gd name="connsiteY4" fmla="*/ 104400 h 104400"/>
                            <a:gd name="connsiteX5" fmla="*/ 1059165 w 1519066"/>
                            <a:gd name="connsiteY5" fmla="*/ 104400 h 104400"/>
                            <a:gd name="connsiteX6" fmla="*/ 1329 w 1519066"/>
                            <a:gd name="connsiteY6" fmla="*/ 102019 h 104400"/>
                            <a:gd name="connsiteX7" fmla="*/ 11918 w 1519066"/>
                            <a:gd name="connsiteY7" fmla="*/ 47627 h 104400"/>
                            <a:gd name="connsiteX8" fmla="*/ 0 w 1519066"/>
                            <a:gd name="connsiteY8" fmla="*/ 0 h 104400"/>
                            <a:gd name="connsiteX0" fmla="*/ 0 w 1519066"/>
                            <a:gd name="connsiteY0" fmla="*/ 0 h 104400"/>
                            <a:gd name="connsiteX1" fmla="*/ 1059165 w 1519066"/>
                            <a:gd name="connsiteY1" fmla="*/ 0 h 104400"/>
                            <a:gd name="connsiteX2" fmla="*/ 1059165 w 1519066"/>
                            <a:gd name="connsiteY2" fmla="*/ 0 h 104400"/>
                            <a:gd name="connsiteX3" fmla="*/ 1519066 w 1519066"/>
                            <a:gd name="connsiteY3" fmla="*/ 49819 h 104400"/>
                            <a:gd name="connsiteX4" fmla="*/ 1059165 w 1519066"/>
                            <a:gd name="connsiteY4" fmla="*/ 104400 h 104400"/>
                            <a:gd name="connsiteX5" fmla="*/ 1059165 w 1519066"/>
                            <a:gd name="connsiteY5" fmla="*/ 104400 h 104400"/>
                            <a:gd name="connsiteX6" fmla="*/ 1329 w 1519066"/>
                            <a:gd name="connsiteY6" fmla="*/ 102019 h 104400"/>
                            <a:gd name="connsiteX7" fmla="*/ 458705 w 1519066"/>
                            <a:gd name="connsiteY7" fmla="*/ 47627 h 104400"/>
                            <a:gd name="connsiteX8" fmla="*/ 0 w 1519066"/>
                            <a:gd name="connsiteY8" fmla="*/ 0 h 104400"/>
                            <a:gd name="connsiteX0" fmla="*/ 0 w 1835545"/>
                            <a:gd name="connsiteY0" fmla="*/ 0 h 104400"/>
                            <a:gd name="connsiteX1" fmla="*/ 1059165 w 1835545"/>
                            <a:gd name="connsiteY1" fmla="*/ 0 h 104400"/>
                            <a:gd name="connsiteX2" fmla="*/ 1059165 w 1835545"/>
                            <a:gd name="connsiteY2" fmla="*/ 0 h 104400"/>
                            <a:gd name="connsiteX3" fmla="*/ 1835545 w 1835545"/>
                            <a:gd name="connsiteY3" fmla="*/ 49819 h 104400"/>
                            <a:gd name="connsiteX4" fmla="*/ 1059165 w 1835545"/>
                            <a:gd name="connsiteY4" fmla="*/ 104400 h 104400"/>
                            <a:gd name="connsiteX5" fmla="*/ 1059165 w 1835545"/>
                            <a:gd name="connsiteY5" fmla="*/ 104400 h 104400"/>
                            <a:gd name="connsiteX6" fmla="*/ 1329 w 1835545"/>
                            <a:gd name="connsiteY6" fmla="*/ 102019 h 104400"/>
                            <a:gd name="connsiteX7" fmla="*/ 458705 w 1835545"/>
                            <a:gd name="connsiteY7" fmla="*/ 47627 h 104400"/>
                            <a:gd name="connsiteX8" fmla="*/ 0 w 1835545"/>
                            <a:gd name="connsiteY8" fmla="*/ 0 h 104400"/>
                            <a:gd name="connsiteX0" fmla="*/ 0 w 2876197"/>
                            <a:gd name="connsiteY0" fmla="*/ 0 h 104400"/>
                            <a:gd name="connsiteX1" fmla="*/ 1059165 w 2876197"/>
                            <a:gd name="connsiteY1" fmla="*/ 0 h 104400"/>
                            <a:gd name="connsiteX2" fmla="*/ 1059165 w 2876197"/>
                            <a:gd name="connsiteY2" fmla="*/ 0 h 104400"/>
                            <a:gd name="connsiteX3" fmla="*/ 2876197 w 2876197"/>
                            <a:gd name="connsiteY3" fmla="*/ 49819 h 104400"/>
                            <a:gd name="connsiteX4" fmla="*/ 1059165 w 2876197"/>
                            <a:gd name="connsiteY4" fmla="*/ 104400 h 104400"/>
                            <a:gd name="connsiteX5" fmla="*/ 1059165 w 2876197"/>
                            <a:gd name="connsiteY5" fmla="*/ 104400 h 104400"/>
                            <a:gd name="connsiteX6" fmla="*/ 1329 w 2876197"/>
                            <a:gd name="connsiteY6" fmla="*/ 102019 h 104400"/>
                            <a:gd name="connsiteX7" fmla="*/ 458705 w 2876197"/>
                            <a:gd name="connsiteY7" fmla="*/ 47627 h 104400"/>
                            <a:gd name="connsiteX8" fmla="*/ 0 w 2876197"/>
                            <a:gd name="connsiteY8" fmla="*/ 0 h 104400"/>
                            <a:gd name="connsiteX0" fmla="*/ 0 w 2876197"/>
                            <a:gd name="connsiteY0" fmla="*/ 0 h 104400"/>
                            <a:gd name="connsiteX1" fmla="*/ 1059165 w 2876197"/>
                            <a:gd name="connsiteY1" fmla="*/ 0 h 104400"/>
                            <a:gd name="connsiteX2" fmla="*/ 1059165 w 2876197"/>
                            <a:gd name="connsiteY2" fmla="*/ 0 h 104400"/>
                            <a:gd name="connsiteX3" fmla="*/ 2876197 w 2876197"/>
                            <a:gd name="connsiteY3" fmla="*/ 49819 h 104400"/>
                            <a:gd name="connsiteX4" fmla="*/ 1059165 w 2876197"/>
                            <a:gd name="connsiteY4" fmla="*/ 104400 h 104400"/>
                            <a:gd name="connsiteX5" fmla="*/ 1059165 w 2876197"/>
                            <a:gd name="connsiteY5" fmla="*/ 104400 h 104400"/>
                            <a:gd name="connsiteX6" fmla="*/ 1329 w 2876197"/>
                            <a:gd name="connsiteY6" fmla="*/ 102019 h 104400"/>
                            <a:gd name="connsiteX7" fmla="*/ 1499393 w 2876197"/>
                            <a:gd name="connsiteY7" fmla="*/ 47627 h 104400"/>
                            <a:gd name="connsiteX8" fmla="*/ 0 w 2876197"/>
                            <a:gd name="connsiteY8" fmla="*/ 0 h 1044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2876197" h="104400">
                              <a:moveTo>
                                <a:pt x="0" y="0"/>
                              </a:moveTo>
                              <a:lnTo>
                                <a:pt x="1059165" y="0"/>
                              </a:lnTo>
                              <a:lnTo>
                                <a:pt x="1059165" y="0"/>
                              </a:lnTo>
                              <a:lnTo>
                                <a:pt x="2876197" y="49819"/>
                              </a:lnTo>
                              <a:lnTo>
                                <a:pt x="1059165" y="104400"/>
                              </a:lnTo>
                              <a:lnTo>
                                <a:pt x="1059165" y="104400"/>
                              </a:lnTo>
                              <a:lnTo>
                                <a:pt x="1329" y="102019"/>
                              </a:lnTo>
                              <a:cubicBezTo>
                                <a:pt x="1815" y="83094"/>
                                <a:pt x="1498907" y="66552"/>
                                <a:pt x="1499393" y="47627"/>
                              </a:cubicBezTo>
                              <a:lnTo>
                                <a:pt x="0" y="0"/>
                              </a:lnTo>
                              <a:close/>
                            </a:path>
                          </a:pathLst>
                        </a:custGeom>
                        <a:solidFill>
                          <a:srgbClr val="649EC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93817" w:rsidRPr="00326CC7" w:rsidRDefault="00393817" w:rsidP="00041F01">
                            <w:pPr>
                              <w:pStyle w:val="Titelvoorblad"/>
                            </w:pPr>
                          </w:p>
                        </w:txbxContent>
                      </wps:txbx>
                      <wps:bodyPr rtlCol="0" anchor="ctr"/>
                    </wps:wsp>
                  </wpg:wgp>
                </a:graphicData>
              </a:graphic>
              <wp14:sizeRelH relativeFrom="margin">
                <wp14:pctWidth>0</wp14:pctWidth>
              </wp14:sizeRelH>
              <wp14:sizeRelV relativeFrom="margin">
                <wp14:pctHeight>0</wp14:pctHeight>
              </wp14:sizeRelV>
            </wp:anchor>
          </w:drawing>
        </mc:Choice>
        <mc:Fallback>
          <w:pict>
            <v:group w14:anchorId="2920C06F" id="Groep 26" o:spid="_x0000_s1044" style="position:absolute;left:0;text-align:left;margin-left:-18.65pt;margin-top:92.9pt;width:3.6pt;height:614.2pt;z-index:251654656;mso-width-relative:margin;mso-height-relative:margin" coordsize="393,682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">
              <v:line id="Rechte verbindingslijn 69" o:spid="_x0000_s1045" style="position:absolute;visibility:visible;mso-wrap-style:square" from="95,1333" to="95,68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" strokecolor="#a5a5a5 [2092]" strokeweight=".5pt"/>
              <v:shape id="PIJL-RECHTS 1" o:spid="_x0000_s1046" style="position:absolute;width:393;height:1043;visibility:visible;mso-wrap-style:square;v-text-anchor:middle" coordsize="2876197,1044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" adj="-11796480,,5400" path="m,l1059165,r,l2876197,49819,1059165,104400r,l1329,102019c1815,83094,1498907,66552,1499393,47627l,xe" fillcolor="#649ec9" stroked="f" strokeweight="2pt">
                <v:stroke joinstyle="miter"/>
                <v:formulas/>
                <v:path arrowok="t" o:connecttype="custom" o:connectlocs="0,0;14498,0;14498,0;39370,49818;14498,104397;14498,104397;18,102016;20524,47626;0,0" o:connectangles="0,0,0,0,0,0,0,0,0" textboxrect="0,0,2876197,104400"/>
                <v:textbox>
                  <w:txbxContent>
                    <w:p w:rsidR="00393817" w:rsidRPr="00326CC7" w:rsidRDefault="00393817" w:rsidP="00041F01">
                      <w:pPr>
                        <w:pStyle w:val="Titelvoorblad"/>
                      </w:pPr>
                    </w:p>
                  </w:txbxContent>
                </v:textbox>
              </v:shape>
            </v:group>
          </w:pict>
        </mc:Fallback>
      </mc:AlternateContent>
    </w:r>
    <w:r w:rsidRPr="003F476E">
      <w:rPr>
        <w:noProof/>
        <w:lang w:eastAsia="nl-NL"/>
      </w:rPr>
      <mc:AlternateContent>
        <mc:Choice Requires="wps">
          <w:drawing>
            <wp:anchor distT="0" distB="0" distL="114300" distR="114300" simplePos="0" relativeHeight="251655680" behindDoc="1" locked="1" layoutInCell="0" allowOverlap="0" wp14:anchorId="089A6321" wp14:editId="16EB1A65">
              <wp:simplePos x="0" y="0"/>
              <wp:positionH relativeFrom="column">
                <wp:posOffset>-58420</wp:posOffset>
              </wp:positionH>
              <wp:positionV relativeFrom="page">
                <wp:posOffset>6203950</wp:posOffset>
              </wp:positionV>
              <wp:extent cx="4866640" cy="3486150"/>
              <wp:effectExtent l="0" t="0" r="0" b="0"/>
              <wp:wrapNone/>
              <wp:docPr id="21" name="Tekstvak 21"/>
              <wp:cNvGraphicFramePr/>
              <a:graphic xmlns:a="http://schemas.openxmlformats.org/drawingml/2006/main">
                <a:graphicData uri="http://schemas.microsoft.com/office/word/2010/wordprocessingShape">
                  <wps:wsp>
                    <wps:cNvSpPr txBox="1"/>
                    <wps:spPr>
                      <a:xfrm>
                        <a:off x="0" y="0"/>
                        <a:ext cx="4866640" cy="3486150"/>
                      </a:xfrm>
                      <a:prstGeom prst="rect">
                        <a:avLst/>
                      </a:prstGeom>
                      <a:noFill/>
                      <a:ln w="6350">
                        <a:noFill/>
                      </a:ln>
                      <a:effectLst/>
                    </wps:spPr>
                    <wps:txbx>
                      <w:txbxContent>
                        <w:p w:rsidR="00393817" w:rsidRDefault="00393817" w:rsidP="004904C5">
                          <w:pPr>
                            <w:pStyle w:val="Rapportinfo"/>
                            <w:rPr>
                              <w:b/>
                            </w:rPr>
                          </w:pPr>
                        </w:p>
                        <w:p w:rsidR="00393817" w:rsidRPr="00041F01" w:rsidRDefault="00393817" w:rsidP="004904C5">
                          <w:pPr>
                            <w:pStyle w:val="Rapportinfo"/>
                            <w:rPr>
                              <w:b/>
                            </w:rPr>
                          </w:pPr>
                          <w:r>
                            <w:rPr>
                              <w:b/>
                            </w:rPr>
                            <w:t>Gezond Leven</w:t>
                          </w:r>
                        </w:p>
                        <w:p w:rsidR="00393817" w:rsidRDefault="00393817" w:rsidP="004904C5">
                          <w:pPr>
                            <w:pStyle w:val="Rapportinfo"/>
                          </w:pPr>
                          <w:r w:rsidRPr="00612FCC">
                            <w:t>Schipholweg 77-89</w:t>
                          </w:r>
                        </w:p>
                        <w:p w:rsidR="00393817" w:rsidRPr="00041F01" w:rsidRDefault="00393817" w:rsidP="004904C5">
                          <w:pPr>
                            <w:pStyle w:val="Rapportinfo"/>
                          </w:pPr>
                          <w:r w:rsidRPr="00612FCC">
                            <w:t>2316 ZL</w:t>
                          </w:r>
                          <w:r>
                            <w:t xml:space="preserve"> </w:t>
                          </w:r>
                          <w:r w:rsidRPr="00612FCC">
                            <w:t>LEIDEN</w:t>
                          </w:r>
                        </w:p>
                        <w:p w:rsidR="00393817" w:rsidRDefault="00393817" w:rsidP="004904C5">
                          <w:pPr>
                            <w:pStyle w:val="Rapportinfo"/>
                          </w:pPr>
                          <w:r>
                            <w:t>Postbus 3005</w:t>
                          </w:r>
                        </w:p>
                        <w:p w:rsidR="00393817" w:rsidRPr="00D70830" w:rsidRDefault="00393817" w:rsidP="004904C5">
                          <w:pPr>
                            <w:pStyle w:val="Rapportinfo"/>
                            <w:rPr>
                              <w:lang w:val="de-DE"/>
                            </w:rPr>
                          </w:pPr>
                          <w:r w:rsidRPr="00D70830">
                            <w:rPr>
                              <w:lang w:val="de-DE"/>
                            </w:rPr>
                            <w:t>2301 DA</w:t>
                          </w:r>
                          <w:r>
                            <w:rPr>
                              <w:lang w:val="de-DE"/>
                            </w:rPr>
                            <w:t xml:space="preserve"> </w:t>
                          </w:r>
                          <w:r w:rsidRPr="00D70830">
                            <w:rPr>
                              <w:lang w:val="de-DE"/>
                            </w:rPr>
                            <w:t>LEIDEN</w:t>
                          </w:r>
                        </w:p>
                        <w:p w:rsidR="00393817" w:rsidRPr="00D70830" w:rsidRDefault="00393817" w:rsidP="004904C5">
                          <w:pPr>
                            <w:pStyle w:val="Rapportinfo"/>
                            <w:rPr>
                              <w:lang w:val="de-DE"/>
                            </w:rPr>
                          </w:pPr>
                          <w:hyperlink r:id="rId1" w:history="1">
                            <w:r w:rsidRPr="00D70830">
                              <w:rPr>
                                <w:rStyle w:val="Hyperlink"/>
                                <w:lang w:val="de-DE"/>
                              </w:rPr>
                              <w:t>www.tno.nl</w:t>
                            </w:r>
                          </w:hyperlink>
                        </w:p>
                        <w:p w:rsidR="00393817" w:rsidRPr="00D70830" w:rsidRDefault="00393817" w:rsidP="004904C5">
                          <w:pPr>
                            <w:pStyle w:val="Rapportinfo"/>
                            <w:rPr>
                              <w:lang w:val="de-DE"/>
                            </w:rPr>
                          </w:pPr>
                        </w:p>
                        <w:p w:rsidR="00393817" w:rsidRPr="00D70830" w:rsidRDefault="00393817" w:rsidP="004904C5">
                          <w:pPr>
                            <w:pStyle w:val="Rapportinfo"/>
                            <w:ind w:left="284" w:hanging="284"/>
                            <w:rPr>
                              <w:lang w:val="de-DE"/>
                            </w:rPr>
                          </w:pPr>
                          <w:r w:rsidRPr="00D70830">
                            <w:rPr>
                              <w:lang w:val="de-DE"/>
                            </w:rPr>
                            <w:t>T</w:t>
                          </w:r>
                          <w:r w:rsidRPr="00D70830">
                            <w:rPr>
                              <w:lang w:val="de-DE"/>
                            </w:rPr>
                            <w:tab/>
                            <w:t>088 866 61 00</w:t>
                          </w:r>
                        </w:p>
                        <w:p w:rsidR="00393817" w:rsidRPr="00041F01" w:rsidRDefault="00393817" w:rsidP="004904C5">
                          <w:pPr>
                            <w:pStyle w:val="Rapportinfo"/>
                          </w:pPr>
                          <w:r w:rsidRPr="00041F01">
                            <w:t>infodesk@tno.nl</w:t>
                          </w:r>
                        </w:p>
                        <w:p w:rsidR="00393817" w:rsidRDefault="00393817" w:rsidP="004904C5">
                          <w:pPr>
                            <w:pStyle w:val="Rapportinfo"/>
                          </w:pPr>
                        </w:p>
                        <w:p w:rsidR="00393817" w:rsidRPr="00041F01" w:rsidRDefault="00393817" w:rsidP="004904C5">
                          <w:pPr>
                            <w:pStyle w:val="Rapportinfo"/>
                          </w:pPr>
                        </w:p>
                        <w:p w:rsidR="00393817" w:rsidRDefault="00393817" w:rsidP="004904C5">
                          <w:pPr>
                            <w:pStyle w:val="Rapportinfo"/>
                          </w:pPr>
                          <w:r>
                            <w:t>© 2018 TNO</w:t>
                          </w:r>
                        </w:p>
                        <w:p w:rsidR="00393817" w:rsidRDefault="00393817" w:rsidP="004904C5">
                          <w:pPr>
                            <w:pStyle w:val="Rapportinfo"/>
                          </w:pPr>
                        </w:p>
                        <w:p w:rsidR="00393817" w:rsidRPr="00041F01" w:rsidRDefault="00393817" w:rsidP="004904C5">
                          <w:pPr>
                            <w:pStyle w:val="Rapportinfo"/>
                          </w:pPr>
                          <w:r w:rsidRPr="00041F01">
                            <w:t>Alle rechten voorbehouden.</w:t>
                          </w:r>
                        </w:p>
                        <w:p w:rsidR="00393817" w:rsidRPr="00041F01" w:rsidRDefault="00393817" w:rsidP="004904C5">
                          <w:pPr>
                            <w:pStyle w:val="Rapportinfo"/>
                          </w:pPr>
                          <w:r w:rsidRPr="00041F01">
                            <w:t>Niets uit deze uitgave mag worden vermenigvuldigd en/of openbaar gemaakt door middel van druk, fotokopie, microfilm of op welke andere wijze dan ook, zonder voorafgaande toestemming van TNO.</w:t>
                          </w:r>
                        </w:p>
                        <w:p w:rsidR="00393817" w:rsidRPr="00041F01" w:rsidRDefault="00393817" w:rsidP="004904C5">
                          <w:pPr>
                            <w:pStyle w:val="Rapportinfo"/>
                          </w:pPr>
                        </w:p>
                        <w:p w:rsidR="00393817" w:rsidRPr="00041F01" w:rsidRDefault="00393817" w:rsidP="004904C5">
                          <w:pPr>
                            <w:pStyle w:val="Rapportinfo"/>
                          </w:pPr>
                          <w:r w:rsidRPr="00041F01">
                            <w:t>Indien dit rapport in opdracht werd uitgebracht, wordt voor de rechten en verplichtingen van opdrachtgever en opdrachtnemer verwezen naar de Algemene Voorwaarden voor opdrachten aan TNO, dan wel de betreffende terzake tussen de partijen gesloten overeenkomst.</w:t>
                          </w:r>
                        </w:p>
                        <w:p w:rsidR="00393817" w:rsidRPr="00041F01" w:rsidRDefault="00393817" w:rsidP="004904C5">
                          <w:pPr>
                            <w:pStyle w:val="Rapportinfo"/>
                          </w:pPr>
                          <w:r w:rsidRPr="00041F01">
                            <w:t>Het ter inzage geven van he</w:t>
                          </w:r>
                          <w:r>
                            <w:t>t TNO-rapport aan direct belang</w:t>
                          </w:r>
                          <w:r w:rsidRPr="00041F01">
                            <w:t>hebbenden is toegestaan.</w:t>
                          </w:r>
                        </w:p>
                        <w:p w:rsidR="00393817" w:rsidRPr="00041F01" w:rsidRDefault="00393817" w:rsidP="004904C5">
                          <w:pPr>
                            <w:pStyle w:val="Rapportinfo"/>
                          </w:pPr>
                        </w:p>
                        <w:p w:rsidR="00393817" w:rsidRPr="00041F01" w:rsidRDefault="00393817" w:rsidP="004904C5">
                          <w:pPr>
                            <w:pStyle w:val="Rapportinfo"/>
                          </w:pPr>
                          <w:r w:rsidRPr="00041F01">
                            <w:t>Handelsregisternummer</w:t>
                          </w:r>
                          <w:r>
                            <w:t xml:space="preserve"> </w:t>
                          </w:r>
                          <w:r w:rsidRPr="00041F01">
                            <w:t>27376655</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89A6321" id="_x0000_t202" coordsize="21600,21600" o:spt="202" path="m,l,21600r21600,l21600,xe">
              <v:stroke joinstyle="miter"/>
              <v:path gradientshapeok="t" o:connecttype="rect"/>
            </v:shapetype>
            <v:shape id="Tekstvak 21" o:spid="_x0000_s1047" type="#_x0000_t202" style="position:absolute;left:0;text-align:left;margin-left:-4.6pt;margin-top:488.5pt;width:383.2pt;height:274.5pt;z-index:-251660800;visibility:visible;mso-wrap-style:non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" o:allowincell="f" o:allowoverlap="f" filled="f" stroked="f" strokeweight=".5pt">
              <v:textbox>
                <w:txbxContent>
                  <w:p w:rsidR="00393817" w:rsidRDefault="00393817" w:rsidP="004904C5">
                    <w:pPr>
                      <w:pStyle w:val="Rapportinfo"/>
                      <w:rPr>
                        <w:b/>
                      </w:rPr>
                    </w:pPr>
                  </w:p>
                  <w:p w:rsidR="00393817" w:rsidRPr="00041F01" w:rsidRDefault="00393817" w:rsidP="004904C5">
                    <w:pPr>
                      <w:pStyle w:val="Rapportinfo"/>
                      <w:rPr>
                        <w:b/>
                      </w:rPr>
                    </w:pPr>
                    <w:r>
                      <w:rPr>
                        <w:b/>
                      </w:rPr>
                      <w:t>Gezond Leven</w:t>
                    </w:r>
                  </w:p>
                  <w:p w:rsidR="00393817" w:rsidRDefault="00393817" w:rsidP="004904C5">
                    <w:pPr>
                      <w:pStyle w:val="Rapportinfo"/>
                    </w:pPr>
                    <w:r w:rsidRPr="00612FCC">
                      <w:t>Schipholweg 77-89</w:t>
                    </w:r>
                  </w:p>
                  <w:p w:rsidR="00393817" w:rsidRPr="00041F01" w:rsidRDefault="00393817" w:rsidP="004904C5">
                    <w:pPr>
                      <w:pStyle w:val="Rapportinfo"/>
                    </w:pPr>
                    <w:r w:rsidRPr="00612FCC">
                      <w:t>2316 ZL</w:t>
                    </w:r>
                    <w:r>
                      <w:t xml:space="preserve"> </w:t>
                    </w:r>
                    <w:r w:rsidRPr="00612FCC">
                      <w:t>LEIDEN</w:t>
                    </w:r>
                  </w:p>
                  <w:p w:rsidR="00393817" w:rsidRDefault="00393817" w:rsidP="004904C5">
                    <w:pPr>
                      <w:pStyle w:val="Rapportinfo"/>
                    </w:pPr>
                    <w:r>
                      <w:t>Postbus 3005</w:t>
                    </w:r>
                  </w:p>
                  <w:p w:rsidR="00393817" w:rsidRPr="00D70830" w:rsidRDefault="00393817" w:rsidP="004904C5">
                    <w:pPr>
                      <w:pStyle w:val="Rapportinfo"/>
                      <w:rPr>
                        <w:lang w:val="de-DE"/>
                      </w:rPr>
                    </w:pPr>
                    <w:r w:rsidRPr="00D70830">
                      <w:rPr>
                        <w:lang w:val="de-DE"/>
                      </w:rPr>
                      <w:t>2301 DA</w:t>
                    </w:r>
                    <w:r>
                      <w:rPr>
                        <w:lang w:val="de-DE"/>
                      </w:rPr>
                      <w:t xml:space="preserve"> </w:t>
                    </w:r>
                    <w:r w:rsidRPr="00D70830">
                      <w:rPr>
                        <w:lang w:val="de-DE"/>
                      </w:rPr>
                      <w:t>LEIDEN</w:t>
                    </w:r>
                  </w:p>
                  <w:p w:rsidR="00393817" w:rsidRPr="00D70830" w:rsidRDefault="00393817" w:rsidP="004904C5">
                    <w:pPr>
                      <w:pStyle w:val="Rapportinfo"/>
                      <w:rPr>
                        <w:lang w:val="de-DE"/>
                      </w:rPr>
                    </w:pPr>
                    <w:hyperlink r:id="rId2" w:history="1">
                      <w:r w:rsidRPr="00D70830">
                        <w:rPr>
                          <w:rStyle w:val="Hyperlink"/>
                          <w:lang w:val="de-DE"/>
                        </w:rPr>
                        <w:t>www.tno.nl</w:t>
                      </w:r>
                    </w:hyperlink>
                  </w:p>
                  <w:p w:rsidR="00393817" w:rsidRPr="00D70830" w:rsidRDefault="00393817" w:rsidP="004904C5">
                    <w:pPr>
                      <w:pStyle w:val="Rapportinfo"/>
                      <w:rPr>
                        <w:lang w:val="de-DE"/>
                      </w:rPr>
                    </w:pPr>
                  </w:p>
                  <w:p w:rsidR="00393817" w:rsidRPr="00D70830" w:rsidRDefault="00393817" w:rsidP="004904C5">
                    <w:pPr>
                      <w:pStyle w:val="Rapportinfo"/>
                      <w:ind w:left="284" w:hanging="284"/>
                      <w:rPr>
                        <w:lang w:val="de-DE"/>
                      </w:rPr>
                    </w:pPr>
                    <w:r w:rsidRPr="00D70830">
                      <w:rPr>
                        <w:lang w:val="de-DE"/>
                      </w:rPr>
                      <w:t>T</w:t>
                    </w:r>
                    <w:r w:rsidRPr="00D70830">
                      <w:rPr>
                        <w:lang w:val="de-DE"/>
                      </w:rPr>
                      <w:tab/>
                      <w:t>088 866 61 00</w:t>
                    </w:r>
                  </w:p>
                  <w:p w:rsidR="00393817" w:rsidRPr="00041F01" w:rsidRDefault="00393817" w:rsidP="004904C5">
                    <w:pPr>
                      <w:pStyle w:val="Rapportinfo"/>
                    </w:pPr>
                    <w:r w:rsidRPr="00041F01">
                      <w:t>infodesk@tno.nl</w:t>
                    </w:r>
                  </w:p>
                  <w:p w:rsidR="00393817" w:rsidRDefault="00393817" w:rsidP="004904C5">
                    <w:pPr>
                      <w:pStyle w:val="Rapportinfo"/>
                    </w:pPr>
                  </w:p>
                  <w:p w:rsidR="00393817" w:rsidRPr="00041F01" w:rsidRDefault="00393817" w:rsidP="004904C5">
                    <w:pPr>
                      <w:pStyle w:val="Rapportinfo"/>
                    </w:pPr>
                  </w:p>
                  <w:p w:rsidR="00393817" w:rsidRDefault="00393817" w:rsidP="004904C5">
                    <w:pPr>
                      <w:pStyle w:val="Rapportinfo"/>
                    </w:pPr>
                    <w:r>
                      <w:t>© 2018 TNO</w:t>
                    </w:r>
                  </w:p>
                  <w:p w:rsidR="00393817" w:rsidRDefault="00393817" w:rsidP="004904C5">
                    <w:pPr>
                      <w:pStyle w:val="Rapportinfo"/>
                    </w:pPr>
                  </w:p>
                  <w:p w:rsidR="00393817" w:rsidRPr="00041F01" w:rsidRDefault="00393817" w:rsidP="004904C5">
                    <w:pPr>
                      <w:pStyle w:val="Rapportinfo"/>
                    </w:pPr>
                    <w:r w:rsidRPr="00041F01">
                      <w:t>Alle rechten voorbehouden.</w:t>
                    </w:r>
                  </w:p>
                  <w:p w:rsidR="00393817" w:rsidRPr="00041F01" w:rsidRDefault="00393817" w:rsidP="004904C5">
                    <w:pPr>
                      <w:pStyle w:val="Rapportinfo"/>
                    </w:pPr>
                    <w:r w:rsidRPr="00041F01">
                      <w:t>Niets uit deze uitgave mag worden vermenigvuldigd en/of openbaar gemaakt door middel van druk, fotokopie, microfilm of op welke andere wijze dan ook, zonder voorafgaande toestemming van TNO.</w:t>
                    </w:r>
                  </w:p>
                  <w:p w:rsidR="00393817" w:rsidRPr="00041F01" w:rsidRDefault="00393817" w:rsidP="004904C5">
                    <w:pPr>
                      <w:pStyle w:val="Rapportinfo"/>
                    </w:pPr>
                  </w:p>
                  <w:p w:rsidR="00393817" w:rsidRPr="00041F01" w:rsidRDefault="00393817" w:rsidP="004904C5">
                    <w:pPr>
                      <w:pStyle w:val="Rapportinfo"/>
                    </w:pPr>
                    <w:r w:rsidRPr="00041F01">
                      <w:t>Indien dit rapport in opdracht werd uitgebracht, wordt voor de rechten en verplichtingen van opdrachtgever en opdrachtnemer verwezen naar de Algemene Voorwaarden voor opdrachten aan TNO, dan wel de betreffende terzake tussen de partijen gesloten overeenkomst.</w:t>
                    </w:r>
                  </w:p>
                  <w:p w:rsidR="00393817" w:rsidRPr="00041F01" w:rsidRDefault="00393817" w:rsidP="004904C5">
                    <w:pPr>
                      <w:pStyle w:val="Rapportinfo"/>
                    </w:pPr>
                    <w:r w:rsidRPr="00041F01">
                      <w:t>Het ter inzage geven van he</w:t>
                    </w:r>
                    <w:r>
                      <w:t>t TNO-rapport aan direct belang</w:t>
                    </w:r>
                    <w:r w:rsidRPr="00041F01">
                      <w:t>hebbenden is toegestaan.</w:t>
                    </w:r>
                  </w:p>
                  <w:p w:rsidR="00393817" w:rsidRPr="00041F01" w:rsidRDefault="00393817" w:rsidP="004904C5">
                    <w:pPr>
                      <w:pStyle w:val="Rapportinfo"/>
                    </w:pPr>
                  </w:p>
                  <w:p w:rsidR="00393817" w:rsidRPr="00041F01" w:rsidRDefault="00393817" w:rsidP="004904C5">
                    <w:pPr>
                      <w:pStyle w:val="Rapportinfo"/>
                    </w:pPr>
                    <w:r w:rsidRPr="00041F01">
                      <w:t>Handelsregisternummer</w:t>
                    </w:r>
                    <w:r>
                      <w:t xml:space="preserve"> </w:t>
                    </w:r>
                    <w:r w:rsidRPr="00041F01">
                      <w:t>27376655</w:t>
                    </w:r>
                  </w:p>
                </w:txbxContent>
              </v:textbox>
              <w10:wrap anchory="page"/>
              <w10:anchorlock/>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3817" w:rsidRDefault="00393817" w:rsidP="0005370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1736A"/>
    <w:multiLevelType w:val="hybridMultilevel"/>
    <w:tmpl w:val="D480D99A"/>
    <w:lvl w:ilvl="0" w:tplc="04130001">
      <w:start w:val="1"/>
      <w:numFmt w:val="bullet"/>
      <w:lvlText w:val=""/>
      <w:lvlJc w:val="left"/>
      <w:pPr>
        <w:ind w:left="2148" w:hanging="360"/>
      </w:pPr>
      <w:rPr>
        <w:rFonts w:ascii="Symbol" w:hAnsi="Symbol" w:hint="default"/>
      </w:rPr>
    </w:lvl>
    <w:lvl w:ilvl="1" w:tplc="04130003">
      <w:start w:val="1"/>
      <w:numFmt w:val="bullet"/>
      <w:lvlText w:val="o"/>
      <w:lvlJc w:val="left"/>
      <w:pPr>
        <w:ind w:left="2868" w:hanging="360"/>
      </w:pPr>
      <w:rPr>
        <w:rFonts w:ascii="Courier New" w:hAnsi="Courier New" w:cs="Courier New" w:hint="default"/>
      </w:rPr>
    </w:lvl>
    <w:lvl w:ilvl="2" w:tplc="04130005">
      <w:start w:val="1"/>
      <w:numFmt w:val="bullet"/>
      <w:lvlText w:val=""/>
      <w:lvlJc w:val="left"/>
      <w:pPr>
        <w:ind w:left="3588" w:hanging="360"/>
      </w:pPr>
      <w:rPr>
        <w:rFonts w:ascii="Wingdings" w:hAnsi="Wingdings" w:hint="default"/>
      </w:rPr>
    </w:lvl>
    <w:lvl w:ilvl="3" w:tplc="04130001">
      <w:start w:val="1"/>
      <w:numFmt w:val="bullet"/>
      <w:lvlText w:val=""/>
      <w:lvlJc w:val="left"/>
      <w:pPr>
        <w:ind w:left="4308" w:hanging="360"/>
      </w:pPr>
      <w:rPr>
        <w:rFonts w:ascii="Symbol" w:hAnsi="Symbol" w:hint="default"/>
      </w:rPr>
    </w:lvl>
    <w:lvl w:ilvl="4" w:tplc="04130003">
      <w:start w:val="1"/>
      <w:numFmt w:val="bullet"/>
      <w:lvlText w:val="o"/>
      <w:lvlJc w:val="left"/>
      <w:pPr>
        <w:ind w:left="5028" w:hanging="360"/>
      </w:pPr>
      <w:rPr>
        <w:rFonts w:ascii="Courier New" w:hAnsi="Courier New" w:cs="Courier New" w:hint="default"/>
      </w:rPr>
    </w:lvl>
    <w:lvl w:ilvl="5" w:tplc="04130005">
      <w:start w:val="1"/>
      <w:numFmt w:val="bullet"/>
      <w:lvlText w:val=""/>
      <w:lvlJc w:val="left"/>
      <w:pPr>
        <w:ind w:left="5748" w:hanging="360"/>
      </w:pPr>
      <w:rPr>
        <w:rFonts w:ascii="Wingdings" w:hAnsi="Wingdings" w:hint="default"/>
      </w:rPr>
    </w:lvl>
    <w:lvl w:ilvl="6" w:tplc="04130001">
      <w:start w:val="1"/>
      <w:numFmt w:val="bullet"/>
      <w:lvlText w:val=""/>
      <w:lvlJc w:val="left"/>
      <w:pPr>
        <w:ind w:left="6468" w:hanging="360"/>
      </w:pPr>
      <w:rPr>
        <w:rFonts w:ascii="Symbol" w:hAnsi="Symbol" w:hint="default"/>
      </w:rPr>
    </w:lvl>
    <w:lvl w:ilvl="7" w:tplc="04130003">
      <w:start w:val="1"/>
      <w:numFmt w:val="bullet"/>
      <w:lvlText w:val="o"/>
      <w:lvlJc w:val="left"/>
      <w:pPr>
        <w:ind w:left="7188" w:hanging="360"/>
      </w:pPr>
      <w:rPr>
        <w:rFonts w:ascii="Courier New" w:hAnsi="Courier New" w:cs="Courier New" w:hint="default"/>
      </w:rPr>
    </w:lvl>
    <w:lvl w:ilvl="8" w:tplc="04130005">
      <w:start w:val="1"/>
      <w:numFmt w:val="bullet"/>
      <w:lvlText w:val=""/>
      <w:lvlJc w:val="left"/>
      <w:pPr>
        <w:ind w:left="7908" w:hanging="360"/>
      </w:pPr>
      <w:rPr>
        <w:rFonts w:ascii="Wingdings" w:hAnsi="Wingdings" w:hint="default"/>
      </w:rPr>
    </w:lvl>
  </w:abstractNum>
  <w:abstractNum w:abstractNumId="1" w15:restartNumberingAfterBreak="0">
    <w:nsid w:val="00A67D78"/>
    <w:multiLevelType w:val="hybridMultilevel"/>
    <w:tmpl w:val="EE7A4E2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0C958A7"/>
    <w:multiLevelType w:val="multilevel"/>
    <w:tmpl w:val="9D5412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2314D1D"/>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4" w15:restartNumberingAfterBreak="0">
    <w:nsid w:val="036430F6"/>
    <w:multiLevelType w:val="multilevel"/>
    <w:tmpl w:val="3A3A436A"/>
    <w:lvl w:ilvl="0">
      <w:start w:val="1"/>
      <w:numFmt w:val="decimal"/>
      <w:lvlText w:val="%1."/>
      <w:lvlJc w:val="left"/>
      <w:pPr>
        <w:ind w:left="425" w:hanging="425"/>
      </w:pPr>
      <w:rPr>
        <w:rFonts w:ascii="Arial" w:hAnsi="Arial" w:hint="default"/>
        <w:b/>
        <w:i w:val="0"/>
        <w:color w:val="649EC9"/>
        <w:sz w:val="20"/>
      </w:rPr>
    </w:lvl>
    <w:lvl w:ilvl="1">
      <w:start w:val="1"/>
      <w:numFmt w:val="bullet"/>
      <w:lvlText w:val="›"/>
      <w:lvlJc w:val="left"/>
      <w:pPr>
        <w:ind w:left="850" w:hanging="425"/>
      </w:pPr>
      <w:rPr>
        <w:rFonts w:ascii="Arial" w:hAnsi="Arial" w:hint="default"/>
        <w:b/>
        <w:i w:val="0"/>
        <w:color w:val="649EC9"/>
        <w:sz w:val="20"/>
      </w:rPr>
    </w:lvl>
    <w:lvl w:ilvl="2">
      <w:start w:val="1"/>
      <w:numFmt w:val="bullet"/>
      <w:lvlText w:val="-"/>
      <w:lvlJc w:val="left"/>
      <w:pPr>
        <w:ind w:left="1275" w:hanging="425"/>
      </w:pPr>
      <w:rPr>
        <w:rFonts w:ascii="Arial" w:hAnsi="Arial" w:hint="default"/>
        <w:b/>
        <w:i w:val="0"/>
        <w:color w:val="649EC9"/>
        <w:sz w:val="20"/>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5" w15:restartNumberingAfterBreak="0">
    <w:nsid w:val="038E15E3"/>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6" w15:restartNumberingAfterBreak="0">
    <w:nsid w:val="03B26D19"/>
    <w:multiLevelType w:val="hybridMultilevel"/>
    <w:tmpl w:val="6F00F530"/>
    <w:lvl w:ilvl="0" w:tplc="B4E0A13E">
      <w:start w:val="7"/>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2B0F59"/>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8" w15:restartNumberingAfterBreak="0">
    <w:nsid w:val="04765420"/>
    <w:multiLevelType w:val="hybridMultilevel"/>
    <w:tmpl w:val="B84255B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056A6C0E"/>
    <w:multiLevelType w:val="multilevel"/>
    <w:tmpl w:val="363E5D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57E717C"/>
    <w:multiLevelType w:val="multilevel"/>
    <w:tmpl w:val="BCF49404"/>
    <w:styleLink w:val="StijlOpsomhaakjeTNO-blauw"/>
    <w:lvl w:ilvl="0">
      <w:start w:val="1"/>
      <w:numFmt w:val="bullet"/>
      <w:lvlText w:val="›"/>
      <w:lvlJc w:val="left"/>
      <w:pPr>
        <w:ind w:left="425" w:hanging="425"/>
      </w:pPr>
      <w:rPr>
        <w:rFonts w:ascii="Arial" w:hAnsi="Arial" w:hint="default"/>
        <w:color w:val="649EC9"/>
        <w:sz w:val="20"/>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sz w:val="20"/>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1" w15:restartNumberingAfterBreak="0">
    <w:nsid w:val="06EB1595"/>
    <w:multiLevelType w:val="multilevel"/>
    <w:tmpl w:val="60D68D2A"/>
    <w:lvl w:ilvl="0">
      <w:start w:val="1"/>
      <w:numFmt w:val="bullet"/>
      <w:lvlText w:val=""/>
      <w:lvlJc w:val="left"/>
      <w:pPr>
        <w:ind w:left="425" w:hanging="425"/>
      </w:pPr>
      <w:rPr>
        <w:rFonts w:ascii="Symbol" w:hAnsi="Symbol" w:hint="default"/>
        <w:b/>
        <w:i w:val="0"/>
        <w:color w:val="649EC9"/>
        <w:sz w:val="20"/>
      </w:rPr>
    </w:lvl>
    <w:lvl w:ilvl="1">
      <w:start w:val="1"/>
      <w:numFmt w:val="bullet"/>
      <w:lvlText w:val="›"/>
      <w:lvlJc w:val="left"/>
      <w:pPr>
        <w:ind w:left="850" w:hanging="425"/>
      </w:pPr>
      <w:rPr>
        <w:rFonts w:ascii="Arial" w:hAnsi="Arial" w:hint="default"/>
        <w:b/>
        <w:i w:val="0"/>
        <w:color w:val="649EC9"/>
        <w:sz w:val="20"/>
      </w:rPr>
    </w:lvl>
    <w:lvl w:ilvl="2">
      <w:start w:val="1"/>
      <w:numFmt w:val="bullet"/>
      <w:lvlText w:val="-"/>
      <w:lvlJc w:val="left"/>
      <w:pPr>
        <w:ind w:left="1275" w:hanging="425"/>
      </w:pPr>
      <w:rPr>
        <w:rFonts w:ascii="Arial" w:hAnsi="Arial" w:hint="default"/>
        <w:b/>
        <w:i w:val="0"/>
        <w:color w:val="649EC9"/>
        <w:sz w:val="20"/>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2" w15:restartNumberingAfterBreak="0">
    <w:nsid w:val="073E7CB1"/>
    <w:multiLevelType w:val="multilevel"/>
    <w:tmpl w:val="AC9A2E3A"/>
    <w:lvl w:ilvl="0">
      <w:start w:val="1"/>
      <w:numFmt w:val="bullet"/>
      <w:lvlText w:val=""/>
      <w:lvlJc w:val="left"/>
      <w:pPr>
        <w:ind w:left="425" w:hanging="425"/>
      </w:pPr>
      <w:rPr>
        <w:rFonts w:ascii="Symbol" w:hAnsi="Symbol" w:hint="default"/>
        <w:b/>
        <w:i w:val="0"/>
        <w:color w:val="649EC9"/>
        <w:sz w:val="20"/>
      </w:rPr>
    </w:lvl>
    <w:lvl w:ilvl="1">
      <w:start w:val="1"/>
      <w:numFmt w:val="bullet"/>
      <w:lvlText w:val="›"/>
      <w:lvlJc w:val="left"/>
      <w:pPr>
        <w:ind w:left="850" w:hanging="425"/>
      </w:pPr>
      <w:rPr>
        <w:rFonts w:ascii="Arial" w:hAnsi="Arial" w:hint="default"/>
        <w:b/>
        <w:i w:val="0"/>
        <w:color w:val="649EC9"/>
        <w:sz w:val="20"/>
      </w:rPr>
    </w:lvl>
    <w:lvl w:ilvl="2">
      <w:start w:val="1"/>
      <w:numFmt w:val="bullet"/>
      <w:lvlText w:val="-"/>
      <w:lvlJc w:val="left"/>
      <w:pPr>
        <w:ind w:left="1275" w:hanging="425"/>
      </w:pPr>
      <w:rPr>
        <w:rFonts w:ascii="Arial" w:hAnsi="Arial" w:hint="default"/>
        <w:b/>
        <w:i w:val="0"/>
        <w:color w:val="649EC9"/>
        <w:sz w:val="20"/>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3" w15:restartNumberingAfterBreak="0">
    <w:nsid w:val="07A57C58"/>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4" w15:restartNumberingAfterBreak="0">
    <w:nsid w:val="07E8713C"/>
    <w:multiLevelType w:val="multilevel"/>
    <w:tmpl w:val="D7C42D3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801522A"/>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6" w15:restartNumberingAfterBreak="0">
    <w:nsid w:val="080D7CC6"/>
    <w:multiLevelType w:val="hybridMultilevel"/>
    <w:tmpl w:val="3790FD5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09A52864"/>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8" w15:restartNumberingAfterBreak="0">
    <w:nsid w:val="0A453A18"/>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9" w15:restartNumberingAfterBreak="0">
    <w:nsid w:val="0C0D0374"/>
    <w:multiLevelType w:val="hybridMultilevel"/>
    <w:tmpl w:val="54C0C68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0C350E1E"/>
    <w:multiLevelType w:val="multilevel"/>
    <w:tmpl w:val="3A3A436A"/>
    <w:lvl w:ilvl="0">
      <w:start w:val="1"/>
      <w:numFmt w:val="decimal"/>
      <w:lvlText w:val="%1."/>
      <w:lvlJc w:val="left"/>
      <w:pPr>
        <w:ind w:left="425" w:hanging="425"/>
      </w:pPr>
      <w:rPr>
        <w:rFonts w:ascii="Arial" w:hAnsi="Arial" w:hint="default"/>
        <w:b/>
        <w:i w:val="0"/>
        <w:color w:val="649EC9"/>
        <w:sz w:val="20"/>
      </w:rPr>
    </w:lvl>
    <w:lvl w:ilvl="1">
      <w:start w:val="1"/>
      <w:numFmt w:val="bullet"/>
      <w:lvlText w:val="›"/>
      <w:lvlJc w:val="left"/>
      <w:pPr>
        <w:ind w:left="850" w:hanging="425"/>
      </w:pPr>
      <w:rPr>
        <w:rFonts w:ascii="Arial" w:hAnsi="Arial" w:hint="default"/>
        <w:b/>
        <w:i w:val="0"/>
        <w:color w:val="649EC9"/>
        <w:sz w:val="20"/>
      </w:rPr>
    </w:lvl>
    <w:lvl w:ilvl="2">
      <w:start w:val="1"/>
      <w:numFmt w:val="bullet"/>
      <w:lvlText w:val="-"/>
      <w:lvlJc w:val="left"/>
      <w:pPr>
        <w:ind w:left="1275" w:hanging="425"/>
      </w:pPr>
      <w:rPr>
        <w:rFonts w:ascii="Arial" w:hAnsi="Arial" w:hint="default"/>
        <w:b/>
        <w:i w:val="0"/>
        <w:color w:val="649EC9"/>
        <w:sz w:val="20"/>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21" w15:restartNumberingAfterBreak="0">
    <w:nsid w:val="0D024527"/>
    <w:multiLevelType w:val="multilevel"/>
    <w:tmpl w:val="F2A2EA88"/>
    <w:lvl w:ilvl="0">
      <w:start w:val="1"/>
      <w:numFmt w:val="bullet"/>
      <w:pStyle w:val="Opsom-haakjeTNO-blauw"/>
      <w:lvlText w:val="›"/>
      <w:lvlJc w:val="left"/>
      <w:pPr>
        <w:ind w:left="360" w:hanging="360"/>
      </w:pPr>
      <w:rPr>
        <w:rFonts w:ascii="Arial" w:hAnsi="Arial" w:hint="default"/>
        <w:color w:val="649EC9"/>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0D540C17"/>
    <w:multiLevelType w:val="multilevel"/>
    <w:tmpl w:val="9EE42FE0"/>
    <w:lvl w:ilvl="0">
      <w:start w:val="1"/>
      <w:numFmt w:val="lowerLetter"/>
      <w:lvlText w:val="%1."/>
      <w:lvlJc w:val="left"/>
      <w:pPr>
        <w:ind w:left="425" w:hanging="425"/>
      </w:pPr>
      <w:rPr>
        <w:rFonts w:ascii="Arial Bold" w:hAnsi="Arial Bold" w:hint="default"/>
        <w:b/>
        <w:i w:val="0"/>
        <w:caps w:val="0"/>
        <w:strike w:val="0"/>
        <w:dstrike w:val="0"/>
        <w:vanish w:val="0"/>
        <w:color w:val="649EC9"/>
        <w:sz w:val="21"/>
        <w:vertAlign w:val="baseline"/>
      </w:rPr>
    </w:lvl>
    <w:lvl w:ilvl="1">
      <w:start w:val="1"/>
      <w:numFmt w:val="decimal"/>
      <w:lvlText w:val="%2."/>
      <w:lvlJc w:val="left"/>
      <w:pPr>
        <w:ind w:left="850" w:hanging="425"/>
      </w:pPr>
      <w:rPr>
        <w:rFonts w:ascii="Arial Bold" w:hAnsi="Arial Bold" w:hint="default"/>
        <w:b/>
        <w:i w:val="0"/>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23" w15:restartNumberingAfterBreak="0">
    <w:nsid w:val="0F596C04"/>
    <w:multiLevelType w:val="multilevel"/>
    <w:tmpl w:val="8C1ED082"/>
    <w:styleLink w:val="AkopBijlage"/>
    <w:lvl w:ilvl="0">
      <w:start w:val="1"/>
      <w:numFmt w:val="upperLetter"/>
      <w:lvlText w:val="%1"/>
      <w:lvlJc w:val="left"/>
      <w:pPr>
        <w:ind w:left="0" w:hanging="851"/>
      </w:pPr>
      <w:rPr>
        <w:rFonts w:ascii="Arial" w:hAnsi="Arial" w:hint="default"/>
        <w:b/>
        <w:color w:val="0099CC"/>
        <w:sz w:val="32"/>
      </w:rPr>
    </w:lvl>
    <w:lvl w:ilvl="1">
      <w:start w:val="1"/>
      <w:numFmt w:val="decimal"/>
      <w:lvlText w:val="%1.%2."/>
      <w:lvlJc w:val="left"/>
      <w:pPr>
        <w:tabs>
          <w:tab w:val="num" w:pos="0"/>
        </w:tabs>
        <w:ind w:left="0" w:hanging="851"/>
      </w:pPr>
      <w:rPr>
        <w:rFonts w:hint="default"/>
      </w:rPr>
    </w:lvl>
    <w:lvl w:ilvl="2">
      <w:start w:val="1"/>
      <w:numFmt w:val="decimal"/>
      <w:lvlText w:val="%2.%3."/>
      <w:lvlJc w:val="right"/>
      <w:pPr>
        <w:tabs>
          <w:tab w:val="num" w:pos="0"/>
        </w:tabs>
        <w:ind w:left="0" w:hanging="851"/>
      </w:pPr>
      <w:rPr>
        <w:rFonts w:hint="default"/>
      </w:rPr>
    </w:lvl>
    <w:lvl w:ilvl="3">
      <w:start w:val="1"/>
      <w:numFmt w:val="decimal"/>
      <w:lvlText w:val="%4."/>
      <w:lvlJc w:val="left"/>
      <w:pPr>
        <w:ind w:left="0" w:hanging="851"/>
      </w:pPr>
      <w:rPr>
        <w:rFonts w:hint="default"/>
      </w:rPr>
    </w:lvl>
    <w:lvl w:ilvl="4">
      <w:start w:val="1"/>
      <w:numFmt w:val="lowerLetter"/>
      <w:lvlText w:val="%5."/>
      <w:lvlJc w:val="left"/>
      <w:pPr>
        <w:ind w:left="0" w:hanging="851"/>
      </w:pPr>
      <w:rPr>
        <w:rFonts w:hint="default"/>
      </w:rPr>
    </w:lvl>
    <w:lvl w:ilvl="5">
      <w:start w:val="1"/>
      <w:numFmt w:val="lowerRoman"/>
      <w:lvlText w:val="%6."/>
      <w:lvlJc w:val="right"/>
      <w:pPr>
        <w:ind w:left="0" w:hanging="851"/>
      </w:pPr>
      <w:rPr>
        <w:rFonts w:hint="default"/>
      </w:rPr>
    </w:lvl>
    <w:lvl w:ilvl="6">
      <w:start w:val="1"/>
      <w:numFmt w:val="decimal"/>
      <w:lvlText w:val="%7."/>
      <w:lvlJc w:val="left"/>
      <w:pPr>
        <w:ind w:left="0" w:hanging="851"/>
      </w:pPr>
      <w:rPr>
        <w:rFonts w:hint="default"/>
      </w:rPr>
    </w:lvl>
    <w:lvl w:ilvl="7">
      <w:start w:val="1"/>
      <w:numFmt w:val="lowerLetter"/>
      <w:lvlText w:val="%8."/>
      <w:lvlJc w:val="left"/>
      <w:pPr>
        <w:ind w:left="0" w:hanging="851"/>
      </w:pPr>
      <w:rPr>
        <w:rFonts w:hint="default"/>
      </w:rPr>
    </w:lvl>
    <w:lvl w:ilvl="8">
      <w:start w:val="1"/>
      <w:numFmt w:val="lowerRoman"/>
      <w:lvlText w:val="%9."/>
      <w:lvlJc w:val="right"/>
      <w:pPr>
        <w:ind w:left="0" w:hanging="851"/>
      </w:pPr>
      <w:rPr>
        <w:rFonts w:hint="default"/>
      </w:rPr>
    </w:lvl>
  </w:abstractNum>
  <w:abstractNum w:abstractNumId="24" w15:restartNumberingAfterBreak="0">
    <w:nsid w:val="10FA05CF"/>
    <w:multiLevelType w:val="hybridMultilevel"/>
    <w:tmpl w:val="FD32F062"/>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25" w15:restartNumberingAfterBreak="0">
    <w:nsid w:val="111A3968"/>
    <w:multiLevelType w:val="hybridMultilevel"/>
    <w:tmpl w:val="026421E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113F5F7F"/>
    <w:multiLevelType w:val="multilevel"/>
    <w:tmpl w:val="3A3A436A"/>
    <w:lvl w:ilvl="0">
      <w:start w:val="1"/>
      <w:numFmt w:val="decimal"/>
      <w:lvlText w:val="%1."/>
      <w:lvlJc w:val="left"/>
      <w:pPr>
        <w:ind w:left="425" w:hanging="425"/>
      </w:pPr>
      <w:rPr>
        <w:rFonts w:ascii="Arial" w:hAnsi="Arial" w:hint="default"/>
        <w:b/>
        <w:i w:val="0"/>
        <w:color w:val="649EC9"/>
        <w:sz w:val="20"/>
      </w:rPr>
    </w:lvl>
    <w:lvl w:ilvl="1">
      <w:start w:val="1"/>
      <w:numFmt w:val="bullet"/>
      <w:lvlText w:val="›"/>
      <w:lvlJc w:val="left"/>
      <w:pPr>
        <w:ind w:left="850" w:hanging="425"/>
      </w:pPr>
      <w:rPr>
        <w:rFonts w:ascii="Arial" w:hAnsi="Arial" w:hint="default"/>
        <w:b/>
        <w:i w:val="0"/>
        <w:color w:val="649EC9"/>
        <w:sz w:val="20"/>
      </w:rPr>
    </w:lvl>
    <w:lvl w:ilvl="2">
      <w:start w:val="1"/>
      <w:numFmt w:val="bullet"/>
      <w:lvlText w:val="-"/>
      <w:lvlJc w:val="left"/>
      <w:pPr>
        <w:ind w:left="1275" w:hanging="425"/>
      </w:pPr>
      <w:rPr>
        <w:rFonts w:ascii="Arial" w:hAnsi="Arial" w:hint="default"/>
        <w:b/>
        <w:i w:val="0"/>
        <w:color w:val="649EC9"/>
        <w:sz w:val="20"/>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27" w15:restartNumberingAfterBreak="0">
    <w:nsid w:val="125C0266"/>
    <w:multiLevelType w:val="hybridMultilevel"/>
    <w:tmpl w:val="8D40463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25F01FA"/>
    <w:multiLevelType w:val="hybridMultilevel"/>
    <w:tmpl w:val="E1DC77E0"/>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29" w15:restartNumberingAfterBreak="0">
    <w:nsid w:val="12FB4AD6"/>
    <w:multiLevelType w:val="hybridMultilevel"/>
    <w:tmpl w:val="4D22A9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15:restartNumberingAfterBreak="0">
    <w:nsid w:val="133F14B6"/>
    <w:multiLevelType w:val="multilevel"/>
    <w:tmpl w:val="8684E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13530C4F"/>
    <w:multiLevelType w:val="multilevel"/>
    <w:tmpl w:val="9EE42FE0"/>
    <w:lvl w:ilvl="0">
      <w:start w:val="1"/>
      <w:numFmt w:val="lowerLetter"/>
      <w:lvlText w:val="%1."/>
      <w:lvlJc w:val="left"/>
      <w:pPr>
        <w:ind w:left="425" w:hanging="425"/>
      </w:pPr>
      <w:rPr>
        <w:rFonts w:ascii="Arial Bold" w:hAnsi="Arial Bold" w:hint="default"/>
        <w:b/>
        <w:i w:val="0"/>
        <w:caps w:val="0"/>
        <w:strike w:val="0"/>
        <w:dstrike w:val="0"/>
        <w:vanish w:val="0"/>
        <w:color w:val="649EC9"/>
        <w:sz w:val="21"/>
        <w:vertAlign w:val="baseline"/>
      </w:rPr>
    </w:lvl>
    <w:lvl w:ilvl="1">
      <w:start w:val="1"/>
      <w:numFmt w:val="decimal"/>
      <w:lvlText w:val="%2."/>
      <w:lvlJc w:val="left"/>
      <w:pPr>
        <w:ind w:left="850" w:hanging="425"/>
      </w:pPr>
      <w:rPr>
        <w:rFonts w:ascii="Arial Bold" w:hAnsi="Arial Bold" w:hint="default"/>
        <w:b/>
        <w:i w:val="0"/>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32" w15:restartNumberingAfterBreak="0">
    <w:nsid w:val="1387688C"/>
    <w:multiLevelType w:val="multilevel"/>
    <w:tmpl w:val="97203A72"/>
    <w:lvl w:ilvl="0">
      <w:start w:val="1"/>
      <w:numFmt w:val="decimal"/>
      <w:lvlText w:val="%1."/>
      <w:lvlJc w:val="left"/>
      <w:pPr>
        <w:tabs>
          <w:tab w:val="num" w:pos="720"/>
        </w:tabs>
        <w:ind w:left="284" w:hanging="284"/>
      </w:pPr>
      <w:rPr>
        <w:rFonts w:ascii="Arial" w:hAnsi="Arial" w:hint="default"/>
        <w:b w:val="0"/>
        <w:i w:val="0"/>
        <w:sz w:val="17"/>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13A43B51"/>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34" w15:restartNumberingAfterBreak="0">
    <w:nsid w:val="14AD706E"/>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35" w15:restartNumberingAfterBreak="0">
    <w:nsid w:val="17FE0F1A"/>
    <w:multiLevelType w:val="multilevel"/>
    <w:tmpl w:val="2D5C9296"/>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6" w15:restartNumberingAfterBreak="0">
    <w:nsid w:val="18FD59CA"/>
    <w:multiLevelType w:val="multilevel"/>
    <w:tmpl w:val="F47838BA"/>
    <w:lvl w:ilvl="0">
      <w:start w:val="1"/>
      <w:numFmt w:val="upperLetter"/>
      <w:pStyle w:val="KopBijlagen"/>
      <w:lvlText w:val="%1"/>
      <w:lvlJc w:val="left"/>
      <w:pPr>
        <w:ind w:left="0" w:hanging="851"/>
      </w:pPr>
      <w:rPr>
        <w:rFonts w:ascii="Arial" w:hAnsi="Arial" w:hint="default"/>
        <w:b/>
        <w:color w:val="0099CC"/>
        <w:sz w:val="32"/>
      </w:rPr>
    </w:lvl>
    <w:lvl w:ilvl="1">
      <w:start w:val="1"/>
      <w:numFmt w:val="decimal"/>
      <w:pStyle w:val="KopA1Bijlage"/>
      <w:lvlText w:val=".%2."/>
      <w:lvlJc w:val="left"/>
      <w:pPr>
        <w:tabs>
          <w:tab w:val="num" w:pos="0"/>
        </w:tabs>
        <w:ind w:left="0" w:hanging="851"/>
      </w:pPr>
      <w:rPr>
        <w:rFonts w:hint="default"/>
      </w:rPr>
    </w:lvl>
    <w:lvl w:ilvl="2">
      <w:start w:val="1"/>
      <w:numFmt w:val="decimal"/>
      <w:pStyle w:val="KopA11bijlagen"/>
      <w:lvlText w:val="%2.%3."/>
      <w:lvlJc w:val="right"/>
      <w:pPr>
        <w:tabs>
          <w:tab w:val="num" w:pos="0"/>
        </w:tabs>
        <w:ind w:left="0" w:hanging="851"/>
      </w:pPr>
      <w:rPr>
        <w:rFonts w:hint="default"/>
      </w:rPr>
    </w:lvl>
    <w:lvl w:ilvl="3">
      <w:start w:val="1"/>
      <w:numFmt w:val="decimal"/>
      <w:lvlText w:val="%4."/>
      <w:lvlJc w:val="left"/>
      <w:pPr>
        <w:ind w:left="0" w:hanging="851"/>
      </w:pPr>
      <w:rPr>
        <w:rFonts w:hint="default"/>
      </w:rPr>
    </w:lvl>
    <w:lvl w:ilvl="4">
      <w:start w:val="1"/>
      <w:numFmt w:val="lowerLetter"/>
      <w:lvlText w:val="%5."/>
      <w:lvlJc w:val="left"/>
      <w:pPr>
        <w:ind w:left="0" w:hanging="851"/>
      </w:pPr>
      <w:rPr>
        <w:rFonts w:hint="default"/>
      </w:rPr>
    </w:lvl>
    <w:lvl w:ilvl="5">
      <w:start w:val="1"/>
      <w:numFmt w:val="lowerRoman"/>
      <w:lvlText w:val="%6."/>
      <w:lvlJc w:val="right"/>
      <w:pPr>
        <w:ind w:left="0" w:hanging="851"/>
      </w:pPr>
      <w:rPr>
        <w:rFonts w:hint="default"/>
      </w:rPr>
    </w:lvl>
    <w:lvl w:ilvl="6">
      <w:start w:val="1"/>
      <w:numFmt w:val="decimal"/>
      <w:lvlText w:val="%7."/>
      <w:lvlJc w:val="left"/>
      <w:pPr>
        <w:ind w:left="0" w:hanging="851"/>
      </w:pPr>
      <w:rPr>
        <w:rFonts w:hint="default"/>
      </w:rPr>
    </w:lvl>
    <w:lvl w:ilvl="7">
      <w:start w:val="1"/>
      <w:numFmt w:val="lowerLetter"/>
      <w:lvlText w:val="%8."/>
      <w:lvlJc w:val="left"/>
      <w:pPr>
        <w:ind w:left="0" w:hanging="851"/>
      </w:pPr>
      <w:rPr>
        <w:rFonts w:hint="default"/>
      </w:rPr>
    </w:lvl>
    <w:lvl w:ilvl="8">
      <w:start w:val="1"/>
      <w:numFmt w:val="lowerRoman"/>
      <w:lvlText w:val="%9."/>
      <w:lvlJc w:val="right"/>
      <w:pPr>
        <w:ind w:left="0" w:hanging="851"/>
      </w:pPr>
      <w:rPr>
        <w:rFonts w:hint="default"/>
      </w:rPr>
    </w:lvl>
  </w:abstractNum>
  <w:abstractNum w:abstractNumId="37" w15:restartNumberingAfterBreak="0">
    <w:nsid w:val="192B4CE7"/>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38" w15:restartNumberingAfterBreak="0">
    <w:nsid w:val="1AD170F7"/>
    <w:multiLevelType w:val="multilevel"/>
    <w:tmpl w:val="2738036A"/>
    <w:lvl w:ilvl="0">
      <w:start w:val="1"/>
      <w:numFmt w:val="bullet"/>
      <w:lvlText w:val=""/>
      <w:lvlJc w:val="left"/>
      <w:pPr>
        <w:ind w:left="425" w:hanging="425"/>
      </w:pPr>
      <w:rPr>
        <w:rFonts w:ascii="Symbol" w:hAnsi="Symbol" w:hint="default"/>
        <w:b/>
        <w:i w:val="0"/>
        <w:color w:val="649EC9"/>
        <w:sz w:val="20"/>
      </w:rPr>
    </w:lvl>
    <w:lvl w:ilvl="1">
      <w:start w:val="1"/>
      <w:numFmt w:val="bullet"/>
      <w:lvlText w:val="›"/>
      <w:lvlJc w:val="left"/>
      <w:pPr>
        <w:ind w:left="850" w:hanging="425"/>
      </w:pPr>
      <w:rPr>
        <w:rFonts w:ascii="Arial" w:hAnsi="Arial" w:hint="default"/>
        <w:b/>
        <w:i w:val="0"/>
        <w:color w:val="649EC9"/>
        <w:sz w:val="20"/>
      </w:rPr>
    </w:lvl>
    <w:lvl w:ilvl="2">
      <w:start w:val="1"/>
      <w:numFmt w:val="bullet"/>
      <w:lvlText w:val="-"/>
      <w:lvlJc w:val="left"/>
      <w:pPr>
        <w:ind w:left="1275" w:hanging="425"/>
      </w:pPr>
      <w:rPr>
        <w:rFonts w:ascii="Arial" w:hAnsi="Arial" w:hint="default"/>
        <w:b/>
        <w:i w:val="0"/>
        <w:color w:val="649EC9"/>
        <w:sz w:val="20"/>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39" w15:restartNumberingAfterBreak="0">
    <w:nsid w:val="1AFA2831"/>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40" w15:restartNumberingAfterBreak="0">
    <w:nsid w:val="1B3905A7"/>
    <w:multiLevelType w:val="multilevel"/>
    <w:tmpl w:val="0284FD64"/>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1" w15:restartNumberingAfterBreak="0">
    <w:nsid w:val="1C3D7FF5"/>
    <w:multiLevelType w:val="multilevel"/>
    <w:tmpl w:val="3FA0473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2" w15:restartNumberingAfterBreak="0">
    <w:nsid w:val="1DD10673"/>
    <w:multiLevelType w:val="multilevel"/>
    <w:tmpl w:val="E71E0FFE"/>
    <w:lvl w:ilvl="0">
      <w:start w:val="1"/>
      <w:numFmt w:val="bullet"/>
      <w:lvlText w:val=""/>
      <w:lvlJc w:val="left"/>
      <w:pPr>
        <w:ind w:left="425" w:hanging="425"/>
      </w:pPr>
      <w:rPr>
        <w:rFonts w:ascii="Symbol" w:hAnsi="Symbol" w:hint="default"/>
        <w:b/>
        <w:i w:val="0"/>
        <w:color w:val="649EC9"/>
        <w:sz w:val="20"/>
      </w:rPr>
    </w:lvl>
    <w:lvl w:ilvl="1">
      <w:start w:val="1"/>
      <w:numFmt w:val="bullet"/>
      <w:lvlText w:val="›"/>
      <w:lvlJc w:val="left"/>
      <w:pPr>
        <w:ind w:left="850" w:hanging="425"/>
      </w:pPr>
      <w:rPr>
        <w:rFonts w:ascii="Arial" w:hAnsi="Arial" w:hint="default"/>
        <w:b/>
        <w:i w:val="0"/>
        <w:color w:val="649EC9"/>
        <w:sz w:val="20"/>
      </w:rPr>
    </w:lvl>
    <w:lvl w:ilvl="2">
      <w:start w:val="1"/>
      <w:numFmt w:val="bullet"/>
      <w:lvlText w:val=""/>
      <w:lvlJc w:val="left"/>
      <w:pPr>
        <w:ind w:left="1275" w:hanging="425"/>
      </w:pPr>
      <w:rPr>
        <w:rFonts w:ascii="Symbol" w:hAnsi="Symbol" w:hint="default"/>
        <w:b/>
        <w:i w:val="0"/>
        <w:color w:val="649EC9"/>
        <w:sz w:val="20"/>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43" w15:restartNumberingAfterBreak="0">
    <w:nsid w:val="1E543046"/>
    <w:multiLevelType w:val="hybridMultilevel"/>
    <w:tmpl w:val="35CADDE8"/>
    <w:lvl w:ilvl="0" w:tplc="04130001">
      <w:start w:val="1"/>
      <w:numFmt w:val="bullet"/>
      <w:lvlText w:val=""/>
      <w:lvlJc w:val="left"/>
      <w:pPr>
        <w:ind w:left="765" w:hanging="360"/>
      </w:pPr>
      <w:rPr>
        <w:rFonts w:ascii="Symbol" w:hAnsi="Symbol" w:hint="default"/>
      </w:rPr>
    </w:lvl>
    <w:lvl w:ilvl="1" w:tplc="04130003" w:tentative="1">
      <w:start w:val="1"/>
      <w:numFmt w:val="bullet"/>
      <w:lvlText w:val="o"/>
      <w:lvlJc w:val="left"/>
      <w:pPr>
        <w:ind w:left="1485" w:hanging="360"/>
      </w:pPr>
      <w:rPr>
        <w:rFonts w:ascii="Courier New" w:hAnsi="Courier New" w:cs="Courier New" w:hint="default"/>
      </w:rPr>
    </w:lvl>
    <w:lvl w:ilvl="2" w:tplc="04130005" w:tentative="1">
      <w:start w:val="1"/>
      <w:numFmt w:val="bullet"/>
      <w:lvlText w:val=""/>
      <w:lvlJc w:val="left"/>
      <w:pPr>
        <w:ind w:left="2205" w:hanging="360"/>
      </w:pPr>
      <w:rPr>
        <w:rFonts w:ascii="Wingdings" w:hAnsi="Wingdings" w:hint="default"/>
      </w:rPr>
    </w:lvl>
    <w:lvl w:ilvl="3" w:tplc="04130001" w:tentative="1">
      <w:start w:val="1"/>
      <w:numFmt w:val="bullet"/>
      <w:lvlText w:val=""/>
      <w:lvlJc w:val="left"/>
      <w:pPr>
        <w:ind w:left="2925" w:hanging="360"/>
      </w:pPr>
      <w:rPr>
        <w:rFonts w:ascii="Symbol" w:hAnsi="Symbol" w:hint="default"/>
      </w:rPr>
    </w:lvl>
    <w:lvl w:ilvl="4" w:tplc="04130003" w:tentative="1">
      <w:start w:val="1"/>
      <w:numFmt w:val="bullet"/>
      <w:lvlText w:val="o"/>
      <w:lvlJc w:val="left"/>
      <w:pPr>
        <w:ind w:left="3645" w:hanging="360"/>
      </w:pPr>
      <w:rPr>
        <w:rFonts w:ascii="Courier New" w:hAnsi="Courier New" w:cs="Courier New" w:hint="default"/>
      </w:rPr>
    </w:lvl>
    <w:lvl w:ilvl="5" w:tplc="04130005" w:tentative="1">
      <w:start w:val="1"/>
      <w:numFmt w:val="bullet"/>
      <w:lvlText w:val=""/>
      <w:lvlJc w:val="left"/>
      <w:pPr>
        <w:ind w:left="4365" w:hanging="360"/>
      </w:pPr>
      <w:rPr>
        <w:rFonts w:ascii="Wingdings" w:hAnsi="Wingdings" w:hint="default"/>
      </w:rPr>
    </w:lvl>
    <w:lvl w:ilvl="6" w:tplc="04130001" w:tentative="1">
      <w:start w:val="1"/>
      <w:numFmt w:val="bullet"/>
      <w:lvlText w:val=""/>
      <w:lvlJc w:val="left"/>
      <w:pPr>
        <w:ind w:left="5085" w:hanging="360"/>
      </w:pPr>
      <w:rPr>
        <w:rFonts w:ascii="Symbol" w:hAnsi="Symbol" w:hint="default"/>
      </w:rPr>
    </w:lvl>
    <w:lvl w:ilvl="7" w:tplc="04130003" w:tentative="1">
      <w:start w:val="1"/>
      <w:numFmt w:val="bullet"/>
      <w:lvlText w:val="o"/>
      <w:lvlJc w:val="left"/>
      <w:pPr>
        <w:ind w:left="5805" w:hanging="360"/>
      </w:pPr>
      <w:rPr>
        <w:rFonts w:ascii="Courier New" w:hAnsi="Courier New" w:cs="Courier New" w:hint="default"/>
      </w:rPr>
    </w:lvl>
    <w:lvl w:ilvl="8" w:tplc="04130005" w:tentative="1">
      <w:start w:val="1"/>
      <w:numFmt w:val="bullet"/>
      <w:lvlText w:val=""/>
      <w:lvlJc w:val="left"/>
      <w:pPr>
        <w:ind w:left="6525" w:hanging="360"/>
      </w:pPr>
      <w:rPr>
        <w:rFonts w:ascii="Wingdings" w:hAnsi="Wingdings" w:hint="default"/>
      </w:rPr>
    </w:lvl>
  </w:abstractNum>
  <w:abstractNum w:abstractNumId="44" w15:restartNumberingAfterBreak="0">
    <w:nsid w:val="1F02491A"/>
    <w:multiLevelType w:val="hybridMultilevel"/>
    <w:tmpl w:val="C86090E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5" w15:restartNumberingAfterBreak="0">
    <w:nsid w:val="1F0D626E"/>
    <w:multiLevelType w:val="hybridMultilevel"/>
    <w:tmpl w:val="1478AE8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6" w15:restartNumberingAfterBreak="0">
    <w:nsid w:val="1FBF074B"/>
    <w:multiLevelType w:val="multilevel"/>
    <w:tmpl w:val="97203A72"/>
    <w:lvl w:ilvl="0">
      <w:start w:val="1"/>
      <w:numFmt w:val="decimal"/>
      <w:lvlText w:val="%1."/>
      <w:lvlJc w:val="left"/>
      <w:pPr>
        <w:tabs>
          <w:tab w:val="num" w:pos="720"/>
        </w:tabs>
        <w:ind w:left="284" w:hanging="284"/>
      </w:pPr>
      <w:rPr>
        <w:rFonts w:ascii="Arial" w:hAnsi="Arial" w:hint="default"/>
        <w:b w:val="0"/>
        <w:i w:val="0"/>
        <w:sz w:val="17"/>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20CF5EA2"/>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48" w15:restartNumberingAfterBreak="0">
    <w:nsid w:val="20DA121F"/>
    <w:multiLevelType w:val="multilevel"/>
    <w:tmpl w:val="DC7296D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9" w15:restartNumberingAfterBreak="0">
    <w:nsid w:val="22D46612"/>
    <w:multiLevelType w:val="multilevel"/>
    <w:tmpl w:val="928A229A"/>
    <w:lvl w:ilvl="0">
      <w:start w:val="1"/>
      <w:numFmt w:val="bullet"/>
      <w:lvlText w:val=""/>
      <w:lvlJc w:val="left"/>
      <w:pPr>
        <w:ind w:left="425" w:hanging="425"/>
      </w:pPr>
      <w:rPr>
        <w:rFonts w:ascii="Symbol" w:hAnsi="Symbol" w:hint="default"/>
        <w:b/>
        <w:i w:val="0"/>
        <w:color w:val="649EC9"/>
        <w:sz w:val="20"/>
      </w:rPr>
    </w:lvl>
    <w:lvl w:ilvl="1">
      <w:start w:val="1"/>
      <w:numFmt w:val="bullet"/>
      <w:lvlText w:val="›"/>
      <w:lvlJc w:val="left"/>
      <w:pPr>
        <w:ind w:left="850" w:hanging="425"/>
      </w:pPr>
      <w:rPr>
        <w:rFonts w:ascii="Arial" w:hAnsi="Arial" w:hint="default"/>
        <w:b/>
        <w:i w:val="0"/>
        <w:color w:val="649EC9"/>
        <w:sz w:val="20"/>
      </w:rPr>
    </w:lvl>
    <w:lvl w:ilvl="2">
      <w:start w:val="1"/>
      <w:numFmt w:val="bullet"/>
      <w:lvlText w:val="-"/>
      <w:lvlJc w:val="left"/>
      <w:pPr>
        <w:ind w:left="1275" w:hanging="425"/>
      </w:pPr>
      <w:rPr>
        <w:rFonts w:ascii="Arial" w:hAnsi="Arial" w:hint="default"/>
        <w:b/>
        <w:i w:val="0"/>
        <w:color w:val="649EC9"/>
        <w:sz w:val="20"/>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50" w15:restartNumberingAfterBreak="0">
    <w:nsid w:val="23954B22"/>
    <w:multiLevelType w:val="multilevel"/>
    <w:tmpl w:val="A02C560E"/>
    <w:lvl w:ilvl="0">
      <w:numFmt w:val="bullet"/>
      <w:lvlText w:val="-"/>
      <w:lvlJc w:val="left"/>
      <w:pPr>
        <w:ind w:left="425" w:hanging="425"/>
      </w:pPr>
      <w:rPr>
        <w:rFonts w:ascii="Arial" w:eastAsiaTheme="minorHAnsi" w:hAnsi="Arial" w:cs="Arial" w:hint="default"/>
        <w:b/>
        <w:i w:val="0"/>
        <w:color w:val="649EC9"/>
        <w:sz w:val="20"/>
      </w:rPr>
    </w:lvl>
    <w:lvl w:ilvl="1">
      <w:start w:val="1"/>
      <w:numFmt w:val="bullet"/>
      <w:lvlText w:val="›"/>
      <w:lvlJc w:val="left"/>
      <w:pPr>
        <w:ind w:left="850" w:hanging="425"/>
      </w:pPr>
      <w:rPr>
        <w:rFonts w:ascii="Arial" w:hAnsi="Arial" w:hint="default"/>
        <w:b/>
        <w:i w:val="0"/>
        <w:color w:val="649EC9"/>
        <w:sz w:val="20"/>
      </w:rPr>
    </w:lvl>
    <w:lvl w:ilvl="2">
      <w:start w:val="1"/>
      <w:numFmt w:val="bullet"/>
      <w:lvlText w:val="-"/>
      <w:lvlJc w:val="left"/>
      <w:pPr>
        <w:ind w:left="1275" w:hanging="425"/>
      </w:pPr>
      <w:rPr>
        <w:rFonts w:ascii="Arial" w:hAnsi="Arial" w:hint="default"/>
        <w:b/>
        <w:i w:val="0"/>
        <w:color w:val="649EC9"/>
        <w:sz w:val="20"/>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51" w15:restartNumberingAfterBreak="0">
    <w:nsid w:val="246B6829"/>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52" w15:restartNumberingAfterBreak="0">
    <w:nsid w:val="24B30DFE"/>
    <w:multiLevelType w:val="multilevel"/>
    <w:tmpl w:val="97203A72"/>
    <w:lvl w:ilvl="0">
      <w:start w:val="1"/>
      <w:numFmt w:val="decimal"/>
      <w:lvlText w:val="%1."/>
      <w:lvlJc w:val="left"/>
      <w:pPr>
        <w:tabs>
          <w:tab w:val="num" w:pos="720"/>
        </w:tabs>
        <w:ind w:left="284" w:hanging="284"/>
      </w:pPr>
      <w:rPr>
        <w:rFonts w:ascii="Arial" w:hAnsi="Arial" w:hint="default"/>
        <w:b w:val="0"/>
        <w:i w:val="0"/>
        <w:sz w:val="17"/>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25FD01EB"/>
    <w:multiLevelType w:val="hybridMultilevel"/>
    <w:tmpl w:val="AAA6392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4" w15:restartNumberingAfterBreak="0">
    <w:nsid w:val="26245FA2"/>
    <w:multiLevelType w:val="multilevel"/>
    <w:tmpl w:val="BD24AD84"/>
    <w:lvl w:ilvl="0">
      <w:start w:val="1"/>
      <w:numFmt w:val="bullet"/>
      <w:lvlText w:val=""/>
      <w:lvlJc w:val="left"/>
      <w:pPr>
        <w:tabs>
          <w:tab w:val="num" w:pos="720"/>
        </w:tabs>
        <w:ind w:left="170" w:hanging="170"/>
      </w:pPr>
      <w:rPr>
        <w:rFonts w:ascii="Symbol" w:hAnsi="Symbol" w:hint="default"/>
        <w:color w:val="auto"/>
        <w:sz w:val="16"/>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2632159B"/>
    <w:multiLevelType w:val="hybridMultilevel"/>
    <w:tmpl w:val="18085818"/>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56" w15:restartNumberingAfterBreak="0">
    <w:nsid w:val="266E160F"/>
    <w:multiLevelType w:val="hybridMultilevel"/>
    <w:tmpl w:val="E0302D8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7" w15:restartNumberingAfterBreak="0">
    <w:nsid w:val="26B9430B"/>
    <w:multiLevelType w:val="multilevel"/>
    <w:tmpl w:val="BD24AD84"/>
    <w:lvl w:ilvl="0">
      <w:start w:val="1"/>
      <w:numFmt w:val="bullet"/>
      <w:lvlText w:val=""/>
      <w:lvlJc w:val="left"/>
      <w:pPr>
        <w:tabs>
          <w:tab w:val="num" w:pos="720"/>
        </w:tabs>
        <w:ind w:left="170" w:hanging="170"/>
      </w:pPr>
      <w:rPr>
        <w:rFonts w:ascii="Symbol" w:hAnsi="Symbol" w:hint="default"/>
        <w:color w:val="auto"/>
        <w:sz w:val="16"/>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272F703E"/>
    <w:multiLevelType w:val="multilevel"/>
    <w:tmpl w:val="21B45910"/>
    <w:lvl w:ilvl="0">
      <w:start w:val="1"/>
      <w:numFmt w:val="bullet"/>
      <w:lvlText w:val=""/>
      <w:lvlJc w:val="left"/>
      <w:pPr>
        <w:ind w:left="425" w:hanging="425"/>
      </w:pPr>
      <w:rPr>
        <w:rFonts w:ascii="Symbol" w:hAnsi="Symbol" w:hint="default"/>
        <w:b/>
        <w:i w:val="0"/>
        <w:color w:val="649EC9"/>
        <w:sz w:val="20"/>
      </w:rPr>
    </w:lvl>
    <w:lvl w:ilvl="1">
      <w:start w:val="1"/>
      <w:numFmt w:val="bullet"/>
      <w:lvlText w:val="›"/>
      <w:lvlJc w:val="left"/>
      <w:pPr>
        <w:ind w:left="850" w:hanging="425"/>
      </w:pPr>
      <w:rPr>
        <w:rFonts w:ascii="Arial" w:hAnsi="Arial" w:hint="default"/>
        <w:b/>
        <w:i w:val="0"/>
        <w:color w:val="649EC9"/>
        <w:sz w:val="20"/>
      </w:rPr>
    </w:lvl>
    <w:lvl w:ilvl="2">
      <w:start w:val="1"/>
      <w:numFmt w:val="bullet"/>
      <w:lvlText w:val="-"/>
      <w:lvlJc w:val="left"/>
      <w:pPr>
        <w:ind w:left="1275" w:hanging="425"/>
      </w:pPr>
      <w:rPr>
        <w:rFonts w:ascii="Arial" w:hAnsi="Arial" w:hint="default"/>
        <w:b/>
        <w:i w:val="0"/>
        <w:color w:val="649EC9"/>
        <w:sz w:val="20"/>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59" w15:restartNumberingAfterBreak="0">
    <w:nsid w:val="276222BA"/>
    <w:multiLevelType w:val="hybridMultilevel"/>
    <w:tmpl w:val="6714D14E"/>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60" w15:restartNumberingAfterBreak="0">
    <w:nsid w:val="28F57E64"/>
    <w:multiLevelType w:val="multilevel"/>
    <w:tmpl w:val="10BAF69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1" w15:restartNumberingAfterBreak="0">
    <w:nsid w:val="29A548ED"/>
    <w:multiLevelType w:val="hybridMultilevel"/>
    <w:tmpl w:val="2C5C2E76"/>
    <w:lvl w:ilvl="0" w:tplc="E9CA7048">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62" w15:restartNumberingAfterBreak="0">
    <w:nsid w:val="2AF25402"/>
    <w:multiLevelType w:val="hybridMultilevel"/>
    <w:tmpl w:val="44943ABC"/>
    <w:lvl w:ilvl="0" w:tplc="04130001">
      <w:start w:val="1"/>
      <w:numFmt w:val="bullet"/>
      <w:lvlText w:val=""/>
      <w:lvlJc w:val="left"/>
      <w:pPr>
        <w:ind w:left="774" w:hanging="360"/>
      </w:pPr>
      <w:rPr>
        <w:rFonts w:ascii="Symbol" w:hAnsi="Symbol" w:hint="default"/>
      </w:rPr>
    </w:lvl>
    <w:lvl w:ilvl="1" w:tplc="04130003" w:tentative="1">
      <w:start w:val="1"/>
      <w:numFmt w:val="bullet"/>
      <w:lvlText w:val="o"/>
      <w:lvlJc w:val="left"/>
      <w:pPr>
        <w:ind w:left="1494" w:hanging="360"/>
      </w:pPr>
      <w:rPr>
        <w:rFonts w:ascii="Courier New" w:hAnsi="Courier New" w:cs="Courier New" w:hint="default"/>
      </w:rPr>
    </w:lvl>
    <w:lvl w:ilvl="2" w:tplc="04130005" w:tentative="1">
      <w:start w:val="1"/>
      <w:numFmt w:val="bullet"/>
      <w:lvlText w:val=""/>
      <w:lvlJc w:val="left"/>
      <w:pPr>
        <w:ind w:left="2214" w:hanging="360"/>
      </w:pPr>
      <w:rPr>
        <w:rFonts w:ascii="Wingdings" w:hAnsi="Wingdings" w:hint="default"/>
      </w:rPr>
    </w:lvl>
    <w:lvl w:ilvl="3" w:tplc="04130001" w:tentative="1">
      <w:start w:val="1"/>
      <w:numFmt w:val="bullet"/>
      <w:lvlText w:val=""/>
      <w:lvlJc w:val="left"/>
      <w:pPr>
        <w:ind w:left="2934" w:hanging="360"/>
      </w:pPr>
      <w:rPr>
        <w:rFonts w:ascii="Symbol" w:hAnsi="Symbol" w:hint="default"/>
      </w:rPr>
    </w:lvl>
    <w:lvl w:ilvl="4" w:tplc="04130003" w:tentative="1">
      <w:start w:val="1"/>
      <w:numFmt w:val="bullet"/>
      <w:lvlText w:val="o"/>
      <w:lvlJc w:val="left"/>
      <w:pPr>
        <w:ind w:left="3654" w:hanging="360"/>
      </w:pPr>
      <w:rPr>
        <w:rFonts w:ascii="Courier New" w:hAnsi="Courier New" w:cs="Courier New" w:hint="default"/>
      </w:rPr>
    </w:lvl>
    <w:lvl w:ilvl="5" w:tplc="04130005" w:tentative="1">
      <w:start w:val="1"/>
      <w:numFmt w:val="bullet"/>
      <w:lvlText w:val=""/>
      <w:lvlJc w:val="left"/>
      <w:pPr>
        <w:ind w:left="4374" w:hanging="360"/>
      </w:pPr>
      <w:rPr>
        <w:rFonts w:ascii="Wingdings" w:hAnsi="Wingdings" w:hint="default"/>
      </w:rPr>
    </w:lvl>
    <w:lvl w:ilvl="6" w:tplc="04130001" w:tentative="1">
      <w:start w:val="1"/>
      <w:numFmt w:val="bullet"/>
      <w:lvlText w:val=""/>
      <w:lvlJc w:val="left"/>
      <w:pPr>
        <w:ind w:left="5094" w:hanging="360"/>
      </w:pPr>
      <w:rPr>
        <w:rFonts w:ascii="Symbol" w:hAnsi="Symbol" w:hint="default"/>
      </w:rPr>
    </w:lvl>
    <w:lvl w:ilvl="7" w:tplc="04130003" w:tentative="1">
      <w:start w:val="1"/>
      <w:numFmt w:val="bullet"/>
      <w:lvlText w:val="o"/>
      <w:lvlJc w:val="left"/>
      <w:pPr>
        <w:ind w:left="5814" w:hanging="360"/>
      </w:pPr>
      <w:rPr>
        <w:rFonts w:ascii="Courier New" w:hAnsi="Courier New" w:cs="Courier New" w:hint="default"/>
      </w:rPr>
    </w:lvl>
    <w:lvl w:ilvl="8" w:tplc="04130005" w:tentative="1">
      <w:start w:val="1"/>
      <w:numFmt w:val="bullet"/>
      <w:lvlText w:val=""/>
      <w:lvlJc w:val="left"/>
      <w:pPr>
        <w:ind w:left="6534" w:hanging="360"/>
      </w:pPr>
      <w:rPr>
        <w:rFonts w:ascii="Wingdings" w:hAnsi="Wingdings" w:hint="default"/>
      </w:rPr>
    </w:lvl>
  </w:abstractNum>
  <w:abstractNum w:abstractNumId="63" w15:restartNumberingAfterBreak="0">
    <w:nsid w:val="2BB03786"/>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64" w15:restartNumberingAfterBreak="0">
    <w:nsid w:val="2C334DDE"/>
    <w:multiLevelType w:val="hybridMultilevel"/>
    <w:tmpl w:val="25AC9E7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5" w15:restartNumberingAfterBreak="0">
    <w:nsid w:val="2D251721"/>
    <w:multiLevelType w:val="multilevel"/>
    <w:tmpl w:val="56EE5092"/>
    <w:lvl w:ilvl="0">
      <w:start w:val="1"/>
      <w:numFmt w:val="decimal"/>
      <w:lvlText w:val="%1."/>
      <w:lvlJc w:val="left"/>
      <w:pPr>
        <w:tabs>
          <w:tab w:val="num" w:pos="720"/>
        </w:tabs>
        <w:ind w:left="284" w:hanging="284"/>
      </w:pPr>
      <w:rPr>
        <w:rFonts w:ascii="Arial" w:hAnsi="Arial" w:hint="default"/>
        <w:b w:val="0"/>
        <w:i w:val="0"/>
        <w:sz w:val="17"/>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6" w15:restartNumberingAfterBreak="0">
    <w:nsid w:val="2D431EC7"/>
    <w:multiLevelType w:val="hybridMultilevel"/>
    <w:tmpl w:val="E25C925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7" w15:restartNumberingAfterBreak="0">
    <w:nsid w:val="2D9A3B06"/>
    <w:multiLevelType w:val="hybridMultilevel"/>
    <w:tmpl w:val="2AF2DCC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8" w15:restartNumberingAfterBreak="0">
    <w:nsid w:val="2DEF54C8"/>
    <w:multiLevelType w:val="multilevel"/>
    <w:tmpl w:val="7ACC5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9" w15:restartNumberingAfterBreak="0">
    <w:nsid w:val="2E0540C3"/>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70" w15:restartNumberingAfterBreak="0">
    <w:nsid w:val="2E4E1593"/>
    <w:multiLevelType w:val="multilevel"/>
    <w:tmpl w:val="7A66089E"/>
    <w:lvl w:ilvl="0">
      <w:start w:val="1"/>
      <w:numFmt w:val="bullet"/>
      <w:pStyle w:val="Opsomhaakje-TNO-teks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71" w15:restartNumberingAfterBreak="0">
    <w:nsid w:val="2EA100D2"/>
    <w:multiLevelType w:val="multilevel"/>
    <w:tmpl w:val="560A2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2" w15:restartNumberingAfterBreak="0">
    <w:nsid w:val="2FE469AB"/>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73" w15:restartNumberingAfterBreak="0">
    <w:nsid w:val="3004355D"/>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74" w15:restartNumberingAfterBreak="0">
    <w:nsid w:val="323609F0"/>
    <w:multiLevelType w:val="hybridMultilevel"/>
    <w:tmpl w:val="F1FAA60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5" w15:restartNumberingAfterBreak="0">
    <w:nsid w:val="3256521B"/>
    <w:multiLevelType w:val="hybridMultilevel"/>
    <w:tmpl w:val="20DABBE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6" w15:restartNumberingAfterBreak="0">
    <w:nsid w:val="327A214D"/>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77" w15:restartNumberingAfterBreak="0">
    <w:nsid w:val="330750B6"/>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78" w15:restartNumberingAfterBreak="0">
    <w:nsid w:val="33297712"/>
    <w:multiLevelType w:val="hybridMultilevel"/>
    <w:tmpl w:val="8A0C54E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9" w15:restartNumberingAfterBreak="0">
    <w:nsid w:val="33D95B56"/>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80" w15:restartNumberingAfterBreak="0">
    <w:nsid w:val="35F23A77"/>
    <w:multiLevelType w:val="hybridMultilevel"/>
    <w:tmpl w:val="4894B67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1" w15:restartNumberingAfterBreak="0">
    <w:nsid w:val="377D7C88"/>
    <w:multiLevelType w:val="multilevel"/>
    <w:tmpl w:val="8FE6FA9A"/>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decimal"/>
      <w:lvlText w:val="%2."/>
      <w:lvlJc w:val="left"/>
      <w:pPr>
        <w:ind w:left="850" w:hanging="425"/>
      </w:pPr>
      <w:rPr>
        <w:rFonts w:ascii="Arial Bold" w:hAnsi="Arial Bold" w:hint="default"/>
        <w:b/>
        <w:i w:val="0"/>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82" w15:restartNumberingAfterBreak="0">
    <w:nsid w:val="384449F9"/>
    <w:multiLevelType w:val="multilevel"/>
    <w:tmpl w:val="8B967F4E"/>
    <w:lvl w:ilvl="0">
      <w:start w:val="1"/>
      <w:numFmt w:val="decimal"/>
      <w:lvlText w:val="%1."/>
      <w:lvlJc w:val="left"/>
      <w:pPr>
        <w:ind w:left="425" w:hanging="425"/>
      </w:pPr>
      <w:rPr>
        <w:rFonts w:ascii="Arial" w:hAnsi="Arial" w:hint="default"/>
        <w:b/>
        <w:i w:val="0"/>
        <w:color w:val="649EC9"/>
        <w:sz w:val="20"/>
      </w:rPr>
    </w:lvl>
    <w:lvl w:ilvl="1">
      <w:start w:val="1"/>
      <w:numFmt w:val="bullet"/>
      <w:pStyle w:val="ListBullet"/>
      <w:lvlText w:val="›"/>
      <w:lvlJc w:val="left"/>
      <w:pPr>
        <w:ind w:left="850" w:hanging="425"/>
      </w:pPr>
      <w:rPr>
        <w:rFonts w:ascii="Arial" w:hAnsi="Arial" w:hint="default"/>
        <w:b/>
        <w:i w:val="0"/>
        <w:color w:val="649EC9"/>
        <w:sz w:val="20"/>
      </w:rPr>
    </w:lvl>
    <w:lvl w:ilvl="2">
      <w:start w:val="1"/>
      <w:numFmt w:val="bullet"/>
      <w:lvlText w:val="-"/>
      <w:lvlJc w:val="left"/>
      <w:pPr>
        <w:ind w:left="1275" w:hanging="425"/>
      </w:pPr>
      <w:rPr>
        <w:rFonts w:ascii="Arial" w:hAnsi="Arial" w:hint="default"/>
        <w:b/>
        <w:i w:val="0"/>
        <w:color w:val="649EC9"/>
        <w:sz w:val="20"/>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83" w15:restartNumberingAfterBreak="0">
    <w:nsid w:val="3B061D4D"/>
    <w:multiLevelType w:val="hybridMultilevel"/>
    <w:tmpl w:val="8C80794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4" w15:restartNumberingAfterBreak="0">
    <w:nsid w:val="3B1C58B3"/>
    <w:multiLevelType w:val="hybridMultilevel"/>
    <w:tmpl w:val="2D7667A0"/>
    <w:lvl w:ilvl="0" w:tplc="04130001">
      <w:start w:val="1"/>
      <w:numFmt w:val="bullet"/>
      <w:lvlText w:val=""/>
      <w:lvlJc w:val="left"/>
      <w:pPr>
        <w:ind w:left="780" w:hanging="360"/>
      </w:pPr>
      <w:rPr>
        <w:rFonts w:ascii="Symbol" w:hAnsi="Symbol" w:hint="default"/>
      </w:rPr>
    </w:lvl>
    <w:lvl w:ilvl="1" w:tplc="04130003" w:tentative="1">
      <w:start w:val="1"/>
      <w:numFmt w:val="bullet"/>
      <w:lvlText w:val="o"/>
      <w:lvlJc w:val="left"/>
      <w:pPr>
        <w:ind w:left="1500" w:hanging="360"/>
      </w:pPr>
      <w:rPr>
        <w:rFonts w:ascii="Courier New" w:hAnsi="Courier New" w:cs="Courier New" w:hint="default"/>
      </w:rPr>
    </w:lvl>
    <w:lvl w:ilvl="2" w:tplc="04130005" w:tentative="1">
      <w:start w:val="1"/>
      <w:numFmt w:val="bullet"/>
      <w:lvlText w:val=""/>
      <w:lvlJc w:val="left"/>
      <w:pPr>
        <w:ind w:left="2220" w:hanging="360"/>
      </w:pPr>
      <w:rPr>
        <w:rFonts w:ascii="Wingdings" w:hAnsi="Wingdings" w:hint="default"/>
      </w:rPr>
    </w:lvl>
    <w:lvl w:ilvl="3" w:tplc="04130001" w:tentative="1">
      <w:start w:val="1"/>
      <w:numFmt w:val="bullet"/>
      <w:lvlText w:val=""/>
      <w:lvlJc w:val="left"/>
      <w:pPr>
        <w:ind w:left="2940" w:hanging="360"/>
      </w:pPr>
      <w:rPr>
        <w:rFonts w:ascii="Symbol" w:hAnsi="Symbol" w:hint="default"/>
      </w:rPr>
    </w:lvl>
    <w:lvl w:ilvl="4" w:tplc="04130003" w:tentative="1">
      <w:start w:val="1"/>
      <w:numFmt w:val="bullet"/>
      <w:lvlText w:val="o"/>
      <w:lvlJc w:val="left"/>
      <w:pPr>
        <w:ind w:left="3660" w:hanging="360"/>
      </w:pPr>
      <w:rPr>
        <w:rFonts w:ascii="Courier New" w:hAnsi="Courier New" w:cs="Courier New" w:hint="default"/>
      </w:rPr>
    </w:lvl>
    <w:lvl w:ilvl="5" w:tplc="04130005" w:tentative="1">
      <w:start w:val="1"/>
      <w:numFmt w:val="bullet"/>
      <w:lvlText w:val=""/>
      <w:lvlJc w:val="left"/>
      <w:pPr>
        <w:ind w:left="4380" w:hanging="360"/>
      </w:pPr>
      <w:rPr>
        <w:rFonts w:ascii="Wingdings" w:hAnsi="Wingdings" w:hint="default"/>
      </w:rPr>
    </w:lvl>
    <w:lvl w:ilvl="6" w:tplc="04130001" w:tentative="1">
      <w:start w:val="1"/>
      <w:numFmt w:val="bullet"/>
      <w:lvlText w:val=""/>
      <w:lvlJc w:val="left"/>
      <w:pPr>
        <w:ind w:left="5100" w:hanging="360"/>
      </w:pPr>
      <w:rPr>
        <w:rFonts w:ascii="Symbol" w:hAnsi="Symbol" w:hint="default"/>
      </w:rPr>
    </w:lvl>
    <w:lvl w:ilvl="7" w:tplc="04130003" w:tentative="1">
      <w:start w:val="1"/>
      <w:numFmt w:val="bullet"/>
      <w:lvlText w:val="o"/>
      <w:lvlJc w:val="left"/>
      <w:pPr>
        <w:ind w:left="5820" w:hanging="360"/>
      </w:pPr>
      <w:rPr>
        <w:rFonts w:ascii="Courier New" w:hAnsi="Courier New" w:cs="Courier New" w:hint="default"/>
      </w:rPr>
    </w:lvl>
    <w:lvl w:ilvl="8" w:tplc="04130005" w:tentative="1">
      <w:start w:val="1"/>
      <w:numFmt w:val="bullet"/>
      <w:lvlText w:val=""/>
      <w:lvlJc w:val="left"/>
      <w:pPr>
        <w:ind w:left="6540" w:hanging="360"/>
      </w:pPr>
      <w:rPr>
        <w:rFonts w:ascii="Wingdings" w:hAnsi="Wingdings" w:hint="default"/>
      </w:rPr>
    </w:lvl>
  </w:abstractNum>
  <w:abstractNum w:abstractNumId="85" w15:restartNumberingAfterBreak="0">
    <w:nsid w:val="3B557987"/>
    <w:multiLevelType w:val="multilevel"/>
    <w:tmpl w:val="09FA3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6" w15:restartNumberingAfterBreak="0">
    <w:nsid w:val="3C2065B2"/>
    <w:multiLevelType w:val="hybridMultilevel"/>
    <w:tmpl w:val="7406760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7" w15:restartNumberingAfterBreak="0">
    <w:nsid w:val="3F543BD7"/>
    <w:multiLevelType w:val="multilevel"/>
    <w:tmpl w:val="B0A40F04"/>
    <w:numStyleLink w:val="Opsomhaakje-TNO"/>
  </w:abstractNum>
  <w:abstractNum w:abstractNumId="88" w15:restartNumberingAfterBreak="0">
    <w:nsid w:val="3F7F37F9"/>
    <w:multiLevelType w:val="multilevel"/>
    <w:tmpl w:val="928A229A"/>
    <w:lvl w:ilvl="0">
      <w:start w:val="1"/>
      <w:numFmt w:val="bullet"/>
      <w:lvlText w:val=""/>
      <w:lvlJc w:val="left"/>
      <w:pPr>
        <w:ind w:left="425" w:hanging="425"/>
      </w:pPr>
      <w:rPr>
        <w:rFonts w:ascii="Symbol" w:hAnsi="Symbol" w:hint="default"/>
        <w:b/>
        <w:i w:val="0"/>
        <w:color w:val="649EC9"/>
        <w:sz w:val="20"/>
      </w:rPr>
    </w:lvl>
    <w:lvl w:ilvl="1">
      <w:start w:val="1"/>
      <w:numFmt w:val="bullet"/>
      <w:lvlText w:val="›"/>
      <w:lvlJc w:val="left"/>
      <w:pPr>
        <w:ind w:left="850" w:hanging="425"/>
      </w:pPr>
      <w:rPr>
        <w:rFonts w:ascii="Arial" w:hAnsi="Arial" w:hint="default"/>
        <w:b/>
        <w:i w:val="0"/>
        <w:color w:val="649EC9"/>
        <w:sz w:val="20"/>
      </w:rPr>
    </w:lvl>
    <w:lvl w:ilvl="2">
      <w:start w:val="1"/>
      <w:numFmt w:val="bullet"/>
      <w:lvlText w:val="-"/>
      <w:lvlJc w:val="left"/>
      <w:pPr>
        <w:ind w:left="1275" w:hanging="425"/>
      </w:pPr>
      <w:rPr>
        <w:rFonts w:ascii="Arial" w:hAnsi="Arial" w:hint="default"/>
        <w:b/>
        <w:i w:val="0"/>
        <w:color w:val="649EC9"/>
        <w:sz w:val="20"/>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89" w15:restartNumberingAfterBreak="0">
    <w:nsid w:val="40664E67"/>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90" w15:restartNumberingAfterBreak="0">
    <w:nsid w:val="40973368"/>
    <w:multiLevelType w:val="multilevel"/>
    <w:tmpl w:val="9A02C8B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42F31E0E"/>
    <w:multiLevelType w:val="multilevel"/>
    <w:tmpl w:val="B0A40F04"/>
    <w:styleLink w:val="Opsomhaakje-TNO"/>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92" w15:restartNumberingAfterBreak="0">
    <w:nsid w:val="43531814"/>
    <w:multiLevelType w:val="hybridMultilevel"/>
    <w:tmpl w:val="CF66FCD2"/>
    <w:lvl w:ilvl="0" w:tplc="04130019">
      <w:start w:val="1"/>
      <w:numFmt w:val="lowerLetter"/>
      <w:lvlText w:val="%1."/>
      <w:lvlJc w:val="left"/>
      <w:pPr>
        <w:ind w:left="1571" w:hanging="360"/>
      </w:pPr>
    </w:lvl>
    <w:lvl w:ilvl="1" w:tplc="04130019">
      <w:start w:val="1"/>
      <w:numFmt w:val="lowerLetter"/>
      <w:lvlText w:val="%2."/>
      <w:lvlJc w:val="left"/>
      <w:pPr>
        <w:ind w:left="2291" w:hanging="360"/>
      </w:pPr>
    </w:lvl>
    <w:lvl w:ilvl="2" w:tplc="0413001B">
      <w:start w:val="1"/>
      <w:numFmt w:val="lowerRoman"/>
      <w:lvlText w:val="%3."/>
      <w:lvlJc w:val="right"/>
      <w:pPr>
        <w:ind w:left="3011" w:hanging="180"/>
      </w:pPr>
    </w:lvl>
    <w:lvl w:ilvl="3" w:tplc="0413000F">
      <w:start w:val="1"/>
      <w:numFmt w:val="decimal"/>
      <w:lvlText w:val="%4."/>
      <w:lvlJc w:val="left"/>
      <w:pPr>
        <w:ind w:left="3731" w:hanging="360"/>
      </w:pPr>
    </w:lvl>
    <w:lvl w:ilvl="4" w:tplc="04130019">
      <w:start w:val="1"/>
      <w:numFmt w:val="lowerLetter"/>
      <w:lvlText w:val="%5."/>
      <w:lvlJc w:val="left"/>
      <w:pPr>
        <w:ind w:left="4451" w:hanging="360"/>
      </w:pPr>
    </w:lvl>
    <w:lvl w:ilvl="5" w:tplc="0413001B">
      <w:start w:val="1"/>
      <w:numFmt w:val="lowerRoman"/>
      <w:lvlText w:val="%6."/>
      <w:lvlJc w:val="right"/>
      <w:pPr>
        <w:ind w:left="5171" w:hanging="180"/>
      </w:pPr>
    </w:lvl>
    <w:lvl w:ilvl="6" w:tplc="0413000F">
      <w:start w:val="1"/>
      <w:numFmt w:val="decimal"/>
      <w:lvlText w:val="%7."/>
      <w:lvlJc w:val="left"/>
      <w:pPr>
        <w:ind w:left="5891" w:hanging="360"/>
      </w:pPr>
    </w:lvl>
    <w:lvl w:ilvl="7" w:tplc="04130019">
      <w:start w:val="1"/>
      <w:numFmt w:val="lowerLetter"/>
      <w:lvlText w:val="%8."/>
      <w:lvlJc w:val="left"/>
      <w:pPr>
        <w:ind w:left="6611" w:hanging="360"/>
      </w:pPr>
    </w:lvl>
    <w:lvl w:ilvl="8" w:tplc="0413001B">
      <w:start w:val="1"/>
      <w:numFmt w:val="lowerRoman"/>
      <w:lvlText w:val="%9."/>
      <w:lvlJc w:val="right"/>
      <w:pPr>
        <w:ind w:left="7331" w:hanging="180"/>
      </w:pPr>
    </w:lvl>
  </w:abstractNum>
  <w:abstractNum w:abstractNumId="93" w15:restartNumberingAfterBreak="0">
    <w:nsid w:val="463D4550"/>
    <w:multiLevelType w:val="multilevel"/>
    <w:tmpl w:val="95100730"/>
    <w:lvl w:ilvl="0">
      <w:start w:val="1"/>
      <w:numFmt w:val="bullet"/>
      <w:lvlText w:val=""/>
      <w:lvlJc w:val="left"/>
      <w:pPr>
        <w:ind w:left="425" w:hanging="425"/>
      </w:pPr>
      <w:rPr>
        <w:rFonts w:ascii="Symbol" w:hAnsi="Symbol" w:hint="default"/>
        <w:b/>
        <w:i w:val="0"/>
        <w:color w:val="649EC9"/>
        <w:sz w:val="20"/>
      </w:rPr>
    </w:lvl>
    <w:lvl w:ilvl="1">
      <w:start w:val="1"/>
      <w:numFmt w:val="bullet"/>
      <w:lvlText w:val="›"/>
      <w:lvlJc w:val="left"/>
      <w:pPr>
        <w:ind w:left="850" w:hanging="425"/>
      </w:pPr>
      <w:rPr>
        <w:rFonts w:ascii="Arial" w:hAnsi="Arial" w:hint="default"/>
        <w:b/>
        <w:i w:val="0"/>
        <w:color w:val="649EC9"/>
        <w:sz w:val="20"/>
      </w:rPr>
    </w:lvl>
    <w:lvl w:ilvl="2">
      <w:start w:val="1"/>
      <w:numFmt w:val="bullet"/>
      <w:lvlText w:val="-"/>
      <w:lvlJc w:val="left"/>
      <w:pPr>
        <w:ind w:left="1275" w:hanging="425"/>
      </w:pPr>
      <w:rPr>
        <w:rFonts w:ascii="Arial" w:hAnsi="Arial" w:hint="default"/>
        <w:b/>
        <w:i w:val="0"/>
        <w:color w:val="649EC9"/>
        <w:sz w:val="20"/>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94" w15:restartNumberingAfterBreak="0">
    <w:nsid w:val="47137887"/>
    <w:multiLevelType w:val="hybridMultilevel"/>
    <w:tmpl w:val="5AA4B13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5" w15:restartNumberingAfterBreak="0">
    <w:nsid w:val="474A2A04"/>
    <w:multiLevelType w:val="hybridMultilevel"/>
    <w:tmpl w:val="4C28F518"/>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start w:val="1"/>
      <w:numFmt w:val="bullet"/>
      <w:lvlText w:val=""/>
      <w:lvlJc w:val="left"/>
      <w:pPr>
        <w:ind w:left="1800" w:hanging="360"/>
      </w:pPr>
      <w:rPr>
        <w:rFonts w:ascii="Wingdings" w:hAnsi="Wingdings" w:hint="default"/>
      </w:rPr>
    </w:lvl>
    <w:lvl w:ilvl="3" w:tplc="04130001">
      <w:start w:val="1"/>
      <w:numFmt w:val="bullet"/>
      <w:lvlText w:val=""/>
      <w:lvlJc w:val="left"/>
      <w:pPr>
        <w:ind w:left="2520" w:hanging="360"/>
      </w:pPr>
      <w:rPr>
        <w:rFonts w:ascii="Symbol" w:hAnsi="Symbol" w:hint="default"/>
      </w:rPr>
    </w:lvl>
    <w:lvl w:ilvl="4" w:tplc="04130003">
      <w:start w:val="1"/>
      <w:numFmt w:val="bullet"/>
      <w:lvlText w:val="o"/>
      <w:lvlJc w:val="left"/>
      <w:pPr>
        <w:ind w:left="3240" w:hanging="360"/>
      </w:pPr>
      <w:rPr>
        <w:rFonts w:ascii="Courier New" w:hAnsi="Courier New" w:cs="Courier New" w:hint="default"/>
      </w:rPr>
    </w:lvl>
    <w:lvl w:ilvl="5" w:tplc="04130005">
      <w:start w:val="1"/>
      <w:numFmt w:val="bullet"/>
      <w:lvlText w:val=""/>
      <w:lvlJc w:val="left"/>
      <w:pPr>
        <w:ind w:left="3960" w:hanging="360"/>
      </w:pPr>
      <w:rPr>
        <w:rFonts w:ascii="Wingdings" w:hAnsi="Wingdings" w:hint="default"/>
      </w:rPr>
    </w:lvl>
    <w:lvl w:ilvl="6" w:tplc="04130001">
      <w:start w:val="1"/>
      <w:numFmt w:val="bullet"/>
      <w:lvlText w:val=""/>
      <w:lvlJc w:val="left"/>
      <w:pPr>
        <w:ind w:left="4680" w:hanging="360"/>
      </w:pPr>
      <w:rPr>
        <w:rFonts w:ascii="Symbol" w:hAnsi="Symbol" w:hint="default"/>
      </w:rPr>
    </w:lvl>
    <w:lvl w:ilvl="7" w:tplc="04130003">
      <w:start w:val="1"/>
      <w:numFmt w:val="bullet"/>
      <w:lvlText w:val="o"/>
      <w:lvlJc w:val="left"/>
      <w:pPr>
        <w:ind w:left="5400" w:hanging="360"/>
      </w:pPr>
      <w:rPr>
        <w:rFonts w:ascii="Courier New" w:hAnsi="Courier New" w:cs="Courier New" w:hint="default"/>
      </w:rPr>
    </w:lvl>
    <w:lvl w:ilvl="8" w:tplc="04130005">
      <w:start w:val="1"/>
      <w:numFmt w:val="bullet"/>
      <w:lvlText w:val=""/>
      <w:lvlJc w:val="left"/>
      <w:pPr>
        <w:ind w:left="6120" w:hanging="360"/>
      </w:pPr>
      <w:rPr>
        <w:rFonts w:ascii="Wingdings" w:hAnsi="Wingdings" w:hint="default"/>
      </w:rPr>
    </w:lvl>
  </w:abstractNum>
  <w:abstractNum w:abstractNumId="96" w15:restartNumberingAfterBreak="0">
    <w:nsid w:val="49FA3452"/>
    <w:multiLevelType w:val="multilevel"/>
    <w:tmpl w:val="F9945710"/>
    <w:lvl w:ilvl="0">
      <w:start w:val="1"/>
      <w:numFmt w:val="bullet"/>
      <w:lvlText w:val="›"/>
      <w:lvlJc w:val="left"/>
      <w:pPr>
        <w:ind w:left="850"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1275" w:hanging="425"/>
      </w:pPr>
      <w:rPr>
        <w:rFonts w:ascii="Arial" w:hAnsi="Arial" w:hint="default"/>
        <w:color w:val="649EC9"/>
        <w:sz w:val="20"/>
      </w:rPr>
    </w:lvl>
    <w:lvl w:ilvl="2">
      <w:start w:val="1"/>
      <w:numFmt w:val="bullet"/>
      <w:lvlText w:val="›"/>
      <w:lvlJc w:val="left"/>
      <w:pPr>
        <w:ind w:left="1700" w:hanging="425"/>
      </w:pPr>
      <w:rPr>
        <w:rFonts w:ascii="Arial" w:hAnsi="Arial" w:hint="default"/>
        <w:color w:val="649EC9"/>
      </w:rPr>
    </w:lvl>
    <w:lvl w:ilvl="3">
      <w:start w:val="1"/>
      <w:numFmt w:val="bullet"/>
      <w:lvlText w:val=""/>
      <w:lvlJc w:val="left"/>
      <w:pPr>
        <w:ind w:left="2125" w:hanging="425"/>
      </w:pPr>
      <w:rPr>
        <w:rFonts w:ascii="Symbol" w:hAnsi="Symbol" w:hint="default"/>
      </w:rPr>
    </w:lvl>
    <w:lvl w:ilvl="4">
      <w:start w:val="1"/>
      <w:numFmt w:val="bullet"/>
      <w:lvlText w:val="o"/>
      <w:lvlJc w:val="left"/>
      <w:pPr>
        <w:ind w:left="2550" w:hanging="425"/>
      </w:pPr>
      <w:rPr>
        <w:rFonts w:ascii="Courier New" w:hAnsi="Courier New" w:cs="Courier New" w:hint="default"/>
      </w:rPr>
    </w:lvl>
    <w:lvl w:ilvl="5">
      <w:start w:val="1"/>
      <w:numFmt w:val="bullet"/>
      <w:lvlText w:val=""/>
      <w:lvlJc w:val="left"/>
      <w:pPr>
        <w:ind w:left="2975" w:hanging="425"/>
      </w:pPr>
      <w:rPr>
        <w:rFonts w:ascii="Wingdings" w:hAnsi="Wingdings" w:hint="default"/>
      </w:rPr>
    </w:lvl>
    <w:lvl w:ilvl="6">
      <w:start w:val="1"/>
      <w:numFmt w:val="bullet"/>
      <w:lvlText w:val=""/>
      <w:lvlJc w:val="left"/>
      <w:pPr>
        <w:ind w:left="3400" w:hanging="425"/>
      </w:pPr>
      <w:rPr>
        <w:rFonts w:ascii="Symbol" w:hAnsi="Symbol" w:hint="default"/>
      </w:rPr>
    </w:lvl>
    <w:lvl w:ilvl="7">
      <w:start w:val="1"/>
      <w:numFmt w:val="bullet"/>
      <w:lvlText w:val="o"/>
      <w:lvlJc w:val="left"/>
      <w:pPr>
        <w:ind w:left="3825" w:hanging="425"/>
      </w:pPr>
      <w:rPr>
        <w:rFonts w:ascii="Courier New" w:hAnsi="Courier New" w:cs="Courier New" w:hint="default"/>
      </w:rPr>
    </w:lvl>
    <w:lvl w:ilvl="8">
      <w:start w:val="1"/>
      <w:numFmt w:val="bullet"/>
      <w:lvlText w:val=""/>
      <w:lvlJc w:val="left"/>
      <w:pPr>
        <w:ind w:left="4250" w:hanging="425"/>
      </w:pPr>
      <w:rPr>
        <w:rFonts w:ascii="Wingdings" w:hAnsi="Wingdings" w:hint="default"/>
      </w:rPr>
    </w:lvl>
  </w:abstractNum>
  <w:abstractNum w:abstractNumId="97" w15:restartNumberingAfterBreak="0">
    <w:nsid w:val="4A6413CF"/>
    <w:multiLevelType w:val="hybridMultilevel"/>
    <w:tmpl w:val="EACE8AA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8" w15:restartNumberingAfterBreak="0">
    <w:nsid w:val="4C163C6D"/>
    <w:multiLevelType w:val="multilevel"/>
    <w:tmpl w:val="BD24AD84"/>
    <w:lvl w:ilvl="0">
      <w:start w:val="1"/>
      <w:numFmt w:val="bullet"/>
      <w:lvlText w:val=""/>
      <w:lvlJc w:val="left"/>
      <w:pPr>
        <w:tabs>
          <w:tab w:val="num" w:pos="720"/>
        </w:tabs>
        <w:ind w:left="170" w:hanging="170"/>
      </w:pPr>
      <w:rPr>
        <w:rFonts w:ascii="Symbol" w:hAnsi="Symbol" w:hint="default"/>
        <w:color w:val="auto"/>
        <w:sz w:val="16"/>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9" w15:restartNumberingAfterBreak="0">
    <w:nsid w:val="4CAB03CF"/>
    <w:multiLevelType w:val="multilevel"/>
    <w:tmpl w:val="86FCD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0" w15:restartNumberingAfterBreak="0">
    <w:nsid w:val="4DC01770"/>
    <w:multiLevelType w:val="hybridMultilevel"/>
    <w:tmpl w:val="2C5C2E76"/>
    <w:lvl w:ilvl="0" w:tplc="E9CA7048">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101" w15:restartNumberingAfterBreak="0">
    <w:nsid w:val="4DFC7B91"/>
    <w:multiLevelType w:val="hybridMultilevel"/>
    <w:tmpl w:val="1DB88BD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2" w15:restartNumberingAfterBreak="0">
    <w:nsid w:val="4E2521CC"/>
    <w:multiLevelType w:val="multilevel"/>
    <w:tmpl w:val="7A6E50C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3" w15:restartNumberingAfterBreak="0">
    <w:nsid w:val="4E36367A"/>
    <w:multiLevelType w:val="multilevel"/>
    <w:tmpl w:val="54FCA534"/>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4" w15:restartNumberingAfterBreak="0">
    <w:nsid w:val="4EC34AE6"/>
    <w:multiLevelType w:val="hybridMultilevel"/>
    <w:tmpl w:val="B38A5D0E"/>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105" w15:restartNumberingAfterBreak="0">
    <w:nsid w:val="5070309D"/>
    <w:multiLevelType w:val="hybridMultilevel"/>
    <w:tmpl w:val="F050DD12"/>
    <w:lvl w:ilvl="0" w:tplc="04130001">
      <w:start w:val="1"/>
      <w:numFmt w:val="bullet"/>
      <w:lvlText w:val=""/>
      <w:lvlJc w:val="left"/>
      <w:pPr>
        <w:ind w:left="1069" w:hanging="360"/>
      </w:pPr>
      <w:rPr>
        <w:rFonts w:ascii="Symbol" w:hAnsi="Symbol" w:hint="default"/>
      </w:rPr>
    </w:lvl>
    <w:lvl w:ilvl="1" w:tplc="04130003" w:tentative="1">
      <w:start w:val="1"/>
      <w:numFmt w:val="bullet"/>
      <w:lvlText w:val="o"/>
      <w:lvlJc w:val="left"/>
      <w:pPr>
        <w:ind w:left="1789" w:hanging="360"/>
      </w:pPr>
      <w:rPr>
        <w:rFonts w:ascii="Courier New" w:hAnsi="Courier New" w:cs="Courier New" w:hint="default"/>
      </w:rPr>
    </w:lvl>
    <w:lvl w:ilvl="2" w:tplc="04130005" w:tentative="1">
      <w:start w:val="1"/>
      <w:numFmt w:val="bullet"/>
      <w:lvlText w:val=""/>
      <w:lvlJc w:val="left"/>
      <w:pPr>
        <w:ind w:left="2509" w:hanging="360"/>
      </w:pPr>
      <w:rPr>
        <w:rFonts w:ascii="Wingdings" w:hAnsi="Wingdings" w:hint="default"/>
      </w:rPr>
    </w:lvl>
    <w:lvl w:ilvl="3" w:tplc="04130001" w:tentative="1">
      <w:start w:val="1"/>
      <w:numFmt w:val="bullet"/>
      <w:lvlText w:val=""/>
      <w:lvlJc w:val="left"/>
      <w:pPr>
        <w:ind w:left="3229" w:hanging="360"/>
      </w:pPr>
      <w:rPr>
        <w:rFonts w:ascii="Symbol" w:hAnsi="Symbol" w:hint="default"/>
      </w:rPr>
    </w:lvl>
    <w:lvl w:ilvl="4" w:tplc="04130003" w:tentative="1">
      <w:start w:val="1"/>
      <w:numFmt w:val="bullet"/>
      <w:lvlText w:val="o"/>
      <w:lvlJc w:val="left"/>
      <w:pPr>
        <w:ind w:left="3949" w:hanging="360"/>
      </w:pPr>
      <w:rPr>
        <w:rFonts w:ascii="Courier New" w:hAnsi="Courier New" w:cs="Courier New" w:hint="default"/>
      </w:rPr>
    </w:lvl>
    <w:lvl w:ilvl="5" w:tplc="04130005" w:tentative="1">
      <w:start w:val="1"/>
      <w:numFmt w:val="bullet"/>
      <w:lvlText w:val=""/>
      <w:lvlJc w:val="left"/>
      <w:pPr>
        <w:ind w:left="4669" w:hanging="360"/>
      </w:pPr>
      <w:rPr>
        <w:rFonts w:ascii="Wingdings" w:hAnsi="Wingdings" w:hint="default"/>
      </w:rPr>
    </w:lvl>
    <w:lvl w:ilvl="6" w:tplc="04130001" w:tentative="1">
      <w:start w:val="1"/>
      <w:numFmt w:val="bullet"/>
      <w:lvlText w:val=""/>
      <w:lvlJc w:val="left"/>
      <w:pPr>
        <w:ind w:left="5389" w:hanging="360"/>
      </w:pPr>
      <w:rPr>
        <w:rFonts w:ascii="Symbol" w:hAnsi="Symbol" w:hint="default"/>
      </w:rPr>
    </w:lvl>
    <w:lvl w:ilvl="7" w:tplc="04130003" w:tentative="1">
      <w:start w:val="1"/>
      <w:numFmt w:val="bullet"/>
      <w:lvlText w:val="o"/>
      <w:lvlJc w:val="left"/>
      <w:pPr>
        <w:ind w:left="6109" w:hanging="360"/>
      </w:pPr>
      <w:rPr>
        <w:rFonts w:ascii="Courier New" w:hAnsi="Courier New" w:cs="Courier New" w:hint="default"/>
      </w:rPr>
    </w:lvl>
    <w:lvl w:ilvl="8" w:tplc="04130005" w:tentative="1">
      <w:start w:val="1"/>
      <w:numFmt w:val="bullet"/>
      <w:lvlText w:val=""/>
      <w:lvlJc w:val="left"/>
      <w:pPr>
        <w:ind w:left="6829" w:hanging="360"/>
      </w:pPr>
      <w:rPr>
        <w:rFonts w:ascii="Wingdings" w:hAnsi="Wingdings" w:hint="default"/>
      </w:rPr>
    </w:lvl>
  </w:abstractNum>
  <w:abstractNum w:abstractNumId="106" w15:restartNumberingAfterBreak="0">
    <w:nsid w:val="50866527"/>
    <w:multiLevelType w:val="hybridMultilevel"/>
    <w:tmpl w:val="C78AA978"/>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start w:val="1"/>
      <w:numFmt w:val="bullet"/>
      <w:lvlText w:val=""/>
      <w:lvlJc w:val="left"/>
      <w:pPr>
        <w:ind w:left="1800" w:hanging="360"/>
      </w:pPr>
      <w:rPr>
        <w:rFonts w:ascii="Wingdings" w:hAnsi="Wingdings" w:hint="default"/>
      </w:rPr>
    </w:lvl>
    <w:lvl w:ilvl="3" w:tplc="04130001">
      <w:start w:val="1"/>
      <w:numFmt w:val="bullet"/>
      <w:lvlText w:val=""/>
      <w:lvlJc w:val="left"/>
      <w:pPr>
        <w:ind w:left="2520" w:hanging="360"/>
      </w:pPr>
      <w:rPr>
        <w:rFonts w:ascii="Symbol" w:hAnsi="Symbol" w:hint="default"/>
      </w:rPr>
    </w:lvl>
    <w:lvl w:ilvl="4" w:tplc="04130003">
      <w:start w:val="1"/>
      <w:numFmt w:val="bullet"/>
      <w:lvlText w:val="o"/>
      <w:lvlJc w:val="left"/>
      <w:pPr>
        <w:ind w:left="3240" w:hanging="360"/>
      </w:pPr>
      <w:rPr>
        <w:rFonts w:ascii="Courier New" w:hAnsi="Courier New" w:cs="Courier New" w:hint="default"/>
      </w:rPr>
    </w:lvl>
    <w:lvl w:ilvl="5" w:tplc="04130005">
      <w:start w:val="1"/>
      <w:numFmt w:val="bullet"/>
      <w:lvlText w:val=""/>
      <w:lvlJc w:val="left"/>
      <w:pPr>
        <w:ind w:left="3960" w:hanging="360"/>
      </w:pPr>
      <w:rPr>
        <w:rFonts w:ascii="Wingdings" w:hAnsi="Wingdings" w:hint="default"/>
      </w:rPr>
    </w:lvl>
    <w:lvl w:ilvl="6" w:tplc="04130001">
      <w:start w:val="1"/>
      <w:numFmt w:val="bullet"/>
      <w:lvlText w:val=""/>
      <w:lvlJc w:val="left"/>
      <w:pPr>
        <w:ind w:left="4680" w:hanging="360"/>
      </w:pPr>
      <w:rPr>
        <w:rFonts w:ascii="Symbol" w:hAnsi="Symbol" w:hint="default"/>
      </w:rPr>
    </w:lvl>
    <w:lvl w:ilvl="7" w:tplc="04130003">
      <w:start w:val="1"/>
      <w:numFmt w:val="bullet"/>
      <w:lvlText w:val="o"/>
      <w:lvlJc w:val="left"/>
      <w:pPr>
        <w:ind w:left="5400" w:hanging="360"/>
      </w:pPr>
      <w:rPr>
        <w:rFonts w:ascii="Courier New" w:hAnsi="Courier New" w:cs="Courier New" w:hint="default"/>
      </w:rPr>
    </w:lvl>
    <w:lvl w:ilvl="8" w:tplc="04130005">
      <w:start w:val="1"/>
      <w:numFmt w:val="bullet"/>
      <w:lvlText w:val=""/>
      <w:lvlJc w:val="left"/>
      <w:pPr>
        <w:ind w:left="6120" w:hanging="360"/>
      </w:pPr>
      <w:rPr>
        <w:rFonts w:ascii="Wingdings" w:hAnsi="Wingdings" w:hint="default"/>
      </w:rPr>
    </w:lvl>
  </w:abstractNum>
  <w:abstractNum w:abstractNumId="107" w15:restartNumberingAfterBreak="0">
    <w:nsid w:val="50F16290"/>
    <w:multiLevelType w:val="hybridMultilevel"/>
    <w:tmpl w:val="B5A87F5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8" w15:restartNumberingAfterBreak="0">
    <w:nsid w:val="51266C1E"/>
    <w:multiLevelType w:val="multilevel"/>
    <w:tmpl w:val="21B45910"/>
    <w:lvl w:ilvl="0">
      <w:start w:val="1"/>
      <w:numFmt w:val="bullet"/>
      <w:lvlText w:val=""/>
      <w:lvlJc w:val="left"/>
      <w:pPr>
        <w:ind w:left="425" w:hanging="425"/>
      </w:pPr>
      <w:rPr>
        <w:rFonts w:ascii="Symbol" w:hAnsi="Symbol" w:hint="default"/>
        <w:b/>
        <w:i w:val="0"/>
        <w:color w:val="649EC9"/>
        <w:sz w:val="20"/>
      </w:rPr>
    </w:lvl>
    <w:lvl w:ilvl="1">
      <w:start w:val="1"/>
      <w:numFmt w:val="bullet"/>
      <w:lvlText w:val="›"/>
      <w:lvlJc w:val="left"/>
      <w:pPr>
        <w:ind w:left="850" w:hanging="425"/>
      </w:pPr>
      <w:rPr>
        <w:rFonts w:ascii="Arial" w:hAnsi="Arial" w:hint="default"/>
        <w:b/>
        <w:i w:val="0"/>
        <w:color w:val="649EC9"/>
        <w:sz w:val="20"/>
      </w:rPr>
    </w:lvl>
    <w:lvl w:ilvl="2">
      <w:start w:val="1"/>
      <w:numFmt w:val="bullet"/>
      <w:lvlText w:val="-"/>
      <w:lvlJc w:val="left"/>
      <w:pPr>
        <w:ind w:left="1275" w:hanging="425"/>
      </w:pPr>
      <w:rPr>
        <w:rFonts w:ascii="Arial" w:hAnsi="Arial" w:hint="default"/>
        <w:b/>
        <w:i w:val="0"/>
        <w:color w:val="649EC9"/>
        <w:sz w:val="20"/>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09" w15:restartNumberingAfterBreak="0">
    <w:nsid w:val="5200001E"/>
    <w:multiLevelType w:val="hybridMultilevel"/>
    <w:tmpl w:val="95184B2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10" w15:restartNumberingAfterBreak="0">
    <w:nsid w:val="52CA6147"/>
    <w:multiLevelType w:val="multilevel"/>
    <w:tmpl w:val="773C96BC"/>
    <w:lvl w:ilvl="0">
      <w:start w:val="1"/>
      <w:numFmt w:val="bullet"/>
      <w:lvlText w:val=""/>
      <w:lvlJc w:val="left"/>
      <w:pPr>
        <w:ind w:left="425" w:hanging="425"/>
      </w:pPr>
      <w:rPr>
        <w:rFonts w:ascii="Symbol" w:hAnsi="Symbol" w:hint="default"/>
        <w:b/>
        <w:i w:val="0"/>
        <w:color w:val="649EC9"/>
        <w:sz w:val="20"/>
      </w:rPr>
    </w:lvl>
    <w:lvl w:ilvl="1">
      <w:start w:val="1"/>
      <w:numFmt w:val="bullet"/>
      <w:lvlText w:val="›"/>
      <w:lvlJc w:val="left"/>
      <w:pPr>
        <w:ind w:left="850" w:hanging="425"/>
      </w:pPr>
      <w:rPr>
        <w:rFonts w:ascii="Arial" w:hAnsi="Arial" w:hint="default"/>
        <w:b/>
        <w:i w:val="0"/>
        <w:color w:val="649EC9"/>
        <w:sz w:val="20"/>
      </w:rPr>
    </w:lvl>
    <w:lvl w:ilvl="2">
      <w:start w:val="1"/>
      <w:numFmt w:val="bullet"/>
      <w:lvlText w:val="-"/>
      <w:lvlJc w:val="left"/>
      <w:pPr>
        <w:ind w:left="1275" w:hanging="425"/>
      </w:pPr>
      <w:rPr>
        <w:rFonts w:ascii="Arial" w:hAnsi="Arial" w:hint="default"/>
        <w:b/>
        <w:i w:val="0"/>
        <w:color w:val="649EC9"/>
        <w:sz w:val="20"/>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11" w15:restartNumberingAfterBreak="0">
    <w:nsid w:val="53093D40"/>
    <w:multiLevelType w:val="hybridMultilevel"/>
    <w:tmpl w:val="7DE2DEC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2" w15:restartNumberingAfterBreak="0">
    <w:nsid w:val="53A931DB"/>
    <w:multiLevelType w:val="hybridMultilevel"/>
    <w:tmpl w:val="D6CAA96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3" w15:restartNumberingAfterBreak="0">
    <w:nsid w:val="53F933EF"/>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14" w15:restartNumberingAfterBreak="0">
    <w:nsid w:val="54D37726"/>
    <w:multiLevelType w:val="multilevel"/>
    <w:tmpl w:val="928A229A"/>
    <w:lvl w:ilvl="0">
      <w:start w:val="1"/>
      <w:numFmt w:val="bullet"/>
      <w:lvlText w:val=""/>
      <w:lvlJc w:val="left"/>
      <w:pPr>
        <w:ind w:left="425" w:hanging="425"/>
      </w:pPr>
      <w:rPr>
        <w:rFonts w:ascii="Symbol" w:hAnsi="Symbol" w:hint="default"/>
        <w:b/>
        <w:i w:val="0"/>
        <w:color w:val="649EC9"/>
        <w:sz w:val="20"/>
      </w:rPr>
    </w:lvl>
    <w:lvl w:ilvl="1">
      <w:start w:val="1"/>
      <w:numFmt w:val="bullet"/>
      <w:lvlText w:val="›"/>
      <w:lvlJc w:val="left"/>
      <w:pPr>
        <w:ind w:left="850" w:hanging="425"/>
      </w:pPr>
      <w:rPr>
        <w:rFonts w:ascii="Arial" w:hAnsi="Arial" w:hint="default"/>
        <w:b/>
        <w:i w:val="0"/>
        <w:color w:val="649EC9"/>
        <w:sz w:val="20"/>
      </w:rPr>
    </w:lvl>
    <w:lvl w:ilvl="2">
      <w:start w:val="1"/>
      <w:numFmt w:val="bullet"/>
      <w:lvlText w:val="-"/>
      <w:lvlJc w:val="left"/>
      <w:pPr>
        <w:ind w:left="1275" w:hanging="425"/>
      </w:pPr>
      <w:rPr>
        <w:rFonts w:ascii="Arial" w:hAnsi="Arial" w:hint="default"/>
        <w:b/>
        <w:i w:val="0"/>
        <w:color w:val="649EC9"/>
        <w:sz w:val="20"/>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15" w15:restartNumberingAfterBreak="0">
    <w:nsid w:val="56472850"/>
    <w:multiLevelType w:val="multilevel"/>
    <w:tmpl w:val="5A5CF67E"/>
    <w:lvl w:ilvl="0">
      <w:start w:val="1"/>
      <w:numFmt w:val="decimal"/>
      <w:lvlText w:val="%1."/>
      <w:lvlJc w:val="left"/>
      <w:pPr>
        <w:ind w:left="425" w:hanging="425"/>
      </w:pPr>
      <w:rPr>
        <w:rFonts w:ascii="Arial" w:hAnsi="Arial" w:hint="default"/>
        <w:b/>
        <w:i w:val="0"/>
        <w:color w:val="649EC9"/>
        <w:sz w:val="20"/>
      </w:rPr>
    </w:lvl>
    <w:lvl w:ilvl="1">
      <w:start w:val="1"/>
      <w:numFmt w:val="bullet"/>
      <w:lvlText w:val="›"/>
      <w:lvlJc w:val="left"/>
      <w:pPr>
        <w:ind w:left="850" w:hanging="425"/>
      </w:pPr>
      <w:rPr>
        <w:rFonts w:ascii="Arial" w:hAnsi="Arial" w:hint="default"/>
        <w:b/>
        <w:i w:val="0"/>
        <w:color w:val="649EC9"/>
        <w:sz w:val="20"/>
      </w:rPr>
    </w:lvl>
    <w:lvl w:ilvl="2">
      <w:start w:val="1"/>
      <w:numFmt w:val="bullet"/>
      <w:lvlText w:val=""/>
      <w:lvlJc w:val="left"/>
      <w:pPr>
        <w:ind w:left="1275" w:hanging="425"/>
      </w:pPr>
      <w:rPr>
        <w:rFonts w:ascii="Symbol" w:hAnsi="Symbol" w:hint="default"/>
        <w:b/>
        <w:i w:val="0"/>
        <w:color w:val="649EC9"/>
        <w:sz w:val="20"/>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16" w15:restartNumberingAfterBreak="0">
    <w:nsid w:val="56513449"/>
    <w:multiLevelType w:val="hybridMultilevel"/>
    <w:tmpl w:val="2C541F02"/>
    <w:lvl w:ilvl="0" w:tplc="0413000F">
      <w:start w:val="1"/>
      <w:numFmt w:val="decimal"/>
      <w:lvlText w:val="%1."/>
      <w:lvlJc w:val="left"/>
      <w:pPr>
        <w:ind w:left="720" w:hanging="360"/>
      </w:pPr>
      <w:rPr>
        <w:rFonts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7" w15:restartNumberingAfterBreak="0">
    <w:nsid w:val="57663E53"/>
    <w:multiLevelType w:val="hybridMultilevel"/>
    <w:tmpl w:val="2C5C2E76"/>
    <w:lvl w:ilvl="0" w:tplc="E9CA7048">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118" w15:restartNumberingAfterBreak="0">
    <w:nsid w:val="581F5BE0"/>
    <w:multiLevelType w:val="multilevel"/>
    <w:tmpl w:val="C316B4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58A6142C"/>
    <w:multiLevelType w:val="multilevel"/>
    <w:tmpl w:val="FEE2C57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0" w15:restartNumberingAfterBreak="0">
    <w:nsid w:val="58B26091"/>
    <w:multiLevelType w:val="multilevel"/>
    <w:tmpl w:val="97203A72"/>
    <w:lvl w:ilvl="0">
      <w:start w:val="1"/>
      <w:numFmt w:val="decimal"/>
      <w:lvlText w:val="%1."/>
      <w:lvlJc w:val="left"/>
      <w:pPr>
        <w:tabs>
          <w:tab w:val="num" w:pos="720"/>
        </w:tabs>
        <w:ind w:left="284" w:hanging="284"/>
      </w:pPr>
      <w:rPr>
        <w:rFonts w:ascii="Arial" w:hAnsi="Arial" w:hint="default"/>
        <w:b w:val="0"/>
        <w:i w:val="0"/>
        <w:sz w:val="17"/>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21" w15:restartNumberingAfterBreak="0">
    <w:nsid w:val="59B00B6A"/>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22" w15:restartNumberingAfterBreak="0">
    <w:nsid w:val="5A1D5043"/>
    <w:multiLevelType w:val="multilevel"/>
    <w:tmpl w:val="9F96E0F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3" w15:restartNumberingAfterBreak="0">
    <w:nsid w:val="5AF41721"/>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24" w15:restartNumberingAfterBreak="0">
    <w:nsid w:val="5AF948D5"/>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25" w15:restartNumberingAfterBreak="0">
    <w:nsid w:val="5BB50A85"/>
    <w:multiLevelType w:val="hybridMultilevel"/>
    <w:tmpl w:val="5A9469D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6" w15:restartNumberingAfterBreak="0">
    <w:nsid w:val="5D0F6151"/>
    <w:multiLevelType w:val="multilevel"/>
    <w:tmpl w:val="BD24AD84"/>
    <w:lvl w:ilvl="0">
      <w:start w:val="1"/>
      <w:numFmt w:val="bullet"/>
      <w:lvlText w:val=""/>
      <w:lvlJc w:val="left"/>
      <w:pPr>
        <w:tabs>
          <w:tab w:val="num" w:pos="720"/>
        </w:tabs>
        <w:ind w:left="170" w:hanging="170"/>
      </w:pPr>
      <w:rPr>
        <w:rFonts w:ascii="Symbol" w:hAnsi="Symbol" w:hint="default"/>
        <w:color w:val="auto"/>
        <w:sz w:val="16"/>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27" w15:restartNumberingAfterBreak="0">
    <w:nsid w:val="5E886079"/>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28" w15:restartNumberingAfterBreak="0">
    <w:nsid w:val="610F4E21"/>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29" w15:restartNumberingAfterBreak="0">
    <w:nsid w:val="616B210C"/>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30" w15:restartNumberingAfterBreak="0">
    <w:nsid w:val="64F13CE7"/>
    <w:multiLevelType w:val="hybridMultilevel"/>
    <w:tmpl w:val="4F82C38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1" w15:restartNumberingAfterBreak="0">
    <w:nsid w:val="651700D5"/>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32" w15:restartNumberingAfterBreak="0">
    <w:nsid w:val="66A05D54"/>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33" w15:restartNumberingAfterBreak="0">
    <w:nsid w:val="66D304EA"/>
    <w:multiLevelType w:val="hybridMultilevel"/>
    <w:tmpl w:val="77AA3778"/>
    <w:lvl w:ilvl="0" w:tplc="04130001">
      <w:start w:val="1"/>
      <w:numFmt w:val="bullet"/>
      <w:lvlText w:val=""/>
      <w:lvlJc w:val="left"/>
      <w:pPr>
        <w:ind w:left="67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4" w15:restartNumberingAfterBreak="0">
    <w:nsid w:val="66E65F86"/>
    <w:multiLevelType w:val="hybridMultilevel"/>
    <w:tmpl w:val="A0A093D0"/>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5" w15:restartNumberingAfterBreak="0">
    <w:nsid w:val="68F00E0A"/>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36" w15:restartNumberingAfterBreak="0">
    <w:nsid w:val="69327E1F"/>
    <w:multiLevelType w:val="multilevel"/>
    <w:tmpl w:val="F0743DBE"/>
    <w:lvl w:ilvl="0">
      <w:start w:val="1"/>
      <w:numFmt w:val="none"/>
      <w:lvlText w:val=""/>
      <w:lvlJc w:val="left"/>
      <w:pPr>
        <w:tabs>
          <w:tab w:val="num" w:pos="360"/>
        </w:tabs>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upperLetter"/>
      <w:pStyle w:val="BijlageHeader"/>
      <w:lvlText w:val="%7"/>
      <w:lvlJc w:val="left"/>
      <w:pPr>
        <w:tabs>
          <w:tab w:val="num" w:pos="360"/>
        </w:tabs>
        <w:ind w:left="0" w:firstLine="0"/>
      </w:pPr>
    </w:lvl>
    <w:lvl w:ilvl="7">
      <w:start w:val="1"/>
      <w:numFmt w:val="decimal"/>
      <w:pStyle w:val="BijlageHeader2"/>
      <w:lvlText w:val="%7.%8"/>
      <w:lvlJc w:val="left"/>
      <w:pPr>
        <w:tabs>
          <w:tab w:val="num" w:pos="720"/>
        </w:tabs>
        <w:ind w:left="0" w:firstLine="0"/>
      </w:pPr>
    </w:lvl>
    <w:lvl w:ilvl="8">
      <w:start w:val="1"/>
      <w:numFmt w:val="decimal"/>
      <w:pStyle w:val="BijlageHeader3"/>
      <w:lvlText w:val="%7.%8.%9"/>
      <w:lvlJc w:val="left"/>
      <w:pPr>
        <w:tabs>
          <w:tab w:val="num" w:pos="720"/>
        </w:tabs>
        <w:ind w:left="0" w:firstLine="0"/>
      </w:pPr>
    </w:lvl>
  </w:abstractNum>
  <w:abstractNum w:abstractNumId="137" w15:restartNumberingAfterBreak="0">
    <w:nsid w:val="6B1B4963"/>
    <w:multiLevelType w:val="multilevel"/>
    <w:tmpl w:val="5F76C6B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8" w15:restartNumberingAfterBreak="0">
    <w:nsid w:val="6B206B62"/>
    <w:multiLevelType w:val="hybridMultilevel"/>
    <w:tmpl w:val="DD0836E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9" w15:restartNumberingAfterBreak="0">
    <w:nsid w:val="6B5F5A46"/>
    <w:multiLevelType w:val="hybridMultilevel"/>
    <w:tmpl w:val="A2F292BC"/>
    <w:lvl w:ilvl="0" w:tplc="DD14EABA">
      <w:start w:val="1"/>
      <w:numFmt w:val="bullet"/>
      <w:pStyle w:val="Opsomhaakje-TNO-klein"/>
      <w:lvlText w:val="›"/>
      <w:lvlJc w:val="left"/>
      <w:pPr>
        <w:ind w:left="720" w:hanging="360"/>
      </w:pPr>
      <w:rPr>
        <w:rFonts w:ascii="Arial Black" w:hAnsi="Arial Black" w:hint="default"/>
        <w:color w:val="649EC9"/>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0" w15:restartNumberingAfterBreak="0">
    <w:nsid w:val="6BE873AB"/>
    <w:multiLevelType w:val="hybridMultilevel"/>
    <w:tmpl w:val="70B42742"/>
    <w:lvl w:ilvl="0" w:tplc="1F1E2BC4">
      <w:start w:val="1"/>
      <w:numFmt w:val="bullet"/>
      <w:lvlText w:val=""/>
      <w:lvlJc w:val="left"/>
      <w:pPr>
        <w:ind w:left="360" w:hanging="360"/>
      </w:pPr>
      <w:rPr>
        <w:rFonts w:ascii="Symbol" w:hAnsi="Symbol" w:hint="default"/>
        <w:color w:val="auto"/>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41" w15:restartNumberingAfterBreak="0">
    <w:nsid w:val="6C584B90"/>
    <w:multiLevelType w:val="multilevel"/>
    <w:tmpl w:val="37E81D72"/>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2" w15:restartNumberingAfterBreak="0">
    <w:nsid w:val="6CB413EC"/>
    <w:multiLevelType w:val="hybridMultilevel"/>
    <w:tmpl w:val="94D2A354"/>
    <w:lvl w:ilvl="0" w:tplc="04130001">
      <w:start w:val="1"/>
      <w:numFmt w:val="bullet"/>
      <w:lvlText w:val=""/>
      <w:lvlJc w:val="left"/>
      <w:pPr>
        <w:ind w:left="720" w:hanging="360"/>
      </w:pPr>
      <w:rPr>
        <w:rFonts w:ascii="Symbol" w:hAnsi="Symbol" w:hint="default"/>
      </w:r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143" w15:restartNumberingAfterBreak="0">
    <w:nsid w:val="6D3F640F"/>
    <w:multiLevelType w:val="hybridMultilevel"/>
    <w:tmpl w:val="8A7C444E"/>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4" w15:restartNumberingAfterBreak="0">
    <w:nsid w:val="6F4150F0"/>
    <w:multiLevelType w:val="hybridMultilevel"/>
    <w:tmpl w:val="B054387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45" w15:restartNumberingAfterBreak="0">
    <w:nsid w:val="70205864"/>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46" w15:restartNumberingAfterBreak="0">
    <w:nsid w:val="71DF3EC9"/>
    <w:multiLevelType w:val="hybridMultilevel"/>
    <w:tmpl w:val="F7C84A5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7" w15:restartNumberingAfterBreak="0">
    <w:nsid w:val="745B0ACE"/>
    <w:multiLevelType w:val="hybridMultilevel"/>
    <w:tmpl w:val="58787338"/>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48" w15:restartNumberingAfterBreak="0">
    <w:nsid w:val="7702626A"/>
    <w:multiLevelType w:val="hybridMultilevel"/>
    <w:tmpl w:val="E6B2FB0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9" w15:restartNumberingAfterBreak="0">
    <w:nsid w:val="79057BDD"/>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50" w15:restartNumberingAfterBreak="0">
    <w:nsid w:val="794E7220"/>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51" w15:restartNumberingAfterBreak="0">
    <w:nsid w:val="7B62284B"/>
    <w:multiLevelType w:val="hybridMultilevel"/>
    <w:tmpl w:val="F710C748"/>
    <w:lvl w:ilvl="0" w:tplc="C1AEE960">
      <w:start w:val="1"/>
      <w:numFmt w:val="upperLetter"/>
      <w:pStyle w:val="KopABijlage"/>
      <w:lvlText w:val="%1"/>
      <w:lvlJc w:val="left"/>
      <w:pPr>
        <w:ind w:left="-131" w:hanging="360"/>
      </w:pPr>
      <w:rPr>
        <w:rFonts w:hint="default"/>
      </w:rPr>
    </w:lvl>
    <w:lvl w:ilvl="1" w:tplc="04130019" w:tentative="1">
      <w:start w:val="1"/>
      <w:numFmt w:val="lowerLetter"/>
      <w:lvlText w:val="%2."/>
      <w:lvlJc w:val="left"/>
      <w:pPr>
        <w:ind w:left="589" w:hanging="360"/>
      </w:pPr>
    </w:lvl>
    <w:lvl w:ilvl="2" w:tplc="0413001B" w:tentative="1">
      <w:start w:val="1"/>
      <w:numFmt w:val="lowerRoman"/>
      <w:lvlText w:val="%3."/>
      <w:lvlJc w:val="right"/>
      <w:pPr>
        <w:ind w:left="1309" w:hanging="180"/>
      </w:pPr>
    </w:lvl>
    <w:lvl w:ilvl="3" w:tplc="0413000F" w:tentative="1">
      <w:start w:val="1"/>
      <w:numFmt w:val="decimal"/>
      <w:lvlText w:val="%4."/>
      <w:lvlJc w:val="left"/>
      <w:pPr>
        <w:ind w:left="2029" w:hanging="360"/>
      </w:pPr>
    </w:lvl>
    <w:lvl w:ilvl="4" w:tplc="04130019" w:tentative="1">
      <w:start w:val="1"/>
      <w:numFmt w:val="lowerLetter"/>
      <w:lvlText w:val="%5."/>
      <w:lvlJc w:val="left"/>
      <w:pPr>
        <w:ind w:left="2749" w:hanging="360"/>
      </w:pPr>
    </w:lvl>
    <w:lvl w:ilvl="5" w:tplc="0413001B" w:tentative="1">
      <w:start w:val="1"/>
      <w:numFmt w:val="lowerRoman"/>
      <w:lvlText w:val="%6."/>
      <w:lvlJc w:val="right"/>
      <w:pPr>
        <w:ind w:left="3469" w:hanging="180"/>
      </w:pPr>
    </w:lvl>
    <w:lvl w:ilvl="6" w:tplc="0413000F" w:tentative="1">
      <w:start w:val="1"/>
      <w:numFmt w:val="decimal"/>
      <w:lvlText w:val="%7."/>
      <w:lvlJc w:val="left"/>
      <w:pPr>
        <w:ind w:left="4189" w:hanging="360"/>
      </w:pPr>
    </w:lvl>
    <w:lvl w:ilvl="7" w:tplc="04130019" w:tentative="1">
      <w:start w:val="1"/>
      <w:numFmt w:val="lowerLetter"/>
      <w:lvlText w:val="%8."/>
      <w:lvlJc w:val="left"/>
      <w:pPr>
        <w:ind w:left="4909" w:hanging="360"/>
      </w:pPr>
    </w:lvl>
    <w:lvl w:ilvl="8" w:tplc="0413001B" w:tentative="1">
      <w:start w:val="1"/>
      <w:numFmt w:val="lowerRoman"/>
      <w:lvlText w:val="%9."/>
      <w:lvlJc w:val="right"/>
      <w:pPr>
        <w:ind w:left="5629" w:hanging="180"/>
      </w:pPr>
    </w:lvl>
  </w:abstractNum>
  <w:abstractNum w:abstractNumId="152" w15:restartNumberingAfterBreak="0">
    <w:nsid w:val="7CD55BEC"/>
    <w:multiLevelType w:val="multilevel"/>
    <w:tmpl w:val="618CBC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3" w15:restartNumberingAfterBreak="0">
    <w:nsid w:val="7D6300B7"/>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54" w15:restartNumberingAfterBreak="0">
    <w:nsid w:val="7ECA7036"/>
    <w:multiLevelType w:val="hybridMultilevel"/>
    <w:tmpl w:val="15EE98AC"/>
    <w:lvl w:ilvl="0" w:tplc="1F1E2BC4">
      <w:start w:val="1"/>
      <w:numFmt w:val="bullet"/>
      <w:lvlText w:val=""/>
      <w:lvlJc w:val="left"/>
      <w:pPr>
        <w:ind w:left="360" w:hanging="360"/>
      </w:pPr>
      <w:rPr>
        <w:rFonts w:ascii="Symbol" w:hAnsi="Symbol" w:hint="default"/>
        <w:color w:val="auto"/>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55" w15:restartNumberingAfterBreak="0">
    <w:nsid w:val="7EF136D5"/>
    <w:multiLevelType w:val="hybridMultilevel"/>
    <w:tmpl w:val="987EC4F2"/>
    <w:lvl w:ilvl="0" w:tplc="19B241E0">
      <w:start w:val="1"/>
      <w:numFmt w:val="decimal"/>
      <w:lvlText w:val="%1."/>
      <w:lvlJc w:val="left"/>
      <w:pPr>
        <w:ind w:left="720" w:hanging="360"/>
      </w:pPr>
      <w:rPr>
        <w:b/>
      </w:r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156" w15:restartNumberingAfterBreak="0">
    <w:nsid w:val="7F037937"/>
    <w:multiLevelType w:val="multilevel"/>
    <w:tmpl w:val="E71E0FFE"/>
    <w:lvl w:ilvl="0">
      <w:start w:val="1"/>
      <w:numFmt w:val="bullet"/>
      <w:lvlText w:val=""/>
      <w:lvlJc w:val="left"/>
      <w:pPr>
        <w:ind w:left="425" w:hanging="425"/>
      </w:pPr>
      <w:rPr>
        <w:rFonts w:ascii="Symbol" w:hAnsi="Symbol" w:hint="default"/>
        <w:b/>
        <w:i w:val="0"/>
        <w:color w:val="649EC9"/>
        <w:sz w:val="20"/>
      </w:rPr>
    </w:lvl>
    <w:lvl w:ilvl="1">
      <w:start w:val="1"/>
      <w:numFmt w:val="bullet"/>
      <w:lvlText w:val="›"/>
      <w:lvlJc w:val="left"/>
      <w:pPr>
        <w:ind w:left="850" w:hanging="425"/>
      </w:pPr>
      <w:rPr>
        <w:rFonts w:ascii="Arial" w:hAnsi="Arial" w:hint="default"/>
        <w:b/>
        <w:i w:val="0"/>
        <w:color w:val="649EC9"/>
        <w:sz w:val="20"/>
      </w:rPr>
    </w:lvl>
    <w:lvl w:ilvl="2">
      <w:start w:val="1"/>
      <w:numFmt w:val="bullet"/>
      <w:lvlText w:val=""/>
      <w:lvlJc w:val="left"/>
      <w:pPr>
        <w:ind w:left="1275" w:hanging="425"/>
      </w:pPr>
      <w:rPr>
        <w:rFonts w:ascii="Symbol" w:hAnsi="Symbol" w:hint="default"/>
        <w:b/>
        <w:i w:val="0"/>
        <w:color w:val="649EC9"/>
        <w:sz w:val="20"/>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57" w15:restartNumberingAfterBreak="0">
    <w:nsid w:val="7F6344C4"/>
    <w:multiLevelType w:val="hybridMultilevel"/>
    <w:tmpl w:val="9C90E4B8"/>
    <w:lvl w:ilvl="0" w:tplc="04130001">
      <w:start w:val="1"/>
      <w:numFmt w:val="bullet"/>
      <w:lvlText w:val=""/>
      <w:lvlJc w:val="left"/>
      <w:pPr>
        <w:ind w:left="756" w:hanging="360"/>
      </w:pPr>
      <w:rPr>
        <w:rFonts w:ascii="Symbol" w:hAnsi="Symbol" w:hint="default"/>
      </w:rPr>
    </w:lvl>
    <w:lvl w:ilvl="1" w:tplc="04130003" w:tentative="1">
      <w:start w:val="1"/>
      <w:numFmt w:val="bullet"/>
      <w:lvlText w:val="o"/>
      <w:lvlJc w:val="left"/>
      <w:pPr>
        <w:ind w:left="1476" w:hanging="360"/>
      </w:pPr>
      <w:rPr>
        <w:rFonts w:ascii="Courier New" w:hAnsi="Courier New" w:cs="Courier New" w:hint="default"/>
      </w:rPr>
    </w:lvl>
    <w:lvl w:ilvl="2" w:tplc="04130005" w:tentative="1">
      <w:start w:val="1"/>
      <w:numFmt w:val="bullet"/>
      <w:lvlText w:val=""/>
      <w:lvlJc w:val="left"/>
      <w:pPr>
        <w:ind w:left="2196" w:hanging="360"/>
      </w:pPr>
      <w:rPr>
        <w:rFonts w:ascii="Wingdings" w:hAnsi="Wingdings" w:hint="default"/>
      </w:rPr>
    </w:lvl>
    <w:lvl w:ilvl="3" w:tplc="04130001" w:tentative="1">
      <w:start w:val="1"/>
      <w:numFmt w:val="bullet"/>
      <w:lvlText w:val=""/>
      <w:lvlJc w:val="left"/>
      <w:pPr>
        <w:ind w:left="2916" w:hanging="360"/>
      </w:pPr>
      <w:rPr>
        <w:rFonts w:ascii="Symbol" w:hAnsi="Symbol" w:hint="default"/>
      </w:rPr>
    </w:lvl>
    <w:lvl w:ilvl="4" w:tplc="04130003" w:tentative="1">
      <w:start w:val="1"/>
      <w:numFmt w:val="bullet"/>
      <w:lvlText w:val="o"/>
      <w:lvlJc w:val="left"/>
      <w:pPr>
        <w:ind w:left="3636" w:hanging="360"/>
      </w:pPr>
      <w:rPr>
        <w:rFonts w:ascii="Courier New" w:hAnsi="Courier New" w:cs="Courier New" w:hint="default"/>
      </w:rPr>
    </w:lvl>
    <w:lvl w:ilvl="5" w:tplc="04130005" w:tentative="1">
      <w:start w:val="1"/>
      <w:numFmt w:val="bullet"/>
      <w:lvlText w:val=""/>
      <w:lvlJc w:val="left"/>
      <w:pPr>
        <w:ind w:left="4356" w:hanging="360"/>
      </w:pPr>
      <w:rPr>
        <w:rFonts w:ascii="Wingdings" w:hAnsi="Wingdings" w:hint="default"/>
      </w:rPr>
    </w:lvl>
    <w:lvl w:ilvl="6" w:tplc="04130001" w:tentative="1">
      <w:start w:val="1"/>
      <w:numFmt w:val="bullet"/>
      <w:lvlText w:val=""/>
      <w:lvlJc w:val="left"/>
      <w:pPr>
        <w:ind w:left="5076" w:hanging="360"/>
      </w:pPr>
      <w:rPr>
        <w:rFonts w:ascii="Symbol" w:hAnsi="Symbol" w:hint="default"/>
      </w:rPr>
    </w:lvl>
    <w:lvl w:ilvl="7" w:tplc="04130003" w:tentative="1">
      <w:start w:val="1"/>
      <w:numFmt w:val="bullet"/>
      <w:lvlText w:val="o"/>
      <w:lvlJc w:val="left"/>
      <w:pPr>
        <w:ind w:left="5796" w:hanging="360"/>
      </w:pPr>
      <w:rPr>
        <w:rFonts w:ascii="Courier New" w:hAnsi="Courier New" w:cs="Courier New" w:hint="default"/>
      </w:rPr>
    </w:lvl>
    <w:lvl w:ilvl="8" w:tplc="04130005" w:tentative="1">
      <w:start w:val="1"/>
      <w:numFmt w:val="bullet"/>
      <w:lvlText w:val=""/>
      <w:lvlJc w:val="left"/>
      <w:pPr>
        <w:ind w:left="6516" w:hanging="360"/>
      </w:pPr>
      <w:rPr>
        <w:rFonts w:ascii="Wingdings" w:hAnsi="Wingdings" w:hint="default"/>
      </w:rPr>
    </w:lvl>
  </w:abstractNum>
  <w:abstractNum w:abstractNumId="158" w15:restartNumberingAfterBreak="0">
    <w:nsid w:val="7F7F00FA"/>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59" w15:restartNumberingAfterBreak="0">
    <w:nsid w:val="7FB762B8"/>
    <w:multiLevelType w:val="multilevel"/>
    <w:tmpl w:val="F9945710"/>
    <w:lvl w:ilvl="0">
      <w:start w:val="1"/>
      <w:numFmt w:val="bullet"/>
      <w:lvlText w:val="›"/>
      <w:lvlJc w:val="left"/>
      <w:pPr>
        <w:ind w:left="425" w:hanging="425"/>
      </w:pPr>
      <w:rPr>
        <w:rFonts w:ascii="Arial" w:hAnsi="Arial" w:hint="default"/>
        <w:b/>
        <w:i w:val="0"/>
        <w:caps w:val="0"/>
        <w:strike w:val="0"/>
        <w:dstrike w:val="0"/>
        <w:vanish w:val="0"/>
        <w:color w:val="649EC9"/>
        <w:sz w:val="24"/>
        <w:vertAlign w:val="baseline"/>
      </w:rPr>
    </w:lvl>
    <w:lvl w:ilvl="1">
      <w:start w:val="1"/>
      <w:numFmt w:val="bullet"/>
      <w:lvlText w:val="•"/>
      <w:lvlJc w:val="left"/>
      <w:pPr>
        <w:ind w:left="850" w:hanging="425"/>
      </w:pPr>
      <w:rPr>
        <w:rFonts w:ascii="Arial" w:hAnsi="Arial" w:hint="default"/>
        <w:color w:val="649EC9"/>
        <w:sz w:val="20"/>
      </w:rPr>
    </w:lvl>
    <w:lvl w:ilvl="2">
      <w:start w:val="1"/>
      <w:numFmt w:val="bullet"/>
      <w:lvlText w:val="›"/>
      <w:lvlJc w:val="left"/>
      <w:pPr>
        <w:ind w:left="1275" w:hanging="425"/>
      </w:pPr>
      <w:rPr>
        <w:rFonts w:ascii="Arial" w:hAnsi="Arial" w:hint="default"/>
        <w:color w:val="649EC9"/>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60" w15:restartNumberingAfterBreak="0">
    <w:nsid w:val="7FF82B78"/>
    <w:multiLevelType w:val="hybridMultilevel"/>
    <w:tmpl w:val="EC9CC88E"/>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num w:numId="1">
    <w:abstractNumId w:val="35"/>
  </w:num>
  <w:num w:numId="2">
    <w:abstractNumId w:val="23"/>
  </w:num>
  <w:num w:numId="3">
    <w:abstractNumId w:val="36"/>
    <w:lvlOverride w:ilvl="0">
      <w:lvl w:ilvl="0">
        <w:start w:val="1"/>
        <w:numFmt w:val="upperLetter"/>
        <w:pStyle w:val="KopBijlagen"/>
        <w:lvlText w:val="%1"/>
        <w:lvlJc w:val="left"/>
        <w:pPr>
          <w:ind w:left="0" w:hanging="851"/>
        </w:pPr>
        <w:rPr>
          <w:rFonts w:ascii="Arial" w:hAnsi="Arial" w:hint="default"/>
          <w:b/>
          <w:color w:val="649EC9"/>
          <w:sz w:val="32"/>
        </w:rPr>
      </w:lvl>
    </w:lvlOverride>
    <w:lvlOverride w:ilvl="1">
      <w:lvl w:ilvl="1">
        <w:start w:val="1"/>
        <w:numFmt w:val="decimal"/>
        <w:pStyle w:val="KopA1Bijlage"/>
        <w:lvlText w:val="%1.%2."/>
        <w:lvlJc w:val="left"/>
        <w:pPr>
          <w:tabs>
            <w:tab w:val="num" w:pos="0"/>
          </w:tabs>
          <w:ind w:left="0" w:hanging="851"/>
        </w:pPr>
        <w:rPr>
          <w:rFonts w:hint="default"/>
        </w:rPr>
      </w:lvl>
    </w:lvlOverride>
    <w:lvlOverride w:ilvl="2">
      <w:lvl w:ilvl="2">
        <w:start w:val="1"/>
        <w:numFmt w:val="decimal"/>
        <w:pStyle w:val="KopA11bijlagen"/>
        <w:lvlText w:val="%2.%3."/>
        <w:lvlJc w:val="right"/>
        <w:pPr>
          <w:tabs>
            <w:tab w:val="num" w:pos="0"/>
          </w:tabs>
          <w:ind w:left="0" w:hanging="851"/>
        </w:pPr>
        <w:rPr>
          <w:rFonts w:hint="default"/>
        </w:rPr>
      </w:lvl>
    </w:lvlOverride>
    <w:lvlOverride w:ilvl="3">
      <w:lvl w:ilvl="3">
        <w:start w:val="1"/>
        <w:numFmt w:val="decimal"/>
        <w:lvlText w:val="%4."/>
        <w:lvlJc w:val="left"/>
        <w:pPr>
          <w:ind w:left="0" w:hanging="851"/>
        </w:pPr>
        <w:rPr>
          <w:rFonts w:hint="default"/>
        </w:rPr>
      </w:lvl>
    </w:lvlOverride>
    <w:lvlOverride w:ilvl="4">
      <w:lvl w:ilvl="4">
        <w:start w:val="1"/>
        <w:numFmt w:val="lowerLetter"/>
        <w:lvlText w:val="%5."/>
        <w:lvlJc w:val="left"/>
        <w:pPr>
          <w:ind w:left="0" w:hanging="851"/>
        </w:pPr>
        <w:rPr>
          <w:rFonts w:hint="default"/>
        </w:rPr>
      </w:lvl>
    </w:lvlOverride>
    <w:lvlOverride w:ilvl="5">
      <w:lvl w:ilvl="5">
        <w:start w:val="1"/>
        <w:numFmt w:val="lowerRoman"/>
        <w:lvlText w:val="%6."/>
        <w:lvlJc w:val="right"/>
        <w:pPr>
          <w:ind w:left="0" w:hanging="851"/>
        </w:pPr>
        <w:rPr>
          <w:rFonts w:hint="default"/>
        </w:rPr>
      </w:lvl>
    </w:lvlOverride>
    <w:lvlOverride w:ilvl="6">
      <w:lvl w:ilvl="6">
        <w:start w:val="1"/>
        <w:numFmt w:val="decimal"/>
        <w:lvlText w:val="%7."/>
        <w:lvlJc w:val="left"/>
        <w:pPr>
          <w:ind w:left="0" w:hanging="851"/>
        </w:pPr>
        <w:rPr>
          <w:rFonts w:hint="default"/>
        </w:rPr>
      </w:lvl>
    </w:lvlOverride>
    <w:lvlOverride w:ilvl="7">
      <w:lvl w:ilvl="7">
        <w:start w:val="1"/>
        <w:numFmt w:val="lowerLetter"/>
        <w:lvlText w:val="%8."/>
        <w:lvlJc w:val="left"/>
        <w:pPr>
          <w:ind w:left="0" w:hanging="851"/>
        </w:pPr>
        <w:rPr>
          <w:rFonts w:hint="default"/>
        </w:rPr>
      </w:lvl>
    </w:lvlOverride>
    <w:lvlOverride w:ilvl="8">
      <w:lvl w:ilvl="8">
        <w:start w:val="1"/>
        <w:numFmt w:val="lowerRoman"/>
        <w:lvlText w:val="%9."/>
        <w:lvlJc w:val="right"/>
        <w:pPr>
          <w:ind w:left="0" w:hanging="851"/>
        </w:pPr>
        <w:rPr>
          <w:rFonts w:hint="default"/>
        </w:rPr>
      </w:lvl>
    </w:lvlOverride>
  </w:num>
  <w:num w:numId="4">
    <w:abstractNumId w:val="36"/>
    <w:lvlOverride w:ilvl="0">
      <w:lvl w:ilvl="0">
        <w:start w:val="1"/>
        <w:numFmt w:val="upperLetter"/>
        <w:pStyle w:val="KopBijlagen"/>
        <w:lvlText w:val="%1"/>
        <w:lvlJc w:val="left"/>
        <w:pPr>
          <w:ind w:left="0" w:hanging="851"/>
        </w:pPr>
        <w:rPr>
          <w:rFonts w:ascii="Arial" w:hAnsi="Arial" w:hint="default"/>
          <w:b/>
          <w:color w:val="0099CC"/>
          <w:sz w:val="32"/>
        </w:rPr>
      </w:lvl>
    </w:lvlOverride>
    <w:lvlOverride w:ilvl="1">
      <w:lvl w:ilvl="1">
        <w:start w:val="1"/>
        <w:numFmt w:val="decimal"/>
        <w:pStyle w:val="KopA1Bijlage"/>
        <w:lvlText w:val="%1.%2."/>
        <w:lvlJc w:val="left"/>
        <w:pPr>
          <w:tabs>
            <w:tab w:val="num" w:pos="0"/>
          </w:tabs>
          <w:ind w:left="0" w:hanging="851"/>
        </w:pPr>
        <w:rPr>
          <w:rFonts w:hint="default"/>
        </w:rPr>
      </w:lvl>
    </w:lvlOverride>
    <w:lvlOverride w:ilvl="2">
      <w:lvl w:ilvl="2">
        <w:start w:val="1"/>
        <w:numFmt w:val="decimal"/>
        <w:pStyle w:val="KopA11bijlagen"/>
        <w:lvlText w:val="%1.%2.%3."/>
        <w:lvlJc w:val="left"/>
        <w:pPr>
          <w:tabs>
            <w:tab w:val="num" w:pos="0"/>
          </w:tabs>
          <w:ind w:left="0" w:hanging="851"/>
        </w:pPr>
        <w:rPr>
          <w:rFonts w:hint="default"/>
        </w:rPr>
      </w:lvl>
    </w:lvlOverride>
    <w:lvlOverride w:ilvl="3">
      <w:lvl w:ilvl="3">
        <w:start w:val="1"/>
        <w:numFmt w:val="decimal"/>
        <w:lvlText w:val="%4."/>
        <w:lvlJc w:val="left"/>
        <w:pPr>
          <w:ind w:left="0" w:hanging="851"/>
        </w:pPr>
        <w:rPr>
          <w:rFonts w:hint="default"/>
        </w:rPr>
      </w:lvl>
    </w:lvlOverride>
    <w:lvlOverride w:ilvl="4">
      <w:lvl w:ilvl="4">
        <w:start w:val="1"/>
        <w:numFmt w:val="lowerLetter"/>
        <w:lvlText w:val="%5."/>
        <w:lvlJc w:val="left"/>
        <w:pPr>
          <w:ind w:left="0" w:hanging="851"/>
        </w:pPr>
        <w:rPr>
          <w:rFonts w:hint="default"/>
        </w:rPr>
      </w:lvl>
    </w:lvlOverride>
    <w:lvlOverride w:ilvl="5">
      <w:lvl w:ilvl="5">
        <w:start w:val="1"/>
        <w:numFmt w:val="lowerRoman"/>
        <w:lvlText w:val="%6."/>
        <w:lvlJc w:val="right"/>
        <w:pPr>
          <w:ind w:left="0" w:hanging="851"/>
        </w:pPr>
        <w:rPr>
          <w:rFonts w:hint="default"/>
        </w:rPr>
      </w:lvl>
    </w:lvlOverride>
    <w:lvlOverride w:ilvl="6">
      <w:lvl w:ilvl="6">
        <w:start w:val="1"/>
        <w:numFmt w:val="decimal"/>
        <w:lvlText w:val="%7."/>
        <w:lvlJc w:val="left"/>
        <w:pPr>
          <w:ind w:left="0" w:hanging="851"/>
        </w:pPr>
        <w:rPr>
          <w:rFonts w:hint="default"/>
        </w:rPr>
      </w:lvl>
    </w:lvlOverride>
    <w:lvlOverride w:ilvl="7">
      <w:lvl w:ilvl="7">
        <w:start w:val="1"/>
        <w:numFmt w:val="lowerLetter"/>
        <w:lvlText w:val="%8."/>
        <w:lvlJc w:val="left"/>
        <w:pPr>
          <w:ind w:left="0" w:hanging="851"/>
        </w:pPr>
        <w:rPr>
          <w:rFonts w:hint="default"/>
        </w:rPr>
      </w:lvl>
    </w:lvlOverride>
    <w:lvlOverride w:ilvl="8">
      <w:lvl w:ilvl="8">
        <w:start w:val="1"/>
        <w:numFmt w:val="lowerRoman"/>
        <w:lvlText w:val="%9."/>
        <w:lvlJc w:val="right"/>
        <w:pPr>
          <w:ind w:left="0" w:hanging="851"/>
        </w:pPr>
        <w:rPr>
          <w:rFonts w:hint="default"/>
        </w:rPr>
      </w:lvl>
    </w:lvlOverride>
  </w:num>
  <w:num w:numId="5">
    <w:abstractNumId w:val="10"/>
  </w:num>
  <w:num w:numId="6">
    <w:abstractNumId w:val="21"/>
  </w:num>
  <w:num w:numId="7">
    <w:abstractNumId w:val="136"/>
  </w:num>
  <w:num w:numId="8">
    <w:abstractNumId w:val="139"/>
  </w:num>
  <w:num w:numId="9">
    <w:abstractNumId w:val="151"/>
  </w:num>
  <w:num w:numId="10">
    <w:abstractNumId w:val="91"/>
  </w:num>
  <w:num w:numId="11">
    <w:abstractNumId w:val="70"/>
  </w:num>
  <w:num w:numId="12">
    <w:abstractNumId w:val="82"/>
  </w:num>
  <w:num w:numId="13">
    <w:abstractNumId w:val="26"/>
  </w:num>
  <w:num w:numId="14">
    <w:abstractNumId w:val="75"/>
  </w:num>
  <w:num w:numId="15">
    <w:abstractNumId w:val="133"/>
  </w:num>
  <w:num w:numId="16">
    <w:abstractNumId w:val="154"/>
  </w:num>
  <w:num w:numId="17">
    <w:abstractNumId w:val="140"/>
  </w:num>
  <w:num w:numId="18">
    <w:abstractNumId w:val="116"/>
  </w:num>
  <w:num w:numId="19">
    <w:abstractNumId w:val="63"/>
  </w:num>
  <w:num w:numId="20">
    <w:abstractNumId w:val="5"/>
  </w:num>
  <w:num w:numId="21">
    <w:abstractNumId w:val="7"/>
  </w:num>
  <w:num w:numId="22">
    <w:abstractNumId w:val="3"/>
  </w:num>
  <w:num w:numId="23">
    <w:abstractNumId w:val="158"/>
  </w:num>
  <w:num w:numId="24">
    <w:abstractNumId w:val="143"/>
  </w:num>
  <w:num w:numId="25">
    <w:abstractNumId w:val="147"/>
  </w:num>
  <w:num w:numId="26">
    <w:abstractNumId w:val="160"/>
  </w:num>
  <w:num w:numId="27">
    <w:abstractNumId w:val="43"/>
  </w:num>
  <w:num w:numId="28">
    <w:abstractNumId w:val="16"/>
  </w:num>
  <w:num w:numId="29">
    <w:abstractNumId w:val="74"/>
  </w:num>
  <w:num w:numId="30">
    <w:abstractNumId w:val="78"/>
  </w:num>
  <w:num w:numId="31">
    <w:abstractNumId w:val="25"/>
  </w:num>
  <w:num w:numId="32">
    <w:abstractNumId w:val="83"/>
  </w:num>
  <w:num w:numId="33">
    <w:abstractNumId w:val="1"/>
  </w:num>
  <w:num w:numId="34">
    <w:abstractNumId w:val="45"/>
  </w:num>
  <w:num w:numId="35">
    <w:abstractNumId w:val="146"/>
  </w:num>
  <w:num w:numId="36">
    <w:abstractNumId w:val="107"/>
  </w:num>
  <w:num w:numId="37">
    <w:abstractNumId w:val="67"/>
  </w:num>
  <w:num w:numId="38">
    <w:abstractNumId w:val="157"/>
  </w:num>
  <w:num w:numId="39">
    <w:abstractNumId w:val="109"/>
  </w:num>
  <w:num w:numId="40">
    <w:abstractNumId w:val="134"/>
  </w:num>
  <w:num w:numId="41">
    <w:abstractNumId w:val="53"/>
  </w:num>
  <w:num w:numId="42">
    <w:abstractNumId w:val="144"/>
  </w:num>
  <w:num w:numId="43">
    <w:abstractNumId w:val="112"/>
  </w:num>
  <w:num w:numId="44">
    <w:abstractNumId w:val="62"/>
  </w:num>
  <w:num w:numId="4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25"/>
  </w:num>
  <w:num w:numId="49">
    <w:abstractNumId w:val="97"/>
  </w:num>
  <w:num w:numId="50">
    <w:abstractNumId w:val="52"/>
    <w:lvlOverride w:ilvl="0">
      <w:startOverride w:val="1"/>
    </w:lvlOverride>
    <w:lvlOverride w:ilvl="1"/>
    <w:lvlOverride w:ilvl="2"/>
    <w:lvlOverride w:ilvl="3"/>
    <w:lvlOverride w:ilvl="4"/>
    <w:lvlOverride w:ilvl="5"/>
    <w:lvlOverride w:ilvl="6"/>
    <w:lvlOverride w:ilvl="7"/>
    <w:lvlOverride w:ilvl="8"/>
  </w:num>
  <w:num w:numId="51">
    <w:abstractNumId w:val="32"/>
    <w:lvlOverride w:ilvl="0">
      <w:startOverride w:val="1"/>
    </w:lvlOverride>
    <w:lvlOverride w:ilvl="1"/>
    <w:lvlOverride w:ilvl="2"/>
    <w:lvlOverride w:ilvl="3"/>
    <w:lvlOverride w:ilvl="4"/>
    <w:lvlOverride w:ilvl="5"/>
    <w:lvlOverride w:ilvl="6"/>
    <w:lvlOverride w:ilvl="7"/>
    <w:lvlOverride w:ilvl="8"/>
  </w:num>
  <w:num w:numId="52">
    <w:abstractNumId w:val="120"/>
    <w:lvlOverride w:ilvl="0">
      <w:startOverride w:val="1"/>
    </w:lvlOverride>
    <w:lvlOverride w:ilvl="1"/>
    <w:lvlOverride w:ilvl="2"/>
    <w:lvlOverride w:ilvl="3"/>
    <w:lvlOverride w:ilvl="4"/>
    <w:lvlOverride w:ilvl="5"/>
    <w:lvlOverride w:ilvl="6"/>
    <w:lvlOverride w:ilvl="7"/>
    <w:lvlOverride w:ilvl="8"/>
  </w:num>
  <w:num w:numId="53">
    <w:abstractNumId w:val="46"/>
    <w:lvlOverride w:ilvl="0">
      <w:startOverride w:val="1"/>
    </w:lvlOverride>
    <w:lvlOverride w:ilvl="1"/>
    <w:lvlOverride w:ilvl="2"/>
    <w:lvlOverride w:ilvl="3"/>
    <w:lvlOverride w:ilvl="4"/>
    <w:lvlOverride w:ilvl="5"/>
    <w:lvlOverride w:ilvl="6"/>
    <w:lvlOverride w:ilvl="7"/>
    <w:lvlOverride w:ilvl="8"/>
  </w:num>
  <w:num w:numId="54">
    <w:abstractNumId w:val="19"/>
  </w:num>
  <w:num w:numId="55">
    <w:abstractNumId w:val="13"/>
  </w:num>
  <w:num w:numId="56">
    <w:abstractNumId w:val="96"/>
  </w:num>
  <w:num w:numId="57">
    <w:abstractNumId w:val="111"/>
  </w:num>
  <w:num w:numId="58">
    <w:abstractNumId w:val="148"/>
  </w:num>
  <w:num w:numId="59">
    <w:abstractNumId w:val="106"/>
  </w:num>
  <w:num w:numId="60">
    <w:abstractNumId w:val="95"/>
  </w:num>
  <w:num w:numId="61">
    <w:abstractNumId w:val="50"/>
  </w:num>
  <w:num w:numId="62">
    <w:abstractNumId w:val="130"/>
  </w:num>
  <w:num w:numId="63">
    <w:abstractNumId w:val="44"/>
  </w:num>
  <w:num w:numId="64">
    <w:abstractNumId w:val="86"/>
  </w:num>
  <w:num w:numId="65">
    <w:abstractNumId w:val="142"/>
  </w:num>
  <w:num w:numId="66">
    <w:abstractNumId w:val="110"/>
  </w:num>
  <w:num w:numId="67">
    <w:abstractNumId w:val="12"/>
  </w:num>
  <w:num w:numId="68">
    <w:abstractNumId w:val="108"/>
  </w:num>
  <w:num w:numId="69">
    <w:abstractNumId w:val="58"/>
  </w:num>
  <w:num w:numId="70">
    <w:abstractNumId w:val="11"/>
  </w:num>
  <w:num w:numId="71">
    <w:abstractNumId w:val="38"/>
  </w:num>
  <w:num w:numId="72">
    <w:abstractNumId w:val="93"/>
  </w:num>
  <w:num w:numId="73">
    <w:abstractNumId w:val="66"/>
  </w:num>
  <w:num w:numId="74">
    <w:abstractNumId w:val="84"/>
  </w:num>
  <w:num w:numId="75">
    <w:abstractNumId w:val="29"/>
  </w:num>
  <w:num w:numId="76">
    <w:abstractNumId w:val="105"/>
  </w:num>
  <w:num w:numId="77">
    <w:abstractNumId w:val="64"/>
  </w:num>
  <w:num w:numId="78">
    <w:abstractNumId w:val="114"/>
  </w:num>
  <w:num w:numId="79">
    <w:abstractNumId w:val="49"/>
  </w:num>
  <w:num w:numId="80">
    <w:abstractNumId w:val="88"/>
  </w:num>
  <w:num w:numId="81">
    <w:abstractNumId w:val="59"/>
  </w:num>
  <w:num w:numId="82">
    <w:abstractNumId w:val="138"/>
  </w:num>
  <w:num w:numId="83">
    <w:abstractNumId w:val="80"/>
  </w:num>
  <w:num w:numId="84">
    <w:abstractNumId w:val="56"/>
  </w:num>
  <w:num w:numId="85">
    <w:abstractNumId w:val="101"/>
  </w:num>
  <w:num w:numId="86">
    <w:abstractNumId w:val="20"/>
  </w:num>
  <w:num w:numId="87">
    <w:abstractNumId w:val="153"/>
  </w:num>
  <w:num w:numId="88">
    <w:abstractNumId w:val="73"/>
  </w:num>
  <w:num w:numId="89">
    <w:abstractNumId w:val="159"/>
  </w:num>
  <w:num w:numId="90">
    <w:abstractNumId w:val="72"/>
  </w:num>
  <w:num w:numId="91">
    <w:abstractNumId w:val="113"/>
  </w:num>
  <w:num w:numId="92">
    <w:abstractNumId w:val="124"/>
  </w:num>
  <w:num w:numId="93">
    <w:abstractNumId w:val="98"/>
  </w:num>
  <w:num w:numId="94">
    <w:abstractNumId w:val="65"/>
  </w:num>
  <w:num w:numId="95">
    <w:abstractNumId w:val="54"/>
  </w:num>
  <w:num w:numId="96">
    <w:abstractNumId w:val="89"/>
  </w:num>
  <w:num w:numId="97">
    <w:abstractNumId w:val="81"/>
  </w:num>
  <w:num w:numId="98">
    <w:abstractNumId w:val="128"/>
  </w:num>
  <w:num w:numId="99">
    <w:abstractNumId w:val="51"/>
  </w:num>
  <w:num w:numId="100">
    <w:abstractNumId w:val="69"/>
  </w:num>
  <w:num w:numId="101">
    <w:abstractNumId w:val="129"/>
  </w:num>
  <w:num w:numId="102">
    <w:abstractNumId w:val="33"/>
  </w:num>
  <w:num w:numId="103">
    <w:abstractNumId w:val="145"/>
  </w:num>
  <w:num w:numId="104">
    <w:abstractNumId w:val="34"/>
  </w:num>
  <w:num w:numId="105">
    <w:abstractNumId w:val="76"/>
  </w:num>
  <w:num w:numId="106">
    <w:abstractNumId w:val="79"/>
  </w:num>
  <w:num w:numId="107">
    <w:abstractNumId w:val="37"/>
  </w:num>
  <w:num w:numId="108">
    <w:abstractNumId w:val="132"/>
  </w:num>
  <w:num w:numId="109">
    <w:abstractNumId w:val="77"/>
  </w:num>
  <w:num w:numId="110">
    <w:abstractNumId w:val="150"/>
  </w:num>
  <w:num w:numId="111">
    <w:abstractNumId w:val="135"/>
  </w:num>
  <w:num w:numId="112">
    <w:abstractNumId w:val="47"/>
  </w:num>
  <w:num w:numId="113">
    <w:abstractNumId w:val="15"/>
  </w:num>
  <w:num w:numId="114">
    <w:abstractNumId w:val="121"/>
  </w:num>
  <w:num w:numId="115">
    <w:abstractNumId w:val="123"/>
  </w:num>
  <w:num w:numId="116">
    <w:abstractNumId w:val="39"/>
  </w:num>
  <w:num w:numId="117">
    <w:abstractNumId w:val="131"/>
  </w:num>
  <w:num w:numId="118">
    <w:abstractNumId w:val="149"/>
  </w:num>
  <w:num w:numId="119">
    <w:abstractNumId w:val="18"/>
  </w:num>
  <w:num w:numId="120">
    <w:abstractNumId w:val="4"/>
  </w:num>
  <w:num w:numId="121">
    <w:abstractNumId w:val="57"/>
  </w:num>
  <w:num w:numId="122">
    <w:abstractNumId w:val="126"/>
  </w:num>
  <w:num w:numId="123">
    <w:abstractNumId w:val="17"/>
  </w:num>
  <w:num w:numId="124">
    <w:abstractNumId w:val="22"/>
  </w:num>
  <w:num w:numId="125">
    <w:abstractNumId w:val="31"/>
  </w:num>
  <w:num w:numId="126">
    <w:abstractNumId w:val="87"/>
  </w:num>
  <w:num w:numId="127">
    <w:abstractNumId w:val="127"/>
  </w:num>
  <w:num w:numId="128">
    <w:abstractNumId w:val="8"/>
  </w:num>
  <w:num w:numId="129">
    <w:abstractNumId w:val="94"/>
  </w:num>
  <w:num w:numId="130">
    <w:abstractNumId w:val="118"/>
  </w:num>
  <w:num w:numId="131">
    <w:abstractNumId w:val="14"/>
  </w:num>
  <w:num w:numId="132">
    <w:abstractNumId w:val="90"/>
  </w:num>
  <w:num w:numId="133">
    <w:abstractNumId w:val="68"/>
  </w:num>
  <w:num w:numId="134">
    <w:abstractNumId w:val="30"/>
  </w:num>
  <w:num w:numId="135">
    <w:abstractNumId w:val="99"/>
  </w:num>
  <w:num w:numId="136">
    <w:abstractNumId w:val="2"/>
  </w:num>
  <w:num w:numId="137">
    <w:abstractNumId w:val="85"/>
  </w:num>
  <w:num w:numId="138">
    <w:abstractNumId w:val="71"/>
  </w:num>
  <w:num w:numId="139">
    <w:abstractNumId w:val="9"/>
  </w:num>
  <w:num w:numId="140">
    <w:abstractNumId w:val="115"/>
  </w:num>
  <w:num w:numId="141">
    <w:abstractNumId w:val="156"/>
  </w:num>
  <w:num w:numId="142">
    <w:abstractNumId w:val="42"/>
  </w:num>
  <w:num w:numId="143">
    <w:abstractNumId w:val="60"/>
  </w:num>
  <w:num w:numId="144">
    <w:abstractNumId w:val="103"/>
  </w:num>
  <w:num w:numId="145">
    <w:abstractNumId w:val="48"/>
  </w:num>
  <w:num w:numId="146">
    <w:abstractNumId w:val="41"/>
  </w:num>
  <w:num w:numId="147">
    <w:abstractNumId w:val="141"/>
  </w:num>
  <w:num w:numId="148">
    <w:abstractNumId w:val="122"/>
  </w:num>
  <w:num w:numId="149">
    <w:abstractNumId w:val="137"/>
  </w:num>
  <w:num w:numId="150">
    <w:abstractNumId w:val="152"/>
  </w:num>
  <w:num w:numId="151">
    <w:abstractNumId w:val="119"/>
  </w:num>
  <w:num w:numId="152">
    <w:abstractNumId w:val="40"/>
  </w:num>
  <w:num w:numId="153">
    <w:abstractNumId w:val="102"/>
  </w:num>
  <w:num w:numId="154">
    <w:abstractNumId w:val="27"/>
  </w:num>
  <w:num w:numId="155">
    <w:abstractNumId w:val="6"/>
  </w:num>
  <w:num w:numId="156">
    <w:abstractNumId w:val="55"/>
    <w:lvlOverride w:ilvl="0"/>
    <w:lvlOverride w:ilvl="1"/>
    <w:lvlOverride w:ilvl="2"/>
    <w:lvlOverride w:ilvl="3"/>
    <w:lvlOverride w:ilvl="4"/>
    <w:lvlOverride w:ilvl="5"/>
    <w:lvlOverride w:ilvl="6"/>
    <w:lvlOverride w:ilvl="7"/>
    <w:lvlOverride w:ilvl="8"/>
  </w:num>
  <w:num w:numId="157">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0"/>
    <w:lvlOverride w:ilvl="0"/>
    <w:lvlOverride w:ilvl="1"/>
    <w:lvlOverride w:ilvl="2"/>
    <w:lvlOverride w:ilvl="3"/>
    <w:lvlOverride w:ilvl="4"/>
    <w:lvlOverride w:ilvl="5"/>
    <w:lvlOverride w:ilvl="6"/>
    <w:lvlOverride w:ilvl="7"/>
    <w:lvlOverride w:ilvl="8"/>
  </w:num>
  <w:num w:numId="15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40"/>
  <w:proofState w:spelling="clean"/>
  <w:stylePaneFormatFilter w:val="1728" w:allStyles="0" w:customStyles="0" w:latentStyles="0" w:stylesInUse="1" w:headingStyles="1" w:numberingStyles="0" w:tableStyles="0" w:directFormattingOnRuns="1" w:directFormattingOnParagraphs="1" w:directFormattingOnNumbering="1" w:directFormattingOnTables="0" w:clearFormatting="1" w:top3HeadingStyles="0" w:visibleStyles="0" w:alternateStyleNames="0"/>
  <w:stylePaneSortMethod w:val="0000"/>
  <w:defaultTabStop w:val="709"/>
  <w:hyphenationZone w:val="425"/>
  <w:clickAndTypeStyle w:val="Body-1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Vestiging" w:val="Hoofddorp"/>
  </w:docVars>
  <w:rsids>
    <w:rsidRoot w:val="00E24E01"/>
    <w:rsid w:val="000000E7"/>
    <w:rsid w:val="0000065E"/>
    <w:rsid w:val="00000907"/>
    <w:rsid w:val="00000A17"/>
    <w:rsid w:val="00000C6E"/>
    <w:rsid w:val="00001948"/>
    <w:rsid w:val="000029F0"/>
    <w:rsid w:val="00003567"/>
    <w:rsid w:val="00003583"/>
    <w:rsid w:val="00003841"/>
    <w:rsid w:val="00003AFD"/>
    <w:rsid w:val="00003DEC"/>
    <w:rsid w:val="00003E66"/>
    <w:rsid w:val="0000516F"/>
    <w:rsid w:val="0000541E"/>
    <w:rsid w:val="000054A3"/>
    <w:rsid w:val="000056E8"/>
    <w:rsid w:val="000057EF"/>
    <w:rsid w:val="000058DC"/>
    <w:rsid w:val="000062BC"/>
    <w:rsid w:val="0000660B"/>
    <w:rsid w:val="0000696A"/>
    <w:rsid w:val="0000716B"/>
    <w:rsid w:val="000072EE"/>
    <w:rsid w:val="00007BE7"/>
    <w:rsid w:val="00007C89"/>
    <w:rsid w:val="00007D80"/>
    <w:rsid w:val="000101AE"/>
    <w:rsid w:val="0001038F"/>
    <w:rsid w:val="00010AFD"/>
    <w:rsid w:val="0001122F"/>
    <w:rsid w:val="00011725"/>
    <w:rsid w:val="0001174A"/>
    <w:rsid w:val="00011B7B"/>
    <w:rsid w:val="000123F8"/>
    <w:rsid w:val="000128E3"/>
    <w:rsid w:val="00012975"/>
    <w:rsid w:val="00012E9C"/>
    <w:rsid w:val="0001335D"/>
    <w:rsid w:val="000136C8"/>
    <w:rsid w:val="00013DE6"/>
    <w:rsid w:val="0001404D"/>
    <w:rsid w:val="000146E0"/>
    <w:rsid w:val="00014A62"/>
    <w:rsid w:val="00014CAE"/>
    <w:rsid w:val="00014F09"/>
    <w:rsid w:val="00015534"/>
    <w:rsid w:val="000155AE"/>
    <w:rsid w:val="00015BB8"/>
    <w:rsid w:val="0001605E"/>
    <w:rsid w:val="00016111"/>
    <w:rsid w:val="000162F3"/>
    <w:rsid w:val="0001654E"/>
    <w:rsid w:val="000166D5"/>
    <w:rsid w:val="00016AFC"/>
    <w:rsid w:val="00016B63"/>
    <w:rsid w:val="0001714A"/>
    <w:rsid w:val="00017207"/>
    <w:rsid w:val="000208CC"/>
    <w:rsid w:val="00020A84"/>
    <w:rsid w:val="00021386"/>
    <w:rsid w:val="0002168F"/>
    <w:rsid w:val="00021975"/>
    <w:rsid w:val="00021E11"/>
    <w:rsid w:val="00022063"/>
    <w:rsid w:val="0002249F"/>
    <w:rsid w:val="00022F81"/>
    <w:rsid w:val="000232A2"/>
    <w:rsid w:val="00023333"/>
    <w:rsid w:val="0002364F"/>
    <w:rsid w:val="0002399E"/>
    <w:rsid w:val="000239EE"/>
    <w:rsid w:val="000244E6"/>
    <w:rsid w:val="000250D2"/>
    <w:rsid w:val="00025CF6"/>
    <w:rsid w:val="00025F29"/>
    <w:rsid w:val="00026828"/>
    <w:rsid w:val="00026EFF"/>
    <w:rsid w:val="000278DF"/>
    <w:rsid w:val="00027B47"/>
    <w:rsid w:val="00027BDE"/>
    <w:rsid w:val="00027E82"/>
    <w:rsid w:val="000303EF"/>
    <w:rsid w:val="00030B44"/>
    <w:rsid w:val="00030BAD"/>
    <w:rsid w:val="00030E6B"/>
    <w:rsid w:val="00031003"/>
    <w:rsid w:val="000311EB"/>
    <w:rsid w:val="000311F7"/>
    <w:rsid w:val="00031843"/>
    <w:rsid w:val="00032228"/>
    <w:rsid w:val="0003253E"/>
    <w:rsid w:val="00032B7E"/>
    <w:rsid w:val="00032DFD"/>
    <w:rsid w:val="0003391E"/>
    <w:rsid w:val="00033AC0"/>
    <w:rsid w:val="00033C3C"/>
    <w:rsid w:val="000344B8"/>
    <w:rsid w:val="00034B20"/>
    <w:rsid w:val="00034B3C"/>
    <w:rsid w:val="00034EAF"/>
    <w:rsid w:val="00035DB6"/>
    <w:rsid w:val="00036130"/>
    <w:rsid w:val="0003621F"/>
    <w:rsid w:val="00036647"/>
    <w:rsid w:val="00036AD4"/>
    <w:rsid w:val="00037419"/>
    <w:rsid w:val="00037684"/>
    <w:rsid w:val="00037EAA"/>
    <w:rsid w:val="00037F15"/>
    <w:rsid w:val="0004125C"/>
    <w:rsid w:val="0004132D"/>
    <w:rsid w:val="00041792"/>
    <w:rsid w:val="000418CB"/>
    <w:rsid w:val="0004196F"/>
    <w:rsid w:val="00041AB8"/>
    <w:rsid w:val="00041AD4"/>
    <w:rsid w:val="00041F01"/>
    <w:rsid w:val="000421BB"/>
    <w:rsid w:val="000423B2"/>
    <w:rsid w:val="00042A23"/>
    <w:rsid w:val="00042AAF"/>
    <w:rsid w:val="00042B2A"/>
    <w:rsid w:val="00042ECC"/>
    <w:rsid w:val="000434CC"/>
    <w:rsid w:val="0004354B"/>
    <w:rsid w:val="00043789"/>
    <w:rsid w:val="000438FC"/>
    <w:rsid w:val="00043B99"/>
    <w:rsid w:val="00043EB2"/>
    <w:rsid w:val="00044065"/>
    <w:rsid w:val="00044D88"/>
    <w:rsid w:val="00045556"/>
    <w:rsid w:val="00045CCB"/>
    <w:rsid w:val="00045D96"/>
    <w:rsid w:val="000461BD"/>
    <w:rsid w:val="000464FA"/>
    <w:rsid w:val="00046712"/>
    <w:rsid w:val="00047136"/>
    <w:rsid w:val="000479CD"/>
    <w:rsid w:val="00047A28"/>
    <w:rsid w:val="00047CF7"/>
    <w:rsid w:val="0005007C"/>
    <w:rsid w:val="00050C36"/>
    <w:rsid w:val="000510AE"/>
    <w:rsid w:val="000513A1"/>
    <w:rsid w:val="0005151A"/>
    <w:rsid w:val="0005158F"/>
    <w:rsid w:val="000517E9"/>
    <w:rsid w:val="00051983"/>
    <w:rsid w:val="00051AFF"/>
    <w:rsid w:val="00051B4E"/>
    <w:rsid w:val="00051DB9"/>
    <w:rsid w:val="00051E26"/>
    <w:rsid w:val="0005211C"/>
    <w:rsid w:val="000529F4"/>
    <w:rsid w:val="00052C67"/>
    <w:rsid w:val="00052F04"/>
    <w:rsid w:val="00053708"/>
    <w:rsid w:val="00053D84"/>
    <w:rsid w:val="00053EAC"/>
    <w:rsid w:val="0005454B"/>
    <w:rsid w:val="00054601"/>
    <w:rsid w:val="0005488C"/>
    <w:rsid w:val="00054B3C"/>
    <w:rsid w:val="00054BB5"/>
    <w:rsid w:val="00054C40"/>
    <w:rsid w:val="00054D7F"/>
    <w:rsid w:val="00055060"/>
    <w:rsid w:val="0005512A"/>
    <w:rsid w:val="00055C6E"/>
    <w:rsid w:val="00056594"/>
    <w:rsid w:val="000569D7"/>
    <w:rsid w:val="00056E15"/>
    <w:rsid w:val="00056F35"/>
    <w:rsid w:val="00057D18"/>
    <w:rsid w:val="0006030D"/>
    <w:rsid w:val="000604FB"/>
    <w:rsid w:val="000618F4"/>
    <w:rsid w:val="00061993"/>
    <w:rsid w:val="00062049"/>
    <w:rsid w:val="000625D2"/>
    <w:rsid w:val="000626C3"/>
    <w:rsid w:val="00062AD4"/>
    <w:rsid w:val="000630BD"/>
    <w:rsid w:val="00063912"/>
    <w:rsid w:val="00063A26"/>
    <w:rsid w:val="00063DE5"/>
    <w:rsid w:val="0006416E"/>
    <w:rsid w:val="0006474E"/>
    <w:rsid w:val="0006549C"/>
    <w:rsid w:val="00065577"/>
    <w:rsid w:val="000655E3"/>
    <w:rsid w:val="00065651"/>
    <w:rsid w:val="00065678"/>
    <w:rsid w:val="00065B01"/>
    <w:rsid w:val="00066E9C"/>
    <w:rsid w:val="00067100"/>
    <w:rsid w:val="00067319"/>
    <w:rsid w:val="000679AF"/>
    <w:rsid w:val="000702DF"/>
    <w:rsid w:val="000706F4"/>
    <w:rsid w:val="00070797"/>
    <w:rsid w:val="00070E26"/>
    <w:rsid w:val="00071403"/>
    <w:rsid w:val="00071790"/>
    <w:rsid w:val="00071828"/>
    <w:rsid w:val="00071A5D"/>
    <w:rsid w:val="00071BF1"/>
    <w:rsid w:val="00072D3F"/>
    <w:rsid w:val="00072F33"/>
    <w:rsid w:val="000732F7"/>
    <w:rsid w:val="000739F9"/>
    <w:rsid w:val="00073ECB"/>
    <w:rsid w:val="00073F16"/>
    <w:rsid w:val="00073FDE"/>
    <w:rsid w:val="00074002"/>
    <w:rsid w:val="00074465"/>
    <w:rsid w:val="000747BC"/>
    <w:rsid w:val="00074A04"/>
    <w:rsid w:val="00075944"/>
    <w:rsid w:val="000763D4"/>
    <w:rsid w:val="00076414"/>
    <w:rsid w:val="00076E7A"/>
    <w:rsid w:val="000772EF"/>
    <w:rsid w:val="000778DE"/>
    <w:rsid w:val="00077D9A"/>
    <w:rsid w:val="0008006E"/>
    <w:rsid w:val="000801B2"/>
    <w:rsid w:val="000801E0"/>
    <w:rsid w:val="000802A0"/>
    <w:rsid w:val="00080412"/>
    <w:rsid w:val="000805EB"/>
    <w:rsid w:val="000807DF"/>
    <w:rsid w:val="00081419"/>
    <w:rsid w:val="00082241"/>
    <w:rsid w:val="000828E1"/>
    <w:rsid w:val="00082B26"/>
    <w:rsid w:val="000830CB"/>
    <w:rsid w:val="0008340C"/>
    <w:rsid w:val="000835B2"/>
    <w:rsid w:val="00083B2F"/>
    <w:rsid w:val="00083BC4"/>
    <w:rsid w:val="00084CA4"/>
    <w:rsid w:val="00084CD2"/>
    <w:rsid w:val="00084E13"/>
    <w:rsid w:val="000852BA"/>
    <w:rsid w:val="0008530A"/>
    <w:rsid w:val="00085313"/>
    <w:rsid w:val="0008557D"/>
    <w:rsid w:val="00085CA2"/>
    <w:rsid w:val="00085F64"/>
    <w:rsid w:val="00086194"/>
    <w:rsid w:val="00086585"/>
    <w:rsid w:val="0008667D"/>
    <w:rsid w:val="0008771B"/>
    <w:rsid w:val="00087F4B"/>
    <w:rsid w:val="0009005A"/>
    <w:rsid w:val="000900AC"/>
    <w:rsid w:val="000913B9"/>
    <w:rsid w:val="00091FD8"/>
    <w:rsid w:val="00092106"/>
    <w:rsid w:val="00092DC1"/>
    <w:rsid w:val="00092E69"/>
    <w:rsid w:val="00092EA6"/>
    <w:rsid w:val="0009394B"/>
    <w:rsid w:val="00093BAC"/>
    <w:rsid w:val="000941B6"/>
    <w:rsid w:val="0009457F"/>
    <w:rsid w:val="00094A5C"/>
    <w:rsid w:val="00094BF3"/>
    <w:rsid w:val="00095011"/>
    <w:rsid w:val="0009503A"/>
    <w:rsid w:val="00095BBF"/>
    <w:rsid w:val="00096658"/>
    <w:rsid w:val="00096826"/>
    <w:rsid w:val="0009699E"/>
    <w:rsid w:val="00096DD4"/>
    <w:rsid w:val="00097938"/>
    <w:rsid w:val="00097CED"/>
    <w:rsid w:val="00097F1B"/>
    <w:rsid w:val="000A0DB3"/>
    <w:rsid w:val="000A0F40"/>
    <w:rsid w:val="000A11D5"/>
    <w:rsid w:val="000A1461"/>
    <w:rsid w:val="000A16F4"/>
    <w:rsid w:val="000A1E20"/>
    <w:rsid w:val="000A1E63"/>
    <w:rsid w:val="000A2185"/>
    <w:rsid w:val="000A2311"/>
    <w:rsid w:val="000A29FA"/>
    <w:rsid w:val="000A375E"/>
    <w:rsid w:val="000A37F0"/>
    <w:rsid w:val="000A3A01"/>
    <w:rsid w:val="000A3C16"/>
    <w:rsid w:val="000A4DAD"/>
    <w:rsid w:val="000A512F"/>
    <w:rsid w:val="000A527C"/>
    <w:rsid w:val="000A5CB6"/>
    <w:rsid w:val="000A5EE3"/>
    <w:rsid w:val="000A5F85"/>
    <w:rsid w:val="000A739B"/>
    <w:rsid w:val="000A7481"/>
    <w:rsid w:val="000B01CB"/>
    <w:rsid w:val="000B052B"/>
    <w:rsid w:val="000B0697"/>
    <w:rsid w:val="000B088B"/>
    <w:rsid w:val="000B0C57"/>
    <w:rsid w:val="000B1348"/>
    <w:rsid w:val="000B15E7"/>
    <w:rsid w:val="000B1909"/>
    <w:rsid w:val="000B1933"/>
    <w:rsid w:val="000B1A8E"/>
    <w:rsid w:val="000B22E4"/>
    <w:rsid w:val="000B2946"/>
    <w:rsid w:val="000B2C30"/>
    <w:rsid w:val="000B3571"/>
    <w:rsid w:val="000B37CB"/>
    <w:rsid w:val="000B3F49"/>
    <w:rsid w:val="000B405C"/>
    <w:rsid w:val="000B4F26"/>
    <w:rsid w:val="000B5156"/>
    <w:rsid w:val="000B5160"/>
    <w:rsid w:val="000B569E"/>
    <w:rsid w:val="000B5C51"/>
    <w:rsid w:val="000B604E"/>
    <w:rsid w:val="000B63C3"/>
    <w:rsid w:val="000B6AFA"/>
    <w:rsid w:val="000B6CF3"/>
    <w:rsid w:val="000B6F58"/>
    <w:rsid w:val="000B7479"/>
    <w:rsid w:val="000B747D"/>
    <w:rsid w:val="000B7900"/>
    <w:rsid w:val="000B7D29"/>
    <w:rsid w:val="000B7E11"/>
    <w:rsid w:val="000B7F6E"/>
    <w:rsid w:val="000C03D1"/>
    <w:rsid w:val="000C0FC6"/>
    <w:rsid w:val="000C1820"/>
    <w:rsid w:val="000C1D19"/>
    <w:rsid w:val="000C20CE"/>
    <w:rsid w:val="000C2657"/>
    <w:rsid w:val="000C28EC"/>
    <w:rsid w:val="000C2CF6"/>
    <w:rsid w:val="000C3060"/>
    <w:rsid w:val="000C3277"/>
    <w:rsid w:val="000C3D51"/>
    <w:rsid w:val="000C3D78"/>
    <w:rsid w:val="000C3D85"/>
    <w:rsid w:val="000C4451"/>
    <w:rsid w:val="000C45D2"/>
    <w:rsid w:val="000C487D"/>
    <w:rsid w:val="000C48D7"/>
    <w:rsid w:val="000C49C7"/>
    <w:rsid w:val="000C517A"/>
    <w:rsid w:val="000C5421"/>
    <w:rsid w:val="000C5B90"/>
    <w:rsid w:val="000C5BD5"/>
    <w:rsid w:val="000C5C21"/>
    <w:rsid w:val="000C60ED"/>
    <w:rsid w:val="000C6149"/>
    <w:rsid w:val="000C6AEC"/>
    <w:rsid w:val="000C770F"/>
    <w:rsid w:val="000C7D03"/>
    <w:rsid w:val="000C7E23"/>
    <w:rsid w:val="000D02F1"/>
    <w:rsid w:val="000D0BFE"/>
    <w:rsid w:val="000D1475"/>
    <w:rsid w:val="000D1BE9"/>
    <w:rsid w:val="000D1EFE"/>
    <w:rsid w:val="000D223B"/>
    <w:rsid w:val="000D2936"/>
    <w:rsid w:val="000D3418"/>
    <w:rsid w:val="000D3702"/>
    <w:rsid w:val="000D38EA"/>
    <w:rsid w:val="000D41A2"/>
    <w:rsid w:val="000D4513"/>
    <w:rsid w:val="000D49C7"/>
    <w:rsid w:val="000D4A01"/>
    <w:rsid w:val="000D4A9A"/>
    <w:rsid w:val="000D4EA3"/>
    <w:rsid w:val="000D4FE5"/>
    <w:rsid w:val="000D5526"/>
    <w:rsid w:val="000D5958"/>
    <w:rsid w:val="000D5A4E"/>
    <w:rsid w:val="000D5ABB"/>
    <w:rsid w:val="000D5CC1"/>
    <w:rsid w:val="000D63B1"/>
    <w:rsid w:val="000D65CD"/>
    <w:rsid w:val="000D66F6"/>
    <w:rsid w:val="000D6EA0"/>
    <w:rsid w:val="000D7AA2"/>
    <w:rsid w:val="000E0162"/>
    <w:rsid w:val="000E0294"/>
    <w:rsid w:val="000E035A"/>
    <w:rsid w:val="000E0757"/>
    <w:rsid w:val="000E08BA"/>
    <w:rsid w:val="000E128A"/>
    <w:rsid w:val="000E1373"/>
    <w:rsid w:val="000E139D"/>
    <w:rsid w:val="000E13EF"/>
    <w:rsid w:val="000E13FB"/>
    <w:rsid w:val="000E1677"/>
    <w:rsid w:val="000E1A80"/>
    <w:rsid w:val="000E1F96"/>
    <w:rsid w:val="000E2330"/>
    <w:rsid w:val="000E29B1"/>
    <w:rsid w:val="000E2AB1"/>
    <w:rsid w:val="000E2E09"/>
    <w:rsid w:val="000E3049"/>
    <w:rsid w:val="000E3AB1"/>
    <w:rsid w:val="000E41CD"/>
    <w:rsid w:val="000E443E"/>
    <w:rsid w:val="000E4DD2"/>
    <w:rsid w:val="000E4F6C"/>
    <w:rsid w:val="000E5318"/>
    <w:rsid w:val="000E540B"/>
    <w:rsid w:val="000E5754"/>
    <w:rsid w:val="000E64C6"/>
    <w:rsid w:val="000E67C8"/>
    <w:rsid w:val="000E68EF"/>
    <w:rsid w:val="000E6940"/>
    <w:rsid w:val="000E6B0D"/>
    <w:rsid w:val="000E70E6"/>
    <w:rsid w:val="000E7620"/>
    <w:rsid w:val="000E778D"/>
    <w:rsid w:val="000E7AF7"/>
    <w:rsid w:val="000F017E"/>
    <w:rsid w:val="000F040E"/>
    <w:rsid w:val="000F0A6E"/>
    <w:rsid w:val="000F0C22"/>
    <w:rsid w:val="000F0E1F"/>
    <w:rsid w:val="000F0EA9"/>
    <w:rsid w:val="000F1062"/>
    <w:rsid w:val="000F118E"/>
    <w:rsid w:val="000F12AA"/>
    <w:rsid w:val="000F2621"/>
    <w:rsid w:val="000F307A"/>
    <w:rsid w:val="000F34B3"/>
    <w:rsid w:val="000F3EAF"/>
    <w:rsid w:val="000F4762"/>
    <w:rsid w:val="000F4A33"/>
    <w:rsid w:val="000F4AA9"/>
    <w:rsid w:val="000F66AE"/>
    <w:rsid w:val="000F66CB"/>
    <w:rsid w:val="000F6F40"/>
    <w:rsid w:val="000F730B"/>
    <w:rsid w:val="000F7AC4"/>
    <w:rsid w:val="000F7BB3"/>
    <w:rsid w:val="000F7C75"/>
    <w:rsid w:val="000F7D58"/>
    <w:rsid w:val="0010041D"/>
    <w:rsid w:val="0010051C"/>
    <w:rsid w:val="0010133A"/>
    <w:rsid w:val="00101465"/>
    <w:rsid w:val="001017C9"/>
    <w:rsid w:val="0010183C"/>
    <w:rsid w:val="00101E26"/>
    <w:rsid w:val="00101F23"/>
    <w:rsid w:val="00102043"/>
    <w:rsid w:val="0010230E"/>
    <w:rsid w:val="001024C0"/>
    <w:rsid w:val="00102696"/>
    <w:rsid w:val="00102A8E"/>
    <w:rsid w:val="00102DBA"/>
    <w:rsid w:val="0010312C"/>
    <w:rsid w:val="00103A28"/>
    <w:rsid w:val="00103B34"/>
    <w:rsid w:val="00103EBF"/>
    <w:rsid w:val="00103EC5"/>
    <w:rsid w:val="00104529"/>
    <w:rsid w:val="00104AA9"/>
    <w:rsid w:val="00104B34"/>
    <w:rsid w:val="00104D1B"/>
    <w:rsid w:val="00105AE6"/>
    <w:rsid w:val="00105CDC"/>
    <w:rsid w:val="00107068"/>
    <w:rsid w:val="001070DB"/>
    <w:rsid w:val="00107147"/>
    <w:rsid w:val="00107335"/>
    <w:rsid w:val="0010755B"/>
    <w:rsid w:val="001079EC"/>
    <w:rsid w:val="00107DBD"/>
    <w:rsid w:val="00107DD2"/>
    <w:rsid w:val="00107E44"/>
    <w:rsid w:val="00110957"/>
    <w:rsid w:val="00110C8D"/>
    <w:rsid w:val="00110E46"/>
    <w:rsid w:val="00110F0E"/>
    <w:rsid w:val="00111387"/>
    <w:rsid w:val="00111BD0"/>
    <w:rsid w:val="001120DE"/>
    <w:rsid w:val="0011235C"/>
    <w:rsid w:val="00112B65"/>
    <w:rsid w:val="00112F2E"/>
    <w:rsid w:val="00113630"/>
    <w:rsid w:val="00113945"/>
    <w:rsid w:val="00113A76"/>
    <w:rsid w:val="00113B22"/>
    <w:rsid w:val="00113BFC"/>
    <w:rsid w:val="00113C09"/>
    <w:rsid w:val="00114077"/>
    <w:rsid w:val="00114137"/>
    <w:rsid w:val="001141FB"/>
    <w:rsid w:val="00114539"/>
    <w:rsid w:val="00114ADB"/>
    <w:rsid w:val="00114CC6"/>
    <w:rsid w:val="0011549B"/>
    <w:rsid w:val="00115625"/>
    <w:rsid w:val="00115840"/>
    <w:rsid w:val="00116569"/>
    <w:rsid w:val="00116827"/>
    <w:rsid w:val="001168F8"/>
    <w:rsid w:val="00116D8B"/>
    <w:rsid w:val="00116F80"/>
    <w:rsid w:val="00120465"/>
    <w:rsid w:val="00120B7E"/>
    <w:rsid w:val="00120FCF"/>
    <w:rsid w:val="00121223"/>
    <w:rsid w:val="0012140C"/>
    <w:rsid w:val="00121549"/>
    <w:rsid w:val="0012189F"/>
    <w:rsid w:val="00121ACF"/>
    <w:rsid w:val="00121CC6"/>
    <w:rsid w:val="00121E79"/>
    <w:rsid w:val="00121F86"/>
    <w:rsid w:val="0012220A"/>
    <w:rsid w:val="00122249"/>
    <w:rsid w:val="00122C53"/>
    <w:rsid w:val="00122CDA"/>
    <w:rsid w:val="001234F2"/>
    <w:rsid w:val="001238AF"/>
    <w:rsid w:val="00123972"/>
    <w:rsid w:val="00123A4D"/>
    <w:rsid w:val="00125180"/>
    <w:rsid w:val="00125BBB"/>
    <w:rsid w:val="001264B0"/>
    <w:rsid w:val="00126504"/>
    <w:rsid w:val="0012652A"/>
    <w:rsid w:val="00127A50"/>
    <w:rsid w:val="0013044A"/>
    <w:rsid w:val="001304D4"/>
    <w:rsid w:val="00130656"/>
    <w:rsid w:val="00130AA6"/>
    <w:rsid w:val="00130BDB"/>
    <w:rsid w:val="00130F1E"/>
    <w:rsid w:val="001316C6"/>
    <w:rsid w:val="001316DC"/>
    <w:rsid w:val="00131722"/>
    <w:rsid w:val="00131D3A"/>
    <w:rsid w:val="00132359"/>
    <w:rsid w:val="00132A9A"/>
    <w:rsid w:val="00132BFC"/>
    <w:rsid w:val="00132FD5"/>
    <w:rsid w:val="00133698"/>
    <w:rsid w:val="00133A82"/>
    <w:rsid w:val="00133EB9"/>
    <w:rsid w:val="0013410F"/>
    <w:rsid w:val="001343DC"/>
    <w:rsid w:val="00134BE7"/>
    <w:rsid w:val="00134C4A"/>
    <w:rsid w:val="00134D1B"/>
    <w:rsid w:val="00134F88"/>
    <w:rsid w:val="00135582"/>
    <w:rsid w:val="001355BD"/>
    <w:rsid w:val="00135728"/>
    <w:rsid w:val="0013590C"/>
    <w:rsid w:val="00135CBB"/>
    <w:rsid w:val="00135D5D"/>
    <w:rsid w:val="00135D6D"/>
    <w:rsid w:val="00136226"/>
    <w:rsid w:val="0013637C"/>
    <w:rsid w:val="00136438"/>
    <w:rsid w:val="0013670B"/>
    <w:rsid w:val="00137001"/>
    <w:rsid w:val="00137BB8"/>
    <w:rsid w:val="00137FA0"/>
    <w:rsid w:val="00140005"/>
    <w:rsid w:val="001402F3"/>
    <w:rsid w:val="001406D7"/>
    <w:rsid w:val="00140856"/>
    <w:rsid w:val="00140DA1"/>
    <w:rsid w:val="001414E8"/>
    <w:rsid w:val="001418D5"/>
    <w:rsid w:val="00141A9B"/>
    <w:rsid w:val="00141DC5"/>
    <w:rsid w:val="00141DE6"/>
    <w:rsid w:val="001420AF"/>
    <w:rsid w:val="00142399"/>
    <w:rsid w:val="00142B07"/>
    <w:rsid w:val="00142B64"/>
    <w:rsid w:val="001436E8"/>
    <w:rsid w:val="00143C44"/>
    <w:rsid w:val="001441D1"/>
    <w:rsid w:val="00144A79"/>
    <w:rsid w:val="00144C59"/>
    <w:rsid w:val="00145287"/>
    <w:rsid w:val="001452FC"/>
    <w:rsid w:val="00145683"/>
    <w:rsid w:val="00146433"/>
    <w:rsid w:val="00146463"/>
    <w:rsid w:val="00146643"/>
    <w:rsid w:val="00146B26"/>
    <w:rsid w:val="00146BCC"/>
    <w:rsid w:val="00147309"/>
    <w:rsid w:val="001473BD"/>
    <w:rsid w:val="001473F4"/>
    <w:rsid w:val="00147AC5"/>
    <w:rsid w:val="00147B56"/>
    <w:rsid w:val="001504FF"/>
    <w:rsid w:val="0015054E"/>
    <w:rsid w:val="00150B44"/>
    <w:rsid w:val="0015138C"/>
    <w:rsid w:val="00151CA3"/>
    <w:rsid w:val="00151DAB"/>
    <w:rsid w:val="001520FC"/>
    <w:rsid w:val="00152DA7"/>
    <w:rsid w:val="001532C3"/>
    <w:rsid w:val="00153552"/>
    <w:rsid w:val="001536D9"/>
    <w:rsid w:val="00153B5B"/>
    <w:rsid w:val="00154014"/>
    <w:rsid w:val="00154504"/>
    <w:rsid w:val="00154CDC"/>
    <w:rsid w:val="00154D83"/>
    <w:rsid w:val="00154FE6"/>
    <w:rsid w:val="00155BD8"/>
    <w:rsid w:val="00155F37"/>
    <w:rsid w:val="00156020"/>
    <w:rsid w:val="00156BCF"/>
    <w:rsid w:val="00156F56"/>
    <w:rsid w:val="0015719A"/>
    <w:rsid w:val="0015782A"/>
    <w:rsid w:val="00157E4E"/>
    <w:rsid w:val="00160178"/>
    <w:rsid w:val="0016024B"/>
    <w:rsid w:val="00160366"/>
    <w:rsid w:val="001605E9"/>
    <w:rsid w:val="00160862"/>
    <w:rsid w:val="00160D00"/>
    <w:rsid w:val="00161251"/>
    <w:rsid w:val="0016158F"/>
    <w:rsid w:val="001615E1"/>
    <w:rsid w:val="00161C3D"/>
    <w:rsid w:val="001625CC"/>
    <w:rsid w:val="0016284A"/>
    <w:rsid w:val="00162909"/>
    <w:rsid w:val="00162C4F"/>
    <w:rsid w:val="001637D2"/>
    <w:rsid w:val="00163989"/>
    <w:rsid w:val="001645F6"/>
    <w:rsid w:val="00164982"/>
    <w:rsid w:val="00164B4F"/>
    <w:rsid w:val="00164FFD"/>
    <w:rsid w:val="001654EE"/>
    <w:rsid w:val="00165658"/>
    <w:rsid w:val="00165660"/>
    <w:rsid w:val="0016574D"/>
    <w:rsid w:val="001659FE"/>
    <w:rsid w:val="00165BAD"/>
    <w:rsid w:val="001663F1"/>
    <w:rsid w:val="00166463"/>
    <w:rsid w:val="00166693"/>
    <w:rsid w:val="00166AAC"/>
    <w:rsid w:val="00167119"/>
    <w:rsid w:val="0016739A"/>
    <w:rsid w:val="0016781D"/>
    <w:rsid w:val="00167982"/>
    <w:rsid w:val="00167B75"/>
    <w:rsid w:val="00167F7E"/>
    <w:rsid w:val="0017018C"/>
    <w:rsid w:val="00170277"/>
    <w:rsid w:val="001702B7"/>
    <w:rsid w:val="00170849"/>
    <w:rsid w:val="001709C1"/>
    <w:rsid w:val="00170BE5"/>
    <w:rsid w:val="00170D78"/>
    <w:rsid w:val="00170DD3"/>
    <w:rsid w:val="00170FE1"/>
    <w:rsid w:val="001710C2"/>
    <w:rsid w:val="00171164"/>
    <w:rsid w:val="00171849"/>
    <w:rsid w:val="00171BA9"/>
    <w:rsid w:val="00171F9A"/>
    <w:rsid w:val="00172410"/>
    <w:rsid w:val="001728F4"/>
    <w:rsid w:val="00173093"/>
    <w:rsid w:val="0017342F"/>
    <w:rsid w:val="00173929"/>
    <w:rsid w:val="00173EF2"/>
    <w:rsid w:val="00174403"/>
    <w:rsid w:val="001746F4"/>
    <w:rsid w:val="00174DF2"/>
    <w:rsid w:val="001751F5"/>
    <w:rsid w:val="0017522B"/>
    <w:rsid w:val="00175361"/>
    <w:rsid w:val="00175698"/>
    <w:rsid w:val="0017578E"/>
    <w:rsid w:val="001758E1"/>
    <w:rsid w:val="00175A53"/>
    <w:rsid w:val="00175D46"/>
    <w:rsid w:val="001766CA"/>
    <w:rsid w:val="0017695A"/>
    <w:rsid w:val="001773EB"/>
    <w:rsid w:val="00177624"/>
    <w:rsid w:val="00177852"/>
    <w:rsid w:val="0017789E"/>
    <w:rsid w:val="00177B71"/>
    <w:rsid w:val="001803DE"/>
    <w:rsid w:val="00180A81"/>
    <w:rsid w:val="00180C92"/>
    <w:rsid w:val="00181100"/>
    <w:rsid w:val="00181A5F"/>
    <w:rsid w:val="001827C0"/>
    <w:rsid w:val="00182AEF"/>
    <w:rsid w:val="00182B0E"/>
    <w:rsid w:val="00182C47"/>
    <w:rsid w:val="00182C57"/>
    <w:rsid w:val="001834CB"/>
    <w:rsid w:val="001835C0"/>
    <w:rsid w:val="00183BC1"/>
    <w:rsid w:val="00183DEF"/>
    <w:rsid w:val="00183F73"/>
    <w:rsid w:val="0018406A"/>
    <w:rsid w:val="001842CB"/>
    <w:rsid w:val="00184391"/>
    <w:rsid w:val="00184AEE"/>
    <w:rsid w:val="001851E5"/>
    <w:rsid w:val="00185920"/>
    <w:rsid w:val="00185ACF"/>
    <w:rsid w:val="00185C79"/>
    <w:rsid w:val="00185CD1"/>
    <w:rsid w:val="00185E89"/>
    <w:rsid w:val="00186232"/>
    <w:rsid w:val="001863EB"/>
    <w:rsid w:val="00186A47"/>
    <w:rsid w:val="00186B18"/>
    <w:rsid w:val="00186E5D"/>
    <w:rsid w:val="001876F5"/>
    <w:rsid w:val="001878B5"/>
    <w:rsid w:val="00190D86"/>
    <w:rsid w:val="00190E16"/>
    <w:rsid w:val="0019106B"/>
    <w:rsid w:val="001910AC"/>
    <w:rsid w:val="00191403"/>
    <w:rsid w:val="00191711"/>
    <w:rsid w:val="001919D7"/>
    <w:rsid w:val="00191AC7"/>
    <w:rsid w:val="00191B75"/>
    <w:rsid w:val="001926E8"/>
    <w:rsid w:val="001928E9"/>
    <w:rsid w:val="00193663"/>
    <w:rsid w:val="00193E11"/>
    <w:rsid w:val="0019455D"/>
    <w:rsid w:val="001946BF"/>
    <w:rsid w:val="00194946"/>
    <w:rsid w:val="00194F67"/>
    <w:rsid w:val="00195347"/>
    <w:rsid w:val="001955C4"/>
    <w:rsid w:val="0019583B"/>
    <w:rsid w:val="00195EA2"/>
    <w:rsid w:val="00195F4A"/>
    <w:rsid w:val="00196E08"/>
    <w:rsid w:val="00196E8B"/>
    <w:rsid w:val="00196FFA"/>
    <w:rsid w:val="00197032"/>
    <w:rsid w:val="00197384"/>
    <w:rsid w:val="001973B9"/>
    <w:rsid w:val="001973CD"/>
    <w:rsid w:val="00197597"/>
    <w:rsid w:val="00197926"/>
    <w:rsid w:val="001A0F16"/>
    <w:rsid w:val="001A19B2"/>
    <w:rsid w:val="001A2461"/>
    <w:rsid w:val="001A2897"/>
    <w:rsid w:val="001A2A8A"/>
    <w:rsid w:val="001A2AE6"/>
    <w:rsid w:val="001A31C0"/>
    <w:rsid w:val="001A3260"/>
    <w:rsid w:val="001A34A8"/>
    <w:rsid w:val="001A3D28"/>
    <w:rsid w:val="001A400E"/>
    <w:rsid w:val="001A42DC"/>
    <w:rsid w:val="001A4AAC"/>
    <w:rsid w:val="001A524B"/>
    <w:rsid w:val="001A6368"/>
    <w:rsid w:val="001A6885"/>
    <w:rsid w:val="001A6EC1"/>
    <w:rsid w:val="001A714F"/>
    <w:rsid w:val="001B0315"/>
    <w:rsid w:val="001B049F"/>
    <w:rsid w:val="001B0696"/>
    <w:rsid w:val="001B0921"/>
    <w:rsid w:val="001B0AA3"/>
    <w:rsid w:val="001B0EB6"/>
    <w:rsid w:val="001B1B2E"/>
    <w:rsid w:val="001B1E0C"/>
    <w:rsid w:val="001B1E5E"/>
    <w:rsid w:val="001B2006"/>
    <w:rsid w:val="001B2367"/>
    <w:rsid w:val="001B263C"/>
    <w:rsid w:val="001B2A64"/>
    <w:rsid w:val="001B2E3E"/>
    <w:rsid w:val="001B3339"/>
    <w:rsid w:val="001B359D"/>
    <w:rsid w:val="001B365C"/>
    <w:rsid w:val="001B398A"/>
    <w:rsid w:val="001B3AD7"/>
    <w:rsid w:val="001B3E84"/>
    <w:rsid w:val="001B3EFE"/>
    <w:rsid w:val="001B424D"/>
    <w:rsid w:val="001B5297"/>
    <w:rsid w:val="001B61F9"/>
    <w:rsid w:val="001B6613"/>
    <w:rsid w:val="001B76FB"/>
    <w:rsid w:val="001B77DE"/>
    <w:rsid w:val="001B7B13"/>
    <w:rsid w:val="001C01C4"/>
    <w:rsid w:val="001C044B"/>
    <w:rsid w:val="001C0491"/>
    <w:rsid w:val="001C058E"/>
    <w:rsid w:val="001C0ADC"/>
    <w:rsid w:val="001C0D6E"/>
    <w:rsid w:val="001C0E3B"/>
    <w:rsid w:val="001C1765"/>
    <w:rsid w:val="001C179B"/>
    <w:rsid w:val="001C17F8"/>
    <w:rsid w:val="001C1A95"/>
    <w:rsid w:val="001C23C9"/>
    <w:rsid w:val="001C2837"/>
    <w:rsid w:val="001C3060"/>
    <w:rsid w:val="001C34BC"/>
    <w:rsid w:val="001C35AA"/>
    <w:rsid w:val="001C35E7"/>
    <w:rsid w:val="001C39E4"/>
    <w:rsid w:val="001C3B70"/>
    <w:rsid w:val="001C4585"/>
    <w:rsid w:val="001C47B4"/>
    <w:rsid w:val="001C4801"/>
    <w:rsid w:val="001C49CA"/>
    <w:rsid w:val="001C4C9E"/>
    <w:rsid w:val="001C51AA"/>
    <w:rsid w:val="001C5792"/>
    <w:rsid w:val="001C629A"/>
    <w:rsid w:val="001C6B79"/>
    <w:rsid w:val="001C6BA0"/>
    <w:rsid w:val="001C6D48"/>
    <w:rsid w:val="001C6E41"/>
    <w:rsid w:val="001C7509"/>
    <w:rsid w:val="001C752F"/>
    <w:rsid w:val="001C7689"/>
    <w:rsid w:val="001C770E"/>
    <w:rsid w:val="001C7957"/>
    <w:rsid w:val="001C7EE6"/>
    <w:rsid w:val="001D122E"/>
    <w:rsid w:val="001D21CE"/>
    <w:rsid w:val="001D2600"/>
    <w:rsid w:val="001D2B7E"/>
    <w:rsid w:val="001D32D2"/>
    <w:rsid w:val="001D3324"/>
    <w:rsid w:val="001D3A22"/>
    <w:rsid w:val="001D3B54"/>
    <w:rsid w:val="001D4245"/>
    <w:rsid w:val="001D451D"/>
    <w:rsid w:val="001D5008"/>
    <w:rsid w:val="001D52B6"/>
    <w:rsid w:val="001D579B"/>
    <w:rsid w:val="001D596A"/>
    <w:rsid w:val="001D5B80"/>
    <w:rsid w:val="001D6188"/>
    <w:rsid w:val="001D619B"/>
    <w:rsid w:val="001D660F"/>
    <w:rsid w:val="001D689F"/>
    <w:rsid w:val="001D68EF"/>
    <w:rsid w:val="001D6A6C"/>
    <w:rsid w:val="001D6D70"/>
    <w:rsid w:val="001D6DAC"/>
    <w:rsid w:val="001D6E37"/>
    <w:rsid w:val="001D746C"/>
    <w:rsid w:val="001D7562"/>
    <w:rsid w:val="001D79DC"/>
    <w:rsid w:val="001D7FB4"/>
    <w:rsid w:val="001E014F"/>
    <w:rsid w:val="001E0244"/>
    <w:rsid w:val="001E117C"/>
    <w:rsid w:val="001E1318"/>
    <w:rsid w:val="001E16E7"/>
    <w:rsid w:val="001E1A62"/>
    <w:rsid w:val="001E20BC"/>
    <w:rsid w:val="001E2A26"/>
    <w:rsid w:val="001E2CF0"/>
    <w:rsid w:val="001E3031"/>
    <w:rsid w:val="001E311E"/>
    <w:rsid w:val="001E323B"/>
    <w:rsid w:val="001E347D"/>
    <w:rsid w:val="001E3558"/>
    <w:rsid w:val="001E35EE"/>
    <w:rsid w:val="001E37DB"/>
    <w:rsid w:val="001E3C95"/>
    <w:rsid w:val="001E497B"/>
    <w:rsid w:val="001E4A20"/>
    <w:rsid w:val="001E4CDB"/>
    <w:rsid w:val="001E4CE3"/>
    <w:rsid w:val="001E5106"/>
    <w:rsid w:val="001E52B1"/>
    <w:rsid w:val="001E588E"/>
    <w:rsid w:val="001E60E1"/>
    <w:rsid w:val="001E66AD"/>
    <w:rsid w:val="001E6C65"/>
    <w:rsid w:val="001E7358"/>
    <w:rsid w:val="001E7D03"/>
    <w:rsid w:val="001E7E44"/>
    <w:rsid w:val="001F00E2"/>
    <w:rsid w:val="001F1A36"/>
    <w:rsid w:val="001F1D68"/>
    <w:rsid w:val="001F203A"/>
    <w:rsid w:val="001F3CC4"/>
    <w:rsid w:val="001F3EF6"/>
    <w:rsid w:val="001F3FDF"/>
    <w:rsid w:val="001F4322"/>
    <w:rsid w:val="001F480D"/>
    <w:rsid w:val="001F4C42"/>
    <w:rsid w:val="001F4DEF"/>
    <w:rsid w:val="001F4E3A"/>
    <w:rsid w:val="001F5678"/>
    <w:rsid w:val="001F5D0A"/>
    <w:rsid w:val="001F611E"/>
    <w:rsid w:val="001F6292"/>
    <w:rsid w:val="001F68BB"/>
    <w:rsid w:val="001F6DC1"/>
    <w:rsid w:val="001F6EA4"/>
    <w:rsid w:val="001F6EE1"/>
    <w:rsid w:val="001F7203"/>
    <w:rsid w:val="001F7325"/>
    <w:rsid w:val="001F793C"/>
    <w:rsid w:val="001F7C57"/>
    <w:rsid w:val="001F7E00"/>
    <w:rsid w:val="002001B8"/>
    <w:rsid w:val="002002F5"/>
    <w:rsid w:val="0020067B"/>
    <w:rsid w:val="002007B9"/>
    <w:rsid w:val="002008EA"/>
    <w:rsid w:val="00200B6A"/>
    <w:rsid w:val="00200F2D"/>
    <w:rsid w:val="002012AF"/>
    <w:rsid w:val="00201C7F"/>
    <w:rsid w:val="00201D7F"/>
    <w:rsid w:val="00201DD4"/>
    <w:rsid w:val="00202ECC"/>
    <w:rsid w:val="002037AD"/>
    <w:rsid w:val="00203DC2"/>
    <w:rsid w:val="00204108"/>
    <w:rsid w:val="002041EF"/>
    <w:rsid w:val="0020448B"/>
    <w:rsid w:val="0020452F"/>
    <w:rsid w:val="002049BC"/>
    <w:rsid w:val="00204C4C"/>
    <w:rsid w:val="00205078"/>
    <w:rsid w:val="002051D4"/>
    <w:rsid w:val="00205661"/>
    <w:rsid w:val="002057E6"/>
    <w:rsid w:val="00205ADB"/>
    <w:rsid w:val="00205EDA"/>
    <w:rsid w:val="0020607A"/>
    <w:rsid w:val="002068D1"/>
    <w:rsid w:val="00206FD1"/>
    <w:rsid w:val="0020742A"/>
    <w:rsid w:val="00207E98"/>
    <w:rsid w:val="00210469"/>
    <w:rsid w:val="002105F5"/>
    <w:rsid w:val="00210866"/>
    <w:rsid w:val="00210A05"/>
    <w:rsid w:val="002110F6"/>
    <w:rsid w:val="0021155E"/>
    <w:rsid w:val="00211AC4"/>
    <w:rsid w:val="00211F96"/>
    <w:rsid w:val="00212111"/>
    <w:rsid w:val="00212D39"/>
    <w:rsid w:val="002130AC"/>
    <w:rsid w:val="00213606"/>
    <w:rsid w:val="00213716"/>
    <w:rsid w:val="00213DCB"/>
    <w:rsid w:val="0021412F"/>
    <w:rsid w:val="00214572"/>
    <w:rsid w:val="00214789"/>
    <w:rsid w:val="00215065"/>
    <w:rsid w:val="00215649"/>
    <w:rsid w:val="00215E3D"/>
    <w:rsid w:val="00215E9E"/>
    <w:rsid w:val="00216819"/>
    <w:rsid w:val="002169F5"/>
    <w:rsid w:val="002169FA"/>
    <w:rsid w:val="00216B68"/>
    <w:rsid w:val="00216BF2"/>
    <w:rsid w:val="00216DEA"/>
    <w:rsid w:val="00216FD6"/>
    <w:rsid w:val="00217063"/>
    <w:rsid w:val="00217611"/>
    <w:rsid w:val="00220109"/>
    <w:rsid w:val="002204B8"/>
    <w:rsid w:val="0022052B"/>
    <w:rsid w:val="00220549"/>
    <w:rsid w:val="00220970"/>
    <w:rsid w:val="002215FD"/>
    <w:rsid w:val="00221732"/>
    <w:rsid w:val="00221C2D"/>
    <w:rsid w:val="0022224B"/>
    <w:rsid w:val="0022231D"/>
    <w:rsid w:val="002224AF"/>
    <w:rsid w:val="0022263E"/>
    <w:rsid w:val="00222659"/>
    <w:rsid w:val="00222698"/>
    <w:rsid w:val="00223335"/>
    <w:rsid w:val="002236EE"/>
    <w:rsid w:val="00223B12"/>
    <w:rsid w:val="00223E2E"/>
    <w:rsid w:val="00223EEB"/>
    <w:rsid w:val="00224253"/>
    <w:rsid w:val="00224A9B"/>
    <w:rsid w:val="00224CAD"/>
    <w:rsid w:val="00225271"/>
    <w:rsid w:val="00225670"/>
    <w:rsid w:val="00225818"/>
    <w:rsid w:val="00225ED5"/>
    <w:rsid w:val="002268E6"/>
    <w:rsid w:val="00227067"/>
    <w:rsid w:val="002278D5"/>
    <w:rsid w:val="00230044"/>
    <w:rsid w:val="002307F8"/>
    <w:rsid w:val="0023088C"/>
    <w:rsid w:val="00230DE6"/>
    <w:rsid w:val="00231325"/>
    <w:rsid w:val="00231589"/>
    <w:rsid w:val="00231C13"/>
    <w:rsid w:val="00232381"/>
    <w:rsid w:val="002323E3"/>
    <w:rsid w:val="00232A8C"/>
    <w:rsid w:val="002330F5"/>
    <w:rsid w:val="0023378E"/>
    <w:rsid w:val="002338B2"/>
    <w:rsid w:val="002338BB"/>
    <w:rsid w:val="00233CDB"/>
    <w:rsid w:val="00234540"/>
    <w:rsid w:val="0023471A"/>
    <w:rsid w:val="00234AAD"/>
    <w:rsid w:val="00235026"/>
    <w:rsid w:val="0023513C"/>
    <w:rsid w:val="002352F6"/>
    <w:rsid w:val="002355B1"/>
    <w:rsid w:val="00235DA0"/>
    <w:rsid w:val="00235DE9"/>
    <w:rsid w:val="00235DF6"/>
    <w:rsid w:val="00235E94"/>
    <w:rsid w:val="00235FD1"/>
    <w:rsid w:val="002363DC"/>
    <w:rsid w:val="0023686D"/>
    <w:rsid w:val="00236ADF"/>
    <w:rsid w:val="00236BA1"/>
    <w:rsid w:val="00237B2F"/>
    <w:rsid w:val="002406A3"/>
    <w:rsid w:val="00240CF3"/>
    <w:rsid w:val="00240D17"/>
    <w:rsid w:val="0024166F"/>
    <w:rsid w:val="00241AB3"/>
    <w:rsid w:val="00243344"/>
    <w:rsid w:val="00243E51"/>
    <w:rsid w:val="002444A6"/>
    <w:rsid w:val="002452D1"/>
    <w:rsid w:val="0024589B"/>
    <w:rsid w:val="00245E6E"/>
    <w:rsid w:val="00246243"/>
    <w:rsid w:val="0024639A"/>
    <w:rsid w:val="00246F8E"/>
    <w:rsid w:val="0024756E"/>
    <w:rsid w:val="00247BF3"/>
    <w:rsid w:val="00247CDD"/>
    <w:rsid w:val="00247CE3"/>
    <w:rsid w:val="00247FD6"/>
    <w:rsid w:val="002500B5"/>
    <w:rsid w:val="0025054A"/>
    <w:rsid w:val="0025075A"/>
    <w:rsid w:val="002513DC"/>
    <w:rsid w:val="002516C4"/>
    <w:rsid w:val="00251717"/>
    <w:rsid w:val="00251941"/>
    <w:rsid w:val="00251C03"/>
    <w:rsid w:val="00252212"/>
    <w:rsid w:val="00252723"/>
    <w:rsid w:val="00252AF2"/>
    <w:rsid w:val="0025334B"/>
    <w:rsid w:val="002533B7"/>
    <w:rsid w:val="00253410"/>
    <w:rsid w:val="0025344E"/>
    <w:rsid w:val="00253C36"/>
    <w:rsid w:val="00253CE5"/>
    <w:rsid w:val="00253F82"/>
    <w:rsid w:val="00254004"/>
    <w:rsid w:val="00254BEC"/>
    <w:rsid w:val="00255DED"/>
    <w:rsid w:val="0025639E"/>
    <w:rsid w:val="00256B24"/>
    <w:rsid w:val="00256EA9"/>
    <w:rsid w:val="00257014"/>
    <w:rsid w:val="00257076"/>
    <w:rsid w:val="00257593"/>
    <w:rsid w:val="00257B11"/>
    <w:rsid w:val="00257C54"/>
    <w:rsid w:val="00260E0E"/>
    <w:rsid w:val="002610F2"/>
    <w:rsid w:val="00261383"/>
    <w:rsid w:val="00261723"/>
    <w:rsid w:val="00261C24"/>
    <w:rsid w:val="00261E17"/>
    <w:rsid w:val="00262765"/>
    <w:rsid w:val="00262825"/>
    <w:rsid w:val="00262D24"/>
    <w:rsid w:val="00263664"/>
    <w:rsid w:val="0026425A"/>
    <w:rsid w:val="002645AE"/>
    <w:rsid w:val="002655D8"/>
    <w:rsid w:val="00265B44"/>
    <w:rsid w:val="00265D88"/>
    <w:rsid w:val="00265FC1"/>
    <w:rsid w:val="002661D5"/>
    <w:rsid w:val="00266449"/>
    <w:rsid w:val="00266702"/>
    <w:rsid w:val="00266EC7"/>
    <w:rsid w:val="00267364"/>
    <w:rsid w:val="00267EAB"/>
    <w:rsid w:val="00270031"/>
    <w:rsid w:val="002700A1"/>
    <w:rsid w:val="002706DC"/>
    <w:rsid w:val="0027095A"/>
    <w:rsid w:val="00270F98"/>
    <w:rsid w:val="002710CD"/>
    <w:rsid w:val="0027121D"/>
    <w:rsid w:val="00271377"/>
    <w:rsid w:val="002713C5"/>
    <w:rsid w:val="00271594"/>
    <w:rsid w:val="00271991"/>
    <w:rsid w:val="00271BD9"/>
    <w:rsid w:val="00271D4D"/>
    <w:rsid w:val="00272335"/>
    <w:rsid w:val="0027238E"/>
    <w:rsid w:val="00272FE5"/>
    <w:rsid w:val="00273110"/>
    <w:rsid w:val="002732CF"/>
    <w:rsid w:val="002734D3"/>
    <w:rsid w:val="002737A4"/>
    <w:rsid w:val="00273843"/>
    <w:rsid w:val="002741FE"/>
    <w:rsid w:val="002745C4"/>
    <w:rsid w:val="00274DB9"/>
    <w:rsid w:val="00274E4E"/>
    <w:rsid w:val="00275024"/>
    <w:rsid w:val="0027578F"/>
    <w:rsid w:val="00275FC5"/>
    <w:rsid w:val="00275FC8"/>
    <w:rsid w:val="002762EA"/>
    <w:rsid w:val="00276723"/>
    <w:rsid w:val="002767D2"/>
    <w:rsid w:val="00276915"/>
    <w:rsid w:val="00276A7A"/>
    <w:rsid w:val="00276CEF"/>
    <w:rsid w:val="00277170"/>
    <w:rsid w:val="00277375"/>
    <w:rsid w:val="00277526"/>
    <w:rsid w:val="00277730"/>
    <w:rsid w:val="00277760"/>
    <w:rsid w:val="00280C1D"/>
    <w:rsid w:val="00280E44"/>
    <w:rsid w:val="002811B0"/>
    <w:rsid w:val="002816B2"/>
    <w:rsid w:val="00281BB4"/>
    <w:rsid w:val="00282334"/>
    <w:rsid w:val="00282679"/>
    <w:rsid w:val="0028298B"/>
    <w:rsid w:val="00282B9D"/>
    <w:rsid w:val="00282BCD"/>
    <w:rsid w:val="00282FB5"/>
    <w:rsid w:val="0028310E"/>
    <w:rsid w:val="0028337A"/>
    <w:rsid w:val="00283A05"/>
    <w:rsid w:val="00283D37"/>
    <w:rsid w:val="00283F61"/>
    <w:rsid w:val="00284390"/>
    <w:rsid w:val="00284410"/>
    <w:rsid w:val="002844B9"/>
    <w:rsid w:val="0028452C"/>
    <w:rsid w:val="0028453E"/>
    <w:rsid w:val="00285325"/>
    <w:rsid w:val="00285788"/>
    <w:rsid w:val="00285AF8"/>
    <w:rsid w:val="00286290"/>
    <w:rsid w:val="0028633E"/>
    <w:rsid w:val="0028710E"/>
    <w:rsid w:val="002871E5"/>
    <w:rsid w:val="002875E9"/>
    <w:rsid w:val="00287A4B"/>
    <w:rsid w:val="00287F38"/>
    <w:rsid w:val="00290FAB"/>
    <w:rsid w:val="0029167C"/>
    <w:rsid w:val="0029176F"/>
    <w:rsid w:val="002917B9"/>
    <w:rsid w:val="00291CD5"/>
    <w:rsid w:val="00291CFB"/>
    <w:rsid w:val="0029205C"/>
    <w:rsid w:val="00292380"/>
    <w:rsid w:val="002923EC"/>
    <w:rsid w:val="00292929"/>
    <w:rsid w:val="00293085"/>
    <w:rsid w:val="002933DA"/>
    <w:rsid w:val="002937DA"/>
    <w:rsid w:val="00293C7C"/>
    <w:rsid w:val="002940A4"/>
    <w:rsid w:val="00294A58"/>
    <w:rsid w:val="00294DAE"/>
    <w:rsid w:val="0029516A"/>
    <w:rsid w:val="002952E2"/>
    <w:rsid w:val="002954B4"/>
    <w:rsid w:val="00295722"/>
    <w:rsid w:val="00295B13"/>
    <w:rsid w:val="00295E00"/>
    <w:rsid w:val="00295FE9"/>
    <w:rsid w:val="002964C7"/>
    <w:rsid w:val="00296AA3"/>
    <w:rsid w:val="00296C9D"/>
    <w:rsid w:val="002970C4"/>
    <w:rsid w:val="00297347"/>
    <w:rsid w:val="002973ED"/>
    <w:rsid w:val="00297912"/>
    <w:rsid w:val="00297A8B"/>
    <w:rsid w:val="00297CAD"/>
    <w:rsid w:val="002A0465"/>
    <w:rsid w:val="002A078D"/>
    <w:rsid w:val="002A0A84"/>
    <w:rsid w:val="002A1260"/>
    <w:rsid w:val="002A1C7E"/>
    <w:rsid w:val="002A20C4"/>
    <w:rsid w:val="002A2482"/>
    <w:rsid w:val="002A2AB9"/>
    <w:rsid w:val="002A2C67"/>
    <w:rsid w:val="002A3751"/>
    <w:rsid w:val="002A39B3"/>
    <w:rsid w:val="002A3B41"/>
    <w:rsid w:val="002A3B9F"/>
    <w:rsid w:val="002A42B0"/>
    <w:rsid w:val="002A44CE"/>
    <w:rsid w:val="002A464B"/>
    <w:rsid w:val="002A46A1"/>
    <w:rsid w:val="002A48BB"/>
    <w:rsid w:val="002A4B40"/>
    <w:rsid w:val="002A4BA2"/>
    <w:rsid w:val="002A4D17"/>
    <w:rsid w:val="002A6002"/>
    <w:rsid w:val="002A6005"/>
    <w:rsid w:val="002A6547"/>
    <w:rsid w:val="002A678F"/>
    <w:rsid w:val="002A6B5A"/>
    <w:rsid w:val="002A7467"/>
    <w:rsid w:val="002A7507"/>
    <w:rsid w:val="002A7B3E"/>
    <w:rsid w:val="002A7CD5"/>
    <w:rsid w:val="002A7D57"/>
    <w:rsid w:val="002B00E3"/>
    <w:rsid w:val="002B0C91"/>
    <w:rsid w:val="002B102F"/>
    <w:rsid w:val="002B11D9"/>
    <w:rsid w:val="002B16D1"/>
    <w:rsid w:val="002B1D2D"/>
    <w:rsid w:val="002B1F8D"/>
    <w:rsid w:val="002B25D0"/>
    <w:rsid w:val="002B2729"/>
    <w:rsid w:val="002B27DA"/>
    <w:rsid w:val="002B27DD"/>
    <w:rsid w:val="002B2FBB"/>
    <w:rsid w:val="002B38FB"/>
    <w:rsid w:val="002B39AB"/>
    <w:rsid w:val="002B3B05"/>
    <w:rsid w:val="002B3DF3"/>
    <w:rsid w:val="002B44B8"/>
    <w:rsid w:val="002B44F8"/>
    <w:rsid w:val="002B4F5A"/>
    <w:rsid w:val="002B5458"/>
    <w:rsid w:val="002B5ABB"/>
    <w:rsid w:val="002B600C"/>
    <w:rsid w:val="002B6017"/>
    <w:rsid w:val="002B6059"/>
    <w:rsid w:val="002B612E"/>
    <w:rsid w:val="002B6291"/>
    <w:rsid w:val="002B64CD"/>
    <w:rsid w:val="002B650A"/>
    <w:rsid w:val="002B66B2"/>
    <w:rsid w:val="002B68D1"/>
    <w:rsid w:val="002B699B"/>
    <w:rsid w:val="002B765E"/>
    <w:rsid w:val="002B7DAA"/>
    <w:rsid w:val="002C0338"/>
    <w:rsid w:val="002C0468"/>
    <w:rsid w:val="002C0851"/>
    <w:rsid w:val="002C0DED"/>
    <w:rsid w:val="002C0F11"/>
    <w:rsid w:val="002C106D"/>
    <w:rsid w:val="002C1DCE"/>
    <w:rsid w:val="002C2268"/>
    <w:rsid w:val="002C2F13"/>
    <w:rsid w:val="002C3BAB"/>
    <w:rsid w:val="002C3EE1"/>
    <w:rsid w:val="002C5A42"/>
    <w:rsid w:val="002C5E8F"/>
    <w:rsid w:val="002C602F"/>
    <w:rsid w:val="002C6794"/>
    <w:rsid w:val="002C6B87"/>
    <w:rsid w:val="002C6CC8"/>
    <w:rsid w:val="002C6EFF"/>
    <w:rsid w:val="002C7227"/>
    <w:rsid w:val="002C72C0"/>
    <w:rsid w:val="002C77DC"/>
    <w:rsid w:val="002C7DC7"/>
    <w:rsid w:val="002D05EE"/>
    <w:rsid w:val="002D1071"/>
    <w:rsid w:val="002D108E"/>
    <w:rsid w:val="002D13FB"/>
    <w:rsid w:val="002D16F1"/>
    <w:rsid w:val="002D18FE"/>
    <w:rsid w:val="002D1AA2"/>
    <w:rsid w:val="002D1D62"/>
    <w:rsid w:val="002D22F8"/>
    <w:rsid w:val="002D2DC6"/>
    <w:rsid w:val="002D3187"/>
    <w:rsid w:val="002D3893"/>
    <w:rsid w:val="002D41ED"/>
    <w:rsid w:val="002D4247"/>
    <w:rsid w:val="002D4A46"/>
    <w:rsid w:val="002D4A88"/>
    <w:rsid w:val="002D4FCC"/>
    <w:rsid w:val="002D5780"/>
    <w:rsid w:val="002D5841"/>
    <w:rsid w:val="002D5ED9"/>
    <w:rsid w:val="002D651B"/>
    <w:rsid w:val="002D66F7"/>
    <w:rsid w:val="002D689E"/>
    <w:rsid w:val="002D756B"/>
    <w:rsid w:val="002D7D3C"/>
    <w:rsid w:val="002D7F1C"/>
    <w:rsid w:val="002E053B"/>
    <w:rsid w:val="002E0853"/>
    <w:rsid w:val="002E0E8D"/>
    <w:rsid w:val="002E12C0"/>
    <w:rsid w:val="002E1DE9"/>
    <w:rsid w:val="002E1FD5"/>
    <w:rsid w:val="002E2248"/>
    <w:rsid w:val="002E22DD"/>
    <w:rsid w:val="002E2426"/>
    <w:rsid w:val="002E278F"/>
    <w:rsid w:val="002E2B56"/>
    <w:rsid w:val="002E2E97"/>
    <w:rsid w:val="002E360B"/>
    <w:rsid w:val="002E3F87"/>
    <w:rsid w:val="002E4981"/>
    <w:rsid w:val="002E4A80"/>
    <w:rsid w:val="002E4BA8"/>
    <w:rsid w:val="002E4E58"/>
    <w:rsid w:val="002E4F0C"/>
    <w:rsid w:val="002E4FCA"/>
    <w:rsid w:val="002E51B9"/>
    <w:rsid w:val="002E609A"/>
    <w:rsid w:val="002E63BD"/>
    <w:rsid w:val="002E64D4"/>
    <w:rsid w:val="002E66D8"/>
    <w:rsid w:val="002E6885"/>
    <w:rsid w:val="002E68F4"/>
    <w:rsid w:val="002E695A"/>
    <w:rsid w:val="002E73A8"/>
    <w:rsid w:val="002E7639"/>
    <w:rsid w:val="002E7D9E"/>
    <w:rsid w:val="002E7F38"/>
    <w:rsid w:val="002F0063"/>
    <w:rsid w:val="002F0232"/>
    <w:rsid w:val="002F1808"/>
    <w:rsid w:val="002F18AE"/>
    <w:rsid w:val="002F2227"/>
    <w:rsid w:val="002F262C"/>
    <w:rsid w:val="002F2656"/>
    <w:rsid w:val="002F2A0D"/>
    <w:rsid w:val="002F2EA6"/>
    <w:rsid w:val="002F2F28"/>
    <w:rsid w:val="002F3637"/>
    <w:rsid w:val="002F3644"/>
    <w:rsid w:val="002F36CB"/>
    <w:rsid w:val="002F4217"/>
    <w:rsid w:val="002F486D"/>
    <w:rsid w:val="002F49B9"/>
    <w:rsid w:val="002F4C3C"/>
    <w:rsid w:val="002F5256"/>
    <w:rsid w:val="002F58AA"/>
    <w:rsid w:val="002F5B36"/>
    <w:rsid w:val="002F5CFC"/>
    <w:rsid w:val="002F60A1"/>
    <w:rsid w:val="002F63D5"/>
    <w:rsid w:val="002F64A1"/>
    <w:rsid w:val="002F66CB"/>
    <w:rsid w:val="002F6770"/>
    <w:rsid w:val="002F6B63"/>
    <w:rsid w:val="002F6F1C"/>
    <w:rsid w:val="002F7028"/>
    <w:rsid w:val="002F708F"/>
    <w:rsid w:val="002F73C3"/>
    <w:rsid w:val="002F74C5"/>
    <w:rsid w:val="00300344"/>
    <w:rsid w:val="0030063E"/>
    <w:rsid w:val="003008FC"/>
    <w:rsid w:val="00300D4E"/>
    <w:rsid w:val="00300E65"/>
    <w:rsid w:val="003011E3"/>
    <w:rsid w:val="00301981"/>
    <w:rsid w:val="00301AFE"/>
    <w:rsid w:val="00301DB5"/>
    <w:rsid w:val="003021FF"/>
    <w:rsid w:val="00302490"/>
    <w:rsid w:val="00302744"/>
    <w:rsid w:val="00302ADC"/>
    <w:rsid w:val="00302D78"/>
    <w:rsid w:val="003030D3"/>
    <w:rsid w:val="003032EB"/>
    <w:rsid w:val="00303572"/>
    <w:rsid w:val="003035CE"/>
    <w:rsid w:val="00303991"/>
    <w:rsid w:val="00304672"/>
    <w:rsid w:val="00304756"/>
    <w:rsid w:val="00304EA3"/>
    <w:rsid w:val="00304F90"/>
    <w:rsid w:val="00305097"/>
    <w:rsid w:val="003055F2"/>
    <w:rsid w:val="00305A27"/>
    <w:rsid w:val="003061BE"/>
    <w:rsid w:val="0030620E"/>
    <w:rsid w:val="00306986"/>
    <w:rsid w:val="00307044"/>
    <w:rsid w:val="003075BA"/>
    <w:rsid w:val="00307671"/>
    <w:rsid w:val="003100F3"/>
    <w:rsid w:val="00310275"/>
    <w:rsid w:val="00310C39"/>
    <w:rsid w:val="00310EC7"/>
    <w:rsid w:val="00310F4C"/>
    <w:rsid w:val="003112F2"/>
    <w:rsid w:val="0031235C"/>
    <w:rsid w:val="00312623"/>
    <w:rsid w:val="003126C8"/>
    <w:rsid w:val="00312D33"/>
    <w:rsid w:val="00312F3C"/>
    <w:rsid w:val="003131F2"/>
    <w:rsid w:val="00313387"/>
    <w:rsid w:val="003136C2"/>
    <w:rsid w:val="00313730"/>
    <w:rsid w:val="00313937"/>
    <w:rsid w:val="00313C3C"/>
    <w:rsid w:val="00314406"/>
    <w:rsid w:val="00314BF0"/>
    <w:rsid w:val="00314D61"/>
    <w:rsid w:val="003159AD"/>
    <w:rsid w:val="003159FF"/>
    <w:rsid w:val="00315A4C"/>
    <w:rsid w:val="00315BB3"/>
    <w:rsid w:val="00315E22"/>
    <w:rsid w:val="003164D4"/>
    <w:rsid w:val="003165C9"/>
    <w:rsid w:val="00316D10"/>
    <w:rsid w:val="00316E0F"/>
    <w:rsid w:val="00316F2A"/>
    <w:rsid w:val="00317083"/>
    <w:rsid w:val="0031729A"/>
    <w:rsid w:val="003172A7"/>
    <w:rsid w:val="003175EF"/>
    <w:rsid w:val="00317FB7"/>
    <w:rsid w:val="003203A8"/>
    <w:rsid w:val="003205B3"/>
    <w:rsid w:val="00320784"/>
    <w:rsid w:val="003207B2"/>
    <w:rsid w:val="003208D9"/>
    <w:rsid w:val="00320E2F"/>
    <w:rsid w:val="003211BC"/>
    <w:rsid w:val="00321647"/>
    <w:rsid w:val="0032206E"/>
    <w:rsid w:val="00322402"/>
    <w:rsid w:val="00322678"/>
    <w:rsid w:val="00322AEA"/>
    <w:rsid w:val="00322D13"/>
    <w:rsid w:val="00322ECB"/>
    <w:rsid w:val="00323D7E"/>
    <w:rsid w:val="0032415F"/>
    <w:rsid w:val="003241AB"/>
    <w:rsid w:val="003242A8"/>
    <w:rsid w:val="00324958"/>
    <w:rsid w:val="00324B27"/>
    <w:rsid w:val="00325128"/>
    <w:rsid w:val="00325168"/>
    <w:rsid w:val="00325807"/>
    <w:rsid w:val="00325A91"/>
    <w:rsid w:val="0032608A"/>
    <w:rsid w:val="003261AD"/>
    <w:rsid w:val="00326AF5"/>
    <w:rsid w:val="00326B4A"/>
    <w:rsid w:val="00326C04"/>
    <w:rsid w:val="00326CC7"/>
    <w:rsid w:val="00327373"/>
    <w:rsid w:val="003273A8"/>
    <w:rsid w:val="003273EA"/>
    <w:rsid w:val="00327FE8"/>
    <w:rsid w:val="0033044D"/>
    <w:rsid w:val="0033048D"/>
    <w:rsid w:val="0033074B"/>
    <w:rsid w:val="00330DED"/>
    <w:rsid w:val="00330EFA"/>
    <w:rsid w:val="0033136A"/>
    <w:rsid w:val="00331645"/>
    <w:rsid w:val="003317D4"/>
    <w:rsid w:val="00331F0B"/>
    <w:rsid w:val="00331F94"/>
    <w:rsid w:val="00332822"/>
    <w:rsid w:val="00332A9C"/>
    <w:rsid w:val="00332CDA"/>
    <w:rsid w:val="00333492"/>
    <w:rsid w:val="00333E40"/>
    <w:rsid w:val="003346C3"/>
    <w:rsid w:val="00334763"/>
    <w:rsid w:val="003347ED"/>
    <w:rsid w:val="0033498E"/>
    <w:rsid w:val="00334DF4"/>
    <w:rsid w:val="00334E5E"/>
    <w:rsid w:val="0033510D"/>
    <w:rsid w:val="003358A9"/>
    <w:rsid w:val="00335C98"/>
    <w:rsid w:val="00335DFD"/>
    <w:rsid w:val="00335E5A"/>
    <w:rsid w:val="00336684"/>
    <w:rsid w:val="003368CB"/>
    <w:rsid w:val="00336F1F"/>
    <w:rsid w:val="0033756D"/>
    <w:rsid w:val="00337621"/>
    <w:rsid w:val="00337FB0"/>
    <w:rsid w:val="00340822"/>
    <w:rsid w:val="003416B7"/>
    <w:rsid w:val="00341A92"/>
    <w:rsid w:val="00341BA6"/>
    <w:rsid w:val="00341BB0"/>
    <w:rsid w:val="00342150"/>
    <w:rsid w:val="00342618"/>
    <w:rsid w:val="0034280E"/>
    <w:rsid w:val="0034322E"/>
    <w:rsid w:val="00343271"/>
    <w:rsid w:val="0034337B"/>
    <w:rsid w:val="00343918"/>
    <w:rsid w:val="003444E3"/>
    <w:rsid w:val="00345196"/>
    <w:rsid w:val="00345E05"/>
    <w:rsid w:val="003460CB"/>
    <w:rsid w:val="0034641B"/>
    <w:rsid w:val="0034667D"/>
    <w:rsid w:val="00346954"/>
    <w:rsid w:val="00346B75"/>
    <w:rsid w:val="00346C9E"/>
    <w:rsid w:val="00347676"/>
    <w:rsid w:val="00347906"/>
    <w:rsid w:val="00347ABA"/>
    <w:rsid w:val="00347CD0"/>
    <w:rsid w:val="003506E1"/>
    <w:rsid w:val="0035118A"/>
    <w:rsid w:val="003518CE"/>
    <w:rsid w:val="00351B85"/>
    <w:rsid w:val="00352165"/>
    <w:rsid w:val="00352259"/>
    <w:rsid w:val="00352B44"/>
    <w:rsid w:val="00352BC0"/>
    <w:rsid w:val="003535A2"/>
    <w:rsid w:val="00353794"/>
    <w:rsid w:val="00353898"/>
    <w:rsid w:val="003538DD"/>
    <w:rsid w:val="003542BF"/>
    <w:rsid w:val="00354417"/>
    <w:rsid w:val="0035447A"/>
    <w:rsid w:val="00354E10"/>
    <w:rsid w:val="00354F91"/>
    <w:rsid w:val="003553F7"/>
    <w:rsid w:val="00355492"/>
    <w:rsid w:val="0035556D"/>
    <w:rsid w:val="00355583"/>
    <w:rsid w:val="00355705"/>
    <w:rsid w:val="00355D95"/>
    <w:rsid w:val="00356794"/>
    <w:rsid w:val="00356E7A"/>
    <w:rsid w:val="00357210"/>
    <w:rsid w:val="003573A7"/>
    <w:rsid w:val="003573B9"/>
    <w:rsid w:val="003573C9"/>
    <w:rsid w:val="00357C25"/>
    <w:rsid w:val="00357D12"/>
    <w:rsid w:val="00357FC4"/>
    <w:rsid w:val="00360407"/>
    <w:rsid w:val="00360900"/>
    <w:rsid w:val="00360CDA"/>
    <w:rsid w:val="00360D22"/>
    <w:rsid w:val="00360E59"/>
    <w:rsid w:val="003615EF"/>
    <w:rsid w:val="00361A9B"/>
    <w:rsid w:val="00361ABA"/>
    <w:rsid w:val="00361F8D"/>
    <w:rsid w:val="003622F9"/>
    <w:rsid w:val="0036254B"/>
    <w:rsid w:val="00362CE7"/>
    <w:rsid w:val="00362FE7"/>
    <w:rsid w:val="0036340D"/>
    <w:rsid w:val="0036373E"/>
    <w:rsid w:val="00363EF7"/>
    <w:rsid w:val="00364352"/>
    <w:rsid w:val="00364F80"/>
    <w:rsid w:val="00365126"/>
    <w:rsid w:val="003653CC"/>
    <w:rsid w:val="00365623"/>
    <w:rsid w:val="003656F9"/>
    <w:rsid w:val="00365F51"/>
    <w:rsid w:val="00366082"/>
    <w:rsid w:val="0036664D"/>
    <w:rsid w:val="00366CA3"/>
    <w:rsid w:val="00370BE6"/>
    <w:rsid w:val="00371063"/>
    <w:rsid w:val="0037129F"/>
    <w:rsid w:val="0037266E"/>
    <w:rsid w:val="00372778"/>
    <w:rsid w:val="00372D98"/>
    <w:rsid w:val="0037329E"/>
    <w:rsid w:val="00373716"/>
    <w:rsid w:val="00373B30"/>
    <w:rsid w:val="00374E60"/>
    <w:rsid w:val="00375121"/>
    <w:rsid w:val="00375D5B"/>
    <w:rsid w:val="00375FA9"/>
    <w:rsid w:val="00376426"/>
    <w:rsid w:val="00376A51"/>
    <w:rsid w:val="00376BD1"/>
    <w:rsid w:val="0037787D"/>
    <w:rsid w:val="00377A2F"/>
    <w:rsid w:val="00377EA9"/>
    <w:rsid w:val="003802E9"/>
    <w:rsid w:val="00380747"/>
    <w:rsid w:val="00380AED"/>
    <w:rsid w:val="00380DA9"/>
    <w:rsid w:val="00380DC1"/>
    <w:rsid w:val="0038178E"/>
    <w:rsid w:val="00381891"/>
    <w:rsid w:val="00381C8B"/>
    <w:rsid w:val="00381CF1"/>
    <w:rsid w:val="00381DC4"/>
    <w:rsid w:val="003824F3"/>
    <w:rsid w:val="00382573"/>
    <w:rsid w:val="00382606"/>
    <w:rsid w:val="0038324B"/>
    <w:rsid w:val="00383591"/>
    <w:rsid w:val="00383652"/>
    <w:rsid w:val="00383675"/>
    <w:rsid w:val="0038390E"/>
    <w:rsid w:val="00383A04"/>
    <w:rsid w:val="00383F01"/>
    <w:rsid w:val="00384E98"/>
    <w:rsid w:val="00384FA3"/>
    <w:rsid w:val="00385226"/>
    <w:rsid w:val="00385457"/>
    <w:rsid w:val="003855A9"/>
    <w:rsid w:val="00385668"/>
    <w:rsid w:val="00385728"/>
    <w:rsid w:val="00385A49"/>
    <w:rsid w:val="00385DC0"/>
    <w:rsid w:val="00386006"/>
    <w:rsid w:val="0038679C"/>
    <w:rsid w:val="00387169"/>
    <w:rsid w:val="003871A1"/>
    <w:rsid w:val="003875BE"/>
    <w:rsid w:val="00387B27"/>
    <w:rsid w:val="00387ECA"/>
    <w:rsid w:val="00390124"/>
    <w:rsid w:val="003902F3"/>
    <w:rsid w:val="00390506"/>
    <w:rsid w:val="00390557"/>
    <w:rsid w:val="00390B26"/>
    <w:rsid w:val="00390F3A"/>
    <w:rsid w:val="003912BB"/>
    <w:rsid w:val="003916C6"/>
    <w:rsid w:val="00391E50"/>
    <w:rsid w:val="00391FCC"/>
    <w:rsid w:val="00392162"/>
    <w:rsid w:val="003921C9"/>
    <w:rsid w:val="00392469"/>
    <w:rsid w:val="00392864"/>
    <w:rsid w:val="00392BBE"/>
    <w:rsid w:val="003933F8"/>
    <w:rsid w:val="00393511"/>
    <w:rsid w:val="00393598"/>
    <w:rsid w:val="00393817"/>
    <w:rsid w:val="00393B52"/>
    <w:rsid w:val="00393DEA"/>
    <w:rsid w:val="00394407"/>
    <w:rsid w:val="0039456D"/>
    <w:rsid w:val="00394819"/>
    <w:rsid w:val="0039487F"/>
    <w:rsid w:val="00394C3C"/>
    <w:rsid w:val="00394FC6"/>
    <w:rsid w:val="00395479"/>
    <w:rsid w:val="00395FE0"/>
    <w:rsid w:val="003963D2"/>
    <w:rsid w:val="00396CA7"/>
    <w:rsid w:val="00396D8A"/>
    <w:rsid w:val="00396DF9"/>
    <w:rsid w:val="0039795F"/>
    <w:rsid w:val="00397A20"/>
    <w:rsid w:val="00397D46"/>
    <w:rsid w:val="003A04AA"/>
    <w:rsid w:val="003A0746"/>
    <w:rsid w:val="003A0983"/>
    <w:rsid w:val="003A0AC7"/>
    <w:rsid w:val="003A0DE8"/>
    <w:rsid w:val="003A1085"/>
    <w:rsid w:val="003A1256"/>
    <w:rsid w:val="003A14C1"/>
    <w:rsid w:val="003A1850"/>
    <w:rsid w:val="003A19A4"/>
    <w:rsid w:val="003A216C"/>
    <w:rsid w:val="003A2667"/>
    <w:rsid w:val="003A280D"/>
    <w:rsid w:val="003A2D03"/>
    <w:rsid w:val="003A3189"/>
    <w:rsid w:val="003A3FA7"/>
    <w:rsid w:val="003A44CD"/>
    <w:rsid w:val="003A4859"/>
    <w:rsid w:val="003A497B"/>
    <w:rsid w:val="003A5303"/>
    <w:rsid w:val="003A5455"/>
    <w:rsid w:val="003A6295"/>
    <w:rsid w:val="003A6576"/>
    <w:rsid w:val="003A6C3C"/>
    <w:rsid w:val="003A6F8E"/>
    <w:rsid w:val="003A70E4"/>
    <w:rsid w:val="003A7C7F"/>
    <w:rsid w:val="003A7D38"/>
    <w:rsid w:val="003A7DD9"/>
    <w:rsid w:val="003B025F"/>
    <w:rsid w:val="003B03C5"/>
    <w:rsid w:val="003B03F5"/>
    <w:rsid w:val="003B0431"/>
    <w:rsid w:val="003B0454"/>
    <w:rsid w:val="003B073C"/>
    <w:rsid w:val="003B073F"/>
    <w:rsid w:val="003B07D4"/>
    <w:rsid w:val="003B08A9"/>
    <w:rsid w:val="003B0A16"/>
    <w:rsid w:val="003B15FE"/>
    <w:rsid w:val="003B17F8"/>
    <w:rsid w:val="003B2F13"/>
    <w:rsid w:val="003B2FD9"/>
    <w:rsid w:val="003B34F1"/>
    <w:rsid w:val="003B380F"/>
    <w:rsid w:val="003B3CCE"/>
    <w:rsid w:val="003B3D04"/>
    <w:rsid w:val="003B4040"/>
    <w:rsid w:val="003B41B8"/>
    <w:rsid w:val="003B4E83"/>
    <w:rsid w:val="003B53A2"/>
    <w:rsid w:val="003B5877"/>
    <w:rsid w:val="003B59CD"/>
    <w:rsid w:val="003B5EF1"/>
    <w:rsid w:val="003B624A"/>
    <w:rsid w:val="003B62A4"/>
    <w:rsid w:val="003B651B"/>
    <w:rsid w:val="003B6848"/>
    <w:rsid w:val="003B6CD6"/>
    <w:rsid w:val="003B6D26"/>
    <w:rsid w:val="003B732A"/>
    <w:rsid w:val="003B79FA"/>
    <w:rsid w:val="003B7AD1"/>
    <w:rsid w:val="003B7F56"/>
    <w:rsid w:val="003C01A6"/>
    <w:rsid w:val="003C0A13"/>
    <w:rsid w:val="003C0D67"/>
    <w:rsid w:val="003C1823"/>
    <w:rsid w:val="003C1954"/>
    <w:rsid w:val="003C1C34"/>
    <w:rsid w:val="003C2565"/>
    <w:rsid w:val="003C2759"/>
    <w:rsid w:val="003C27EB"/>
    <w:rsid w:val="003C284A"/>
    <w:rsid w:val="003C2B12"/>
    <w:rsid w:val="003C2C51"/>
    <w:rsid w:val="003C32E9"/>
    <w:rsid w:val="003C34EA"/>
    <w:rsid w:val="003C3D6E"/>
    <w:rsid w:val="003C3EFC"/>
    <w:rsid w:val="003C460B"/>
    <w:rsid w:val="003C53EA"/>
    <w:rsid w:val="003C549F"/>
    <w:rsid w:val="003C5E39"/>
    <w:rsid w:val="003C5E92"/>
    <w:rsid w:val="003C6F0F"/>
    <w:rsid w:val="003C74BA"/>
    <w:rsid w:val="003C755E"/>
    <w:rsid w:val="003C76F7"/>
    <w:rsid w:val="003C7907"/>
    <w:rsid w:val="003C7BF2"/>
    <w:rsid w:val="003C7EA6"/>
    <w:rsid w:val="003D0050"/>
    <w:rsid w:val="003D048A"/>
    <w:rsid w:val="003D0E16"/>
    <w:rsid w:val="003D27C1"/>
    <w:rsid w:val="003D299C"/>
    <w:rsid w:val="003D3217"/>
    <w:rsid w:val="003D3303"/>
    <w:rsid w:val="003D363A"/>
    <w:rsid w:val="003D3A99"/>
    <w:rsid w:val="003D3E72"/>
    <w:rsid w:val="003D402F"/>
    <w:rsid w:val="003D4058"/>
    <w:rsid w:val="003D462A"/>
    <w:rsid w:val="003D475C"/>
    <w:rsid w:val="003D4A8A"/>
    <w:rsid w:val="003D4D86"/>
    <w:rsid w:val="003D531F"/>
    <w:rsid w:val="003D559D"/>
    <w:rsid w:val="003D577A"/>
    <w:rsid w:val="003D5CB4"/>
    <w:rsid w:val="003D5CDC"/>
    <w:rsid w:val="003D5FE0"/>
    <w:rsid w:val="003D6638"/>
    <w:rsid w:val="003D6971"/>
    <w:rsid w:val="003D6F3F"/>
    <w:rsid w:val="003D748C"/>
    <w:rsid w:val="003D7D85"/>
    <w:rsid w:val="003D7F48"/>
    <w:rsid w:val="003E0631"/>
    <w:rsid w:val="003E10D7"/>
    <w:rsid w:val="003E12DA"/>
    <w:rsid w:val="003E1911"/>
    <w:rsid w:val="003E1E64"/>
    <w:rsid w:val="003E20A6"/>
    <w:rsid w:val="003E2183"/>
    <w:rsid w:val="003E28AD"/>
    <w:rsid w:val="003E2D07"/>
    <w:rsid w:val="003E2EB7"/>
    <w:rsid w:val="003E2F31"/>
    <w:rsid w:val="003E30FD"/>
    <w:rsid w:val="003E314E"/>
    <w:rsid w:val="003E33CD"/>
    <w:rsid w:val="003E36A7"/>
    <w:rsid w:val="003E41BA"/>
    <w:rsid w:val="003E423E"/>
    <w:rsid w:val="003E435E"/>
    <w:rsid w:val="003E5F35"/>
    <w:rsid w:val="003E60CE"/>
    <w:rsid w:val="003E6392"/>
    <w:rsid w:val="003E63CA"/>
    <w:rsid w:val="003E67BE"/>
    <w:rsid w:val="003E6F52"/>
    <w:rsid w:val="003E725A"/>
    <w:rsid w:val="003E732D"/>
    <w:rsid w:val="003E74BB"/>
    <w:rsid w:val="003E77E4"/>
    <w:rsid w:val="003E796D"/>
    <w:rsid w:val="003F002F"/>
    <w:rsid w:val="003F0B99"/>
    <w:rsid w:val="003F14AE"/>
    <w:rsid w:val="003F163F"/>
    <w:rsid w:val="003F18E0"/>
    <w:rsid w:val="003F19B7"/>
    <w:rsid w:val="003F1D15"/>
    <w:rsid w:val="003F1DA8"/>
    <w:rsid w:val="003F1F28"/>
    <w:rsid w:val="003F2598"/>
    <w:rsid w:val="003F2990"/>
    <w:rsid w:val="003F2E2E"/>
    <w:rsid w:val="003F308B"/>
    <w:rsid w:val="003F30E6"/>
    <w:rsid w:val="003F3E0F"/>
    <w:rsid w:val="003F3E1E"/>
    <w:rsid w:val="003F3E53"/>
    <w:rsid w:val="003F3E8C"/>
    <w:rsid w:val="003F464C"/>
    <w:rsid w:val="003F476E"/>
    <w:rsid w:val="003F4989"/>
    <w:rsid w:val="003F4CB3"/>
    <w:rsid w:val="003F4FC4"/>
    <w:rsid w:val="003F50E0"/>
    <w:rsid w:val="003F54F2"/>
    <w:rsid w:val="003F55F3"/>
    <w:rsid w:val="003F5644"/>
    <w:rsid w:val="003F5EB8"/>
    <w:rsid w:val="003F629A"/>
    <w:rsid w:val="003F63A4"/>
    <w:rsid w:val="003F65DA"/>
    <w:rsid w:val="003F6825"/>
    <w:rsid w:val="003F69F4"/>
    <w:rsid w:val="003F6CAA"/>
    <w:rsid w:val="003F6F0B"/>
    <w:rsid w:val="003F7F37"/>
    <w:rsid w:val="004000F1"/>
    <w:rsid w:val="004003A1"/>
    <w:rsid w:val="00400827"/>
    <w:rsid w:val="00400886"/>
    <w:rsid w:val="00400A91"/>
    <w:rsid w:val="00400C20"/>
    <w:rsid w:val="00401CDC"/>
    <w:rsid w:val="00401F6B"/>
    <w:rsid w:val="00402E27"/>
    <w:rsid w:val="00402F83"/>
    <w:rsid w:val="00403D1B"/>
    <w:rsid w:val="00404A03"/>
    <w:rsid w:val="00404BF0"/>
    <w:rsid w:val="00405171"/>
    <w:rsid w:val="0040554E"/>
    <w:rsid w:val="00405D2A"/>
    <w:rsid w:val="00405DF5"/>
    <w:rsid w:val="00406478"/>
    <w:rsid w:val="00406A12"/>
    <w:rsid w:val="004074F8"/>
    <w:rsid w:val="004076F2"/>
    <w:rsid w:val="00407965"/>
    <w:rsid w:val="004107EE"/>
    <w:rsid w:val="00410D3C"/>
    <w:rsid w:val="00411326"/>
    <w:rsid w:val="00411F33"/>
    <w:rsid w:val="00412235"/>
    <w:rsid w:val="0041226A"/>
    <w:rsid w:val="00412399"/>
    <w:rsid w:val="004134D3"/>
    <w:rsid w:val="004134EC"/>
    <w:rsid w:val="0041380B"/>
    <w:rsid w:val="004139CD"/>
    <w:rsid w:val="00413B1E"/>
    <w:rsid w:val="004141D6"/>
    <w:rsid w:val="004141EF"/>
    <w:rsid w:val="004142C8"/>
    <w:rsid w:val="0041447A"/>
    <w:rsid w:val="004144DA"/>
    <w:rsid w:val="00414662"/>
    <w:rsid w:val="00414E61"/>
    <w:rsid w:val="0041502F"/>
    <w:rsid w:val="004150BC"/>
    <w:rsid w:val="0041531B"/>
    <w:rsid w:val="004154CC"/>
    <w:rsid w:val="00415780"/>
    <w:rsid w:val="00415A0C"/>
    <w:rsid w:val="00415B3C"/>
    <w:rsid w:val="00415CEE"/>
    <w:rsid w:val="004165A4"/>
    <w:rsid w:val="0041696B"/>
    <w:rsid w:val="00416A43"/>
    <w:rsid w:val="004172C0"/>
    <w:rsid w:val="00417962"/>
    <w:rsid w:val="00417ACA"/>
    <w:rsid w:val="00417EEB"/>
    <w:rsid w:val="00420AD0"/>
    <w:rsid w:val="004214C9"/>
    <w:rsid w:val="004217A6"/>
    <w:rsid w:val="004217EB"/>
    <w:rsid w:val="00422155"/>
    <w:rsid w:val="004223EA"/>
    <w:rsid w:val="004228BB"/>
    <w:rsid w:val="00422B26"/>
    <w:rsid w:val="0042340D"/>
    <w:rsid w:val="0042380A"/>
    <w:rsid w:val="00423D64"/>
    <w:rsid w:val="00423F89"/>
    <w:rsid w:val="00424826"/>
    <w:rsid w:val="00424F76"/>
    <w:rsid w:val="004265DF"/>
    <w:rsid w:val="00426AC5"/>
    <w:rsid w:val="00426E64"/>
    <w:rsid w:val="004273B7"/>
    <w:rsid w:val="0042743E"/>
    <w:rsid w:val="004278AB"/>
    <w:rsid w:val="00427B5C"/>
    <w:rsid w:val="00427DF3"/>
    <w:rsid w:val="004300C8"/>
    <w:rsid w:val="004304DE"/>
    <w:rsid w:val="00430582"/>
    <w:rsid w:val="004309C6"/>
    <w:rsid w:val="00431330"/>
    <w:rsid w:val="00431DDE"/>
    <w:rsid w:val="0043230D"/>
    <w:rsid w:val="00432372"/>
    <w:rsid w:val="004323E5"/>
    <w:rsid w:val="004327E5"/>
    <w:rsid w:val="0043291A"/>
    <w:rsid w:val="00432AAC"/>
    <w:rsid w:val="00433218"/>
    <w:rsid w:val="004332ED"/>
    <w:rsid w:val="0043398F"/>
    <w:rsid w:val="00433A02"/>
    <w:rsid w:val="004347F5"/>
    <w:rsid w:val="0043480A"/>
    <w:rsid w:val="00434B08"/>
    <w:rsid w:val="00434F78"/>
    <w:rsid w:val="0043544B"/>
    <w:rsid w:val="00435540"/>
    <w:rsid w:val="00436519"/>
    <w:rsid w:val="00436E0A"/>
    <w:rsid w:val="0043755F"/>
    <w:rsid w:val="00440A66"/>
    <w:rsid w:val="00440B12"/>
    <w:rsid w:val="00440C09"/>
    <w:rsid w:val="004411D8"/>
    <w:rsid w:val="00441788"/>
    <w:rsid w:val="00441904"/>
    <w:rsid w:val="00441B09"/>
    <w:rsid w:val="0044230E"/>
    <w:rsid w:val="0044236E"/>
    <w:rsid w:val="004428BD"/>
    <w:rsid w:val="0044297B"/>
    <w:rsid w:val="00442C2E"/>
    <w:rsid w:val="00442CBE"/>
    <w:rsid w:val="00442D13"/>
    <w:rsid w:val="00442FD1"/>
    <w:rsid w:val="00443632"/>
    <w:rsid w:val="0044369F"/>
    <w:rsid w:val="004438B2"/>
    <w:rsid w:val="00443EF0"/>
    <w:rsid w:val="004440A2"/>
    <w:rsid w:val="0044413F"/>
    <w:rsid w:val="0044438B"/>
    <w:rsid w:val="004447B2"/>
    <w:rsid w:val="00444AFF"/>
    <w:rsid w:val="00444B9C"/>
    <w:rsid w:val="00444E8F"/>
    <w:rsid w:val="00444ED4"/>
    <w:rsid w:val="00445646"/>
    <w:rsid w:val="0044577E"/>
    <w:rsid w:val="0044623B"/>
    <w:rsid w:val="00446294"/>
    <w:rsid w:val="004463A7"/>
    <w:rsid w:val="00446634"/>
    <w:rsid w:val="004468BC"/>
    <w:rsid w:val="00446AF7"/>
    <w:rsid w:val="00446D0B"/>
    <w:rsid w:val="0044709D"/>
    <w:rsid w:val="00447AB1"/>
    <w:rsid w:val="004500FB"/>
    <w:rsid w:val="004503A8"/>
    <w:rsid w:val="004503C2"/>
    <w:rsid w:val="0045078F"/>
    <w:rsid w:val="00450A09"/>
    <w:rsid w:val="00450B70"/>
    <w:rsid w:val="00450CE5"/>
    <w:rsid w:val="00450E0E"/>
    <w:rsid w:val="004515D4"/>
    <w:rsid w:val="00451D24"/>
    <w:rsid w:val="00451E3F"/>
    <w:rsid w:val="004527F6"/>
    <w:rsid w:val="00452DA3"/>
    <w:rsid w:val="004530AE"/>
    <w:rsid w:val="004536FB"/>
    <w:rsid w:val="004538F4"/>
    <w:rsid w:val="004542DC"/>
    <w:rsid w:val="00454837"/>
    <w:rsid w:val="00455116"/>
    <w:rsid w:val="00455C33"/>
    <w:rsid w:val="00455D0B"/>
    <w:rsid w:val="004561D8"/>
    <w:rsid w:val="00456425"/>
    <w:rsid w:val="0045669E"/>
    <w:rsid w:val="004567F5"/>
    <w:rsid w:val="004568C7"/>
    <w:rsid w:val="0045710B"/>
    <w:rsid w:val="0045763C"/>
    <w:rsid w:val="004578A7"/>
    <w:rsid w:val="00457D49"/>
    <w:rsid w:val="00457E3B"/>
    <w:rsid w:val="00460849"/>
    <w:rsid w:val="00460A76"/>
    <w:rsid w:val="00460F1B"/>
    <w:rsid w:val="00461204"/>
    <w:rsid w:val="00461E2F"/>
    <w:rsid w:val="00462592"/>
    <w:rsid w:val="00463539"/>
    <w:rsid w:val="00463613"/>
    <w:rsid w:val="004636A3"/>
    <w:rsid w:val="004637F8"/>
    <w:rsid w:val="00463850"/>
    <w:rsid w:val="00463C28"/>
    <w:rsid w:val="00463E27"/>
    <w:rsid w:val="00463F4E"/>
    <w:rsid w:val="00464337"/>
    <w:rsid w:val="004645CA"/>
    <w:rsid w:val="004645E2"/>
    <w:rsid w:val="0046485D"/>
    <w:rsid w:val="00464927"/>
    <w:rsid w:val="004649FA"/>
    <w:rsid w:val="004651B6"/>
    <w:rsid w:val="00465B8E"/>
    <w:rsid w:val="00465BFE"/>
    <w:rsid w:val="0046741E"/>
    <w:rsid w:val="004674BA"/>
    <w:rsid w:val="004677E5"/>
    <w:rsid w:val="004702AC"/>
    <w:rsid w:val="00470319"/>
    <w:rsid w:val="0047072D"/>
    <w:rsid w:val="00470F2B"/>
    <w:rsid w:val="00471449"/>
    <w:rsid w:val="00471518"/>
    <w:rsid w:val="00471AD5"/>
    <w:rsid w:val="00471C14"/>
    <w:rsid w:val="00471DE0"/>
    <w:rsid w:val="00471DEB"/>
    <w:rsid w:val="00472663"/>
    <w:rsid w:val="004739BB"/>
    <w:rsid w:val="00473A8E"/>
    <w:rsid w:val="00473CA6"/>
    <w:rsid w:val="0047428C"/>
    <w:rsid w:val="004743DC"/>
    <w:rsid w:val="004748CA"/>
    <w:rsid w:val="00474CC1"/>
    <w:rsid w:val="00475A0F"/>
    <w:rsid w:val="00475A20"/>
    <w:rsid w:val="00475B81"/>
    <w:rsid w:val="00475BC3"/>
    <w:rsid w:val="00476253"/>
    <w:rsid w:val="004765CA"/>
    <w:rsid w:val="004768E6"/>
    <w:rsid w:val="00476D2F"/>
    <w:rsid w:val="00476D64"/>
    <w:rsid w:val="00476D9F"/>
    <w:rsid w:val="00476E9A"/>
    <w:rsid w:val="004774D6"/>
    <w:rsid w:val="004776E8"/>
    <w:rsid w:val="00477789"/>
    <w:rsid w:val="00477D83"/>
    <w:rsid w:val="00477D91"/>
    <w:rsid w:val="00477EE1"/>
    <w:rsid w:val="00480083"/>
    <w:rsid w:val="00480145"/>
    <w:rsid w:val="0048085A"/>
    <w:rsid w:val="00481034"/>
    <w:rsid w:val="004812ED"/>
    <w:rsid w:val="00482264"/>
    <w:rsid w:val="004823B3"/>
    <w:rsid w:val="00482B80"/>
    <w:rsid w:val="0048382D"/>
    <w:rsid w:val="00484293"/>
    <w:rsid w:val="004847C0"/>
    <w:rsid w:val="00484860"/>
    <w:rsid w:val="00484BC8"/>
    <w:rsid w:val="00484EB8"/>
    <w:rsid w:val="0048576F"/>
    <w:rsid w:val="00485BE9"/>
    <w:rsid w:val="0048613C"/>
    <w:rsid w:val="004865D2"/>
    <w:rsid w:val="00486798"/>
    <w:rsid w:val="00486B1B"/>
    <w:rsid w:val="00486C4B"/>
    <w:rsid w:val="004879A0"/>
    <w:rsid w:val="00487D07"/>
    <w:rsid w:val="004904C5"/>
    <w:rsid w:val="0049068D"/>
    <w:rsid w:val="004906D7"/>
    <w:rsid w:val="00490B3E"/>
    <w:rsid w:val="00490B82"/>
    <w:rsid w:val="00490FCC"/>
    <w:rsid w:val="00491582"/>
    <w:rsid w:val="0049179D"/>
    <w:rsid w:val="004917D7"/>
    <w:rsid w:val="004931FA"/>
    <w:rsid w:val="004934D5"/>
    <w:rsid w:val="004938E7"/>
    <w:rsid w:val="00493D35"/>
    <w:rsid w:val="00494082"/>
    <w:rsid w:val="00494B43"/>
    <w:rsid w:val="00494BB8"/>
    <w:rsid w:val="00494CC3"/>
    <w:rsid w:val="004951DD"/>
    <w:rsid w:val="00495442"/>
    <w:rsid w:val="00495E9C"/>
    <w:rsid w:val="00496F11"/>
    <w:rsid w:val="004970AE"/>
    <w:rsid w:val="004973EB"/>
    <w:rsid w:val="0049771B"/>
    <w:rsid w:val="0049789C"/>
    <w:rsid w:val="00497BFD"/>
    <w:rsid w:val="00497E8C"/>
    <w:rsid w:val="004A079A"/>
    <w:rsid w:val="004A09EF"/>
    <w:rsid w:val="004A0C41"/>
    <w:rsid w:val="004A1329"/>
    <w:rsid w:val="004A1589"/>
    <w:rsid w:val="004A1751"/>
    <w:rsid w:val="004A1B9C"/>
    <w:rsid w:val="004A2237"/>
    <w:rsid w:val="004A2973"/>
    <w:rsid w:val="004A29B6"/>
    <w:rsid w:val="004A2F7D"/>
    <w:rsid w:val="004A3330"/>
    <w:rsid w:val="004A3FCB"/>
    <w:rsid w:val="004A41BC"/>
    <w:rsid w:val="004A4449"/>
    <w:rsid w:val="004A4718"/>
    <w:rsid w:val="004A4723"/>
    <w:rsid w:val="004A4AC9"/>
    <w:rsid w:val="004A4CD8"/>
    <w:rsid w:val="004A5800"/>
    <w:rsid w:val="004A6085"/>
    <w:rsid w:val="004A64B9"/>
    <w:rsid w:val="004A6572"/>
    <w:rsid w:val="004A6942"/>
    <w:rsid w:val="004A6A42"/>
    <w:rsid w:val="004A6A8F"/>
    <w:rsid w:val="004A77B6"/>
    <w:rsid w:val="004A7C2C"/>
    <w:rsid w:val="004B028C"/>
    <w:rsid w:val="004B05A1"/>
    <w:rsid w:val="004B06FD"/>
    <w:rsid w:val="004B1A4E"/>
    <w:rsid w:val="004B2315"/>
    <w:rsid w:val="004B240A"/>
    <w:rsid w:val="004B248D"/>
    <w:rsid w:val="004B257A"/>
    <w:rsid w:val="004B287C"/>
    <w:rsid w:val="004B2B32"/>
    <w:rsid w:val="004B3541"/>
    <w:rsid w:val="004B3E8C"/>
    <w:rsid w:val="004B41F5"/>
    <w:rsid w:val="004B467C"/>
    <w:rsid w:val="004B51BA"/>
    <w:rsid w:val="004B54DE"/>
    <w:rsid w:val="004B65B8"/>
    <w:rsid w:val="004B6973"/>
    <w:rsid w:val="004B6C95"/>
    <w:rsid w:val="004B702C"/>
    <w:rsid w:val="004B7200"/>
    <w:rsid w:val="004B7381"/>
    <w:rsid w:val="004B7B00"/>
    <w:rsid w:val="004B7F54"/>
    <w:rsid w:val="004C00BD"/>
    <w:rsid w:val="004C0809"/>
    <w:rsid w:val="004C0F27"/>
    <w:rsid w:val="004C0FB1"/>
    <w:rsid w:val="004C13EE"/>
    <w:rsid w:val="004C146C"/>
    <w:rsid w:val="004C158B"/>
    <w:rsid w:val="004C1B0C"/>
    <w:rsid w:val="004C1EBB"/>
    <w:rsid w:val="004C1FC6"/>
    <w:rsid w:val="004C297F"/>
    <w:rsid w:val="004C32C5"/>
    <w:rsid w:val="004C4730"/>
    <w:rsid w:val="004C4792"/>
    <w:rsid w:val="004C4D14"/>
    <w:rsid w:val="004C5490"/>
    <w:rsid w:val="004C5BB6"/>
    <w:rsid w:val="004C5CE7"/>
    <w:rsid w:val="004C5D55"/>
    <w:rsid w:val="004C6476"/>
    <w:rsid w:val="004C707E"/>
    <w:rsid w:val="004C72BD"/>
    <w:rsid w:val="004C736B"/>
    <w:rsid w:val="004C73F5"/>
    <w:rsid w:val="004C74F7"/>
    <w:rsid w:val="004D09DC"/>
    <w:rsid w:val="004D1287"/>
    <w:rsid w:val="004D189A"/>
    <w:rsid w:val="004D1A95"/>
    <w:rsid w:val="004D1AD9"/>
    <w:rsid w:val="004D1D66"/>
    <w:rsid w:val="004D1E9F"/>
    <w:rsid w:val="004D21EB"/>
    <w:rsid w:val="004D2204"/>
    <w:rsid w:val="004D22C7"/>
    <w:rsid w:val="004D24FD"/>
    <w:rsid w:val="004D3042"/>
    <w:rsid w:val="004D306A"/>
    <w:rsid w:val="004D32EE"/>
    <w:rsid w:val="004D3880"/>
    <w:rsid w:val="004D38A4"/>
    <w:rsid w:val="004D3A1B"/>
    <w:rsid w:val="004D3A82"/>
    <w:rsid w:val="004D41EC"/>
    <w:rsid w:val="004D4A19"/>
    <w:rsid w:val="004D4BCD"/>
    <w:rsid w:val="004D4E02"/>
    <w:rsid w:val="004D4FF4"/>
    <w:rsid w:val="004D59C1"/>
    <w:rsid w:val="004D5ACE"/>
    <w:rsid w:val="004D5F3E"/>
    <w:rsid w:val="004D63C5"/>
    <w:rsid w:val="004D6DCC"/>
    <w:rsid w:val="004D72AA"/>
    <w:rsid w:val="004D74D1"/>
    <w:rsid w:val="004D74D8"/>
    <w:rsid w:val="004D7667"/>
    <w:rsid w:val="004D7A86"/>
    <w:rsid w:val="004D7B95"/>
    <w:rsid w:val="004E0035"/>
    <w:rsid w:val="004E0441"/>
    <w:rsid w:val="004E06E5"/>
    <w:rsid w:val="004E0B2F"/>
    <w:rsid w:val="004E0DE5"/>
    <w:rsid w:val="004E11E4"/>
    <w:rsid w:val="004E1449"/>
    <w:rsid w:val="004E1A4C"/>
    <w:rsid w:val="004E1AAC"/>
    <w:rsid w:val="004E1BBA"/>
    <w:rsid w:val="004E1F5D"/>
    <w:rsid w:val="004E21FA"/>
    <w:rsid w:val="004E2ABA"/>
    <w:rsid w:val="004E2F06"/>
    <w:rsid w:val="004E306F"/>
    <w:rsid w:val="004E3D79"/>
    <w:rsid w:val="004E3F58"/>
    <w:rsid w:val="004E3F77"/>
    <w:rsid w:val="004E3FDA"/>
    <w:rsid w:val="004E4303"/>
    <w:rsid w:val="004E4423"/>
    <w:rsid w:val="004E4456"/>
    <w:rsid w:val="004E494C"/>
    <w:rsid w:val="004E5054"/>
    <w:rsid w:val="004E5831"/>
    <w:rsid w:val="004E5ABF"/>
    <w:rsid w:val="004E5B04"/>
    <w:rsid w:val="004E73D2"/>
    <w:rsid w:val="004E75C9"/>
    <w:rsid w:val="004E760F"/>
    <w:rsid w:val="004E7D19"/>
    <w:rsid w:val="004F005B"/>
    <w:rsid w:val="004F005E"/>
    <w:rsid w:val="004F007B"/>
    <w:rsid w:val="004F1505"/>
    <w:rsid w:val="004F1F54"/>
    <w:rsid w:val="004F227F"/>
    <w:rsid w:val="004F29FD"/>
    <w:rsid w:val="004F363C"/>
    <w:rsid w:val="004F3781"/>
    <w:rsid w:val="004F37C1"/>
    <w:rsid w:val="004F3EB2"/>
    <w:rsid w:val="004F427B"/>
    <w:rsid w:val="004F464D"/>
    <w:rsid w:val="004F4808"/>
    <w:rsid w:val="004F486B"/>
    <w:rsid w:val="004F6BD2"/>
    <w:rsid w:val="004F7838"/>
    <w:rsid w:val="004F78AD"/>
    <w:rsid w:val="004F7B17"/>
    <w:rsid w:val="0050003F"/>
    <w:rsid w:val="00500360"/>
    <w:rsid w:val="005005CA"/>
    <w:rsid w:val="0050069C"/>
    <w:rsid w:val="00500A23"/>
    <w:rsid w:val="005016F2"/>
    <w:rsid w:val="00501CCD"/>
    <w:rsid w:val="00502382"/>
    <w:rsid w:val="005033EE"/>
    <w:rsid w:val="005034A0"/>
    <w:rsid w:val="0050356F"/>
    <w:rsid w:val="00503F02"/>
    <w:rsid w:val="00503FF7"/>
    <w:rsid w:val="005046CA"/>
    <w:rsid w:val="0050489A"/>
    <w:rsid w:val="00504BF3"/>
    <w:rsid w:val="005050E7"/>
    <w:rsid w:val="00505819"/>
    <w:rsid w:val="00505DC5"/>
    <w:rsid w:val="00505E17"/>
    <w:rsid w:val="005060EE"/>
    <w:rsid w:val="00506A67"/>
    <w:rsid w:val="00506DB4"/>
    <w:rsid w:val="0050736F"/>
    <w:rsid w:val="005074B9"/>
    <w:rsid w:val="005077FE"/>
    <w:rsid w:val="00507CF6"/>
    <w:rsid w:val="00507ED6"/>
    <w:rsid w:val="005103F5"/>
    <w:rsid w:val="0051079F"/>
    <w:rsid w:val="00510D0D"/>
    <w:rsid w:val="00510D87"/>
    <w:rsid w:val="00510FA3"/>
    <w:rsid w:val="005112C1"/>
    <w:rsid w:val="005113EC"/>
    <w:rsid w:val="005114A0"/>
    <w:rsid w:val="00511512"/>
    <w:rsid w:val="00511E87"/>
    <w:rsid w:val="00512986"/>
    <w:rsid w:val="00512CF6"/>
    <w:rsid w:val="005130A1"/>
    <w:rsid w:val="0051318C"/>
    <w:rsid w:val="0051323F"/>
    <w:rsid w:val="00513407"/>
    <w:rsid w:val="005136B5"/>
    <w:rsid w:val="005136F2"/>
    <w:rsid w:val="00513728"/>
    <w:rsid w:val="0051379C"/>
    <w:rsid w:val="0051409E"/>
    <w:rsid w:val="00514EFD"/>
    <w:rsid w:val="00515741"/>
    <w:rsid w:val="00515A05"/>
    <w:rsid w:val="00515DFB"/>
    <w:rsid w:val="00515E8E"/>
    <w:rsid w:val="005164EC"/>
    <w:rsid w:val="005164ED"/>
    <w:rsid w:val="0051677B"/>
    <w:rsid w:val="005168C2"/>
    <w:rsid w:val="00517424"/>
    <w:rsid w:val="0051758D"/>
    <w:rsid w:val="00517838"/>
    <w:rsid w:val="00520335"/>
    <w:rsid w:val="00520BCB"/>
    <w:rsid w:val="00520DCF"/>
    <w:rsid w:val="00520E9C"/>
    <w:rsid w:val="00521079"/>
    <w:rsid w:val="005210C4"/>
    <w:rsid w:val="00521239"/>
    <w:rsid w:val="005212F3"/>
    <w:rsid w:val="0052275C"/>
    <w:rsid w:val="00522F1E"/>
    <w:rsid w:val="0052387F"/>
    <w:rsid w:val="00523AE4"/>
    <w:rsid w:val="00523D40"/>
    <w:rsid w:val="00523F85"/>
    <w:rsid w:val="0052425B"/>
    <w:rsid w:val="00524559"/>
    <w:rsid w:val="00524569"/>
    <w:rsid w:val="00525183"/>
    <w:rsid w:val="005255DD"/>
    <w:rsid w:val="00525650"/>
    <w:rsid w:val="00525A5F"/>
    <w:rsid w:val="00525C00"/>
    <w:rsid w:val="00525DFB"/>
    <w:rsid w:val="00525F0F"/>
    <w:rsid w:val="00525FD7"/>
    <w:rsid w:val="0052638F"/>
    <w:rsid w:val="00526643"/>
    <w:rsid w:val="0052676F"/>
    <w:rsid w:val="0052798F"/>
    <w:rsid w:val="00527A33"/>
    <w:rsid w:val="00530B37"/>
    <w:rsid w:val="00530B73"/>
    <w:rsid w:val="00530CFD"/>
    <w:rsid w:val="0053104A"/>
    <w:rsid w:val="005316A3"/>
    <w:rsid w:val="00531E4C"/>
    <w:rsid w:val="00531E4E"/>
    <w:rsid w:val="00531F1B"/>
    <w:rsid w:val="005321C9"/>
    <w:rsid w:val="00532244"/>
    <w:rsid w:val="00532264"/>
    <w:rsid w:val="00532345"/>
    <w:rsid w:val="005324A6"/>
    <w:rsid w:val="0053261F"/>
    <w:rsid w:val="00532925"/>
    <w:rsid w:val="005335CC"/>
    <w:rsid w:val="005337CB"/>
    <w:rsid w:val="00533A8B"/>
    <w:rsid w:val="00533BC1"/>
    <w:rsid w:val="00533DE4"/>
    <w:rsid w:val="005342B2"/>
    <w:rsid w:val="0053460B"/>
    <w:rsid w:val="00534EDE"/>
    <w:rsid w:val="00534F68"/>
    <w:rsid w:val="005350B2"/>
    <w:rsid w:val="0053517D"/>
    <w:rsid w:val="00535330"/>
    <w:rsid w:val="005357FE"/>
    <w:rsid w:val="005360F4"/>
    <w:rsid w:val="005364A9"/>
    <w:rsid w:val="00536C6F"/>
    <w:rsid w:val="00536D3B"/>
    <w:rsid w:val="00537194"/>
    <w:rsid w:val="00537510"/>
    <w:rsid w:val="00537AEB"/>
    <w:rsid w:val="00537DFA"/>
    <w:rsid w:val="00537EE1"/>
    <w:rsid w:val="00537F2F"/>
    <w:rsid w:val="00537FBC"/>
    <w:rsid w:val="0054030C"/>
    <w:rsid w:val="005403AE"/>
    <w:rsid w:val="00540AE3"/>
    <w:rsid w:val="0054124C"/>
    <w:rsid w:val="005413FC"/>
    <w:rsid w:val="00541A17"/>
    <w:rsid w:val="00541A3C"/>
    <w:rsid w:val="005420BD"/>
    <w:rsid w:val="005421D3"/>
    <w:rsid w:val="005424BD"/>
    <w:rsid w:val="00542618"/>
    <w:rsid w:val="0054278E"/>
    <w:rsid w:val="0054362D"/>
    <w:rsid w:val="0054369E"/>
    <w:rsid w:val="005439C5"/>
    <w:rsid w:val="00544379"/>
    <w:rsid w:val="00544E7F"/>
    <w:rsid w:val="00544F88"/>
    <w:rsid w:val="00545695"/>
    <w:rsid w:val="0054588E"/>
    <w:rsid w:val="00546707"/>
    <w:rsid w:val="0054692D"/>
    <w:rsid w:val="0054715C"/>
    <w:rsid w:val="00547222"/>
    <w:rsid w:val="0054723B"/>
    <w:rsid w:val="0054730D"/>
    <w:rsid w:val="00547476"/>
    <w:rsid w:val="00547770"/>
    <w:rsid w:val="00547A12"/>
    <w:rsid w:val="00547DAF"/>
    <w:rsid w:val="00550412"/>
    <w:rsid w:val="0055089C"/>
    <w:rsid w:val="005514AD"/>
    <w:rsid w:val="00551B3C"/>
    <w:rsid w:val="00551EEF"/>
    <w:rsid w:val="0055213F"/>
    <w:rsid w:val="00552350"/>
    <w:rsid w:val="0055257F"/>
    <w:rsid w:val="0055294A"/>
    <w:rsid w:val="005538B9"/>
    <w:rsid w:val="00553B78"/>
    <w:rsid w:val="00553E4D"/>
    <w:rsid w:val="00553F35"/>
    <w:rsid w:val="005543DA"/>
    <w:rsid w:val="00554742"/>
    <w:rsid w:val="0055529B"/>
    <w:rsid w:val="0055577D"/>
    <w:rsid w:val="005557DB"/>
    <w:rsid w:val="00555A0F"/>
    <w:rsid w:val="00555B03"/>
    <w:rsid w:val="00555BF9"/>
    <w:rsid w:val="0055615A"/>
    <w:rsid w:val="0055632A"/>
    <w:rsid w:val="00557341"/>
    <w:rsid w:val="005576CC"/>
    <w:rsid w:val="00557AD6"/>
    <w:rsid w:val="00557BA1"/>
    <w:rsid w:val="00560413"/>
    <w:rsid w:val="00560BE3"/>
    <w:rsid w:val="00560FB7"/>
    <w:rsid w:val="00561782"/>
    <w:rsid w:val="00561F92"/>
    <w:rsid w:val="005623D3"/>
    <w:rsid w:val="00562449"/>
    <w:rsid w:val="005625A1"/>
    <w:rsid w:val="00562BB7"/>
    <w:rsid w:val="00562F9D"/>
    <w:rsid w:val="005634CE"/>
    <w:rsid w:val="0056369B"/>
    <w:rsid w:val="00563BB5"/>
    <w:rsid w:val="00563BD6"/>
    <w:rsid w:val="00563E35"/>
    <w:rsid w:val="00564069"/>
    <w:rsid w:val="0056419D"/>
    <w:rsid w:val="00564477"/>
    <w:rsid w:val="0056475A"/>
    <w:rsid w:val="00564E05"/>
    <w:rsid w:val="00565297"/>
    <w:rsid w:val="0056538A"/>
    <w:rsid w:val="00565447"/>
    <w:rsid w:val="00565A20"/>
    <w:rsid w:val="00565A33"/>
    <w:rsid w:val="00565D1E"/>
    <w:rsid w:val="0056613B"/>
    <w:rsid w:val="005662A2"/>
    <w:rsid w:val="00566B8B"/>
    <w:rsid w:val="00566C97"/>
    <w:rsid w:val="00566E8F"/>
    <w:rsid w:val="00567286"/>
    <w:rsid w:val="005675A6"/>
    <w:rsid w:val="005705F3"/>
    <w:rsid w:val="00570679"/>
    <w:rsid w:val="00570712"/>
    <w:rsid w:val="00570859"/>
    <w:rsid w:val="0057087B"/>
    <w:rsid w:val="00570A74"/>
    <w:rsid w:val="00570E9D"/>
    <w:rsid w:val="00570ECB"/>
    <w:rsid w:val="00570F7F"/>
    <w:rsid w:val="00571785"/>
    <w:rsid w:val="0057178A"/>
    <w:rsid w:val="005719F3"/>
    <w:rsid w:val="005719FB"/>
    <w:rsid w:val="00571EDF"/>
    <w:rsid w:val="00572471"/>
    <w:rsid w:val="0057288C"/>
    <w:rsid w:val="00572FE0"/>
    <w:rsid w:val="0057325D"/>
    <w:rsid w:val="00573359"/>
    <w:rsid w:val="0057337E"/>
    <w:rsid w:val="005733E6"/>
    <w:rsid w:val="00573994"/>
    <w:rsid w:val="0057416E"/>
    <w:rsid w:val="0057423F"/>
    <w:rsid w:val="00574438"/>
    <w:rsid w:val="00575087"/>
    <w:rsid w:val="00575514"/>
    <w:rsid w:val="005757D0"/>
    <w:rsid w:val="005759D7"/>
    <w:rsid w:val="00575B24"/>
    <w:rsid w:val="00575B7B"/>
    <w:rsid w:val="00575BBC"/>
    <w:rsid w:val="00575D6A"/>
    <w:rsid w:val="005760A0"/>
    <w:rsid w:val="005760DC"/>
    <w:rsid w:val="00576A31"/>
    <w:rsid w:val="00576A4E"/>
    <w:rsid w:val="00576DBA"/>
    <w:rsid w:val="00577017"/>
    <w:rsid w:val="005776A7"/>
    <w:rsid w:val="00577926"/>
    <w:rsid w:val="00577A4B"/>
    <w:rsid w:val="00577FA3"/>
    <w:rsid w:val="00580005"/>
    <w:rsid w:val="005800D5"/>
    <w:rsid w:val="005804D5"/>
    <w:rsid w:val="00580653"/>
    <w:rsid w:val="00580F2A"/>
    <w:rsid w:val="00581094"/>
    <w:rsid w:val="00581E07"/>
    <w:rsid w:val="00581F00"/>
    <w:rsid w:val="00581FFF"/>
    <w:rsid w:val="00582028"/>
    <w:rsid w:val="005824C2"/>
    <w:rsid w:val="0058291B"/>
    <w:rsid w:val="0058311A"/>
    <w:rsid w:val="00583290"/>
    <w:rsid w:val="00583C24"/>
    <w:rsid w:val="00583C99"/>
    <w:rsid w:val="00583F44"/>
    <w:rsid w:val="005840A8"/>
    <w:rsid w:val="0058446B"/>
    <w:rsid w:val="005845C3"/>
    <w:rsid w:val="005845F4"/>
    <w:rsid w:val="00584678"/>
    <w:rsid w:val="005848ED"/>
    <w:rsid w:val="00584EB4"/>
    <w:rsid w:val="00585341"/>
    <w:rsid w:val="005859C8"/>
    <w:rsid w:val="005859C9"/>
    <w:rsid w:val="00585D5C"/>
    <w:rsid w:val="00585EDD"/>
    <w:rsid w:val="00585F64"/>
    <w:rsid w:val="00586B93"/>
    <w:rsid w:val="00586E47"/>
    <w:rsid w:val="00590196"/>
    <w:rsid w:val="005903A2"/>
    <w:rsid w:val="005908C1"/>
    <w:rsid w:val="00590AF9"/>
    <w:rsid w:val="00590B42"/>
    <w:rsid w:val="00590B6A"/>
    <w:rsid w:val="00591050"/>
    <w:rsid w:val="005911F8"/>
    <w:rsid w:val="0059156F"/>
    <w:rsid w:val="005917E7"/>
    <w:rsid w:val="00591959"/>
    <w:rsid w:val="00591F5E"/>
    <w:rsid w:val="005922B1"/>
    <w:rsid w:val="00592DAA"/>
    <w:rsid w:val="00592F75"/>
    <w:rsid w:val="005930F3"/>
    <w:rsid w:val="0059400A"/>
    <w:rsid w:val="005940F9"/>
    <w:rsid w:val="00594477"/>
    <w:rsid w:val="00594985"/>
    <w:rsid w:val="00594F17"/>
    <w:rsid w:val="00595124"/>
    <w:rsid w:val="0059560F"/>
    <w:rsid w:val="00595C23"/>
    <w:rsid w:val="00595C96"/>
    <w:rsid w:val="00597073"/>
    <w:rsid w:val="005970D3"/>
    <w:rsid w:val="00597210"/>
    <w:rsid w:val="00597376"/>
    <w:rsid w:val="00597568"/>
    <w:rsid w:val="005975F8"/>
    <w:rsid w:val="00597952"/>
    <w:rsid w:val="00597D67"/>
    <w:rsid w:val="005A0157"/>
    <w:rsid w:val="005A02A2"/>
    <w:rsid w:val="005A04D8"/>
    <w:rsid w:val="005A06CD"/>
    <w:rsid w:val="005A0703"/>
    <w:rsid w:val="005A0C7C"/>
    <w:rsid w:val="005A0D0D"/>
    <w:rsid w:val="005A176C"/>
    <w:rsid w:val="005A19D5"/>
    <w:rsid w:val="005A1AB7"/>
    <w:rsid w:val="005A26A9"/>
    <w:rsid w:val="005A26FE"/>
    <w:rsid w:val="005A279A"/>
    <w:rsid w:val="005A4024"/>
    <w:rsid w:val="005A468D"/>
    <w:rsid w:val="005A4A67"/>
    <w:rsid w:val="005A539A"/>
    <w:rsid w:val="005A5AF5"/>
    <w:rsid w:val="005A601C"/>
    <w:rsid w:val="005A6300"/>
    <w:rsid w:val="005A65EC"/>
    <w:rsid w:val="005A6994"/>
    <w:rsid w:val="005A6A83"/>
    <w:rsid w:val="005A6B1A"/>
    <w:rsid w:val="005A6BC1"/>
    <w:rsid w:val="005A6C5E"/>
    <w:rsid w:val="005A7A52"/>
    <w:rsid w:val="005A7B16"/>
    <w:rsid w:val="005B049F"/>
    <w:rsid w:val="005B0D6E"/>
    <w:rsid w:val="005B0E66"/>
    <w:rsid w:val="005B12B1"/>
    <w:rsid w:val="005B140E"/>
    <w:rsid w:val="005B14BB"/>
    <w:rsid w:val="005B16C3"/>
    <w:rsid w:val="005B1C8A"/>
    <w:rsid w:val="005B297D"/>
    <w:rsid w:val="005B3748"/>
    <w:rsid w:val="005B37B5"/>
    <w:rsid w:val="005B4052"/>
    <w:rsid w:val="005B4499"/>
    <w:rsid w:val="005B4DF7"/>
    <w:rsid w:val="005B4E18"/>
    <w:rsid w:val="005B4F17"/>
    <w:rsid w:val="005B4F70"/>
    <w:rsid w:val="005B4FD2"/>
    <w:rsid w:val="005B5046"/>
    <w:rsid w:val="005B553D"/>
    <w:rsid w:val="005B6146"/>
    <w:rsid w:val="005B61A4"/>
    <w:rsid w:val="005B61FF"/>
    <w:rsid w:val="005B67CC"/>
    <w:rsid w:val="005B683A"/>
    <w:rsid w:val="005B695B"/>
    <w:rsid w:val="005B6D61"/>
    <w:rsid w:val="005B70F4"/>
    <w:rsid w:val="005B7984"/>
    <w:rsid w:val="005B79AD"/>
    <w:rsid w:val="005C019D"/>
    <w:rsid w:val="005C01A5"/>
    <w:rsid w:val="005C05B8"/>
    <w:rsid w:val="005C0A88"/>
    <w:rsid w:val="005C185A"/>
    <w:rsid w:val="005C1BF8"/>
    <w:rsid w:val="005C1FAC"/>
    <w:rsid w:val="005C20C2"/>
    <w:rsid w:val="005C20FB"/>
    <w:rsid w:val="005C24CC"/>
    <w:rsid w:val="005C2648"/>
    <w:rsid w:val="005C2CD0"/>
    <w:rsid w:val="005C2E59"/>
    <w:rsid w:val="005C2FA1"/>
    <w:rsid w:val="005C3856"/>
    <w:rsid w:val="005C3CD1"/>
    <w:rsid w:val="005C4291"/>
    <w:rsid w:val="005C4B1F"/>
    <w:rsid w:val="005C50FC"/>
    <w:rsid w:val="005C643C"/>
    <w:rsid w:val="005C6E77"/>
    <w:rsid w:val="005C740F"/>
    <w:rsid w:val="005C7726"/>
    <w:rsid w:val="005C78EB"/>
    <w:rsid w:val="005C7CC8"/>
    <w:rsid w:val="005C7D5D"/>
    <w:rsid w:val="005D012B"/>
    <w:rsid w:val="005D09E2"/>
    <w:rsid w:val="005D0BAB"/>
    <w:rsid w:val="005D1274"/>
    <w:rsid w:val="005D26DC"/>
    <w:rsid w:val="005D26F8"/>
    <w:rsid w:val="005D2C51"/>
    <w:rsid w:val="005D2C54"/>
    <w:rsid w:val="005D2D46"/>
    <w:rsid w:val="005D3199"/>
    <w:rsid w:val="005D3240"/>
    <w:rsid w:val="005D35ED"/>
    <w:rsid w:val="005D3706"/>
    <w:rsid w:val="005D38AF"/>
    <w:rsid w:val="005D434B"/>
    <w:rsid w:val="005D549F"/>
    <w:rsid w:val="005D594A"/>
    <w:rsid w:val="005D5CDB"/>
    <w:rsid w:val="005D61C4"/>
    <w:rsid w:val="005D6327"/>
    <w:rsid w:val="005D674D"/>
    <w:rsid w:val="005D6768"/>
    <w:rsid w:val="005D698E"/>
    <w:rsid w:val="005D6DCD"/>
    <w:rsid w:val="005D6DCE"/>
    <w:rsid w:val="005D6F5C"/>
    <w:rsid w:val="005D7193"/>
    <w:rsid w:val="005D77AE"/>
    <w:rsid w:val="005D7B02"/>
    <w:rsid w:val="005D7B7B"/>
    <w:rsid w:val="005D7DCB"/>
    <w:rsid w:val="005E0375"/>
    <w:rsid w:val="005E0475"/>
    <w:rsid w:val="005E09EE"/>
    <w:rsid w:val="005E0C47"/>
    <w:rsid w:val="005E19CB"/>
    <w:rsid w:val="005E1E2B"/>
    <w:rsid w:val="005E28E6"/>
    <w:rsid w:val="005E2C2D"/>
    <w:rsid w:val="005E2DB3"/>
    <w:rsid w:val="005E2FD0"/>
    <w:rsid w:val="005E33A0"/>
    <w:rsid w:val="005E37B9"/>
    <w:rsid w:val="005E37C4"/>
    <w:rsid w:val="005E3C47"/>
    <w:rsid w:val="005E418F"/>
    <w:rsid w:val="005E4370"/>
    <w:rsid w:val="005E50D9"/>
    <w:rsid w:val="005E535B"/>
    <w:rsid w:val="005E5983"/>
    <w:rsid w:val="005E5AE1"/>
    <w:rsid w:val="005E5D90"/>
    <w:rsid w:val="005E5F23"/>
    <w:rsid w:val="005E64A6"/>
    <w:rsid w:val="005E676F"/>
    <w:rsid w:val="005E71E2"/>
    <w:rsid w:val="005E76F8"/>
    <w:rsid w:val="005E795B"/>
    <w:rsid w:val="005E7A63"/>
    <w:rsid w:val="005E7B91"/>
    <w:rsid w:val="005F0274"/>
    <w:rsid w:val="005F02F0"/>
    <w:rsid w:val="005F0C3C"/>
    <w:rsid w:val="005F0F1D"/>
    <w:rsid w:val="005F1297"/>
    <w:rsid w:val="005F1B6D"/>
    <w:rsid w:val="005F27DE"/>
    <w:rsid w:val="005F2991"/>
    <w:rsid w:val="005F3358"/>
    <w:rsid w:val="005F3376"/>
    <w:rsid w:val="005F3407"/>
    <w:rsid w:val="005F3F8A"/>
    <w:rsid w:val="005F4041"/>
    <w:rsid w:val="005F42C8"/>
    <w:rsid w:val="005F478C"/>
    <w:rsid w:val="005F4DC4"/>
    <w:rsid w:val="005F52DB"/>
    <w:rsid w:val="005F53B4"/>
    <w:rsid w:val="005F546D"/>
    <w:rsid w:val="005F563D"/>
    <w:rsid w:val="005F5A09"/>
    <w:rsid w:val="005F5C04"/>
    <w:rsid w:val="005F5D1E"/>
    <w:rsid w:val="005F5D6E"/>
    <w:rsid w:val="005F6258"/>
    <w:rsid w:val="005F68E6"/>
    <w:rsid w:val="005F6BC8"/>
    <w:rsid w:val="005F6CB1"/>
    <w:rsid w:val="005F6D83"/>
    <w:rsid w:val="005F73C8"/>
    <w:rsid w:val="005F7612"/>
    <w:rsid w:val="005F7A39"/>
    <w:rsid w:val="005F7A58"/>
    <w:rsid w:val="005F7E96"/>
    <w:rsid w:val="005F7F90"/>
    <w:rsid w:val="006002C8"/>
    <w:rsid w:val="00600341"/>
    <w:rsid w:val="00600E8C"/>
    <w:rsid w:val="00600FC7"/>
    <w:rsid w:val="00601278"/>
    <w:rsid w:val="006013E3"/>
    <w:rsid w:val="006015D1"/>
    <w:rsid w:val="00601BB9"/>
    <w:rsid w:val="00601BF6"/>
    <w:rsid w:val="006024BA"/>
    <w:rsid w:val="00603295"/>
    <w:rsid w:val="00603486"/>
    <w:rsid w:val="006040C5"/>
    <w:rsid w:val="00604432"/>
    <w:rsid w:val="00604973"/>
    <w:rsid w:val="00605371"/>
    <w:rsid w:val="00605456"/>
    <w:rsid w:val="00605758"/>
    <w:rsid w:val="006057F3"/>
    <w:rsid w:val="006059BA"/>
    <w:rsid w:val="006059CF"/>
    <w:rsid w:val="00605ADE"/>
    <w:rsid w:val="00605B70"/>
    <w:rsid w:val="00605D6F"/>
    <w:rsid w:val="00605E61"/>
    <w:rsid w:val="00605E80"/>
    <w:rsid w:val="00606017"/>
    <w:rsid w:val="00606A2C"/>
    <w:rsid w:val="00606D3A"/>
    <w:rsid w:val="0060709F"/>
    <w:rsid w:val="006074E2"/>
    <w:rsid w:val="0060768D"/>
    <w:rsid w:val="00607B82"/>
    <w:rsid w:val="00607C9D"/>
    <w:rsid w:val="00607DF8"/>
    <w:rsid w:val="00610421"/>
    <w:rsid w:val="00610483"/>
    <w:rsid w:val="00610BFD"/>
    <w:rsid w:val="00611B31"/>
    <w:rsid w:val="00611B55"/>
    <w:rsid w:val="00611E9C"/>
    <w:rsid w:val="00611F8E"/>
    <w:rsid w:val="00612899"/>
    <w:rsid w:val="00612965"/>
    <w:rsid w:val="00612A09"/>
    <w:rsid w:val="00612A2B"/>
    <w:rsid w:val="00612CA8"/>
    <w:rsid w:val="00612FCC"/>
    <w:rsid w:val="006133BF"/>
    <w:rsid w:val="0061346C"/>
    <w:rsid w:val="0061350C"/>
    <w:rsid w:val="006148FE"/>
    <w:rsid w:val="006158E3"/>
    <w:rsid w:val="00615A5E"/>
    <w:rsid w:val="00615B4E"/>
    <w:rsid w:val="006164D0"/>
    <w:rsid w:val="00616A0B"/>
    <w:rsid w:val="00616F26"/>
    <w:rsid w:val="006172BE"/>
    <w:rsid w:val="006175C5"/>
    <w:rsid w:val="00617DDF"/>
    <w:rsid w:val="00620F03"/>
    <w:rsid w:val="00621217"/>
    <w:rsid w:val="006222C9"/>
    <w:rsid w:val="006226C5"/>
    <w:rsid w:val="006226EB"/>
    <w:rsid w:val="006228DE"/>
    <w:rsid w:val="00622A98"/>
    <w:rsid w:val="006236D6"/>
    <w:rsid w:val="006238E6"/>
    <w:rsid w:val="00623A96"/>
    <w:rsid w:val="00623BB5"/>
    <w:rsid w:val="00624370"/>
    <w:rsid w:val="0062451E"/>
    <w:rsid w:val="00625475"/>
    <w:rsid w:val="00625DFE"/>
    <w:rsid w:val="00625E83"/>
    <w:rsid w:val="00626276"/>
    <w:rsid w:val="0062654F"/>
    <w:rsid w:val="00626F78"/>
    <w:rsid w:val="006273C6"/>
    <w:rsid w:val="006277BC"/>
    <w:rsid w:val="00627FE6"/>
    <w:rsid w:val="00630215"/>
    <w:rsid w:val="00630599"/>
    <w:rsid w:val="0063070B"/>
    <w:rsid w:val="006309BE"/>
    <w:rsid w:val="00631384"/>
    <w:rsid w:val="00631409"/>
    <w:rsid w:val="0063142D"/>
    <w:rsid w:val="00631451"/>
    <w:rsid w:val="00631B02"/>
    <w:rsid w:val="00632379"/>
    <w:rsid w:val="006327A1"/>
    <w:rsid w:val="00632A6B"/>
    <w:rsid w:val="00632A87"/>
    <w:rsid w:val="00632B7E"/>
    <w:rsid w:val="00632BF5"/>
    <w:rsid w:val="00632C42"/>
    <w:rsid w:val="00632E22"/>
    <w:rsid w:val="00633449"/>
    <w:rsid w:val="00633F43"/>
    <w:rsid w:val="00634B49"/>
    <w:rsid w:val="00635234"/>
    <w:rsid w:val="006353D2"/>
    <w:rsid w:val="0063578F"/>
    <w:rsid w:val="00635898"/>
    <w:rsid w:val="00636017"/>
    <w:rsid w:val="00636222"/>
    <w:rsid w:val="006369C2"/>
    <w:rsid w:val="00636E73"/>
    <w:rsid w:val="00637240"/>
    <w:rsid w:val="0063770C"/>
    <w:rsid w:val="006378F6"/>
    <w:rsid w:val="00637F61"/>
    <w:rsid w:val="00637FB5"/>
    <w:rsid w:val="00640208"/>
    <w:rsid w:val="0064022B"/>
    <w:rsid w:val="006404E6"/>
    <w:rsid w:val="0064096A"/>
    <w:rsid w:val="006409BC"/>
    <w:rsid w:val="00640B1E"/>
    <w:rsid w:val="00640B88"/>
    <w:rsid w:val="00640CC1"/>
    <w:rsid w:val="00641279"/>
    <w:rsid w:val="0064129E"/>
    <w:rsid w:val="00641DF4"/>
    <w:rsid w:val="00641ECB"/>
    <w:rsid w:val="0064216D"/>
    <w:rsid w:val="00642364"/>
    <w:rsid w:val="00642388"/>
    <w:rsid w:val="00642599"/>
    <w:rsid w:val="006426D9"/>
    <w:rsid w:val="00642A55"/>
    <w:rsid w:val="00642D06"/>
    <w:rsid w:val="00642EA8"/>
    <w:rsid w:val="006434FE"/>
    <w:rsid w:val="00643AC1"/>
    <w:rsid w:val="00644039"/>
    <w:rsid w:val="0064427A"/>
    <w:rsid w:val="0064503C"/>
    <w:rsid w:val="006450E4"/>
    <w:rsid w:val="00645753"/>
    <w:rsid w:val="0064617B"/>
    <w:rsid w:val="00646418"/>
    <w:rsid w:val="0064686C"/>
    <w:rsid w:val="00646C82"/>
    <w:rsid w:val="00647073"/>
    <w:rsid w:val="006471C1"/>
    <w:rsid w:val="006476A3"/>
    <w:rsid w:val="00647893"/>
    <w:rsid w:val="00647B80"/>
    <w:rsid w:val="0065049B"/>
    <w:rsid w:val="0065062A"/>
    <w:rsid w:val="006508E2"/>
    <w:rsid w:val="00650F7C"/>
    <w:rsid w:val="00651092"/>
    <w:rsid w:val="0065117A"/>
    <w:rsid w:val="006512D1"/>
    <w:rsid w:val="006513CB"/>
    <w:rsid w:val="00651EDC"/>
    <w:rsid w:val="00651F4C"/>
    <w:rsid w:val="00651F69"/>
    <w:rsid w:val="00652231"/>
    <w:rsid w:val="00652C4D"/>
    <w:rsid w:val="006536B7"/>
    <w:rsid w:val="00653C1F"/>
    <w:rsid w:val="00653C5F"/>
    <w:rsid w:val="00653EC7"/>
    <w:rsid w:val="00653FEA"/>
    <w:rsid w:val="00654900"/>
    <w:rsid w:val="00654F98"/>
    <w:rsid w:val="006556AB"/>
    <w:rsid w:val="0065587A"/>
    <w:rsid w:val="00656173"/>
    <w:rsid w:val="006561A7"/>
    <w:rsid w:val="00656CC7"/>
    <w:rsid w:val="00657051"/>
    <w:rsid w:val="006577FD"/>
    <w:rsid w:val="00657ABA"/>
    <w:rsid w:val="00660855"/>
    <w:rsid w:val="00660B34"/>
    <w:rsid w:val="00660D93"/>
    <w:rsid w:val="00660E15"/>
    <w:rsid w:val="00661431"/>
    <w:rsid w:val="00661855"/>
    <w:rsid w:val="00661A69"/>
    <w:rsid w:val="00661C32"/>
    <w:rsid w:val="006630B4"/>
    <w:rsid w:val="006631B8"/>
    <w:rsid w:val="00663495"/>
    <w:rsid w:val="006636BF"/>
    <w:rsid w:val="00663A28"/>
    <w:rsid w:val="00663B35"/>
    <w:rsid w:val="00663DE8"/>
    <w:rsid w:val="00663EAE"/>
    <w:rsid w:val="00663ED7"/>
    <w:rsid w:val="00664956"/>
    <w:rsid w:val="006651FF"/>
    <w:rsid w:val="00665654"/>
    <w:rsid w:val="00665FF1"/>
    <w:rsid w:val="006661DA"/>
    <w:rsid w:val="0066622E"/>
    <w:rsid w:val="0066649A"/>
    <w:rsid w:val="006664FB"/>
    <w:rsid w:val="006675B3"/>
    <w:rsid w:val="00667CC9"/>
    <w:rsid w:val="00670157"/>
    <w:rsid w:val="0067038A"/>
    <w:rsid w:val="0067095F"/>
    <w:rsid w:val="00670B55"/>
    <w:rsid w:val="00672AE7"/>
    <w:rsid w:val="00673044"/>
    <w:rsid w:val="006741FF"/>
    <w:rsid w:val="00674F78"/>
    <w:rsid w:val="00675268"/>
    <w:rsid w:val="006754C3"/>
    <w:rsid w:val="00675604"/>
    <w:rsid w:val="006760DD"/>
    <w:rsid w:val="006767BF"/>
    <w:rsid w:val="00676973"/>
    <w:rsid w:val="00676A37"/>
    <w:rsid w:val="00676CD8"/>
    <w:rsid w:val="0067710B"/>
    <w:rsid w:val="006777E3"/>
    <w:rsid w:val="00677941"/>
    <w:rsid w:val="00677B57"/>
    <w:rsid w:val="006800B3"/>
    <w:rsid w:val="00680455"/>
    <w:rsid w:val="00681059"/>
    <w:rsid w:val="00681099"/>
    <w:rsid w:val="00681218"/>
    <w:rsid w:val="00682C77"/>
    <w:rsid w:val="00682D8B"/>
    <w:rsid w:val="0068321C"/>
    <w:rsid w:val="006834D1"/>
    <w:rsid w:val="0068399F"/>
    <w:rsid w:val="00683FE4"/>
    <w:rsid w:val="006846DE"/>
    <w:rsid w:val="00685020"/>
    <w:rsid w:val="00685037"/>
    <w:rsid w:val="006854A2"/>
    <w:rsid w:val="00685880"/>
    <w:rsid w:val="00685A32"/>
    <w:rsid w:val="00685E18"/>
    <w:rsid w:val="00686277"/>
    <w:rsid w:val="006863EF"/>
    <w:rsid w:val="00686919"/>
    <w:rsid w:val="00686D27"/>
    <w:rsid w:val="00686F24"/>
    <w:rsid w:val="00686FF7"/>
    <w:rsid w:val="00687119"/>
    <w:rsid w:val="0068799F"/>
    <w:rsid w:val="006906E8"/>
    <w:rsid w:val="00690A90"/>
    <w:rsid w:val="00690B66"/>
    <w:rsid w:val="00690C29"/>
    <w:rsid w:val="00690E97"/>
    <w:rsid w:val="00691201"/>
    <w:rsid w:val="0069163F"/>
    <w:rsid w:val="00691AC3"/>
    <w:rsid w:val="00691AFB"/>
    <w:rsid w:val="006925CF"/>
    <w:rsid w:val="00692649"/>
    <w:rsid w:val="00692AB0"/>
    <w:rsid w:val="006932E0"/>
    <w:rsid w:val="00693740"/>
    <w:rsid w:val="00693B6E"/>
    <w:rsid w:val="0069423F"/>
    <w:rsid w:val="006945BB"/>
    <w:rsid w:val="00694613"/>
    <w:rsid w:val="0069466A"/>
    <w:rsid w:val="00694C16"/>
    <w:rsid w:val="0069551D"/>
    <w:rsid w:val="006958C9"/>
    <w:rsid w:val="00695C22"/>
    <w:rsid w:val="00695C8D"/>
    <w:rsid w:val="00695DBB"/>
    <w:rsid w:val="00695E78"/>
    <w:rsid w:val="00696756"/>
    <w:rsid w:val="00696942"/>
    <w:rsid w:val="00696B5B"/>
    <w:rsid w:val="0069729F"/>
    <w:rsid w:val="006976AC"/>
    <w:rsid w:val="00697994"/>
    <w:rsid w:val="00697C26"/>
    <w:rsid w:val="00697D69"/>
    <w:rsid w:val="006A00AC"/>
    <w:rsid w:val="006A0384"/>
    <w:rsid w:val="006A0404"/>
    <w:rsid w:val="006A0481"/>
    <w:rsid w:val="006A0D26"/>
    <w:rsid w:val="006A0E27"/>
    <w:rsid w:val="006A127A"/>
    <w:rsid w:val="006A13AD"/>
    <w:rsid w:val="006A20EE"/>
    <w:rsid w:val="006A2594"/>
    <w:rsid w:val="006A2665"/>
    <w:rsid w:val="006A307F"/>
    <w:rsid w:val="006A31A6"/>
    <w:rsid w:val="006A38A2"/>
    <w:rsid w:val="006A3973"/>
    <w:rsid w:val="006A3AC4"/>
    <w:rsid w:val="006A3AD2"/>
    <w:rsid w:val="006A4A48"/>
    <w:rsid w:val="006A4A74"/>
    <w:rsid w:val="006A4B74"/>
    <w:rsid w:val="006A4D1F"/>
    <w:rsid w:val="006A58BC"/>
    <w:rsid w:val="006A5A01"/>
    <w:rsid w:val="006A5E50"/>
    <w:rsid w:val="006A62A4"/>
    <w:rsid w:val="006A62DD"/>
    <w:rsid w:val="006A67BC"/>
    <w:rsid w:val="006A6877"/>
    <w:rsid w:val="006A69D1"/>
    <w:rsid w:val="006A6C40"/>
    <w:rsid w:val="006A701F"/>
    <w:rsid w:val="006A73DD"/>
    <w:rsid w:val="006A756E"/>
    <w:rsid w:val="006A795D"/>
    <w:rsid w:val="006B03DD"/>
    <w:rsid w:val="006B1389"/>
    <w:rsid w:val="006B13C0"/>
    <w:rsid w:val="006B154C"/>
    <w:rsid w:val="006B18A5"/>
    <w:rsid w:val="006B1B28"/>
    <w:rsid w:val="006B2097"/>
    <w:rsid w:val="006B218E"/>
    <w:rsid w:val="006B23B6"/>
    <w:rsid w:val="006B2479"/>
    <w:rsid w:val="006B319C"/>
    <w:rsid w:val="006B44E9"/>
    <w:rsid w:val="006B4533"/>
    <w:rsid w:val="006B45E8"/>
    <w:rsid w:val="006B4EF6"/>
    <w:rsid w:val="006B556E"/>
    <w:rsid w:val="006B583B"/>
    <w:rsid w:val="006B5AD8"/>
    <w:rsid w:val="006B6030"/>
    <w:rsid w:val="006B6235"/>
    <w:rsid w:val="006B66E6"/>
    <w:rsid w:val="006B68B5"/>
    <w:rsid w:val="006B68DE"/>
    <w:rsid w:val="006B6929"/>
    <w:rsid w:val="006B6A72"/>
    <w:rsid w:val="006B6D23"/>
    <w:rsid w:val="006B6DD8"/>
    <w:rsid w:val="006B7170"/>
    <w:rsid w:val="006B73B4"/>
    <w:rsid w:val="006B76BF"/>
    <w:rsid w:val="006B7822"/>
    <w:rsid w:val="006C0231"/>
    <w:rsid w:val="006C09D0"/>
    <w:rsid w:val="006C0A2F"/>
    <w:rsid w:val="006C105A"/>
    <w:rsid w:val="006C13BC"/>
    <w:rsid w:val="006C14A1"/>
    <w:rsid w:val="006C1684"/>
    <w:rsid w:val="006C1778"/>
    <w:rsid w:val="006C1B3B"/>
    <w:rsid w:val="006C1C59"/>
    <w:rsid w:val="006C2321"/>
    <w:rsid w:val="006C2381"/>
    <w:rsid w:val="006C248B"/>
    <w:rsid w:val="006C24FA"/>
    <w:rsid w:val="006C2512"/>
    <w:rsid w:val="006C2E21"/>
    <w:rsid w:val="006C30C2"/>
    <w:rsid w:val="006C34E9"/>
    <w:rsid w:val="006C3766"/>
    <w:rsid w:val="006C3773"/>
    <w:rsid w:val="006C3A45"/>
    <w:rsid w:val="006C3C41"/>
    <w:rsid w:val="006C3E49"/>
    <w:rsid w:val="006C3F2F"/>
    <w:rsid w:val="006C40D2"/>
    <w:rsid w:val="006C426C"/>
    <w:rsid w:val="006C442B"/>
    <w:rsid w:val="006C44E9"/>
    <w:rsid w:val="006C4715"/>
    <w:rsid w:val="006C49BB"/>
    <w:rsid w:val="006C4D6F"/>
    <w:rsid w:val="006C515F"/>
    <w:rsid w:val="006C541D"/>
    <w:rsid w:val="006C5534"/>
    <w:rsid w:val="006C55F6"/>
    <w:rsid w:val="006C5B43"/>
    <w:rsid w:val="006C5CDE"/>
    <w:rsid w:val="006C5D77"/>
    <w:rsid w:val="006C5F17"/>
    <w:rsid w:val="006C5FD6"/>
    <w:rsid w:val="006C64F4"/>
    <w:rsid w:val="006C666F"/>
    <w:rsid w:val="006C67B8"/>
    <w:rsid w:val="006C6D95"/>
    <w:rsid w:val="006C6DB1"/>
    <w:rsid w:val="006C7683"/>
    <w:rsid w:val="006C77FB"/>
    <w:rsid w:val="006C79CF"/>
    <w:rsid w:val="006C79EB"/>
    <w:rsid w:val="006C7E4A"/>
    <w:rsid w:val="006D0B80"/>
    <w:rsid w:val="006D0DF6"/>
    <w:rsid w:val="006D12C3"/>
    <w:rsid w:val="006D1471"/>
    <w:rsid w:val="006D1A57"/>
    <w:rsid w:val="006D1FE1"/>
    <w:rsid w:val="006D2B2F"/>
    <w:rsid w:val="006D2B69"/>
    <w:rsid w:val="006D2C93"/>
    <w:rsid w:val="006D2CA0"/>
    <w:rsid w:val="006D30AF"/>
    <w:rsid w:val="006D33D9"/>
    <w:rsid w:val="006D34F8"/>
    <w:rsid w:val="006D3A11"/>
    <w:rsid w:val="006D3CF6"/>
    <w:rsid w:val="006D3E29"/>
    <w:rsid w:val="006D451F"/>
    <w:rsid w:val="006D4585"/>
    <w:rsid w:val="006D4A32"/>
    <w:rsid w:val="006D523D"/>
    <w:rsid w:val="006D5476"/>
    <w:rsid w:val="006D5642"/>
    <w:rsid w:val="006D5743"/>
    <w:rsid w:val="006D5B24"/>
    <w:rsid w:val="006D6A03"/>
    <w:rsid w:val="006D73C9"/>
    <w:rsid w:val="006D7540"/>
    <w:rsid w:val="006D7723"/>
    <w:rsid w:val="006D7807"/>
    <w:rsid w:val="006D7D95"/>
    <w:rsid w:val="006E0042"/>
    <w:rsid w:val="006E1624"/>
    <w:rsid w:val="006E1856"/>
    <w:rsid w:val="006E1DEE"/>
    <w:rsid w:val="006E1E3E"/>
    <w:rsid w:val="006E23FE"/>
    <w:rsid w:val="006E24BC"/>
    <w:rsid w:val="006E2C6E"/>
    <w:rsid w:val="006E2EFB"/>
    <w:rsid w:val="006E3010"/>
    <w:rsid w:val="006E3770"/>
    <w:rsid w:val="006E3986"/>
    <w:rsid w:val="006E3A44"/>
    <w:rsid w:val="006E3BEE"/>
    <w:rsid w:val="006E403C"/>
    <w:rsid w:val="006E4834"/>
    <w:rsid w:val="006E4ECF"/>
    <w:rsid w:val="006E5553"/>
    <w:rsid w:val="006E6591"/>
    <w:rsid w:val="006E6C9C"/>
    <w:rsid w:val="006E70D9"/>
    <w:rsid w:val="006E75D8"/>
    <w:rsid w:val="006E76B1"/>
    <w:rsid w:val="006E77E0"/>
    <w:rsid w:val="006E7BA9"/>
    <w:rsid w:val="006E7D94"/>
    <w:rsid w:val="006E7DAA"/>
    <w:rsid w:val="006F014D"/>
    <w:rsid w:val="006F08EC"/>
    <w:rsid w:val="006F118B"/>
    <w:rsid w:val="006F1307"/>
    <w:rsid w:val="006F1700"/>
    <w:rsid w:val="006F17E0"/>
    <w:rsid w:val="006F1F08"/>
    <w:rsid w:val="006F224D"/>
    <w:rsid w:val="006F23A5"/>
    <w:rsid w:val="006F25EB"/>
    <w:rsid w:val="006F2711"/>
    <w:rsid w:val="006F277A"/>
    <w:rsid w:val="006F2CB5"/>
    <w:rsid w:val="006F2DA1"/>
    <w:rsid w:val="006F32B8"/>
    <w:rsid w:val="006F3D21"/>
    <w:rsid w:val="006F4DD1"/>
    <w:rsid w:val="006F511B"/>
    <w:rsid w:val="006F6237"/>
    <w:rsid w:val="006F6284"/>
    <w:rsid w:val="006F6573"/>
    <w:rsid w:val="006F660F"/>
    <w:rsid w:val="006F6EEF"/>
    <w:rsid w:val="006F70F7"/>
    <w:rsid w:val="006F7148"/>
    <w:rsid w:val="006F7DBA"/>
    <w:rsid w:val="006F7FDC"/>
    <w:rsid w:val="007001A5"/>
    <w:rsid w:val="00700C25"/>
    <w:rsid w:val="007012A6"/>
    <w:rsid w:val="00701627"/>
    <w:rsid w:val="007016F2"/>
    <w:rsid w:val="00701B03"/>
    <w:rsid w:val="00701D59"/>
    <w:rsid w:val="00702120"/>
    <w:rsid w:val="007029E4"/>
    <w:rsid w:val="00702C07"/>
    <w:rsid w:val="00703734"/>
    <w:rsid w:val="007039F9"/>
    <w:rsid w:val="0070405F"/>
    <w:rsid w:val="007042DF"/>
    <w:rsid w:val="007045A2"/>
    <w:rsid w:val="00704F8C"/>
    <w:rsid w:val="00704FC7"/>
    <w:rsid w:val="0070535D"/>
    <w:rsid w:val="007053EF"/>
    <w:rsid w:val="0070580F"/>
    <w:rsid w:val="00705E8F"/>
    <w:rsid w:val="00705E93"/>
    <w:rsid w:val="00705EA2"/>
    <w:rsid w:val="007060F2"/>
    <w:rsid w:val="0070794D"/>
    <w:rsid w:val="00710A7F"/>
    <w:rsid w:val="00710E8C"/>
    <w:rsid w:val="007115BF"/>
    <w:rsid w:val="00711F00"/>
    <w:rsid w:val="00712174"/>
    <w:rsid w:val="007122CF"/>
    <w:rsid w:val="007133F9"/>
    <w:rsid w:val="00713612"/>
    <w:rsid w:val="00713799"/>
    <w:rsid w:val="00713972"/>
    <w:rsid w:val="007139E0"/>
    <w:rsid w:val="00713D4E"/>
    <w:rsid w:val="00713F05"/>
    <w:rsid w:val="0071448F"/>
    <w:rsid w:val="00714740"/>
    <w:rsid w:val="00714951"/>
    <w:rsid w:val="00714FE9"/>
    <w:rsid w:val="007150E6"/>
    <w:rsid w:val="00715111"/>
    <w:rsid w:val="00715493"/>
    <w:rsid w:val="00715B7D"/>
    <w:rsid w:val="00716064"/>
    <w:rsid w:val="00716435"/>
    <w:rsid w:val="0071646A"/>
    <w:rsid w:val="00716D6A"/>
    <w:rsid w:val="00716DD2"/>
    <w:rsid w:val="00717047"/>
    <w:rsid w:val="00717A65"/>
    <w:rsid w:val="00717D77"/>
    <w:rsid w:val="0072022E"/>
    <w:rsid w:val="0072042A"/>
    <w:rsid w:val="00720E41"/>
    <w:rsid w:val="00720EFC"/>
    <w:rsid w:val="00721289"/>
    <w:rsid w:val="007213B0"/>
    <w:rsid w:val="00721596"/>
    <w:rsid w:val="00721FC5"/>
    <w:rsid w:val="00722001"/>
    <w:rsid w:val="00722019"/>
    <w:rsid w:val="0072232C"/>
    <w:rsid w:val="007225C2"/>
    <w:rsid w:val="007233F5"/>
    <w:rsid w:val="00723694"/>
    <w:rsid w:val="00723994"/>
    <w:rsid w:val="00723BDA"/>
    <w:rsid w:val="00723CA9"/>
    <w:rsid w:val="00724932"/>
    <w:rsid w:val="00724C68"/>
    <w:rsid w:val="00724CFF"/>
    <w:rsid w:val="00725302"/>
    <w:rsid w:val="00725516"/>
    <w:rsid w:val="00725B85"/>
    <w:rsid w:val="00725FEC"/>
    <w:rsid w:val="00726105"/>
    <w:rsid w:val="0072643C"/>
    <w:rsid w:val="00726517"/>
    <w:rsid w:val="00726B3F"/>
    <w:rsid w:val="00726F32"/>
    <w:rsid w:val="00726FF2"/>
    <w:rsid w:val="00727490"/>
    <w:rsid w:val="00727827"/>
    <w:rsid w:val="007279BB"/>
    <w:rsid w:val="00727D19"/>
    <w:rsid w:val="00730969"/>
    <w:rsid w:val="00730D6F"/>
    <w:rsid w:val="00730F40"/>
    <w:rsid w:val="00730F8F"/>
    <w:rsid w:val="00731599"/>
    <w:rsid w:val="00731723"/>
    <w:rsid w:val="00731BFB"/>
    <w:rsid w:val="00731DE6"/>
    <w:rsid w:val="0073217E"/>
    <w:rsid w:val="00733178"/>
    <w:rsid w:val="0073324D"/>
    <w:rsid w:val="007338B4"/>
    <w:rsid w:val="00733C24"/>
    <w:rsid w:val="007342C5"/>
    <w:rsid w:val="0073470C"/>
    <w:rsid w:val="00734A99"/>
    <w:rsid w:val="00734CE0"/>
    <w:rsid w:val="00735415"/>
    <w:rsid w:val="007355F9"/>
    <w:rsid w:val="00736619"/>
    <w:rsid w:val="00736B86"/>
    <w:rsid w:val="00736BD7"/>
    <w:rsid w:val="007370C4"/>
    <w:rsid w:val="00737552"/>
    <w:rsid w:val="007376AF"/>
    <w:rsid w:val="007377A4"/>
    <w:rsid w:val="007379F9"/>
    <w:rsid w:val="00737ABA"/>
    <w:rsid w:val="00737E99"/>
    <w:rsid w:val="00737EC7"/>
    <w:rsid w:val="00740487"/>
    <w:rsid w:val="0074049C"/>
    <w:rsid w:val="0074052E"/>
    <w:rsid w:val="00740767"/>
    <w:rsid w:val="00740BB1"/>
    <w:rsid w:val="00740F0A"/>
    <w:rsid w:val="00741828"/>
    <w:rsid w:val="00741A88"/>
    <w:rsid w:val="00742343"/>
    <w:rsid w:val="00742375"/>
    <w:rsid w:val="00742702"/>
    <w:rsid w:val="007428ED"/>
    <w:rsid w:val="007429D1"/>
    <w:rsid w:val="0074321D"/>
    <w:rsid w:val="007439C1"/>
    <w:rsid w:val="00743B9B"/>
    <w:rsid w:val="0074402A"/>
    <w:rsid w:val="00744C78"/>
    <w:rsid w:val="007454B5"/>
    <w:rsid w:val="007460C0"/>
    <w:rsid w:val="007463AF"/>
    <w:rsid w:val="00746690"/>
    <w:rsid w:val="00746F0E"/>
    <w:rsid w:val="0075054F"/>
    <w:rsid w:val="00750913"/>
    <w:rsid w:val="00750BE2"/>
    <w:rsid w:val="007511EE"/>
    <w:rsid w:val="007524C5"/>
    <w:rsid w:val="0075270C"/>
    <w:rsid w:val="00752918"/>
    <w:rsid w:val="00752A92"/>
    <w:rsid w:val="00753402"/>
    <w:rsid w:val="00754546"/>
    <w:rsid w:val="00754720"/>
    <w:rsid w:val="00754D27"/>
    <w:rsid w:val="007554D3"/>
    <w:rsid w:val="00755656"/>
    <w:rsid w:val="00755C44"/>
    <w:rsid w:val="00755C7B"/>
    <w:rsid w:val="00755CDF"/>
    <w:rsid w:val="0075614A"/>
    <w:rsid w:val="00756267"/>
    <w:rsid w:val="0075653C"/>
    <w:rsid w:val="0075721F"/>
    <w:rsid w:val="00757490"/>
    <w:rsid w:val="0075783C"/>
    <w:rsid w:val="007603BF"/>
    <w:rsid w:val="00760A94"/>
    <w:rsid w:val="00760E92"/>
    <w:rsid w:val="007610F0"/>
    <w:rsid w:val="007616E1"/>
    <w:rsid w:val="007617B4"/>
    <w:rsid w:val="00761D4A"/>
    <w:rsid w:val="00761DC5"/>
    <w:rsid w:val="00761FE6"/>
    <w:rsid w:val="0076217C"/>
    <w:rsid w:val="007630F6"/>
    <w:rsid w:val="00763808"/>
    <w:rsid w:val="00763866"/>
    <w:rsid w:val="00764BD2"/>
    <w:rsid w:val="00765049"/>
    <w:rsid w:val="00765125"/>
    <w:rsid w:val="00765325"/>
    <w:rsid w:val="0076535A"/>
    <w:rsid w:val="00766044"/>
    <w:rsid w:val="00766250"/>
    <w:rsid w:val="00766908"/>
    <w:rsid w:val="00766C4C"/>
    <w:rsid w:val="00766F10"/>
    <w:rsid w:val="00766F3E"/>
    <w:rsid w:val="007670E2"/>
    <w:rsid w:val="007678B1"/>
    <w:rsid w:val="0076790B"/>
    <w:rsid w:val="007679B1"/>
    <w:rsid w:val="007679FD"/>
    <w:rsid w:val="00767E81"/>
    <w:rsid w:val="00770283"/>
    <w:rsid w:val="00770484"/>
    <w:rsid w:val="0077058D"/>
    <w:rsid w:val="0077093E"/>
    <w:rsid w:val="00770BA7"/>
    <w:rsid w:val="00770BFE"/>
    <w:rsid w:val="00770E52"/>
    <w:rsid w:val="00770EA0"/>
    <w:rsid w:val="00771115"/>
    <w:rsid w:val="007720EE"/>
    <w:rsid w:val="007723B8"/>
    <w:rsid w:val="00773482"/>
    <w:rsid w:val="00773C6F"/>
    <w:rsid w:val="0077484E"/>
    <w:rsid w:val="00774DD2"/>
    <w:rsid w:val="00775951"/>
    <w:rsid w:val="007759A8"/>
    <w:rsid w:val="00775F81"/>
    <w:rsid w:val="007769EF"/>
    <w:rsid w:val="007772F5"/>
    <w:rsid w:val="007773A6"/>
    <w:rsid w:val="007776F9"/>
    <w:rsid w:val="007804C7"/>
    <w:rsid w:val="00780DCA"/>
    <w:rsid w:val="00781086"/>
    <w:rsid w:val="007812E5"/>
    <w:rsid w:val="007812EF"/>
    <w:rsid w:val="007815CD"/>
    <w:rsid w:val="00781774"/>
    <w:rsid w:val="0078184B"/>
    <w:rsid w:val="007823AA"/>
    <w:rsid w:val="007825C9"/>
    <w:rsid w:val="00782CBE"/>
    <w:rsid w:val="00782D9A"/>
    <w:rsid w:val="00783D5C"/>
    <w:rsid w:val="0078458C"/>
    <w:rsid w:val="007845EE"/>
    <w:rsid w:val="0078467D"/>
    <w:rsid w:val="007852CE"/>
    <w:rsid w:val="0078568A"/>
    <w:rsid w:val="00785971"/>
    <w:rsid w:val="00785C58"/>
    <w:rsid w:val="00785E14"/>
    <w:rsid w:val="00786738"/>
    <w:rsid w:val="00786BB8"/>
    <w:rsid w:val="007872F5"/>
    <w:rsid w:val="00787747"/>
    <w:rsid w:val="0078784C"/>
    <w:rsid w:val="00787E19"/>
    <w:rsid w:val="00787F1B"/>
    <w:rsid w:val="00790513"/>
    <w:rsid w:val="007907E2"/>
    <w:rsid w:val="00790966"/>
    <w:rsid w:val="00790BC9"/>
    <w:rsid w:val="00791C36"/>
    <w:rsid w:val="00792490"/>
    <w:rsid w:val="007926DF"/>
    <w:rsid w:val="007927C1"/>
    <w:rsid w:val="007927FE"/>
    <w:rsid w:val="007930C3"/>
    <w:rsid w:val="00793555"/>
    <w:rsid w:val="00793A48"/>
    <w:rsid w:val="00793AF9"/>
    <w:rsid w:val="00793BE8"/>
    <w:rsid w:val="00793E5A"/>
    <w:rsid w:val="00793F1D"/>
    <w:rsid w:val="007944CC"/>
    <w:rsid w:val="00794B35"/>
    <w:rsid w:val="007955D3"/>
    <w:rsid w:val="007958D7"/>
    <w:rsid w:val="00795BEC"/>
    <w:rsid w:val="00795D6B"/>
    <w:rsid w:val="00796326"/>
    <w:rsid w:val="0079636F"/>
    <w:rsid w:val="00796C4D"/>
    <w:rsid w:val="007976B0"/>
    <w:rsid w:val="00797936"/>
    <w:rsid w:val="007A0222"/>
    <w:rsid w:val="007A03F3"/>
    <w:rsid w:val="007A08EB"/>
    <w:rsid w:val="007A0DB7"/>
    <w:rsid w:val="007A130B"/>
    <w:rsid w:val="007A19D1"/>
    <w:rsid w:val="007A1B92"/>
    <w:rsid w:val="007A1EB5"/>
    <w:rsid w:val="007A1F06"/>
    <w:rsid w:val="007A213A"/>
    <w:rsid w:val="007A22B1"/>
    <w:rsid w:val="007A238F"/>
    <w:rsid w:val="007A287E"/>
    <w:rsid w:val="007A2A5B"/>
    <w:rsid w:val="007A2EE0"/>
    <w:rsid w:val="007A3105"/>
    <w:rsid w:val="007A32D0"/>
    <w:rsid w:val="007A35FA"/>
    <w:rsid w:val="007A3A18"/>
    <w:rsid w:val="007A482E"/>
    <w:rsid w:val="007A4878"/>
    <w:rsid w:val="007A48E3"/>
    <w:rsid w:val="007A493B"/>
    <w:rsid w:val="007A54C7"/>
    <w:rsid w:val="007A57C3"/>
    <w:rsid w:val="007A59CA"/>
    <w:rsid w:val="007A5C20"/>
    <w:rsid w:val="007A5CA4"/>
    <w:rsid w:val="007A62C5"/>
    <w:rsid w:val="007A6373"/>
    <w:rsid w:val="007A6674"/>
    <w:rsid w:val="007A679F"/>
    <w:rsid w:val="007A70A1"/>
    <w:rsid w:val="007A71E6"/>
    <w:rsid w:val="007A7417"/>
    <w:rsid w:val="007A7A89"/>
    <w:rsid w:val="007A7E38"/>
    <w:rsid w:val="007B003B"/>
    <w:rsid w:val="007B0270"/>
    <w:rsid w:val="007B0C1B"/>
    <w:rsid w:val="007B0C28"/>
    <w:rsid w:val="007B1020"/>
    <w:rsid w:val="007B15EA"/>
    <w:rsid w:val="007B18C0"/>
    <w:rsid w:val="007B1C90"/>
    <w:rsid w:val="007B2266"/>
    <w:rsid w:val="007B2503"/>
    <w:rsid w:val="007B25F8"/>
    <w:rsid w:val="007B2BDD"/>
    <w:rsid w:val="007B3624"/>
    <w:rsid w:val="007B381C"/>
    <w:rsid w:val="007B4DE6"/>
    <w:rsid w:val="007B5341"/>
    <w:rsid w:val="007B55B2"/>
    <w:rsid w:val="007B6161"/>
    <w:rsid w:val="007B65A4"/>
    <w:rsid w:val="007B67E8"/>
    <w:rsid w:val="007B69AB"/>
    <w:rsid w:val="007B6B22"/>
    <w:rsid w:val="007B7510"/>
    <w:rsid w:val="007B7538"/>
    <w:rsid w:val="007B79F8"/>
    <w:rsid w:val="007B7E16"/>
    <w:rsid w:val="007B7EDB"/>
    <w:rsid w:val="007C02D7"/>
    <w:rsid w:val="007C083A"/>
    <w:rsid w:val="007C0EA7"/>
    <w:rsid w:val="007C1608"/>
    <w:rsid w:val="007C189E"/>
    <w:rsid w:val="007C1B03"/>
    <w:rsid w:val="007C2B0F"/>
    <w:rsid w:val="007C2F1D"/>
    <w:rsid w:val="007C3219"/>
    <w:rsid w:val="007C322F"/>
    <w:rsid w:val="007C3916"/>
    <w:rsid w:val="007C3A0F"/>
    <w:rsid w:val="007C3F85"/>
    <w:rsid w:val="007C4C1F"/>
    <w:rsid w:val="007C4EC4"/>
    <w:rsid w:val="007C54F7"/>
    <w:rsid w:val="007C5779"/>
    <w:rsid w:val="007C5BCD"/>
    <w:rsid w:val="007C5C3E"/>
    <w:rsid w:val="007C5ED6"/>
    <w:rsid w:val="007C6D25"/>
    <w:rsid w:val="007C6DF7"/>
    <w:rsid w:val="007C7237"/>
    <w:rsid w:val="007C7523"/>
    <w:rsid w:val="007C7A40"/>
    <w:rsid w:val="007C7C88"/>
    <w:rsid w:val="007D17A5"/>
    <w:rsid w:val="007D1A8B"/>
    <w:rsid w:val="007D1B95"/>
    <w:rsid w:val="007D2435"/>
    <w:rsid w:val="007D2584"/>
    <w:rsid w:val="007D25B3"/>
    <w:rsid w:val="007D26DC"/>
    <w:rsid w:val="007D2BAE"/>
    <w:rsid w:val="007D2DB8"/>
    <w:rsid w:val="007D3546"/>
    <w:rsid w:val="007D3A79"/>
    <w:rsid w:val="007D3A7C"/>
    <w:rsid w:val="007D4295"/>
    <w:rsid w:val="007D47C1"/>
    <w:rsid w:val="007D4A7D"/>
    <w:rsid w:val="007D4B0D"/>
    <w:rsid w:val="007D50CD"/>
    <w:rsid w:val="007D538C"/>
    <w:rsid w:val="007D58DB"/>
    <w:rsid w:val="007D5A42"/>
    <w:rsid w:val="007D5B20"/>
    <w:rsid w:val="007D5DF1"/>
    <w:rsid w:val="007D5F52"/>
    <w:rsid w:val="007D608E"/>
    <w:rsid w:val="007D6589"/>
    <w:rsid w:val="007D658F"/>
    <w:rsid w:val="007D691A"/>
    <w:rsid w:val="007D6AA2"/>
    <w:rsid w:val="007D71CC"/>
    <w:rsid w:val="007D71DA"/>
    <w:rsid w:val="007D7329"/>
    <w:rsid w:val="007D79BB"/>
    <w:rsid w:val="007D7BED"/>
    <w:rsid w:val="007E010D"/>
    <w:rsid w:val="007E0725"/>
    <w:rsid w:val="007E0D50"/>
    <w:rsid w:val="007E0E03"/>
    <w:rsid w:val="007E0E7F"/>
    <w:rsid w:val="007E149B"/>
    <w:rsid w:val="007E162F"/>
    <w:rsid w:val="007E2331"/>
    <w:rsid w:val="007E2875"/>
    <w:rsid w:val="007E3B32"/>
    <w:rsid w:val="007E4291"/>
    <w:rsid w:val="007E42B9"/>
    <w:rsid w:val="007E4787"/>
    <w:rsid w:val="007E47A4"/>
    <w:rsid w:val="007E4C5E"/>
    <w:rsid w:val="007E51F1"/>
    <w:rsid w:val="007E54EF"/>
    <w:rsid w:val="007E63FD"/>
    <w:rsid w:val="007E64BB"/>
    <w:rsid w:val="007E687A"/>
    <w:rsid w:val="007E6891"/>
    <w:rsid w:val="007E6BD9"/>
    <w:rsid w:val="007E6C36"/>
    <w:rsid w:val="007E7524"/>
    <w:rsid w:val="007E758F"/>
    <w:rsid w:val="007E75C2"/>
    <w:rsid w:val="007E7B03"/>
    <w:rsid w:val="007F0556"/>
    <w:rsid w:val="007F08FE"/>
    <w:rsid w:val="007F09E3"/>
    <w:rsid w:val="007F0A47"/>
    <w:rsid w:val="007F1180"/>
    <w:rsid w:val="007F1490"/>
    <w:rsid w:val="007F1B9C"/>
    <w:rsid w:val="007F2608"/>
    <w:rsid w:val="007F27D5"/>
    <w:rsid w:val="007F2E18"/>
    <w:rsid w:val="007F3CE7"/>
    <w:rsid w:val="007F3D68"/>
    <w:rsid w:val="007F3E2F"/>
    <w:rsid w:val="007F3E87"/>
    <w:rsid w:val="007F3FE1"/>
    <w:rsid w:val="007F46E9"/>
    <w:rsid w:val="007F49CA"/>
    <w:rsid w:val="007F4CAA"/>
    <w:rsid w:val="007F50DA"/>
    <w:rsid w:val="007F526F"/>
    <w:rsid w:val="007F59EE"/>
    <w:rsid w:val="007F5A32"/>
    <w:rsid w:val="007F5F7F"/>
    <w:rsid w:val="007F6747"/>
    <w:rsid w:val="007F6D88"/>
    <w:rsid w:val="007F7033"/>
    <w:rsid w:val="007F7496"/>
    <w:rsid w:val="007F77BE"/>
    <w:rsid w:val="007F7C01"/>
    <w:rsid w:val="007F7D05"/>
    <w:rsid w:val="007F7F1A"/>
    <w:rsid w:val="0080041A"/>
    <w:rsid w:val="0080123C"/>
    <w:rsid w:val="008014A6"/>
    <w:rsid w:val="008015D3"/>
    <w:rsid w:val="008017CE"/>
    <w:rsid w:val="00802624"/>
    <w:rsid w:val="00802E0F"/>
    <w:rsid w:val="0080356E"/>
    <w:rsid w:val="00803A8A"/>
    <w:rsid w:val="00803C2C"/>
    <w:rsid w:val="00803CEB"/>
    <w:rsid w:val="0080465B"/>
    <w:rsid w:val="00804E08"/>
    <w:rsid w:val="00805461"/>
    <w:rsid w:val="00805CAF"/>
    <w:rsid w:val="00805D2C"/>
    <w:rsid w:val="00806F17"/>
    <w:rsid w:val="00806F86"/>
    <w:rsid w:val="00807272"/>
    <w:rsid w:val="00807939"/>
    <w:rsid w:val="00807F2E"/>
    <w:rsid w:val="008103DC"/>
    <w:rsid w:val="00810551"/>
    <w:rsid w:val="00810853"/>
    <w:rsid w:val="00810D68"/>
    <w:rsid w:val="00810F32"/>
    <w:rsid w:val="008113AA"/>
    <w:rsid w:val="00811729"/>
    <w:rsid w:val="00811B3B"/>
    <w:rsid w:val="00811D06"/>
    <w:rsid w:val="00811FA2"/>
    <w:rsid w:val="0081286B"/>
    <w:rsid w:val="00812D69"/>
    <w:rsid w:val="00812FC5"/>
    <w:rsid w:val="00813430"/>
    <w:rsid w:val="0081477A"/>
    <w:rsid w:val="00814B08"/>
    <w:rsid w:val="008155A5"/>
    <w:rsid w:val="008156C7"/>
    <w:rsid w:val="00815EF6"/>
    <w:rsid w:val="0081641A"/>
    <w:rsid w:val="0081705F"/>
    <w:rsid w:val="00817609"/>
    <w:rsid w:val="00817721"/>
    <w:rsid w:val="00817806"/>
    <w:rsid w:val="00817F35"/>
    <w:rsid w:val="00820615"/>
    <w:rsid w:val="00820A6C"/>
    <w:rsid w:val="00820DCC"/>
    <w:rsid w:val="00821272"/>
    <w:rsid w:val="0082161C"/>
    <w:rsid w:val="0082192C"/>
    <w:rsid w:val="00821A5A"/>
    <w:rsid w:val="008220BF"/>
    <w:rsid w:val="008223E2"/>
    <w:rsid w:val="00822C18"/>
    <w:rsid w:val="00822F50"/>
    <w:rsid w:val="0082323F"/>
    <w:rsid w:val="00823909"/>
    <w:rsid w:val="00823B2A"/>
    <w:rsid w:val="00824598"/>
    <w:rsid w:val="00824625"/>
    <w:rsid w:val="008247C2"/>
    <w:rsid w:val="00824952"/>
    <w:rsid w:val="00824A74"/>
    <w:rsid w:val="00824BB0"/>
    <w:rsid w:val="00825662"/>
    <w:rsid w:val="00825B83"/>
    <w:rsid w:val="008267D9"/>
    <w:rsid w:val="00826F60"/>
    <w:rsid w:val="00827199"/>
    <w:rsid w:val="008272B8"/>
    <w:rsid w:val="0082769D"/>
    <w:rsid w:val="008279BB"/>
    <w:rsid w:val="00827B1B"/>
    <w:rsid w:val="00827CAD"/>
    <w:rsid w:val="00830066"/>
    <w:rsid w:val="00830772"/>
    <w:rsid w:val="008308F8"/>
    <w:rsid w:val="00830992"/>
    <w:rsid w:val="00830F43"/>
    <w:rsid w:val="0083119F"/>
    <w:rsid w:val="008315E0"/>
    <w:rsid w:val="00831DBE"/>
    <w:rsid w:val="00831F04"/>
    <w:rsid w:val="0083264C"/>
    <w:rsid w:val="00832A2D"/>
    <w:rsid w:val="00832DEC"/>
    <w:rsid w:val="0083352D"/>
    <w:rsid w:val="00833ED6"/>
    <w:rsid w:val="00834223"/>
    <w:rsid w:val="008347E7"/>
    <w:rsid w:val="008347EC"/>
    <w:rsid w:val="00834905"/>
    <w:rsid w:val="00835368"/>
    <w:rsid w:val="00835407"/>
    <w:rsid w:val="00835C5F"/>
    <w:rsid w:val="00835FBB"/>
    <w:rsid w:val="0083602D"/>
    <w:rsid w:val="0083609D"/>
    <w:rsid w:val="008366DA"/>
    <w:rsid w:val="008368DB"/>
    <w:rsid w:val="00837D2C"/>
    <w:rsid w:val="0084081C"/>
    <w:rsid w:val="00840BA1"/>
    <w:rsid w:val="00840BBE"/>
    <w:rsid w:val="00840C27"/>
    <w:rsid w:val="00841153"/>
    <w:rsid w:val="008411A9"/>
    <w:rsid w:val="008415F5"/>
    <w:rsid w:val="008425C0"/>
    <w:rsid w:val="00842AD2"/>
    <w:rsid w:val="00842D4C"/>
    <w:rsid w:val="00842F06"/>
    <w:rsid w:val="00843608"/>
    <w:rsid w:val="00843C1E"/>
    <w:rsid w:val="00843FE3"/>
    <w:rsid w:val="00844336"/>
    <w:rsid w:val="00844FB6"/>
    <w:rsid w:val="008451B3"/>
    <w:rsid w:val="00845377"/>
    <w:rsid w:val="0084554F"/>
    <w:rsid w:val="0084558C"/>
    <w:rsid w:val="00845E60"/>
    <w:rsid w:val="00845F9E"/>
    <w:rsid w:val="008460C7"/>
    <w:rsid w:val="008465E0"/>
    <w:rsid w:val="00846E55"/>
    <w:rsid w:val="0084701F"/>
    <w:rsid w:val="008473DF"/>
    <w:rsid w:val="008477C7"/>
    <w:rsid w:val="00847AF0"/>
    <w:rsid w:val="0085000C"/>
    <w:rsid w:val="0085046A"/>
    <w:rsid w:val="0085055F"/>
    <w:rsid w:val="00850F92"/>
    <w:rsid w:val="008511B4"/>
    <w:rsid w:val="00851ED8"/>
    <w:rsid w:val="00851FF5"/>
    <w:rsid w:val="0085219F"/>
    <w:rsid w:val="00852314"/>
    <w:rsid w:val="00852770"/>
    <w:rsid w:val="00852E53"/>
    <w:rsid w:val="00852EEB"/>
    <w:rsid w:val="00852EF7"/>
    <w:rsid w:val="00854047"/>
    <w:rsid w:val="0085411B"/>
    <w:rsid w:val="0085468E"/>
    <w:rsid w:val="0085518F"/>
    <w:rsid w:val="00855294"/>
    <w:rsid w:val="008558D6"/>
    <w:rsid w:val="00855BE3"/>
    <w:rsid w:val="00855EF0"/>
    <w:rsid w:val="00856ACE"/>
    <w:rsid w:val="00856D34"/>
    <w:rsid w:val="00857901"/>
    <w:rsid w:val="008601DE"/>
    <w:rsid w:val="0086034D"/>
    <w:rsid w:val="008605B4"/>
    <w:rsid w:val="00860642"/>
    <w:rsid w:val="008606E7"/>
    <w:rsid w:val="008609B8"/>
    <w:rsid w:val="0086102B"/>
    <w:rsid w:val="00861191"/>
    <w:rsid w:val="008612CF"/>
    <w:rsid w:val="0086130F"/>
    <w:rsid w:val="00861384"/>
    <w:rsid w:val="0086178E"/>
    <w:rsid w:val="00861AA9"/>
    <w:rsid w:val="00861D08"/>
    <w:rsid w:val="00861F74"/>
    <w:rsid w:val="00861FDB"/>
    <w:rsid w:val="00862352"/>
    <w:rsid w:val="0086243B"/>
    <w:rsid w:val="0086296D"/>
    <w:rsid w:val="00862A21"/>
    <w:rsid w:val="00862D7D"/>
    <w:rsid w:val="008634A8"/>
    <w:rsid w:val="0086426E"/>
    <w:rsid w:val="00864A7A"/>
    <w:rsid w:val="00864AE7"/>
    <w:rsid w:val="00864B7A"/>
    <w:rsid w:val="00864D3D"/>
    <w:rsid w:val="008652F4"/>
    <w:rsid w:val="00865330"/>
    <w:rsid w:val="0086543A"/>
    <w:rsid w:val="00865573"/>
    <w:rsid w:val="008668AB"/>
    <w:rsid w:val="00870C3C"/>
    <w:rsid w:val="00870D84"/>
    <w:rsid w:val="00870DA6"/>
    <w:rsid w:val="00870F54"/>
    <w:rsid w:val="00871513"/>
    <w:rsid w:val="00871718"/>
    <w:rsid w:val="00871928"/>
    <w:rsid w:val="00871B18"/>
    <w:rsid w:val="00871B48"/>
    <w:rsid w:val="00871C18"/>
    <w:rsid w:val="00871C2E"/>
    <w:rsid w:val="00872211"/>
    <w:rsid w:val="00872813"/>
    <w:rsid w:val="00872D40"/>
    <w:rsid w:val="00872D98"/>
    <w:rsid w:val="008731C6"/>
    <w:rsid w:val="0087343D"/>
    <w:rsid w:val="00873601"/>
    <w:rsid w:val="00873B03"/>
    <w:rsid w:val="0087418D"/>
    <w:rsid w:val="008744FD"/>
    <w:rsid w:val="00874776"/>
    <w:rsid w:val="00874F6D"/>
    <w:rsid w:val="008752B8"/>
    <w:rsid w:val="00875F23"/>
    <w:rsid w:val="0087607E"/>
    <w:rsid w:val="008762B5"/>
    <w:rsid w:val="00876A37"/>
    <w:rsid w:val="00876D71"/>
    <w:rsid w:val="00876DCD"/>
    <w:rsid w:val="0087753D"/>
    <w:rsid w:val="00877783"/>
    <w:rsid w:val="00877CDA"/>
    <w:rsid w:val="00877CF1"/>
    <w:rsid w:val="00877DCC"/>
    <w:rsid w:val="0088065D"/>
    <w:rsid w:val="00880781"/>
    <w:rsid w:val="00880840"/>
    <w:rsid w:val="00880A8D"/>
    <w:rsid w:val="00881045"/>
    <w:rsid w:val="00881422"/>
    <w:rsid w:val="008816B0"/>
    <w:rsid w:val="0088196A"/>
    <w:rsid w:val="00881A3C"/>
    <w:rsid w:val="00881FB8"/>
    <w:rsid w:val="0088202F"/>
    <w:rsid w:val="00882B37"/>
    <w:rsid w:val="00882D15"/>
    <w:rsid w:val="008838E6"/>
    <w:rsid w:val="008843D5"/>
    <w:rsid w:val="008848A1"/>
    <w:rsid w:val="008851FF"/>
    <w:rsid w:val="0088522A"/>
    <w:rsid w:val="0088574C"/>
    <w:rsid w:val="00886DB1"/>
    <w:rsid w:val="0088725E"/>
    <w:rsid w:val="00887BB0"/>
    <w:rsid w:val="00887FFB"/>
    <w:rsid w:val="0089010C"/>
    <w:rsid w:val="0089043C"/>
    <w:rsid w:val="00890CFF"/>
    <w:rsid w:val="00890D1C"/>
    <w:rsid w:val="0089123C"/>
    <w:rsid w:val="00891E6E"/>
    <w:rsid w:val="008928AC"/>
    <w:rsid w:val="00892CF6"/>
    <w:rsid w:val="00892D79"/>
    <w:rsid w:val="00892FC1"/>
    <w:rsid w:val="0089360A"/>
    <w:rsid w:val="008937F9"/>
    <w:rsid w:val="00893A22"/>
    <w:rsid w:val="0089448B"/>
    <w:rsid w:val="00894501"/>
    <w:rsid w:val="00894BF8"/>
    <w:rsid w:val="008951DB"/>
    <w:rsid w:val="008959D2"/>
    <w:rsid w:val="00895E56"/>
    <w:rsid w:val="00896041"/>
    <w:rsid w:val="008960A6"/>
    <w:rsid w:val="008961C6"/>
    <w:rsid w:val="00896690"/>
    <w:rsid w:val="00896A2C"/>
    <w:rsid w:val="00896B88"/>
    <w:rsid w:val="00896CD4"/>
    <w:rsid w:val="00897136"/>
    <w:rsid w:val="00897405"/>
    <w:rsid w:val="00897D6D"/>
    <w:rsid w:val="008A016B"/>
    <w:rsid w:val="008A05E2"/>
    <w:rsid w:val="008A0905"/>
    <w:rsid w:val="008A1116"/>
    <w:rsid w:val="008A1958"/>
    <w:rsid w:val="008A19D1"/>
    <w:rsid w:val="008A1D2E"/>
    <w:rsid w:val="008A239F"/>
    <w:rsid w:val="008A2705"/>
    <w:rsid w:val="008A2B00"/>
    <w:rsid w:val="008A2C16"/>
    <w:rsid w:val="008A2ED0"/>
    <w:rsid w:val="008A2ED8"/>
    <w:rsid w:val="008A3122"/>
    <w:rsid w:val="008A31D7"/>
    <w:rsid w:val="008A34ED"/>
    <w:rsid w:val="008A3616"/>
    <w:rsid w:val="008A3B23"/>
    <w:rsid w:val="008A3FF6"/>
    <w:rsid w:val="008A480A"/>
    <w:rsid w:val="008A4DD9"/>
    <w:rsid w:val="008A4E46"/>
    <w:rsid w:val="008A545B"/>
    <w:rsid w:val="008A5689"/>
    <w:rsid w:val="008A5DC7"/>
    <w:rsid w:val="008A615E"/>
    <w:rsid w:val="008A6404"/>
    <w:rsid w:val="008A6CB5"/>
    <w:rsid w:val="008A779E"/>
    <w:rsid w:val="008A7D4B"/>
    <w:rsid w:val="008A7D62"/>
    <w:rsid w:val="008B0098"/>
    <w:rsid w:val="008B0124"/>
    <w:rsid w:val="008B05C1"/>
    <w:rsid w:val="008B0CBF"/>
    <w:rsid w:val="008B0CD4"/>
    <w:rsid w:val="008B1766"/>
    <w:rsid w:val="008B1D0B"/>
    <w:rsid w:val="008B1DE7"/>
    <w:rsid w:val="008B21D0"/>
    <w:rsid w:val="008B2258"/>
    <w:rsid w:val="008B242F"/>
    <w:rsid w:val="008B25B4"/>
    <w:rsid w:val="008B2951"/>
    <w:rsid w:val="008B2AC0"/>
    <w:rsid w:val="008B2D77"/>
    <w:rsid w:val="008B3AF7"/>
    <w:rsid w:val="008B3CA1"/>
    <w:rsid w:val="008B4423"/>
    <w:rsid w:val="008B456F"/>
    <w:rsid w:val="008B4659"/>
    <w:rsid w:val="008B4AED"/>
    <w:rsid w:val="008B50D0"/>
    <w:rsid w:val="008B5403"/>
    <w:rsid w:val="008B5572"/>
    <w:rsid w:val="008B57B4"/>
    <w:rsid w:val="008B5A34"/>
    <w:rsid w:val="008B683D"/>
    <w:rsid w:val="008B6C26"/>
    <w:rsid w:val="008B7071"/>
    <w:rsid w:val="008B7167"/>
    <w:rsid w:val="008B7984"/>
    <w:rsid w:val="008C0F28"/>
    <w:rsid w:val="008C1307"/>
    <w:rsid w:val="008C14DF"/>
    <w:rsid w:val="008C18F9"/>
    <w:rsid w:val="008C19FF"/>
    <w:rsid w:val="008C24AC"/>
    <w:rsid w:val="008C270E"/>
    <w:rsid w:val="008C279D"/>
    <w:rsid w:val="008C2E9E"/>
    <w:rsid w:val="008C2EE2"/>
    <w:rsid w:val="008C37B5"/>
    <w:rsid w:val="008C4611"/>
    <w:rsid w:val="008C48B1"/>
    <w:rsid w:val="008C48D6"/>
    <w:rsid w:val="008C49F6"/>
    <w:rsid w:val="008C4BBA"/>
    <w:rsid w:val="008C4BBD"/>
    <w:rsid w:val="008C4CA9"/>
    <w:rsid w:val="008C544C"/>
    <w:rsid w:val="008C5C21"/>
    <w:rsid w:val="008C5D4F"/>
    <w:rsid w:val="008C5F02"/>
    <w:rsid w:val="008C6017"/>
    <w:rsid w:val="008C614C"/>
    <w:rsid w:val="008C6560"/>
    <w:rsid w:val="008C68F5"/>
    <w:rsid w:val="008C6D00"/>
    <w:rsid w:val="008C6E2C"/>
    <w:rsid w:val="008C78E3"/>
    <w:rsid w:val="008C7EEE"/>
    <w:rsid w:val="008C7F04"/>
    <w:rsid w:val="008D0197"/>
    <w:rsid w:val="008D0358"/>
    <w:rsid w:val="008D046F"/>
    <w:rsid w:val="008D0558"/>
    <w:rsid w:val="008D0C64"/>
    <w:rsid w:val="008D125A"/>
    <w:rsid w:val="008D13BC"/>
    <w:rsid w:val="008D14B9"/>
    <w:rsid w:val="008D18D9"/>
    <w:rsid w:val="008D1F57"/>
    <w:rsid w:val="008D234D"/>
    <w:rsid w:val="008D235D"/>
    <w:rsid w:val="008D236A"/>
    <w:rsid w:val="008D28C2"/>
    <w:rsid w:val="008D2A35"/>
    <w:rsid w:val="008D333F"/>
    <w:rsid w:val="008D3480"/>
    <w:rsid w:val="008D42FB"/>
    <w:rsid w:val="008D4EAE"/>
    <w:rsid w:val="008D5481"/>
    <w:rsid w:val="008D5ABA"/>
    <w:rsid w:val="008D5B1E"/>
    <w:rsid w:val="008D5BB9"/>
    <w:rsid w:val="008D63B4"/>
    <w:rsid w:val="008D66D4"/>
    <w:rsid w:val="008D693B"/>
    <w:rsid w:val="008D6AA3"/>
    <w:rsid w:val="008D6DE2"/>
    <w:rsid w:val="008D700D"/>
    <w:rsid w:val="008D7763"/>
    <w:rsid w:val="008D7AAB"/>
    <w:rsid w:val="008D7D51"/>
    <w:rsid w:val="008E060B"/>
    <w:rsid w:val="008E0AB9"/>
    <w:rsid w:val="008E0EAE"/>
    <w:rsid w:val="008E12EA"/>
    <w:rsid w:val="008E15E4"/>
    <w:rsid w:val="008E197C"/>
    <w:rsid w:val="008E19FE"/>
    <w:rsid w:val="008E21FF"/>
    <w:rsid w:val="008E239F"/>
    <w:rsid w:val="008E2678"/>
    <w:rsid w:val="008E2745"/>
    <w:rsid w:val="008E2D63"/>
    <w:rsid w:val="008E2DD6"/>
    <w:rsid w:val="008E303E"/>
    <w:rsid w:val="008E3060"/>
    <w:rsid w:val="008E3AD1"/>
    <w:rsid w:val="008E3DCA"/>
    <w:rsid w:val="008E4129"/>
    <w:rsid w:val="008E4414"/>
    <w:rsid w:val="008E47FC"/>
    <w:rsid w:val="008E4A3D"/>
    <w:rsid w:val="008E4C06"/>
    <w:rsid w:val="008E4CE9"/>
    <w:rsid w:val="008E52F7"/>
    <w:rsid w:val="008E55DD"/>
    <w:rsid w:val="008E595E"/>
    <w:rsid w:val="008E5970"/>
    <w:rsid w:val="008E5DB8"/>
    <w:rsid w:val="008E6111"/>
    <w:rsid w:val="008E678F"/>
    <w:rsid w:val="008E6972"/>
    <w:rsid w:val="008E7196"/>
    <w:rsid w:val="008E72C7"/>
    <w:rsid w:val="008E7716"/>
    <w:rsid w:val="008F06A7"/>
    <w:rsid w:val="008F0934"/>
    <w:rsid w:val="008F0E80"/>
    <w:rsid w:val="008F0EA4"/>
    <w:rsid w:val="008F1183"/>
    <w:rsid w:val="008F1350"/>
    <w:rsid w:val="008F14BE"/>
    <w:rsid w:val="008F1699"/>
    <w:rsid w:val="008F1DF8"/>
    <w:rsid w:val="008F1F99"/>
    <w:rsid w:val="008F2C05"/>
    <w:rsid w:val="008F2C39"/>
    <w:rsid w:val="008F3490"/>
    <w:rsid w:val="008F3842"/>
    <w:rsid w:val="008F3D8F"/>
    <w:rsid w:val="008F47EC"/>
    <w:rsid w:val="008F48D0"/>
    <w:rsid w:val="008F6700"/>
    <w:rsid w:val="008F693F"/>
    <w:rsid w:val="008F741D"/>
    <w:rsid w:val="008F75FC"/>
    <w:rsid w:val="008F77F7"/>
    <w:rsid w:val="008F7DF0"/>
    <w:rsid w:val="0090033D"/>
    <w:rsid w:val="009006DF"/>
    <w:rsid w:val="00900D5E"/>
    <w:rsid w:val="00901713"/>
    <w:rsid w:val="0090236D"/>
    <w:rsid w:val="009024B7"/>
    <w:rsid w:val="009026E7"/>
    <w:rsid w:val="0090285D"/>
    <w:rsid w:val="00903198"/>
    <w:rsid w:val="009034DB"/>
    <w:rsid w:val="00903D37"/>
    <w:rsid w:val="00903E8E"/>
    <w:rsid w:val="00904084"/>
    <w:rsid w:val="00904651"/>
    <w:rsid w:val="00904737"/>
    <w:rsid w:val="009048C7"/>
    <w:rsid w:val="009048E7"/>
    <w:rsid w:val="00904DB4"/>
    <w:rsid w:val="00905577"/>
    <w:rsid w:val="0090657D"/>
    <w:rsid w:val="009065F6"/>
    <w:rsid w:val="00906A78"/>
    <w:rsid w:val="00906CBF"/>
    <w:rsid w:val="00907210"/>
    <w:rsid w:val="00907860"/>
    <w:rsid w:val="00907C66"/>
    <w:rsid w:val="00907D76"/>
    <w:rsid w:val="0091023D"/>
    <w:rsid w:val="0091046F"/>
    <w:rsid w:val="0091071B"/>
    <w:rsid w:val="009108C5"/>
    <w:rsid w:val="00911056"/>
    <w:rsid w:val="0091156B"/>
    <w:rsid w:val="00911872"/>
    <w:rsid w:val="009119D6"/>
    <w:rsid w:val="00911AD6"/>
    <w:rsid w:val="00911C2A"/>
    <w:rsid w:val="00911E0D"/>
    <w:rsid w:val="00911E7E"/>
    <w:rsid w:val="0091201F"/>
    <w:rsid w:val="009129D2"/>
    <w:rsid w:val="00912A0D"/>
    <w:rsid w:val="00912FB7"/>
    <w:rsid w:val="00913CAC"/>
    <w:rsid w:val="00913EAE"/>
    <w:rsid w:val="00914513"/>
    <w:rsid w:val="00914C8B"/>
    <w:rsid w:val="00914EF4"/>
    <w:rsid w:val="00915119"/>
    <w:rsid w:val="00915278"/>
    <w:rsid w:val="0091543A"/>
    <w:rsid w:val="009156C3"/>
    <w:rsid w:val="00915AE3"/>
    <w:rsid w:val="00915D2A"/>
    <w:rsid w:val="009160B5"/>
    <w:rsid w:val="00916893"/>
    <w:rsid w:val="00916DE9"/>
    <w:rsid w:val="00917877"/>
    <w:rsid w:val="00917953"/>
    <w:rsid w:val="00920597"/>
    <w:rsid w:val="009210FB"/>
    <w:rsid w:val="00921152"/>
    <w:rsid w:val="00921500"/>
    <w:rsid w:val="00921935"/>
    <w:rsid w:val="00921AAC"/>
    <w:rsid w:val="00921AE2"/>
    <w:rsid w:val="00921D9A"/>
    <w:rsid w:val="009222BB"/>
    <w:rsid w:val="0092232E"/>
    <w:rsid w:val="00922626"/>
    <w:rsid w:val="00922762"/>
    <w:rsid w:val="00922E9F"/>
    <w:rsid w:val="00922FD4"/>
    <w:rsid w:val="009238DA"/>
    <w:rsid w:val="00923A6D"/>
    <w:rsid w:val="00923A7A"/>
    <w:rsid w:val="009241A0"/>
    <w:rsid w:val="00924698"/>
    <w:rsid w:val="009248D3"/>
    <w:rsid w:val="00924D5D"/>
    <w:rsid w:val="00925359"/>
    <w:rsid w:val="00925531"/>
    <w:rsid w:val="00925588"/>
    <w:rsid w:val="009258C8"/>
    <w:rsid w:val="00925DFC"/>
    <w:rsid w:val="00926186"/>
    <w:rsid w:val="00926730"/>
    <w:rsid w:val="00926F24"/>
    <w:rsid w:val="00927042"/>
    <w:rsid w:val="009277EB"/>
    <w:rsid w:val="00927AA9"/>
    <w:rsid w:val="0093078A"/>
    <w:rsid w:val="009308C0"/>
    <w:rsid w:val="00930AE1"/>
    <w:rsid w:val="00931149"/>
    <w:rsid w:val="009313A9"/>
    <w:rsid w:val="0093159E"/>
    <w:rsid w:val="0093203A"/>
    <w:rsid w:val="0093206B"/>
    <w:rsid w:val="00932378"/>
    <w:rsid w:val="00932BBB"/>
    <w:rsid w:val="00932C43"/>
    <w:rsid w:val="00932E08"/>
    <w:rsid w:val="00932F06"/>
    <w:rsid w:val="00933727"/>
    <w:rsid w:val="009337DB"/>
    <w:rsid w:val="00933A09"/>
    <w:rsid w:val="009340B7"/>
    <w:rsid w:val="009345CC"/>
    <w:rsid w:val="009347AA"/>
    <w:rsid w:val="009350D6"/>
    <w:rsid w:val="009352DA"/>
    <w:rsid w:val="009360FB"/>
    <w:rsid w:val="009362C1"/>
    <w:rsid w:val="00936529"/>
    <w:rsid w:val="00936FE8"/>
    <w:rsid w:val="00937FB7"/>
    <w:rsid w:val="00940222"/>
    <w:rsid w:val="00940D14"/>
    <w:rsid w:val="0094199A"/>
    <w:rsid w:val="00941E3A"/>
    <w:rsid w:val="00942EB1"/>
    <w:rsid w:val="00942FCE"/>
    <w:rsid w:val="00943BAA"/>
    <w:rsid w:val="00943D5C"/>
    <w:rsid w:val="00944070"/>
    <w:rsid w:val="00944380"/>
    <w:rsid w:val="009443F2"/>
    <w:rsid w:val="00944AB0"/>
    <w:rsid w:val="00944AFB"/>
    <w:rsid w:val="00944DAB"/>
    <w:rsid w:val="0094507B"/>
    <w:rsid w:val="00945198"/>
    <w:rsid w:val="009453ED"/>
    <w:rsid w:val="0094559C"/>
    <w:rsid w:val="00945602"/>
    <w:rsid w:val="00945655"/>
    <w:rsid w:val="0094590D"/>
    <w:rsid w:val="00945929"/>
    <w:rsid w:val="00945CDF"/>
    <w:rsid w:val="00946071"/>
    <w:rsid w:val="0094624F"/>
    <w:rsid w:val="00946ADA"/>
    <w:rsid w:val="00946C19"/>
    <w:rsid w:val="00946F45"/>
    <w:rsid w:val="0094708B"/>
    <w:rsid w:val="00947389"/>
    <w:rsid w:val="009473C1"/>
    <w:rsid w:val="009474F0"/>
    <w:rsid w:val="00947CC0"/>
    <w:rsid w:val="0095033F"/>
    <w:rsid w:val="009504CA"/>
    <w:rsid w:val="00950B38"/>
    <w:rsid w:val="00950DA6"/>
    <w:rsid w:val="00950EF1"/>
    <w:rsid w:val="009513D7"/>
    <w:rsid w:val="00951BB7"/>
    <w:rsid w:val="00951C7D"/>
    <w:rsid w:val="00951F02"/>
    <w:rsid w:val="00951F75"/>
    <w:rsid w:val="00952154"/>
    <w:rsid w:val="00952524"/>
    <w:rsid w:val="009532EE"/>
    <w:rsid w:val="009534E7"/>
    <w:rsid w:val="0095354C"/>
    <w:rsid w:val="00953865"/>
    <w:rsid w:val="00953927"/>
    <w:rsid w:val="00953D0E"/>
    <w:rsid w:val="00954687"/>
    <w:rsid w:val="009550DE"/>
    <w:rsid w:val="00955EDB"/>
    <w:rsid w:val="00956527"/>
    <w:rsid w:val="0095665D"/>
    <w:rsid w:val="009566E6"/>
    <w:rsid w:val="00956B5D"/>
    <w:rsid w:val="00956F13"/>
    <w:rsid w:val="0095705A"/>
    <w:rsid w:val="00960C6D"/>
    <w:rsid w:val="00960F29"/>
    <w:rsid w:val="00961358"/>
    <w:rsid w:val="00961423"/>
    <w:rsid w:val="009616E7"/>
    <w:rsid w:val="00961949"/>
    <w:rsid w:val="009619EA"/>
    <w:rsid w:val="00961E32"/>
    <w:rsid w:val="00962741"/>
    <w:rsid w:val="0096287F"/>
    <w:rsid w:val="00962919"/>
    <w:rsid w:val="00962AE1"/>
    <w:rsid w:val="00963533"/>
    <w:rsid w:val="00963EE9"/>
    <w:rsid w:val="00964246"/>
    <w:rsid w:val="0096442B"/>
    <w:rsid w:val="009646E3"/>
    <w:rsid w:val="009648FD"/>
    <w:rsid w:val="00964A21"/>
    <w:rsid w:val="00964A9A"/>
    <w:rsid w:val="00964B2E"/>
    <w:rsid w:val="00964B9C"/>
    <w:rsid w:val="00964C94"/>
    <w:rsid w:val="00964D14"/>
    <w:rsid w:val="00964F14"/>
    <w:rsid w:val="009651E7"/>
    <w:rsid w:val="00965273"/>
    <w:rsid w:val="00965D04"/>
    <w:rsid w:val="00965F11"/>
    <w:rsid w:val="009665DC"/>
    <w:rsid w:val="00966EE6"/>
    <w:rsid w:val="00966FFC"/>
    <w:rsid w:val="009674C7"/>
    <w:rsid w:val="009677FA"/>
    <w:rsid w:val="00970F0D"/>
    <w:rsid w:val="00970F2B"/>
    <w:rsid w:val="00970F86"/>
    <w:rsid w:val="00971700"/>
    <w:rsid w:val="0097194B"/>
    <w:rsid w:val="0097196E"/>
    <w:rsid w:val="00971D4D"/>
    <w:rsid w:val="009728AF"/>
    <w:rsid w:val="00972C3D"/>
    <w:rsid w:val="00972C6A"/>
    <w:rsid w:val="0097322E"/>
    <w:rsid w:val="00973793"/>
    <w:rsid w:val="00973831"/>
    <w:rsid w:val="00973A69"/>
    <w:rsid w:val="00973C29"/>
    <w:rsid w:val="00973CB3"/>
    <w:rsid w:val="00974387"/>
    <w:rsid w:val="00974458"/>
    <w:rsid w:val="009747EF"/>
    <w:rsid w:val="00975061"/>
    <w:rsid w:val="00975073"/>
    <w:rsid w:val="00975518"/>
    <w:rsid w:val="009757F4"/>
    <w:rsid w:val="00975AE3"/>
    <w:rsid w:val="00975F8D"/>
    <w:rsid w:val="00976423"/>
    <w:rsid w:val="00976C7B"/>
    <w:rsid w:val="009777E3"/>
    <w:rsid w:val="00977E0E"/>
    <w:rsid w:val="00980079"/>
    <w:rsid w:val="009800BD"/>
    <w:rsid w:val="0098075C"/>
    <w:rsid w:val="00980CF6"/>
    <w:rsid w:val="00980D2B"/>
    <w:rsid w:val="00980D4B"/>
    <w:rsid w:val="009819F4"/>
    <w:rsid w:val="009820D8"/>
    <w:rsid w:val="00982295"/>
    <w:rsid w:val="009822DD"/>
    <w:rsid w:val="0098272D"/>
    <w:rsid w:val="009829FA"/>
    <w:rsid w:val="00982C4F"/>
    <w:rsid w:val="00982F50"/>
    <w:rsid w:val="00983215"/>
    <w:rsid w:val="0098376E"/>
    <w:rsid w:val="00984457"/>
    <w:rsid w:val="0098467A"/>
    <w:rsid w:val="00984A2F"/>
    <w:rsid w:val="00984DC4"/>
    <w:rsid w:val="00984FFE"/>
    <w:rsid w:val="009852A6"/>
    <w:rsid w:val="00985312"/>
    <w:rsid w:val="009854BC"/>
    <w:rsid w:val="00985511"/>
    <w:rsid w:val="00985E45"/>
    <w:rsid w:val="00986162"/>
    <w:rsid w:val="00986A46"/>
    <w:rsid w:val="00986CB6"/>
    <w:rsid w:val="00986F0A"/>
    <w:rsid w:val="00986F33"/>
    <w:rsid w:val="00987239"/>
    <w:rsid w:val="0099024C"/>
    <w:rsid w:val="009906CA"/>
    <w:rsid w:val="0099100C"/>
    <w:rsid w:val="00991459"/>
    <w:rsid w:val="009917B4"/>
    <w:rsid w:val="009919CD"/>
    <w:rsid w:val="00991C4F"/>
    <w:rsid w:val="00991C70"/>
    <w:rsid w:val="00991C8A"/>
    <w:rsid w:val="009925B2"/>
    <w:rsid w:val="0099292B"/>
    <w:rsid w:val="00992E86"/>
    <w:rsid w:val="00993241"/>
    <w:rsid w:val="00993284"/>
    <w:rsid w:val="00993383"/>
    <w:rsid w:val="009937BB"/>
    <w:rsid w:val="00993811"/>
    <w:rsid w:val="0099397D"/>
    <w:rsid w:val="009947F7"/>
    <w:rsid w:val="00995081"/>
    <w:rsid w:val="0099555A"/>
    <w:rsid w:val="0099576B"/>
    <w:rsid w:val="009957C5"/>
    <w:rsid w:val="00995F4A"/>
    <w:rsid w:val="00996076"/>
    <w:rsid w:val="009961D8"/>
    <w:rsid w:val="009964B8"/>
    <w:rsid w:val="00996941"/>
    <w:rsid w:val="0099735F"/>
    <w:rsid w:val="0099736B"/>
    <w:rsid w:val="009975C1"/>
    <w:rsid w:val="0099761D"/>
    <w:rsid w:val="00997894"/>
    <w:rsid w:val="00997B6E"/>
    <w:rsid w:val="00997D44"/>
    <w:rsid w:val="009A03F4"/>
    <w:rsid w:val="009A0C3A"/>
    <w:rsid w:val="009A10BA"/>
    <w:rsid w:val="009A11A7"/>
    <w:rsid w:val="009A12B5"/>
    <w:rsid w:val="009A14A0"/>
    <w:rsid w:val="009A16EC"/>
    <w:rsid w:val="009A17FB"/>
    <w:rsid w:val="009A1968"/>
    <w:rsid w:val="009A1C44"/>
    <w:rsid w:val="009A22C9"/>
    <w:rsid w:val="009A25CA"/>
    <w:rsid w:val="009A28B2"/>
    <w:rsid w:val="009A3579"/>
    <w:rsid w:val="009A4454"/>
    <w:rsid w:val="009A45F2"/>
    <w:rsid w:val="009A4FBD"/>
    <w:rsid w:val="009A53BF"/>
    <w:rsid w:val="009A5568"/>
    <w:rsid w:val="009A55F7"/>
    <w:rsid w:val="009A5908"/>
    <w:rsid w:val="009A77F6"/>
    <w:rsid w:val="009B0CC6"/>
    <w:rsid w:val="009B0F8A"/>
    <w:rsid w:val="009B14B0"/>
    <w:rsid w:val="009B173A"/>
    <w:rsid w:val="009B1A53"/>
    <w:rsid w:val="009B1ABA"/>
    <w:rsid w:val="009B22CC"/>
    <w:rsid w:val="009B2A4C"/>
    <w:rsid w:val="009B2AB1"/>
    <w:rsid w:val="009B2B84"/>
    <w:rsid w:val="009B2F49"/>
    <w:rsid w:val="009B34DE"/>
    <w:rsid w:val="009B45EE"/>
    <w:rsid w:val="009B4641"/>
    <w:rsid w:val="009B46BC"/>
    <w:rsid w:val="009B4881"/>
    <w:rsid w:val="009B530C"/>
    <w:rsid w:val="009B5368"/>
    <w:rsid w:val="009B53B3"/>
    <w:rsid w:val="009B555F"/>
    <w:rsid w:val="009B5F2E"/>
    <w:rsid w:val="009B60C1"/>
    <w:rsid w:val="009B6742"/>
    <w:rsid w:val="009B6772"/>
    <w:rsid w:val="009B6DE9"/>
    <w:rsid w:val="009B6E19"/>
    <w:rsid w:val="009B75FD"/>
    <w:rsid w:val="009B7BF8"/>
    <w:rsid w:val="009B7FDF"/>
    <w:rsid w:val="009C0933"/>
    <w:rsid w:val="009C18A9"/>
    <w:rsid w:val="009C18D2"/>
    <w:rsid w:val="009C2396"/>
    <w:rsid w:val="009C32F9"/>
    <w:rsid w:val="009C34FC"/>
    <w:rsid w:val="009C35D3"/>
    <w:rsid w:val="009C37F0"/>
    <w:rsid w:val="009C3A02"/>
    <w:rsid w:val="009C3D22"/>
    <w:rsid w:val="009C49E4"/>
    <w:rsid w:val="009C5544"/>
    <w:rsid w:val="009C5C11"/>
    <w:rsid w:val="009C6570"/>
    <w:rsid w:val="009C6A34"/>
    <w:rsid w:val="009C772B"/>
    <w:rsid w:val="009C7D69"/>
    <w:rsid w:val="009D0BC2"/>
    <w:rsid w:val="009D14E3"/>
    <w:rsid w:val="009D17F1"/>
    <w:rsid w:val="009D1E64"/>
    <w:rsid w:val="009D1E92"/>
    <w:rsid w:val="009D1EEC"/>
    <w:rsid w:val="009D210B"/>
    <w:rsid w:val="009D24BC"/>
    <w:rsid w:val="009D2720"/>
    <w:rsid w:val="009D2ED5"/>
    <w:rsid w:val="009D2F68"/>
    <w:rsid w:val="009D3557"/>
    <w:rsid w:val="009D3A3B"/>
    <w:rsid w:val="009D3B2D"/>
    <w:rsid w:val="009D3BD7"/>
    <w:rsid w:val="009D3D2F"/>
    <w:rsid w:val="009D47FF"/>
    <w:rsid w:val="009D494D"/>
    <w:rsid w:val="009D4C0E"/>
    <w:rsid w:val="009D5042"/>
    <w:rsid w:val="009D5258"/>
    <w:rsid w:val="009D5E0B"/>
    <w:rsid w:val="009D5F09"/>
    <w:rsid w:val="009D63A6"/>
    <w:rsid w:val="009D67A6"/>
    <w:rsid w:val="009D6AE9"/>
    <w:rsid w:val="009D6E53"/>
    <w:rsid w:val="009D70B8"/>
    <w:rsid w:val="009D751A"/>
    <w:rsid w:val="009D7966"/>
    <w:rsid w:val="009E03F0"/>
    <w:rsid w:val="009E0F52"/>
    <w:rsid w:val="009E1110"/>
    <w:rsid w:val="009E1234"/>
    <w:rsid w:val="009E17E7"/>
    <w:rsid w:val="009E1CC1"/>
    <w:rsid w:val="009E1EF0"/>
    <w:rsid w:val="009E29B8"/>
    <w:rsid w:val="009E2B35"/>
    <w:rsid w:val="009E366E"/>
    <w:rsid w:val="009E3680"/>
    <w:rsid w:val="009E3857"/>
    <w:rsid w:val="009E3B8B"/>
    <w:rsid w:val="009E3F57"/>
    <w:rsid w:val="009E410C"/>
    <w:rsid w:val="009E4133"/>
    <w:rsid w:val="009E4704"/>
    <w:rsid w:val="009E47DB"/>
    <w:rsid w:val="009E49AC"/>
    <w:rsid w:val="009E4DB2"/>
    <w:rsid w:val="009E5298"/>
    <w:rsid w:val="009E54E9"/>
    <w:rsid w:val="009E5742"/>
    <w:rsid w:val="009E574C"/>
    <w:rsid w:val="009E5AAA"/>
    <w:rsid w:val="009E5B23"/>
    <w:rsid w:val="009E5F7D"/>
    <w:rsid w:val="009E63B8"/>
    <w:rsid w:val="009E666E"/>
    <w:rsid w:val="009E6E9E"/>
    <w:rsid w:val="009E6EB2"/>
    <w:rsid w:val="009E7243"/>
    <w:rsid w:val="009E7C82"/>
    <w:rsid w:val="009E7CE2"/>
    <w:rsid w:val="009F05E2"/>
    <w:rsid w:val="009F0B37"/>
    <w:rsid w:val="009F0D55"/>
    <w:rsid w:val="009F0D61"/>
    <w:rsid w:val="009F1AD2"/>
    <w:rsid w:val="009F1C8E"/>
    <w:rsid w:val="009F1F62"/>
    <w:rsid w:val="009F1FE2"/>
    <w:rsid w:val="009F2169"/>
    <w:rsid w:val="009F2252"/>
    <w:rsid w:val="009F24E2"/>
    <w:rsid w:val="009F2886"/>
    <w:rsid w:val="009F28EE"/>
    <w:rsid w:val="009F2970"/>
    <w:rsid w:val="009F2AE0"/>
    <w:rsid w:val="009F2BB0"/>
    <w:rsid w:val="009F2F89"/>
    <w:rsid w:val="009F3287"/>
    <w:rsid w:val="009F360E"/>
    <w:rsid w:val="009F3650"/>
    <w:rsid w:val="009F36F4"/>
    <w:rsid w:val="009F40BA"/>
    <w:rsid w:val="009F4AF6"/>
    <w:rsid w:val="009F4B79"/>
    <w:rsid w:val="009F6257"/>
    <w:rsid w:val="009F65BD"/>
    <w:rsid w:val="009F6F66"/>
    <w:rsid w:val="009F6F91"/>
    <w:rsid w:val="009F7065"/>
    <w:rsid w:val="009F7258"/>
    <w:rsid w:val="009F7849"/>
    <w:rsid w:val="009F79B4"/>
    <w:rsid w:val="009F7F88"/>
    <w:rsid w:val="00A002AE"/>
    <w:rsid w:val="00A02BE7"/>
    <w:rsid w:val="00A02E70"/>
    <w:rsid w:val="00A031BF"/>
    <w:rsid w:val="00A033AA"/>
    <w:rsid w:val="00A035D2"/>
    <w:rsid w:val="00A03C98"/>
    <w:rsid w:val="00A03E05"/>
    <w:rsid w:val="00A04021"/>
    <w:rsid w:val="00A0412C"/>
    <w:rsid w:val="00A04157"/>
    <w:rsid w:val="00A04266"/>
    <w:rsid w:val="00A0447A"/>
    <w:rsid w:val="00A04F14"/>
    <w:rsid w:val="00A050FB"/>
    <w:rsid w:val="00A051B4"/>
    <w:rsid w:val="00A05A94"/>
    <w:rsid w:val="00A06243"/>
    <w:rsid w:val="00A0638F"/>
    <w:rsid w:val="00A06772"/>
    <w:rsid w:val="00A068FA"/>
    <w:rsid w:val="00A07192"/>
    <w:rsid w:val="00A071F7"/>
    <w:rsid w:val="00A078D4"/>
    <w:rsid w:val="00A10486"/>
    <w:rsid w:val="00A1079C"/>
    <w:rsid w:val="00A108F3"/>
    <w:rsid w:val="00A10B9C"/>
    <w:rsid w:val="00A10FE0"/>
    <w:rsid w:val="00A11DD6"/>
    <w:rsid w:val="00A12593"/>
    <w:rsid w:val="00A12866"/>
    <w:rsid w:val="00A128EC"/>
    <w:rsid w:val="00A12998"/>
    <w:rsid w:val="00A129BF"/>
    <w:rsid w:val="00A12B59"/>
    <w:rsid w:val="00A137E2"/>
    <w:rsid w:val="00A13A09"/>
    <w:rsid w:val="00A13C58"/>
    <w:rsid w:val="00A13C80"/>
    <w:rsid w:val="00A142EA"/>
    <w:rsid w:val="00A14A97"/>
    <w:rsid w:val="00A15800"/>
    <w:rsid w:val="00A15AC4"/>
    <w:rsid w:val="00A15B3F"/>
    <w:rsid w:val="00A15B6D"/>
    <w:rsid w:val="00A164A7"/>
    <w:rsid w:val="00A1659F"/>
    <w:rsid w:val="00A16947"/>
    <w:rsid w:val="00A16A78"/>
    <w:rsid w:val="00A16C48"/>
    <w:rsid w:val="00A17022"/>
    <w:rsid w:val="00A17444"/>
    <w:rsid w:val="00A174A7"/>
    <w:rsid w:val="00A1762E"/>
    <w:rsid w:val="00A2031E"/>
    <w:rsid w:val="00A20324"/>
    <w:rsid w:val="00A2038E"/>
    <w:rsid w:val="00A20E25"/>
    <w:rsid w:val="00A20E5A"/>
    <w:rsid w:val="00A20EA3"/>
    <w:rsid w:val="00A2127F"/>
    <w:rsid w:val="00A2219D"/>
    <w:rsid w:val="00A2237C"/>
    <w:rsid w:val="00A228FC"/>
    <w:rsid w:val="00A22C90"/>
    <w:rsid w:val="00A22DEF"/>
    <w:rsid w:val="00A233B0"/>
    <w:rsid w:val="00A23E6E"/>
    <w:rsid w:val="00A24726"/>
    <w:rsid w:val="00A2534B"/>
    <w:rsid w:val="00A256B0"/>
    <w:rsid w:val="00A26026"/>
    <w:rsid w:val="00A26956"/>
    <w:rsid w:val="00A269BC"/>
    <w:rsid w:val="00A274D3"/>
    <w:rsid w:val="00A3037D"/>
    <w:rsid w:val="00A309E9"/>
    <w:rsid w:val="00A30BAD"/>
    <w:rsid w:val="00A311D2"/>
    <w:rsid w:val="00A31551"/>
    <w:rsid w:val="00A31752"/>
    <w:rsid w:val="00A32666"/>
    <w:rsid w:val="00A326FB"/>
    <w:rsid w:val="00A32A5F"/>
    <w:rsid w:val="00A32A7F"/>
    <w:rsid w:val="00A3319E"/>
    <w:rsid w:val="00A33B1E"/>
    <w:rsid w:val="00A34093"/>
    <w:rsid w:val="00A34607"/>
    <w:rsid w:val="00A34963"/>
    <w:rsid w:val="00A34994"/>
    <w:rsid w:val="00A34B00"/>
    <w:rsid w:val="00A359B8"/>
    <w:rsid w:val="00A35B7F"/>
    <w:rsid w:val="00A3623F"/>
    <w:rsid w:val="00A36427"/>
    <w:rsid w:val="00A36434"/>
    <w:rsid w:val="00A3707A"/>
    <w:rsid w:val="00A373ED"/>
    <w:rsid w:val="00A4027B"/>
    <w:rsid w:val="00A4031B"/>
    <w:rsid w:val="00A405E6"/>
    <w:rsid w:val="00A40989"/>
    <w:rsid w:val="00A40A12"/>
    <w:rsid w:val="00A41085"/>
    <w:rsid w:val="00A4148C"/>
    <w:rsid w:val="00A414B5"/>
    <w:rsid w:val="00A41534"/>
    <w:rsid w:val="00A415F3"/>
    <w:rsid w:val="00A41728"/>
    <w:rsid w:val="00A417E8"/>
    <w:rsid w:val="00A41D2B"/>
    <w:rsid w:val="00A42056"/>
    <w:rsid w:val="00A4241E"/>
    <w:rsid w:val="00A425B7"/>
    <w:rsid w:val="00A42FEF"/>
    <w:rsid w:val="00A43BC1"/>
    <w:rsid w:val="00A43DEF"/>
    <w:rsid w:val="00A43F0C"/>
    <w:rsid w:val="00A44542"/>
    <w:rsid w:val="00A446D6"/>
    <w:rsid w:val="00A457A3"/>
    <w:rsid w:val="00A45ABE"/>
    <w:rsid w:val="00A45CAA"/>
    <w:rsid w:val="00A507FD"/>
    <w:rsid w:val="00A51375"/>
    <w:rsid w:val="00A51CC1"/>
    <w:rsid w:val="00A51CFC"/>
    <w:rsid w:val="00A52F2C"/>
    <w:rsid w:val="00A5307E"/>
    <w:rsid w:val="00A5378A"/>
    <w:rsid w:val="00A539CC"/>
    <w:rsid w:val="00A539F9"/>
    <w:rsid w:val="00A53C0C"/>
    <w:rsid w:val="00A53E7D"/>
    <w:rsid w:val="00A542A4"/>
    <w:rsid w:val="00A54920"/>
    <w:rsid w:val="00A54BE5"/>
    <w:rsid w:val="00A54D77"/>
    <w:rsid w:val="00A54ED3"/>
    <w:rsid w:val="00A54FCE"/>
    <w:rsid w:val="00A55863"/>
    <w:rsid w:val="00A558D0"/>
    <w:rsid w:val="00A55CFE"/>
    <w:rsid w:val="00A5657F"/>
    <w:rsid w:val="00A56923"/>
    <w:rsid w:val="00A57036"/>
    <w:rsid w:val="00A5705F"/>
    <w:rsid w:val="00A5764B"/>
    <w:rsid w:val="00A57FF3"/>
    <w:rsid w:val="00A60925"/>
    <w:rsid w:val="00A61007"/>
    <w:rsid w:val="00A611C5"/>
    <w:rsid w:val="00A6124B"/>
    <w:rsid w:val="00A61510"/>
    <w:rsid w:val="00A61B59"/>
    <w:rsid w:val="00A61D53"/>
    <w:rsid w:val="00A629BF"/>
    <w:rsid w:val="00A629FD"/>
    <w:rsid w:val="00A630B6"/>
    <w:rsid w:val="00A630B7"/>
    <w:rsid w:val="00A63379"/>
    <w:rsid w:val="00A63527"/>
    <w:rsid w:val="00A63A88"/>
    <w:rsid w:val="00A63CC5"/>
    <w:rsid w:val="00A63EB7"/>
    <w:rsid w:val="00A63EDD"/>
    <w:rsid w:val="00A64251"/>
    <w:rsid w:val="00A64483"/>
    <w:rsid w:val="00A64520"/>
    <w:rsid w:val="00A64B18"/>
    <w:rsid w:val="00A650D3"/>
    <w:rsid w:val="00A654AF"/>
    <w:rsid w:val="00A65C42"/>
    <w:rsid w:val="00A65DB8"/>
    <w:rsid w:val="00A660DB"/>
    <w:rsid w:val="00A6639B"/>
    <w:rsid w:val="00A6642E"/>
    <w:rsid w:val="00A6655C"/>
    <w:rsid w:val="00A669A9"/>
    <w:rsid w:val="00A67194"/>
    <w:rsid w:val="00A6739F"/>
    <w:rsid w:val="00A67C56"/>
    <w:rsid w:val="00A67E83"/>
    <w:rsid w:val="00A7005D"/>
    <w:rsid w:val="00A70E41"/>
    <w:rsid w:val="00A70EA0"/>
    <w:rsid w:val="00A7134B"/>
    <w:rsid w:val="00A71A50"/>
    <w:rsid w:val="00A71B33"/>
    <w:rsid w:val="00A71EC6"/>
    <w:rsid w:val="00A71FF0"/>
    <w:rsid w:val="00A72137"/>
    <w:rsid w:val="00A7232E"/>
    <w:rsid w:val="00A723B9"/>
    <w:rsid w:val="00A724A7"/>
    <w:rsid w:val="00A724C2"/>
    <w:rsid w:val="00A725AF"/>
    <w:rsid w:val="00A72BB8"/>
    <w:rsid w:val="00A72DAD"/>
    <w:rsid w:val="00A72F4A"/>
    <w:rsid w:val="00A7387B"/>
    <w:rsid w:val="00A7486D"/>
    <w:rsid w:val="00A75107"/>
    <w:rsid w:val="00A7558D"/>
    <w:rsid w:val="00A759DF"/>
    <w:rsid w:val="00A76175"/>
    <w:rsid w:val="00A76351"/>
    <w:rsid w:val="00A76B6D"/>
    <w:rsid w:val="00A7703D"/>
    <w:rsid w:val="00A773D7"/>
    <w:rsid w:val="00A7744E"/>
    <w:rsid w:val="00A77A50"/>
    <w:rsid w:val="00A77A57"/>
    <w:rsid w:val="00A77AA9"/>
    <w:rsid w:val="00A77B07"/>
    <w:rsid w:val="00A77C66"/>
    <w:rsid w:val="00A77F7E"/>
    <w:rsid w:val="00A80189"/>
    <w:rsid w:val="00A80396"/>
    <w:rsid w:val="00A809A3"/>
    <w:rsid w:val="00A80A7D"/>
    <w:rsid w:val="00A80BD5"/>
    <w:rsid w:val="00A80BF8"/>
    <w:rsid w:val="00A80D24"/>
    <w:rsid w:val="00A80D76"/>
    <w:rsid w:val="00A80EAB"/>
    <w:rsid w:val="00A81541"/>
    <w:rsid w:val="00A8237E"/>
    <w:rsid w:val="00A82EE3"/>
    <w:rsid w:val="00A82F3B"/>
    <w:rsid w:val="00A83587"/>
    <w:rsid w:val="00A837E8"/>
    <w:rsid w:val="00A83A07"/>
    <w:rsid w:val="00A84591"/>
    <w:rsid w:val="00A8465D"/>
    <w:rsid w:val="00A846C7"/>
    <w:rsid w:val="00A8497D"/>
    <w:rsid w:val="00A849DE"/>
    <w:rsid w:val="00A84E3E"/>
    <w:rsid w:val="00A854EF"/>
    <w:rsid w:val="00A85845"/>
    <w:rsid w:val="00A85A6F"/>
    <w:rsid w:val="00A869C3"/>
    <w:rsid w:val="00A86A95"/>
    <w:rsid w:val="00A86D6D"/>
    <w:rsid w:val="00A86EAC"/>
    <w:rsid w:val="00A86FAF"/>
    <w:rsid w:val="00A87145"/>
    <w:rsid w:val="00A871BA"/>
    <w:rsid w:val="00A871BB"/>
    <w:rsid w:val="00A900E7"/>
    <w:rsid w:val="00A90504"/>
    <w:rsid w:val="00A9091B"/>
    <w:rsid w:val="00A9127A"/>
    <w:rsid w:val="00A9134C"/>
    <w:rsid w:val="00A92047"/>
    <w:rsid w:val="00A9206E"/>
    <w:rsid w:val="00A921B7"/>
    <w:rsid w:val="00A922EC"/>
    <w:rsid w:val="00A923CB"/>
    <w:rsid w:val="00A924AB"/>
    <w:rsid w:val="00A92865"/>
    <w:rsid w:val="00A92B01"/>
    <w:rsid w:val="00A93522"/>
    <w:rsid w:val="00A935B1"/>
    <w:rsid w:val="00A93C9E"/>
    <w:rsid w:val="00A94149"/>
    <w:rsid w:val="00A9436D"/>
    <w:rsid w:val="00A94729"/>
    <w:rsid w:val="00A949A0"/>
    <w:rsid w:val="00A949AE"/>
    <w:rsid w:val="00A952D9"/>
    <w:rsid w:val="00A9569A"/>
    <w:rsid w:val="00A95EEE"/>
    <w:rsid w:val="00A961C7"/>
    <w:rsid w:val="00A966D7"/>
    <w:rsid w:val="00A967AE"/>
    <w:rsid w:val="00A96AD6"/>
    <w:rsid w:val="00A97063"/>
    <w:rsid w:val="00A971FD"/>
    <w:rsid w:val="00A974D7"/>
    <w:rsid w:val="00AA0A20"/>
    <w:rsid w:val="00AA0AC7"/>
    <w:rsid w:val="00AA16C4"/>
    <w:rsid w:val="00AA1A96"/>
    <w:rsid w:val="00AA1C6A"/>
    <w:rsid w:val="00AA1FE4"/>
    <w:rsid w:val="00AA26B1"/>
    <w:rsid w:val="00AA2F56"/>
    <w:rsid w:val="00AA2FA6"/>
    <w:rsid w:val="00AA319E"/>
    <w:rsid w:val="00AA3706"/>
    <w:rsid w:val="00AA3A27"/>
    <w:rsid w:val="00AA3DF5"/>
    <w:rsid w:val="00AA401F"/>
    <w:rsid w:val="00AA47E1"/>
    <w:rsid w:val="00AA489E"/>
    <w:rsid w:val="00AA4A93"/>
    <w:rsid w:val="00AA5D3B"/>
    <w:rsid w:val="00AA65B1"/>
    <w:rsid w:val="00AA6776"/>
    <w:rsid w:val="00AA697E"/>
    <w:rsid w:val="00AA6B33"/>
    <w:rsid w:val="00AA6F5D"/>
    <w:rsid w:val="00AA760A"/>
    <w:rsid w:val="00AA78E9"/>
    <w:rsid w:val="00AB00BD"/>
    <w:rsid w:val="00AB0108"/>
    <w:rsid w:val="00AB0369"/>
    <w:rsid w:val="00AB0A70"/>
    <w:rsid w:val="00AB0D91"/>
    <w:rsid w:val="00AB1515"/>
    <w:rsid w:val="00AB1743"/>
    <w:rsid w:val="00AB1AFE"/>
    <w:rsid w:val="00AB2477"/>
    <w:rsid w:val="00AB266C"/>
    <w:rsid w:val="00AB2FB8"/>
    <w:rsid w:val="00AB3BDF"/>
    <w:rsid w:val="00AB3BED"/>
    <w:rsid w:val="00AB3C5A"/>
    <w:rsid w:val="00AB423A"/>
    <w:rsid w:val="00AB497B"/>
    <w:rsid w:val="00AB4C44"/>
    <w:rsid w:val="00AB4D5E"/>
    <w:rsid w:val="00AB50FF"/>
    <w:rsid w:val="00AB5F08"/>
    <w:rsid w:val="00AB634B"/>
    <w:rsid w:val="00AB6A6F"/>
    <w:rsid w:val="00AB6E41"/>
    <w:rsid w:val="00AB7ECD"/>
    <w:rsid w:val="00AB7EE7"/>
    <w:rsid w:val="00AB7F3F"/>
    <w:rsid w:val="00AC0657"/>
    <w:rsid w:val="00AC1018"/>
    <w:rsid w:val="00AC15B2"/>
    <w:rsid w:val="00AC2002"/>
    <w:rsid w:val="00AC2299"/>
    <w:rsid w:val="00AC24FE"/>
    <w:rsid w:val="00AC2ED6"/>
    <w:rsid w:val="00AC30AE"/>
    <w:rsid w:val="00AC3641"/>
    <w:rsid w:val="00AC383E"/>
    <w:rsid w:val="00AC3867"/>
    <w:rsid w:val="00AC3BAF"/>
    <w:rsid w:val="00AC4C89"/>
    <w:rsid w:val="00AC4DEB"/>
    <w:rsid w:val="00AC4E2C"/>
    <w:rsid w:val="00AC4EE7"/>
    <w:rsid w:val="00AC4FCF"/>
    <w:rsid w:val="00AC5346"/>
    <w:rsid w:val="00AC5933"/>
    <w:rsid w:val="00AC597C"/>
    <w:rsid w:val="00AC5F10"/>
    <w:rsid w:val="00AC65B0"/>
    <w:rsid w:val="00AC6CB5"/>
    <w:rsid w:val="00AC6DA5"/>
    <w:rsid w:val="00AC6DC2"/>
    <w:rsid w:val="00AC715A"/>
    <w:rsid w:val="00AC7338"/>
    <w:rsid w:val="00AC7A0C"/>
    <w:rsid w:val="00AC7F2D"/>
    <w:rsid w:val="00AD0E89"/>
    <w:rsid w:val="00AD1436"/>
    <w:rsid w:val="00AD186A"/>
    <w:rsid w:val="00AD20C0"/>
    <w:rsid w:val="00AD2351"/>
    <w:rsid w:val="00AD2355"/>
    <w:rsid w:val="00AD23C0"/>
    <w:rsid w:val="00AD2480"/>
    <w:rsid w:val="00AD2719"/>
    <w:rsid w:val="00AD282D"/>
    <w:rsid w:val="00AD28F5"/>
    <w:rsid w:val="00AD3215"/>
    <w:rsid w:val="00AD35C1"/>
    <w:rsid w:val="00AD3B9B"/>
    <w:rsid w:val="00AD3F0B"/>
    <w:rsid w:val="00AD403D"/>
    <w:rsid w:val="00AD427F"/>
    <w:rsid w:val="00AD4A57"/>
    <w:rsid w:val="00AD4C6E"/>
    <w:rsid w:val="00AD5019"/>
    <w:rsid w:val="00AD5518"/>
    <w:rsid w:val="00AD5915"/>
    <w:rsid w:val="00AD647C"/>
    <w:rsid w:val="00AD718C"/>
    <w:rsid w:val="00AD71C2"/>
    <w:rsid w:val="00AD7383"/>
    <w:rsid w:val="00AD7878"/>
    <w:rsid w:val="00AD78BB"/>
    <w:rsid w:val="00AD7DF2"/>
    <w:rsid w:val="00AE0406"/>
    <w:rsid w:val="00AE08B6"/>
    <w:rsid w:val="00AE1076"/>
    <w:rsid w:val="00AE1369"/>
    <w:rsid w:val="00AE156B"/>
    <w:rsid w:val="00AE1DB8"/>
    <w:rsid w:val="00AE2911"/>
    <w:rsid w:val="00AE2A7D"/>
    <w:rsid w:val="00AE2F66"/>
    <w:rsid w:val="00AE2FF2"/>
    <w:rsid w:val="00AE3533"/>
    <w:rsid w:val="00AE381F"/>
    <w:rsid w:val="00AE466E"/>
    <w:rsid w:val="00AE51AA"/>
    <w:rsid w:val="00AE5918"/>
    <w:rsid w:val="00AE5A6A"/>
    <w:rsid w:val="00AE5B6D"/>
    <w:rsid w:val="00AE5D0A"/>
    <w:rsid w:val="00AE5DED"/>
    <w:rsid w:val="00AE615E"/>
    <w:rsid w:val="00AE61CF"/>
    <w:rsid w:val="00AE6559"/>
    <w:rsid w:val="00AE668E"/>
    <w:rsid w:val="00AE674C"/>
    <w:rsid w:val="00AE67CD"/>
    <w:rsid w:val="00AE722A"/>
    <w:rsid w:val="00AE7642"/>
    <w:rsid w:val="00AE7C95"/>
    <w:rsid w:val="00AF00AB"/>
    <w:rsid w:val="00AF09C3"/>
    <w:rsid w:val="00AF0B11"/>
    <w:rsid w:val="00AF0BD2"/>
    <w:rsid w:val="00AF0D8E"/>
    <w:rsid w:val="00AF1070"/>
    <w:rsid w:val="00AF192C"/>
    <w:rsid w:val="00AF1B4E"/>
    <w:rsid w:val="00AF2E12"/>
    <w:rsid w:val="00AF34BC"/>
    <w:rsid w:val="00AF34C5"/>
    <w:rsid w:val="00AF3614"/>
    <w:rsid w:val="00AF3A7C"/>
    <w:rsid w:val="00AF3B54"/>
    <w:rsid w:val="00AF3B8E"/>
    <w:rsid w:val="00AF3BC0"/>
    <w:rsid w:val="00AF4263"/>
    <w:rsid w:val="00AF46F2"/>
    <w:rsid w:val="00AF4AEF"/>
    <w:rsid w:val="00AF4EAF"/>
    <w:rsid w:val="00AF4F45"/>
    <w:rsid w:val="00AF5828"/>
    <w:rsid w:val="00AF5A48"/>
    <w:rsid w:val="00AF5CD8"/>
    <w:rsid w:val="00AF5DE9"/>
    <w:rsid w:val="00AF615F"/>
    <w:rsid w:val="00AF6618"/>
    <w:rsid w:val="00AF663D"/>
    <w:rsid w:val="00AF6DD0"/>
    <w:rsid w:val="00AF725C"/>
    <w:rsid w:val="00AF739D"/>
    <w:rsid w:val="00AF7481"/>
    <w:rsid w:val="00AF75F9"/>
    <w:rsid w:val="00AF7E94"/>
    <w:rsid w:val="00AF7F15"/>
    <w:rsid w:val="00B0039C"/>
    <w:rsid w:val="00B004A4"/>
    <w:rsid w:val="00B004CD"/>
    <w:rsid w:val="00B00614"/>
    <w:rsid w:val="00B011B4"/>
    <w:rsid w:val="00B01620"/>
    <w:rsid w:val="00B01830"/>
    <w:rsid w:val="00B01EB0"/>
    <w:rsid w:val="00B02147"/>
    <w:rsid w:val="00B0257B"/>
    <w:rsid w:val="00B02CA3"/>
    <w:rsid w:val="00B02EDA"/>
    <w:rsid w:val="00B02EE9"/>
    <w:rsid w:val="00B03AB5"/>
    <w:rsid w:val="00B03B28"/>
    <w:rsid w:val="00B05D4E"/>
    <w:rsid w:val="00B062F9"/>
    <w:rsid w:val="00B06526"/>
    <w:rsid w:val="00B0658B"/>
    <w:rsid w:val="00B06642"/>
    <w:rsid w:val="00B06C42"/>
    <w:rsid w:val="00B107E0"/>
    <w:rsid w:val="00B10904"/>
    <w:rsid w:val="00B10E4F"/>
    <w:rsid w:val="00B11504"/>
    <w:rsid w:val="00B11B75"/>
    <w:rsid w:val="00B12577"/>
    <w:rsid w:val="00B12653"/>
    <w:rsid w:val="00B13016"/>
    <w:rsid w:val="00B13516"/>
    <w:rsid w:val="00B139D6"/>
    <w:rsid w:val="00B13DB2"/>
    <w:rsid w:val="00B14381"/>
    <w:rsid w:val="00B1448D"/>
    <w:rsid w:val="00B14E3D"/>
    <w:rsid w:val="00B15187"/>
    <w:rsid w:val="00B154F5"/>
    <w:rsid w:val="00B155CD"/>
    <w:rsid w:val="00B1562D"/>
    <w:rsid w:val="00B15AD0"/>
    <w:rsid w:val="00B15E2B"/>
    <w:rsid w:val="00B15E51"/>
    <w:rsid w:val="00B16644"/>
    <w:rsid w:val="00B16AB2"/>
    <w:rsid w:val="00B16CAD"/>
    <w:rsid w:val="00B17104"/>
    <w:rsid w:val="00B1740E"/>
    <w:rsid w:val="00B174BA"/>
    <w:rsid w:val="00B177C1"/>
    <w:rsid w:val="00B17E3B"/>
    <w:rsid w:val="00B20691"/>
    <w:rsid w:val="00B20BDF"/>
    <w:rsid w:val="00B20D5D"/>
    <w:rsid w:val="00B21099"/>
    <w:rsid w:val="00B210C5"/>
    <w:rsid w:val="00B218C1"/>
    <w:rsid w:val="00B21E30"/>
    <w:rsid w:val="00B22973"/>
    <w:rsid w:val="00B23040"/>
    <w:rsid w:val="00B234D9"/>
    <w:rsid w:val="00B23808"/>
    <w:rsid w:val="00B238A5"/>
    <w:rsid w:val="00B239DD"/>
    <w:rsid w:val="00B24262"/>
    <w:rsid w:val="00B242A1"/>
    <w:rsid w:val="00B2449C"/>
    <w:rsid w:val="00B24516"/>
    <w:rsid w:val="00B245F1"/>
    <w:rsid w:val="00B24637"/>
    <w:rsid w:val="00B2487A"/>
    <w:rsid w:val="00B24998"/>
    <w:rsid w:val="00B24AE3"/>
    <w:rsid w:val="00B2569D"/>
    <w:rsid w:val="00B25BF5"/>
    <w:rsid w:val="00B267BA"/>
    <w:rsid w:val="00B2697A"/>
    <w:rsid w:val="00B2747C"/>
    <w:rsid w:val="00B27C6C"/>
    <w:rsid w:val="00B303CB"/>
    <w:rsid w:val="00B308D3"/>
    <w:rsid w:val="00B31063"/>
    <w:rsid w:val="00B310C9"/>
    <w:rsid w:val="00B3143E"/>
    <w:rsid w:val="00B315C5"/>
    <w:rsid w:val="00B316C0"/>
    <w:rsid w:val="00B31BF7"/>
    <w:rsid w:val="00B32120"/>
    <w:rsid w:val="00B3215A"/>
    <w:rsid w:val="00B324DA"/>
    <w:rsid w:val="00B32881"/>
    <w:rsid w:val="00B32CAC"/>
    <w:rsid w:val="00B32E26"/>
    <w:rsid w:val="00B33721"/>
    <w:rsid w:val="00B340AD"/>
    <w:rsid w:val="00B340FF"/>
    <w:rsid w:val="00B342C6"/>
    <w:rsid w:val="00B34825"/>
    <w:rsid w:val="00B34C53"/>
    <w:rsid w:val="00B35510"/>
    <w:rsid w:val="00B358AE"/>
    <w:rsid w:val="00B35B73"/>
    <w:rsid w:val="00B35EC6"/>
    <w:rsid w:val="00B35F63"/>
    <w:rsid w:val="00B36100"/>
    <w:rsid w:val="00B3655D"/>
    <w:rsid w:val="00B3666F"/>
    <w:rsid w:val="00B36A33"/>
    <w:rsid w:val="00B37346"/>
    <w:rsid w:val="00B375D9"/>
    <w:rsid w:val="00B3772C"/>
    <w:rsid w:val="00B400F4"/>
    <w:rsid w:val="00B4019D"/>
    <w:rsid w:val="00B403C0"/>
    <w:rsid w:val="00B404E4"/>
    <w:rsid w:val="00B40833"/>
    <w:rsid w:val="00B416E0"/>
    <w:rsid w:val="00B41BAB"/>
    <w:rsid w:val="00B42D74"/>
    <w:rsid w:val="00B42EF4"/>
    <w:rsid w:val="00B43693"/>
    <w:rsid w:val="00B436E3"/>
    <w:rsid w:val="00B437E6"/>
    <w:rsid w:val="00B43960"/>
    <w:rsid w:val="00B44793"/>
    <w:rsid w:val="00B45161"/>
    <w:rsid w:val="00B458E0"/>
    <w:rsid w:val="00B459C1"/>
    <w:rsid w:val="00B45AA1"/>
    <w:rsid w:val="00B45E02"/>
    <w:rsid w:val="00B46197"/>
    <w:rsid w:val="00B46479"/>
    <w:rsid w:val="00B465D6"/>
    <w:rsid w:val="00B467B1"/>
    <w:rsid w:val="00B46CCE"/>
    <w:rsid w:val="00B4706E"/>
    <w:rsid w:val="00B47128"/>
    <w:rsid w:val="00B50060"/>
    <w:rsid w:val="00B50070"/>
    <w:rsid w:val="00B502CF"/>
    <w:rsid w:val="00B50D80"/>
    <w:rsid w:val="00B5123C"/>
    <w:rsid w:val="00B512A1"/>
    <w:rsid w:val="00B51606"/>
    <w:rsid w:val="00B51D17"/>
    <w:rsid w:val="00B522B0"/>
    <w:rsid w:val="00B522FD"/>
    <w:rsid w:val="00B52FF4"/>
    <w:rsid w:val="00B531D1"/>
    <w:rsid w:val="00B53640"/>
    <w:rsid w:val="00B539F7"/>
    <w:rsid w:val="00B53A7A"/>
    <w:rsid w:val="00B53FED"/>
    <w:rsid w:val="00B54D92"/>
    <w:rsid w:val="00B5503D"/>
    <w:rsid w:val="00B556B4"/>
    <w:rsid w:val="00B556BE"/>
    <w:rsid w:val="00B55AE1"/>
    <w:rsid w:val="00B55D0F"/>
    <w:rsid w:val="00B55E09"/>
    <w:rsid w:val="00B56155"/>
    <w:rsid w:val="00B56AFA"/>
    <w:rsid w:val="00B56BCA"/>
    <w:rsid w:val="00B56E17"/>
    <w:rsid w:val="00B56E25"/>
    <w:rsid w:val="00B56F28"/>
    <w:rsid w:val="00B57555"/>
    <w:rsid w:val="00B5780C"/>
    <w:rsid w:val="00B57966"/>
    <w:rsid w:val="00B602DB"/>
    <w:rsid w:val="00B603C4"/>
    <w:rsid w:val="00B609A1"/>
    <w:rsid w:val="00B609CE"/>
    <w:rsid w:val="00B61168"/>
    <w:rsid w:val="00B6197F"/>
    <w:rsid w:val="00B61DE0"/>
    <w:rsid w:val="00B624C5"/>
    <w:rsid w:val="00B629AA"/>
    <w:rsid w:val="00B62A57"/>
    <w:rsid w:val="00B6315D"/>
    <w:rsid w:val="00B631F2"/>
    <w:rsid w:val="00B636E3"/>
    <w:rsid w:val="00B63C05"/>
    <w:rsid w:val="00B63CB1"/>
    <w:rsid w:val="00B63E25"/>
    <w:rsid w:val="00B64635"/>
    <w:rsid w:val="00B646DD"/>
    <w:rsid w:val="00B64BB0"/>
    <w:rsid w:val="00B64DB0"/>
    <w:rsid w:val="00B653B3"/>
    <w:rsid w:val="00B654F2"/>
    <w:rsid w:val="00B6596C"/>
    <w:rsid w:val="00B65B7A"/>
    <w:rsid w:val="00B65F1C"/>
    <w:rsid w:val="00B662FB"/>
    <w:rsid w:val="00B6700D"/>
    <w:rsid w:val="00B670C1"/>
    <w:rsid w:val="00B6721C"/>
    <w:rsid w:val="00B67BAE"/>
    <w:rsid w:val="00B7045E"/>
    <w:rsid w:val="00B7094E"/>
    <w:rsid w:val="00B70A4A"/>
    <w:rsid w:val="00B70AE1"/>
    <w:rsid w:val="00B70CEC"/>
    <w:rsid w:val="00B714A7"/>
    <w:rsid w:val="00B72452"/>
    <w:rsid w:val="00B72E0D"/>
    <w:rsid w:val="00B73586"/>
    <w:rsid w:val="00B73C24"/>
    <w:rsid w:val="00B748FA"/>
    <w:rsid w:val="00B74B34"/>
    <w:rsid w:val="00B74D2C"/>
    <w:rsid w:val="00B752C1"/>
    <w:rsid w:val="00B75453"/>
    <w:rsid w:val="00B755DD"/>
    <w:rsid w:val="00B75BD0"/>
    <w:rsid w:val="00B75C61"/>
    <w:rsid w:val="00B76911"/>
    <w:rsid w:val="00B76AC7"/>
    <w:rsid w:val="00B76C32"/>
    <w:rsid w:val="00B76C98"/>
    <w:rsid w:val="00B76F4F"/>
    <w:rsid w:val="00B77F00"/>
    <w:rsid w:val="00B80061"/>
    <w:rsid w:val="00B804D7"/>
    <w:rsid w:val="00B808A7"/>
    <w:rsid w:val="00B809B1"/>
    <w:rsid w:val="00B80CEC"/>
    <w:rsid w:val="00B80DB7"/>
    <w:rsid w:val="00B80F53"/>
    <w:rsid w:val="00B8136D"/>
    <w:rsid w:val="00B819A6"/>
    <w:rsid w:val="00B81E72"/>
    <w:rsid w:val="00B81FEE"/>
    <w:rsid w:val="00B824D0"/>
    <w:rsid w:val="00B835A9"/>
    <w:rsid w:val="00B8422C"/>
    <w:rsid w:val="00B843B9"/>
    <w:rsid w:val="00B847C0"/>
    <w:rsid w:val="00B86296"/>
    <w:rsid w:val="00B8646D"/>
    <w:rsid w:val="00B864AF"/>
    <w:rsid w:val="00B86B3A"/>
    <w:rsid w:val="00B86ECF"/>
    <w:rsid w:val="00B87891"/>
    <w:rsid w:val="00B9006A"/>
    <w:rsid w:val="00B903BE"/>
    <w:rsid w:val="00B90DD8"/>
    <w:rsid w:val="00B90F92"/>
    <w:rsid w:val="00B91140"/>
    <w:rsid w:val="00B91BBF"/>
    <w:rsid w:val="00B92499"/>
    <w:rsid w:val="00B925AF"/>
    <w:rsid w:val="00B92B9E"/>
    <w:rsid w:val="00B92EDF"/>
    <w:rsid w:val="00B939DD"/>
    <w:rsid w:val="00B93D2E"/>
    <w:rsid w:val="00B93E6C"/>
    <w:rsid w:val="00B93F33"/>
    <w:rsid w:val="00B93F87"/>
    <w:rsid w:val="00B94057"/>
    <w:rsid w:val="00B94299"/>
    <w:rsid w:val="00B943E0"/>
    <w:rsid w:val="00B95116"/>
    <w:rsid w:val="00B955B8"/>
    <w:rsid w:val="00B95999"/>
    <w:rsid w:val="00B95FAA"/>
    <w:rsid w:val="00B96204"/>
    <w:rsid w:val="00B96555"/>
    <w:rsid w:val="00B96881"/>
    <w:rsid w:val="00B97E46"/>
    <w:rsid w:val="00B97FFB"/>
    <w:rsid w:val="00BA0365"/>
    <w:rsid w:val="00BA09DD"/>
    <w:rsid w:val="00BA0C62"/>
    <w:rsid w:val="00BA0FAB"/>
    <w:rsid w:val="00BA1C21"/>
    <w:rsid w:val="00BA224B"/>
    <w:rsid w:val="00BA27F4"/>
    <w:rsid w:val="00BA2B9B"/>
    <w:rsid w:val="00BA2C47"/>
    <w:rsid w:val="00BA2E15"/>
    <w:rsid w:val="00BA48FB"/>
    <w:rsid w:val="00BA55BE"/>
    <w:rsid w:val="00BA60D1"/>
    <w:rsid w:val="00BA678B"/>
    <w:rsid w:val="00BA67AE"/>
    <w:rsid w:val="00BA68D2"/>
    <w:rsid w:val="00BA6CFE"/>
    <w:rsid w:val="00BA6E77"/>
    <w:rsid w:val="00BA6F80"/>
    <w:rsid w:val="00BA72B2"/>
    <w:rsid w:val="00BA7505"/>
    <w:rsid w:val="00BB039F"/>
    <w:rsid w:val="00BB0C86"/>
    <w:rsid w:val="00BB17EA"/>
    <w:rsid w:val="00BB1F8E"/>
    <w:rsid w:val="00BB284E"/>
    <w:rsid w:val="00BB2956"/>
    <w:rsid w:val="00BB313F"/>
    <w:rsid w:val="00BB3653"/>
    <w:rsid w:val="00BB369F"/>
    <w:rsid w:val="00BB38F5"/>
    <w:rsid w:val="00BB3DD0"/>
    <w:rsid w:val="00BB3F4C"/>
    <w:rsid w:val="00BB40BE"/>
    <w:rsid w:val="00BB4339"/>
    <w:rsid w:val="00BB45CF"/>
    <w:rsid w:val="00BB4CFF"/>
    <w:rsid w:val="00BB5776"/>
    <w:rsid w:val="00BB6D4A"/>
    <w:rsid w:val="00BB75F9"/>
    <w:rsid w:val="00BC05E2"/>
    <w:rsid w:val="00BC0704"/>
    <w:rsid w:val="00BC074A"/>
    <w:rsid w:val="00BC0F58"/>
    <w:rsid w:val="00BC0FC4"/>
    <w:rsid w:val="00BC1858"/>
    <w:rsid w:val="00BC1C37"/>
    <w:rsid w:val="00BC201E"/>
    <w:rsid w:val="00BC20E7"/>
    <w:rsid w:val="00BC2397"/>
    <w:rsid w:val="00BC29AA"/>
    <w:rsid w:val="00BC2D76"/>
    <w:rsid w:val="00BC2E1B"/>
    <w:rsid w:val="00BC38BA"/>
    <w:rsid w:val="00BC43F9"/>
    <w:rsid w:val="00BC46FD"/>
    <w:rsid w:val="00BC4920"/>
    <w:rsid w:val="00BC4DF7"/>
    <w:rsid w:val="00BC4E48"/>
    <w:rsid w:val="00BC50C2"/>
    <w:rsid w:val="00BC566F"/>
    <w:rsid w:val="00BC5836"/>
    <w:rsid w:val="00BC5EF2"/>
    <w:rsid w:val="00BC6603"/>
    <w:rsid w:val="00BC68B0"/>
    <w:rsid w:val="00BC6948"/>
    <w:rsid w:val="00BC69A5"/>
    <w:rsid w:val="00BC701D"/>
    <w:rsid w:val="00BC70B0"/>
    <w:rsid w:val="00BC765B"/>
    <w:rsid w:val="00BC7822"/>
    <w:rsid w:val="00BC7E13"/>
    <w:rsid w:val="00BD0142"/>
    <w:rsid w:val="00BD12F8"/>
    <w:rsid w:val="00BD14BB"/>
    <w:rsid w:val="00BD18FF"/>
    <w:rsid w:val="00BD1B40"/>
    <w:rsid w:val="00BD1C7C"/>
    <w:rsid w:val="00BD1C99"/>
    <w:rsid w:val="00BD1CED"/>
    <w:rsid w:val="00BD1F51"/>
    <w:rsid w:val="00BD2819"/>
    <w:rsid w:val="00BD28CC"/>
    <w:rsid w:val="00BD29BE"/>
    <w:rsid w:val="00BD32A0"/>
    <w:rsid w:val="00BD3A3D"/>
    <w:rsid w:val="00BD3CDE"/>
    <w:rsid w:val="00BD3E25"/>
    <w:rsid w:val="00BD401B"/>
    <w:rsid w:val="00BD4AF2"/>
    <w:rsid w:val="00BD58EA"/>
    <w:rsid w:val="00BD5B6C"/>
    <w:rsid w:val="00BD6A3C"/>
    <w:rsid w:val="00BD735B"/>
    <w:rsid w:val="00BD7E4F"/>
    <w:rsid w:val="00BE064E"/>
    <w:rsid w:val="00BE06B1"/>
    <w:rsid w:val="00BE19A1"/>
    <w:rsid w:val="00BE1C5D"/>
    <w:rsid w:val="00BE27E3"/>
    <w:rsid w:val="00BE2BCC"/>
    <w:rsid w:val="00BE2EC8"/>
    <w:rsid w:val="00BE389A"/>
    <w:rsid w:val="00BE3A9B"/>
    <w:rsid w:val="00BE4CAC"/>
    <w:rsid w:val="00BE577C"/>
    <w:rsid w:val="00BE5BB9"/>
    <w:rsid w:val="00BE5E4E"/>
    <w:rsid w:val="00BE621E"/>
    <w:rsid w:val="00BE6267"/>
    <w:rsid w:val="00BE698A"/>
    <w:rsid w:val="00BE70E3"/>
    <w:rsid w:val="00BE7394"/>
    <w:rsid w:val="00BE7635"/>
    <w:rsid w:val="00BE7874"/>
    <w:rsid w:val="00BF066F"/>
    <w:rsid w:val="00BF0997"/>
    <w:rsid w:val="00BF138A"/>
    <w:rsid w:val="00BF15A6"/>
    <w:rsid w:val="00BF1DCD"/>
    <w:rsid w:val="00BF1E2F"/>
    <w:rsid w:val="00BF2013"/>
    <w:rsid w:val="00BF20A3"/>
    <w:rsid w:val="00BF2B48"/>
    <w:rsid w:val="00BF2C1D"/>
    <w:rsid w:val="00BF2CD9"/>
    <w:rsid w:val="00BF2E84"/>
    <w:rsid w:val="00BF33EF"/>
    <w:rsid w:val="00BF36F1"/>
    <w:rsid w:val="00BF3B7F"/>
    <w:rsid w:val="00BF3CE3"/>
    <w:rsid w:val="00BF3E03"/>
    <w:rsid w:val="00BF440A"/>
    <w:rsid w:val="00BF4BFE"/>
    <w:rsid w:val="00BF4CDC"/>
    <w:rsid w:val="00BF4D5C"/>
    <w:rsid w:val="00BF4FEC"/>
    <w:rsid w:val="00BF549C"/>
    <w:rsid w:val="00BF564F"/>
    <w:rsid w:val="00BF60BC"/>
    <w:rsid w:val="00BF64CE"/>
    <w:rsid w:val="00BF6957"/>
    <w:rsid w:val="00BF6DFD"/>
    <w:rsid w:val="00BF6FFD"/>
    <w:rsid w:val="00BF71BB"/>
    <w:rsid w:val="00BF798A"/>
    <w:rsid w:val="00C0035A"/>
    <w:rsid w:val="00C01061"/>
    <w:rsid w:val="00C0177A"/>
    <w:rsid w:val="00C01AAC"/>
    <w:rsid w:val="00C01E89"/>
    <w:rsid w:val="00C01FE1"/>
    <w:rsid w:val="00C0204A"/>
    <w:rsid w:val="00C0236F"/>
    <w:rsid w:val="00C028EC"/>
    <w:rsid w:val="00C02990"/>
    <w:rsid w:val="00C02CC1"/>
    <w:rsid w:val="00C02E32"/>
    <w:rsid w:val="00C030E3"/>
    <w:rsid w:val="00C0385B"/>
    <w:rsid w:val="00C03A59"/>
    <w:rsid w:val="00C041F4"/>
    <w:rsid w:val="00C0468E"/>
    <w:rsid w:val="00C0475B"/>
    <w:rsid w:val="00C056D8"/>
    <w:rsid w:val="00C065D0"/>
    <w:rsid w:val="00C0667E"/>
    <w:rsid w:val="00C06A51"/>
    <w:rsid w:val="00C06B65"/>
    <w:rsid w:val="00C06F14"/>
    <w:rsid w:val="00C06F17"/>
    <w:rsid w:val="00C076F6"/>
    <w:rsid w:val="00C07C75"/>
    <w:rsid w:val="00C1062D"/>
    <w:rsid w:val="00C1106B"/>
    <w:rsid w:val="00C1159C"/>
    <w:rsid w:val="00C117A0"/>
    <w:rsid w:val="00C119C1"/>
    <w:rsid w:val="00C11E41"/>
    <w:rsid w:val="00C11FFF"/>
    <w:rsid w:val="00C120DE"/>
    <w:rsid w:val="00C1265E"/>
    <w:rsid w:val="00C12CF2"/>
    <w:rsid w:val="00C12D97"/>
    <w:rsid w:val="00C12DE0"/>
    <w:rsid w:val="00C12F44"/>
    <w:rsid w:val="00C13444"/>
    <w:rsid w:val="00C138DF"/>
    <w:rsid w:val="00C13CC1"/>
    <w:rsid w:val="00C13DFF"/>
    <w:rsid w:val="00C14448"/>
    <w:rsid w:val="00C14A88"/>
    <w:rsid w:val="00C150A7"/>
    <w:rsid w:val="00C15276"/>
    <w:rsid w:val="00C15389"/>
    <w:rsid w:val="00C1579A"/>
    <w:rsid w:val="00C15B13"/>
    <w:rsid w:val="00C15D4F"/>
    <w:rsid w:val="00C1602E"/>
    <w:rsid w:val="00C164C9"/>
    <w:rsid w:val="00C165C6"/>
    <w:rsid w:val="00C16643"/>
    <w:rsid w:val="00C16919"/>
    <w:rsid w:val="00C16B03"/>
    <w:rsid w:val="00C16E08"/>
    <w:rsid w:val="00C17304"/>
    <w:rsid w:val="00C174BC"/>
    <w:rsid w:val="00C174EC"/>
    <w:rsid w:val="00C1754F"/>
    <w:rsid w:val="00C17A84"/>
    <w:rsid w:val="00C200D3"/>
    <w:rsid w:val="00C20B26"/>
    <w:rsid w:val="00C2115F"/>
    <w:rsid w:val="00C214BC"/>
    <w:rsid w:val="00C21620"/>
    <w:rsid w:val="00C2175E"/>
    <w:rsid w:val="00C2246D"/>
    <w:rsid w:val="00C22930"/>
    <w:rsid w:val="00C22A73"/>
    <w:rsid w:val="00C2338E"/>
    <w:rsid w:val="00C23722"/>
    <w:rsid w:val="00C23AA3"/>
    <w:rsid w:val="00C23C02"/>
    <w:rsid w:val="00C25625"/>
    <w:rsid w:val="00C25760"/>
    <w:rsid w:val="00C262D6"/>
    <w:rsid w:val="00C26931"/>
    <w:rsid w:val="00C26EB1"/>
    <w:rsid w:val="00C27487"/>
    <w:rsid w:val="00C27E75"/>
    <w:rsid w:val="00C301A4"/>
    <w:rsid w:val="00C30779"/>
    <w:rsid w:val="00C30F78"/>
    <w:rsid w:val="00C3146E"/>
    <w:rsid w:val="00C315DB"/>
    <w:rsid w:val="00C31D33"/>
    <w:rsid w:val="00C31E03"/>
    <w:rsid w:val="00C31FCB"/>
    <w:rsid w:val="00C32099"/>
    <w:rsid w:val="00C325B4"/>
    <w:rsid w:val="00C327BD"/>
    <w:rsid w:val="00C3299C"/>
    <w:rsid w:val="00C32D47"/>
    <w:rsid w:val="00C33070"/>
    <w:rsid w:val="00C3332C"/>
    <w:rsid w:val="00C336A2"/>
    <w:rsid w:val="00C33B97"/>
    <w:rsid w:val="00C33C36"/>
    <w:rsid w:val="00C33DA9"/>
    <w:rsid w:val="00C3415A"/>
    <w:rsid w:val="00C34A03"/>
    <w:rsid w:val="00C34D1B"/>
    <w:rsid w:val="00C350BD"/>
    <w:rsid w:val="00C35287"/>
    <w:rsid w:val="00C35296"/>
    <w:rsid w:val="00C35648"/>
    <w:rsid w:val="00C35655"/>
    <w:rsid w:val="00C35CA7"/>
    <w:rsid w:val="00C35FE4"/>
    <w:rsid w:val="00C363FC"/>
    <w:rsid w:val="00C36503"/>
    <w:rsid w:val="00C36B05"/>
    <w:rsid w:val="00C37468"/>
    <w:rsid w:val="00C37840"/>
    <w:rsid w:val="00C379B1"/>
    <w:rsid w:val="00C4006F"/>
    <w:rsid w:val="00C40D53"/>
    <w:rsid w:val="00C40DE1"/>
    <w:rsid w:val="00C410BA"/>
    <w:rsid w:val="00C413AB"/>
    <w:rsid w:val="00C41F3F"/>
    <w:rsid w:val="00C4214D"/>
    <w:rsid w:val="00C42793"/>
    <w:rsid w:val="00C427D7"/>
    <w:rsid w:val="00C43733"/>
    <w:rsid w:val="00C4398D"/>
    <w:rsid w:val="00C43B4A"/>
    <w:rsid w:val="00C43C5F"/>
    <w:rsid w:val="00C43E0A"/>
    <w:rsid w:val="00C4452E"/>
    <w:rsid w:val="00C44F5D"/>
    <w:rsid w:val="00C454B1"/>
    <w:rsid w:val="00C45B47"/>
    <w:rsid w:val="00C45E1A"/>
    <w:rsid w:val="00C45E76"/>
    <w:rsid w:val="00C46332"/>
    <w:rsid w:val="00C46375"/>
    <w:rsid w:val="00C465A8"/>
    <w:rsid w:val="00C465B6"/>
    <w:rsid w:val="00C4675C"/>
    <w:rsid w:val="00C4687D"/>
    <w:rsid w:val="00C46CFC"/>
    <w:rsid w:val="00C471C9"/>
    <w:rsid w:val="00C47984"/>
    <w:rsid w:val="00C47A94"/>
    <w:rsid w:val="00C50131"/>
    <w:rsid w:val="00C50630"/>
    <w:rsid w:val="00C50E81"/>
    <w:rsid w:val="00C52429"/>
    <w:rsid w:val="00C52CB7"/>
    <w:rsid w:val="00C52EB2"/>
    <w:rsid w:val="00C52FD8"/>
    <w:rsid w:val="00C53B9E"/>
    <w:rsid w:val="00C547E7"/>
    <w:rsid w:val="00C54A50"/>
    <w:rsid w:val="00C55B3A"/>
    <w:rsid w:val="00C55CE8"/>
    <w:rsid w:val="00C55F0E"/>
    <w:rsid w:val="00C56035"/>
    <w:rsid w:val="00C565B1"/>
    <w:rsid w:val="00C566D7"/>
    <w:rsid w:val="00C56E73"/>
    <w:rsid w:val="00C571B1"/>
    <w:rsid w:val="00C5775F"/>
    <w:rsid w:val="00C57D35"/>
    <w:rsid w:val="00C60041"/>
    <w:rsid w:val="00C604C6"/>
    <w:rsid w:val="00C604EF"/>
    <w:rsid w:val="00C60654"/>
    <w:rsid w:val="00C60948"/>
    <w:rsid w:val="00C60A2C"/>
    <w:rsid w:val="00C610D3"/>
    <w:rsid w:val="00C610FF"/>
    <w:rsid w:val="00C61B93"/>
    <w:rsid w:val="00C61CEF"/>
    <w:rsid w:val="00C61D0B"/>
    <w:rsid w:val="00C62009"/>
    <w:rsid w:val="00C6239B"/>
    <w:rsid w:val="00C623BF"/>
    <w:rsid w:val="00C62513"/>
    <w:rsid w:val="00C626FB"/>
    <w:rsid w:val="00C627E2"/>
    <w:rsid w:val="00C6283C"/>
    <w:rsid w:val="00C62884"/>
    <w:rsid w:val="00C62A7E"/>
    <w:rsid w:val="00C62DD0"/>
    <w:rsid w:val="00C62E01"/>
    <w:rsid w:val="00C6358B"/>
    <w:rsid w:val="00C63D25"/>
    <w:rsid w:val="00C642F7"/>
    <w:rsid w:val="00C64846"/>
    <w:rsid w:val="00C6506D"/>
    <w:rsid w:val="00C6506E"/>
    <w:rsid w:val="00C65FA9"/>
    <w:rsid w:val="00C661F5"/>
    <w:rsid w:val="00C663C0"/>
    <w:rsid w:val="00C664C8"/>
    <w:rsid w:val="00C665A2"/>
    <w:rsid w:val="00C666ED"/>
    <w:rsid w:val="00C669AE"/>
    <w:rsid w:val="00C66B39"/>
    <w:rsid w:val="00C66BF0"/>
    <w:rsid w:val="00C67291"/>
    <w:rsid w:val="00C67CE8"/>
    <w:rsid w:val="00C67DF7"/>
    <w:rsid w:val="00C67FD1"/>
    <w:rsid w:val="00C7019F"/>
    <w:rsid w:val="00C7034D"/>
    <w:rsid w:val="00C7097B"/>
    <w:rsid w:val="00C70D7C"/>
    <w:rsid w:val="00C71815"/>
    <w:rsid w:val="00C71AF8"/>
    <w:rsid w:val="00C71E22"/>
    <w:rsid w:val="00C722AD"/>
    <w:rsid w:val="00C72766"/>
    <w:rsid w:val="00C72FF9"/>
    <w:rsid w:val="00C733DC"/>
    <w:rsid w:val="00C738FF"/>
    <w:rsid w:val="00C739E8"/>
    <w:rsid w:val="00C73B21"/>
    <w:rsid w:val="00C73CD9"/>
    <w:rsid w:val="00C73CE6"/>
    <w:rsid w:val="00C73CEA"/>
    <w:rsid w:val="00C74921"/>
    <w:rsid w:val="00C74A0E"/>
    <w:rsid w:val="00C74BB9"/>
    <w:rsid w:val="00C74C49"/>
    <w:rsid w:val="00C75054"/>
    <w:rsid w:val="00C750D0"/>
    <w:rsid w:val="00C751E6"/>
    <w:rsid w:val="00C75302"/>
    <w:rsid w:val="00C7538A"/>
    <w:rsid w:val="00C75431"/>
    <w:rsid w:val="00C75544"/>
    <w:rsid w:val="00C75766"/>
    <w:rsid w:val="00C75D57"/>
    <w:rsid w:val="00C75F8C"/>
    <w:rsid w:val="00C7631F"/>
    <w:rsid w:val="00C76746"/>
    <w:rsid w:val="00C76891"/>
    <w:rsid w:val="00C768B9"/>
    <w:rsid w:val="00C768EE"/>
    <w:rsid w:val="00C76D86"/>
    <w:rsid w:val="00C77166"/>
    <w:rsid w:val="00C777CE"/>
    <w:rsid w:val="00C803BF"/>
    <w:rsid w:val="00C81119"/>
    <w:rsid w:val="00C81426"/>
    <w:rsid w:val="00C8161A"/>
    <w:rsid w:val="00C816CB"/>
    <w:rsid w:val="00C81976"/>
    <w:rsid w:val="00C819B7"/>
    <w:rsid w:val="00C81BA8"/>
    <w:rsid w:val="00C827B3"/>
    <w:rsid w:val="00C82968"/>
    <w:rsid w:val="00C82DD4"/>
    <w:rsid w:val="00C8340C"/>
    <w:rsid w:val="00C83880"/>
    <w:rsid w:val="00C83BFD"/>
    <w:rsid w:val="00C84203"/>
    <w:rsid w:val="00C84257"/>
    <w:rsid w:val="00C8441A"/>
    <w:rsid w:val="00C84703"/>
    <w:rsid w:val="00C84853"/>
    <w:rsid w:val="00C85389"/>
    <w:rsid w:val="00C8548D"/>
    <w:rsid w:val="00C85752"/>
    <w:rsid w:val="00C85810"/>
    <w:rsid w:val="00C858B6"/>
    <w:rsid w:val="00C85CDD"/>
    <w:rsid w:val="00C85EC3"/>
    <w:rsid w:val="00C85EE3"/>
    <w:rsid w:val="00C8640E"/>
    <w:rsid w:val="00C86BCC"/>
    <w:rsid w:val="00C86D63"/>
    <w:rsid w:val="00C86EFB"/>
    <w:rsid w:val="00C87019"/>
    <w:rsid w:val="00C87D2C"/>
    <w:rsid w:val="00C90041"/>
    <w:rsid w:val="00C9018B"/>
    <w:rsid w:val="00C902F6"/>
    <w:rsid w:val="00C9048D"/>
    <w:rsid w:val="00C90C07"/>
    <w:rsid w:val="00C910E5"/>
    <w:rsid w:val="00C9158F"/>
    <w:rsid w:val="00C91D73"/>
    <w:rsid w:val="00C91E62"/>
    <w:rsid w:val="00C92062"/>
    <w:rsid w:val="00C92438"/>
    <w:rsid w:val="00C929F1"/>
    <w:rsid w:val="00C92DF8"/>
    <w:rsid w:val="00C92E46"/>
    <w:rsid w:val="00C9322F"/>
    <w:rsid w:val="00C932C3"/>
    <w:rsid w:val="00C93B12"/>
    <w:rsid w:val="00C93E0A"/>
    <w:rsid w:val="00C942B6"/>
    <w:rsid w:val="00C951EF"/>
    <w:rsid w:val="00C955E2"/>
    <w:rsid w:val="00C95D8E"/>
    <w:rsid w:val="00C96778"/>
    <w:rsid w:val="00C96D19"/>
    <w:rsid w:val="00C97017"/>
    <w:rsid w:val="00C97A42"/>
    <w:rsid w:val="00C97A4D"/>
    <w:rsid w:val="00C97A5F"/>
    <w:rsid w:val="00CA09F8"/>
    <w:rsid w:val="00CA0B5A"/>
    <w:rsid w:val="00CA0CEB"/>
    <w:rsid w:val="00CA0D92"/>
    <w:rsid w:val="00CA0EDB"/>
    <w:rsid w:val="00CA0FB0"/>
    <w:rsid w:val="00CA11A8"/>
    <w:rsid w:val="00CA14EF"/>
    <w:rsid w:val="00CA1731"/>
    <w:rsid w:val="00CA20C5"/>
    <w:rsid w:val="00CA217A"/>
    <w:rsid w:val="00CA3912"/>
    <w:rsid w:val="00CA3BE8"/>
    <w:rsid w:val="00CA4A20"/>
    <w:rsid w:val="00CA4D30"/>
    <w:rsid w:val="00CA4E72"/>
    <w:rsid w:val="00CA50B9"/>
    <w:rsid w:val="00CA559A"/>
    <w:rsid w:val="00CA5EA8"/>
    <w:rsid w:val="00CA5FFF"/>
    <w:rsid w:val="00CA61DD"/>
    <w:rsid w:val="00CA6225"/>
    <w:rsid w:val="00CA64CC"/>
    <w:rsid w:val="00CA662A"/>
    <w:rsid w:val="00CA6805"/>
    <w:rsid w:val="00CA6831"/>
    <w:rsid w:val="00CA6930"/>
    <w:rsid w:val="00CA6AD0"/>
    <w:rsid w:val="00CA71CD"/>
    <w:rsid w:val="00CB0051"/>
    <w:rsid w:val="00CB068D"/>
    <w:rsid w:val="00CB0F45"/>
    <w:rsid w:val="00CB11A2"/>
    <w:rsid w:val="00CB142B"/>
    <w:rsid w:val="00CB1AE7"/>
    <w:rsid w:val="00CB2015"/>
    <w:rsid w:val="00CB2229"/>
    <w:rsid w:val="00CB2237"/>
    <w:rsid w:val="00CB276D"/>
    <w:rsid w:val="00CB2E4A"/>
    <w:rsid w:val="00CB3022"/>
    <w:rsid w:val="00CB32C3"/>
    <w:rsid w:val="00CB3807"/>
    <w:rsid w:val="00CB38ED"/>
    <w:rsid w:val="00CB3EB0"/>
    <w:rsid w:val="00CB46FD"/>
    <w:rsid w:val="00CB5B45"/>
    <w:rsid w:val="00CB69A8"/>
    <w:rsid w:val="00CB705B"/>
    <w:rsid w:val="00CB7413"/>
    <w:rsid w:val="00CB74F0"/>
    <w:rsid w:val="00CC056B"/>
    <w:rsid w:val="00CC0791"/>
    <w:rsid w:val="00CC0C88"/>
    <w:rsid w:val="00CC1354"/>
    <w:rsid w:val="00CC1735"/>
    <w:rsid w:val="00CC1997"/>
    <w:rsid w:val="00CC22BD"/>
    <w:rsid w:val="00CC240F"/>
    <w:rsid w:val="00CC26EE"/>
    <w:rsid w:val="00CC277E"/>
    <w:rsid w:val="00CC2C26"/>
    <w:rsid w:val="00CC3614"/>
    <w:rsid w:val="00CC3AAB"/>
    <w:rsid w:val="00CC3B55"/>
    <w:rsid w:val="00CC4DB2"/>
    <w:rsid w:val="00CC4EF6"/>
    <w:rsid w:val="00CC5DF1"/>
    <w:rsid w:val="00CC6189"/>
    <w:rsid w:val="00CC62C8"/>
    <w:rsid w:val="00CC6D51"/>
    <w:rsid w:val="00CC6FF1"/>
    <w:rsid w:val="00CC70C8"/>
    <w:rsid w:val="00CC7E02"/>
    <w:rsid w:val="00CD06C1"/>
    <w:rsid w:val="00CD0F24"/>
    <w:rsid w:val="00CD11E5"/>
    <w:rsid w:val="00CD1630"/>
    <w:rsid w:val="00CD1784"/>
    <w:rsid w:val="00CD1881"/>
    <w:rsid w:val="00CD188E"/>
    <w:rsid w:val="00CD1A45"/>
    <w:rsid w:val="00CD1B6F"/>
    <w:rsid w:val="00CD1C41"/>
    <w:rsid w:val="00CD2443"/>
    <w:rsid w:val="00CD2700"/>
    <w:rsid w:val="00CD275D"/>
    <w:rsid w:val="00CD304F"/>
    <w:rsid w:val="00CD3344"/>
    <w:rsid w:val="00CD3817"/>
    <w:rsid w:val="00CD3CFA"/>
    <w:rsid w:val="00CD3EFB"/>
    <w:rsid w:val="00CD4253"/>
    <w:rsid w:val="00CD4423"/>
    <w:rsid w:val="00CD46AE"/>
    <w:rsid w:val="00CD4DAD"/>
    <w:rsid w:val="00CD5052"/>
    <w:rsid w:val="00CD50B4"/>
    <w:rsid w:val="00CD50D4"/>
    <w:rsid w:val="00CD50EE"/>
    <w:rsid w:val="00CD5395"/>
    <w:rsid w:val="00CD53DB"/>
    <w:rsid w:val="00CD5686"/>
    <w:rsid w:val="00CD56A2"/>
    <w:rsid w:val="00CD57AE"/>
    <w:rsid w:val="00CD5F28"/>
    <w:rsid w:val="00CD6AA7"/>
    <w:rsid w:val="00CD6DDE"/>
    <w:rsid w:val="00CD6F99"/>
    <w:rsid w:val="00CD72BE"/>
    <w:rsid w:val="00CD7566"/>
    <w:rsid w:val="00CD75E5"/>
    <w:rsid w:val="00CD767A"/>
    <w:rsid w:val="00CE0E67"/>
    <w:rsid w:val="00CE10CE"/>
    <w:rsid w:val="00CE11C4"/>
    <w:rsid w:val="00CE120E"/>
    <w:rsid w:val="00CE1A37"/>
    <w:rsid w:val="00CE27A2"/>
    <w:rsid w:val="00CE2B7B"/>
    <w:rsid w:val="00CE2CFB"/>
    <w:rsid w:val="00CE2DD0"/>
    <w:rsid w:val="00CE35A7"/>
    <w:rsid w:val="00CE374A"/>
    <w:rsid w:val="00CE381A"/>
    <w:rsid w:val="00CE383F"/>
    <w:rsid w:val="00CE39E0"/>
    <w:rsid w:val="00CE3D26"/>
    <w:rsid w:val="00CE3EE3"/>
    <w:rsid w:val="00CE3F4A"/>
    <w:rsid w:val="00CE3F8E"/>
    <w:rsid w:val="00CE42CB"/>
    <w:rsid w:val="00CE4882"/>
    <w:rsid w:val="00CE4A40"/>
    <w:rsid w:val="00CE4AA6"/>
    <w:rsid w:val="00CE4BC5"/>
    <w:rsid w:val="00CE4DF1"/>
    <w:rsid w:val="00CE58D2"/>
    <w:rsid w:val="00CE5A22"/>
    <w:rsid w:val="00CE5B26"/>
    <w:rsid w:val="00CE5BCB"/>
    <w:rsid w:val="00CE5F19"/>
    <w:rsid w:val="00CE6D79"/>
    <w:rsid w:val="00CE747A"/>
    <w:rsid w:val="00CE7699"/>
    <w:rsid w:val="00CE7988"/>
    <w:rsid w:val="00CE7A51"/>
    <w:rsid w:val="00CE7DFC"/>
    <w:rsid w:val="00CF046F"/>
    <w:rsid w:val="00CF0506"/>
    <w:rsid w:val="00CF0560"/>
    <w:rsid w:val="00CF0A45"/>
    <w:rsid w:val="00CF0EDC"/>
    <w:rsid w:val="00CF1073"/>
    <w:rsid w:val="00CF12BB"/>
    <w:rsid w:val="00CF13EF"/>
    <w:rsid w:val="00CF1937"/>
    <w:rsid w:val="00CF1C90"/>
    <w:rsid w:val="00CF1D2C"/>
    <w:rsid w:val="00CF22C7"/>
    <w:rsid w:val="00CF2388"/>
    <w:rsid w:val="00CF28A8"/>
    <w:rsid w:val="00CF2903"/>
    <w:rsid w:val="00CF29B8"/>
    <w:rsid w:val="00CF2D0A"/>
    <w:rsid w:val="00CF3839"/>
    <w:rsid w:val="00CF3F55"/>
    <w:rsid w:val="00CF40BF"/>
    <w:rsid w:val="00CF4392"/>
    <w:rsid w:val="00CF452B"/>
    <w:rsid w:val="00CF4C75"/>
    <w:rsid w:val="00CF5A84"/>
    <w:rsid w:val="00CF5C1A"/>
    <w:rsid w:val="00CF5C86"/>
    <w:rsid w:val="00CF621C"/>
    <w:rsid w:val="00CF712F"/>
    <w:rsid w:val="00CF7132"/>
    <w:rsid w:val="00CF776C"/>
    <w:rsid w:val="00CF79C2"/>
    <w:rsid w:val="00CF7EAF"/>
    <w:rsid w:val="00CF7F45"/>
    <w:rsid w:val="00D00076"/>
    <w:rsid w:val="00D0027A"/>
    <w:rsid w:val="00D00BB4"/>
    <w:rsid w:val="00D0169B"/>
    <w:rsid w:val="00D02268"/>
    <w:rsid w:val="00D02274"/>
    <w:rsid w:val="00D023AB"/>
    <w:rsid w:val="00D02A55"/>
    <w:rsid w:val="00D02BA4"/>
    <w:rsid w:val="00D02BCB"/>
    <w:rsid w:val="00D03413"/>
    <w:rsid w:val="00D03C68"/>
    <w:rsid w:val="00D03E1E"/>
    <w:rsid w:val="00D04353"/>
    <w:rsid w:val="00D04707"/>
    <w:rsid w:val="00D04B30"/>
    <w:rsid w:val="00D04B9B"/>
    <w:rsid w:val="00D05198"/>
    <w:rsid w:val="00D05CC6"/>
    <w:rsid w:val="00D063B8"/>
    <w:rsid w:val="00D0658B"/>
    <w:rsid w:val="00D06ADD"/>
    <w:rsid w:val="00D06BF2"/>
    <w:rsid w:val="00D06CE7"/>
    <w:rsid w:val="00D06D3D"/>
    <w:rsid w:val="00D076DA"/>
    <w:rsid w:val="00D10627"/>
    <w:rsid w:val="00D10822"/>
    <w:rsid w:val="00D108CC"/>
    <w:rsid w:val="00D108F8"/>
    <w:rsid w:val="00D10A51"/>
    <w:rsid w:val="00D112B8"/>
    <w:rsid w:val="00D1152E"/>
    <w:rsid w:val="00D11662"/>
    <w:rsid w:val="00D11D81"/>
    <w:rsid w:val="00D1275F"/>
    <w:rsid w:val="00D133E0"/>
    <w:rsid w:val="00D13700"/>
    <w:rsid w:val="00D13834"/>
    <w:rsid w:val="00D13CC1"/>
    <w:rsid w:val="00D14206"/>
    <w:rsid w:val="00D143CB"/>
    <w:rsid w:val="00D14CD4"/>
    <w:rsid w:val="00D151D2"/>
    <w:rsid w:val="00D16477"/>
    <w:rsid w:val="00D16E0E"/>
    <w:rsid w:val="00D1753A"/>
    <w:rsid w:val="00D17BAC"/>
    <w:rsid w:val="00D20001"/>
    <w:rsid w:val="00D20389"/>
    <w:rsid w:val="00D20A88"/>
    <w:rsid w:val="00D20D39"/>
    <w:rsid w:val="00D2166C"/>
    <w:rsid w:val="00D22172"/>
    <w:rsid w:val="00D22563"/>
    <w:rsid w:val="00D227DE"/>
    <w:rsid w:val="00D22A09"/>
    <w:rsid w:val="00D22ACC"/>
    <w:rsid w:val="00D23436"/>
    <w:rsid w:val="00D23469"/>
    <w:rsid w:val="00D23AD5"/>
    <w:rsid w:val="00D24089"/>
    <w:rsid w:val="00D241F8"/>
    <w:rsid w:val="00D247A4"/>
    <w:rsid w:val="00D24864"/>
    <w:rsid w:val="00D24B63"/>
    <w:rsid w:val="00D24D1A"/>
    <w:rsid w:val="00D250BF"/>
    <w:rsid w:val="00D253B0"/>
    <w:rsid w:val="00D25844"/>
    <w:rsid w:val="00D25C1E"/>
    <w:rsid w:val="00D25E45"/>
    <w:rsid w:val="00D267BD"/>
    <w:rsid w:val="00D2739D"/>
    <w:rsid w:val="00D2748A"/>
    <w:rsid w:val="00D2768C"/>
    <w:rsid w:val="00D27742"/>
    <w:rsid w:val="00D301F9"/>
    <w:rsid w:val="00D3020C"/>
    <w:rsid w:val="00D3043D"/>
    <w:rsid w:val="00D30713"/>
    <w:rsid w:val="00D3117F"/>
    <w:rsid w:val="00D3183E"/>
    <w:rsid w:val="00D3192C"/>
    <w:rsid w:val="00D319A3"/>
    <w:rsid w:val="00D326B8"/>
    <w:rsid w:val="00D32841"/>
    <w:rsid w:val="00D32C41"/>
    <w:rsid w:val="00D32DB6"/>
    <w:rsid w:val="00D32E6A"/>
    <w:rsid w:val="00D33375"/>
    <w:rsid w:val="00D33459"/>
    <w:rsid w:val="00D33D77"/>
    <w:rsid w:val="00D33DEF"/>
    <w:rsid w:val="00D342D2"/>
    <w:rsid w:val="00D34415"/>
    <w:rsid w:val="00D344EC"/>
    <w:rsid w:val="00D3567B"/>
    <w:rsid w:val="00D36112"/>
    <w:rsid w:val="00D3632D"/>
    <w:rsid w:val="00D36B62"/>
    <w:rsid w:val="00D3710C"/>
    <w:rsid w:val="00D37604"/>
    <w:rsid w:val="00D37778"/>
    <w:rsid w:val="00D3777E"/>
    <w:rsid w:val="00D37C4C"/>
    <w:rsid w:val="00D37E2A"/>
    <w:rsid w:val="00D40744"/>
    <w:rsid w:val="00D40EA6"/>
    <w:rsid w:val="00D4101C"/>
    <w:rsid w:val="00D4153F"/>
    <w:rsid w:val="00D4185B"/>
    <w:rsid w:val="00D41B65"/>
    <w:rsid w:val="00D4310B"/>
    <w:rsid w:val="00D43C40"/>
    <w:rsid w:val="00D4401B"/>
    <w:rsid w:val="00D4430A"/>
    <w:rsid w:val="00D44D32"/>
    <w:rsid w:val="00D45266"/>
    <w:rsid w:val="00D452C7"/>
    <w:rsid w:val="00D463D3"/>
    <w:rsid w:val="00D4642D"/>
    <w:rsid w:val="00D468C4"/>
    <w:rsid w:val="00D4692F"/>
    <w:rsid w:val="00D470D2"/>
    <w:rsid w:val="00D474CC"/>
    <w:rsid w:val="00D47A31"/>
    <w:rsid w:val="00D47ECB"/>
    <w:rsid w:val="00D501FC"/>
    <w:rsid w:val="00D50700"/>
    <w:rsid w:val="00D51BEB"/>
    <w:rsid w:val="00D51F33"/>
    <w:rsid w:val="00D52368"/>
    <w:rsid w:val="00D523DC"/>
    <w:rsid w:val="00D525F2"/>
    <w:rsid w:val="00D5290B"/>
    <w:rsid w:val="00D52CB7"/>
    <w:rsid w:val="00D52D03"/>
    <w:rsid w:val="00D53682"/>
    <w:rsid w:val="00D536D4"/>
    <w:rsid w:val="00D54129"/>
    <w:rsid w:val="00D541C4"/>
    <w:rsid w:val="00D544DF"/>
    <w:rsid w:val="00D54664"/>
    <w:rsid w:val="00D54F2B"/>
    <w:rsid w:val="00D55309"/>
    <w:rsid w:val="00D55889"/>
    <w:rsid w:val="00D564C9"/>
    <w:rsid w:val="00D564D6"/>
    <w:rsid w:val="00D566C4"/>
    <w:rsid w:val="00D56B31"/>
    <w:rsid w:val="00D57868"/>
    <w:rsid w:val="00D57C68"/>
    <w:rsid w:val="00D6007A"/>
    <w:rsid w:val="00D600BB"/>
    <w:rsid w:val="00D60110"/>
    <w:rsid w:val="00D606DB"/>
    <w:rsid w:val="00D6079C"/>
    <w:rsid w:val="00D60A9B"/>
    <w:rsid w:val="00D60B21"/>
    <w:rsid w:val="00D60BF8"/>
    <w:rsid w:val="00D60C6F"/>
    <w:rsid w:val="00D60E82"/>
    <w:rsid w:val="00D61502"/>
    <w:rsid w:val="00D61774"/>
    <w:rsid w:val="00D61EFA"/>
    <w:rsid w:val="00D6246E"/>
    <w:rsid w:val="00D62601"/>
    <w:rsid w:val="00D632FB"/>
    <w:rsid w:val="00D63B97"/>
    <w:rsid w:val="00D63C3E"/>
    <w:rsid w:val="00D63D84"/>
    <w:rsid w:val="00D64173"/>
    <w:rsid w:val="00D6524F"/>
    <w:rsid w:val="00D653C4"/>
    <w:rsid w:val="00D65737"/>
    <w:rsid w:val="00D66209"/>
    <w:rsid w:val="00D66284"/>
    <w:rsid w:val="00D66333"/>
    <w:rsid w:val="00D6656F"/>
    <w:rsid w:val="00D6692E"/>
    <w:rsid w:val="00D66E14"/>
    <w:rsid w:val="00D66E8E"/>
    <w:rsid w:val="00D679DF"/>
    <w:rsid w:val="00D70500"/>
    <w:rsid w:val="00D705B4"/>
    <w:rsid w:val="00D70830"/>
    <w:rsid w:val="00D70B2F"/>
    <w:rsid w:val="00D71E41"/>
    <w:rsid w:val="00D7229B"/>
    <w:rsid w:val="00D725C3"/>
    <w:rsid w:val="00D726CC"/>
    <w:rsid w:val="00D7282A"/>
    <w:rsid w:val="00D72932"/>
    <w:rsid w:val="00D72C67"/>
    <w:rsid w:val="00D72D6E"/>
    <w:rsid w:val="00D72FD5"/>
    <w:rsid w:val="00D7371E"/>
    <w:rsid w:val="00D7377E"/>
    <w:rsid w:val="00D738B4"/>
    <w:rsid w:val="00D73D8B"/>
    <w:rsid w:val="00D73E48"/>
    <w:rsid w:val="00D73E49"/>
    <w:rsid w:val="00D74829"/>
    <w:rsid w:val="00D74CF1"/>
    <w:rsid w:val="00D75176"/>
    <w:rsid w:val="00D75291"/>
    <w:rsid w:val="00D75333"/>
    <w:rsid w:val="00D75412"/>
    <w:rsid w:val="00D755A1"/>
    <w:rsid w:val="00D75C7E"/>
    <w:rsid w:val="00D75D9E"/>
    <w:rsid w:val="00D75EB9"/>
    <w:rsid w:val="00D76257"/>
    <w:rsid w:val="00D76317"/>
    <w:rsid w:val="00D76E1A"/>
    <w:rsid w:val="00D770AE"/>
    <w:rsid w:val="00D770B3"/>
    <w:rsid w:val="00D770E8"/>
    <w:rsid w:val="00D77349"/>
    <w:rsid w:val="00D7741B"/>
    <w:rsid w:val="00D77BAA"/>
    <w:rsid w:val="00D77C8A"/>
    <w:rsid w:val="00D77F67"/>
    <w:rsid w:val="00D8003C"/>
    <w:rsid w:val="00D809FA"/>
    <w:rsid w:val="00D80CA8"/>
    <w:rsid w:val="00D80CE2"/>
    <w:rsid w:val="00D80FC4"/>
    <w:rsid w:val="00D810E9"/>
    <w:rsid w:val="00D811FB"/>
    <w:rsid w:val="00D81A29"/>
    <w:rsid w:val="00D81EF5"/>
    <w:rsid w:val="00D81FE9"/>
    <w:rsid w:val="00D832A1"/>
    <w:rsid w:val="00D835B3"/>
    <w:rsid w:val="00D83B61"/>
    <w:rsid w:val="00D83DDF"/>
    <w:rsid w:val="00D83E64"/>
    <w:rsid w:val="00D83E9C"/>
    <w:rsid w:val="00D846B8"/>
    <w:rsid w:val="00D84752"/>
    <w:rsid w:val="00D8476A"/>
    <w:rsid w:val="00D84D9F"/>
    <w:rsid w:val="00D84F22"/>
    <w:rsid w:val="00D84F55"/>
    <w:rsid w:val="00D84F58"/>
    <w:rsid w:val="00D85038"/>
    <w:rsid w:val="00D85221"/>
    <w:rsid w:val="00D85375"/>
    <w:rsid w:val="00D8604F"/>
    <w:rsid w:val="00D861DA"/>
    <w:rsid w:val="00D863D1"/>
    <w:rsid w:val="00D86924"/>
    <w:rsid w:val="00D86C1F"/>
    <w:rsid w:val="00D86C97"/>
    <w:rsid w:val="00D86CC9"/>
    <w:rsid w:val="00D86E9D"/>
    <w:rsid w:val="00D875A4"/>
    <w:rsid w:val="00D879C0"/>
    <w:rsid w:val="00D87BF1"/>
    <w:rsid w:val="00D87EC7"/>
    <w:rsid w:val="00D90392"/>
    <w:rsid w:val="00D904DF"/>
    <w:rsid w:val="00D9093C"/>
    <w:rsid w:val="00D90F2C"/>
    <w:rsid w:val="00D91295"/>
    <w:rsid w:val="00D9156C"/>
    <w:rsid w:val="00D919E5"/>
    <w:rsid w:val="00D91D52"/>
    <w:rsid w:val="00D92895"/>
    <w:rsid w:val="00D92B84"/>
    <w:rsid w:val="00D92C2B"/>
    <w:rsid w:val="00D92C6D"/>
    <w:rsid w:val="00D92F34"/>
    <w:rsid w:val="00D93295"/>
    <w:rsid w:val="00D93692"/>
    <w:rsid w:val="00D9387D"/>
    <w:rsid w:val="00D93963"/>
    <w:rsid w:val="00D93C83"/>
    <w:rsid w:val="00D93DEB"/>
    <w:rsid w:val="00D94AD0"/>
    <w:rsid w:val="00D9512F"/>
    <w:rsid w:val="00D9580B"/>
    <w:rsid w:val="00D95933"/>
    <w:rsid w:val="00D95F48"/>
    <w:rsid w:val="00D960D8"/>
    <w:rsid w:val="00D97028"/>
    <w:rsid w:val="00D97167"/>
    <w:rsid w:val="00D9744B"/>
    <w:rsid w:val="00D976FF"/>
    <w:rsid w:val="00DA02E6"/>
    <w:rsid w:val="00DA071F"/>
    <w:rsid w:val="00DA0A5B"/>
    <w:rsid w:val="00DA10C8"/>
    <w:rsid w:val="00DA1461"/>
    <w:rsid w:val="00DA19DF"/>
    <w:rsid w:val="00DA1B30"/>
    <w:rsid w:val="00DA1D8A"/>
    <w:rsid w:val="00DA1E28"/>
    <w:rsid w:val="00DA1E7A"/>
    <w:rsid w:val="00DA29C9"/>
    <w:rsid w:val="00DA2A8A"/>
    <w:rsid w:val="00DA31F5"/>
    <w:rsid w:val="00DA3416"/>
    <w:rsid w:val="00DA3A88"/>
    <w:rsid w:val="00DA3AD8"/>
    <w:rsid w:val="00DA4090"/>
    <w:rsid w:val="00DA4DF6"/>
    <w:rsid w:val="00DA5467"/>
    <w:rsid w:val="00DA569E"/>
    <w:rsid w:val="00DA56D3"/>
    <w:rsid w:val="00DA6E24"/>
    <w:rsid w:val="00DA7116"/>
    <w:rsid w:val="00DA7187"/>
    <w:rsid w:val="00DA7588"/>
    <w:rsid w:val="00DB0041"/>
    <w:rsid w:val="00DB0312"/>
    <w:rsid w:val="00DB0543"/>
    <w:rsid w:val="00DB086E"/>
    <w:rsid w:val="00DB2722"/>
    <w:rsid w:val="00DB32CE"/>
    <w:rsid w:val="00DB3C24"/>
    <w:rsid w:val="00DB410C"/>
    <w:rsid w:val="00DB54A9"/>
    <w:rsid w:val="00DB589C"/>
    <w:rsid w:val="00DB5A51"/>
    <w:rsid w:val="00DB5B6C"/>
    <w:rsid w:val="00DB5F55"/>
    <w:rsid w:val="00DB60E7"/>
    <w:rsid w:val="00DB6954"/>
    <w:rsid w:val="00DB77E9"/>
    <w:rsid w:val="00DC07A3"/>
    <w:rsid w:val="00DC0FA4"/>
    <w:rsid w:val="00DC129E"/>
    <w:rsid w:val="00DC1455"/>
    <w:rsid w:val="00DC1860"/>
    <w:rsid w:val="00DC231C"/>
    <w:rsid w:val="00DC2675"/>
    <w:rsid w:val="00DC2793"/>
    <w:rsid w:val="00DC30C1"/>
    <w:rsid w:val="00DC3443"/>
    <w:rsid w:val="00DC346F"/>
    <w:rsid w:val="00DC36F1"/>
    <w:rsid w:val="00DC409D"/>
    <w:rsid w:val="00DC44F7"/>
    <w:rsid w:val="00DC47EE"/>
    <w:rsid w:val="00DC4BCC"/>
    <w:rsid w:val="00DC4D88"/>
    <w:rsid w:val="00DC50D7"/>
    <w:rsid w:val="00DC51B7"/>
    <w:rsid w:val="00DC5310"/>
    <w:rsid w:val="00DC58CD"/>
    <w:rsid w:val="00DC5902"/>
    <w:rsid w:val="00DC59FD"/>
    <w:rsid w:val="00DC6580"/>
    <w:rsid w:val="00DC6BC5"/>
    <w:rsid w:val="00DC6C77"/>
    <w:rsid w:val="00DC6F15"/>
    <w:rsid w:val="00DC7409"/>
    <w:rsid w:val="00DC79FA"/>
    <w:rsid w:val="00DC7B1A"/>
    <w:rsid w:val="00DD045C"/>
    <w:rsid w:val="00DD07A1"/>
    <w:rsid w:val="00DD086C"/>
    <w:rsid w:val="00DD13F3"/>
    <w:rsid w:val="00DD1733"/>
    <w:rsid w:val="00DD18B8"/>
    <w:rsid w:val="00DD19BC"/>
    <w:rsid w:val="00DD1AB4"/>
    <w:rsid w:val="00DD1F12"/>
    <w:rsid w:val="00DD242A"/>
    <w:rsid w:val="00DD2F57"/>
    <w:rsid w:val="00DD3FD6"/>
    <w:rsid w:val="00DD4304"/>
    <w:rsid w:val="00DD5247"/>
    <w:rsid w:val="00DD5512"/>
    <w:rsid w:val="00DD55E7"/>
    <w:rsid w:val="00DD5C30"/>
    <w:rsid w:val="00DD6807"/>
    <w:rsid w:val="00DD69D8"/>
    <w:rsid w:val="00DD6A65"/>
    <w:rsid w:val="00DD6A66"/>
    <w:rsid w:val="00DD6C33"/>
    <w:rsid w:val="00DD7097"/>
    <w:rsid w:val="00DD7347"/>
    <w:rsid w:val="00DD7947"/>
    <w:rsid w:val="00DD7BD9"/>
    <w:rsid w:val="00DD7CD1"/>
    <w:rsid w:val="00DD7CDE"/>
    <w:rsid w:val="00DE04A0"/>
    <w:rsid w:val="00DE0E97"/>
    <w:rsid w:val="00DE13DE"/>
    <w:rsid w:val="00DE150D"/>
    <w:rsid w:val="00DE164D"/>
    <w:rsid w:val="00DE1CAC"/>
    <w:rsid w:val="00DE1DD2"/>
    <w:rsid w:val="00DE22CB"/>
    <w:rsid w:val="00DE23A3"/>
    <w:rsid w:val="00DE2D27"/>
    <w:rsid w:val="00DE2E2F"/>
    <w:rsid w:val="00DE2E79"/>
    <w:rsid w:val="00DE3F37"/>
    <w:rsid w:val="00DE4532"/>
    <w:rsid w:val="00DE4745"/>
    <w:rsid w:val="00DE4933"/>
    <w:rsid w:val="00DE616B"/>
    <w:rsid w:val="00DE64C8"/>
    <w:rsid w:val="00DE6569"/>
    <w:rsid w:val="00DE6874"/>
    <w:rsid w:val="00DE73A9"/>
    <w:rsid w:val="00DE766C"/>
    <w:rsid w:val="00DE77B3"/>
    <w:rsid w:val="00DE7821"/>
    <w:rsid w:val="00DF007A"/>
    <w:rsid w:val="00DF01A6"/>
    <w:rsid w:val="00DF05AF"/>
    <w:rsid w:val="00DF077B"/>
    <w:rsid w:val="00DF0E9F"/>
    <w:rsid w:val="00DF11CB"/>
    <w:rsid w:val="00DF1306"/>
    <w:rsid w:val="00DF1C5B"/>
    <w:rsid w:val="00DF231D"/>
    <w:rsid w:val="00DF25B9"/>
    <w:rsid w:val="00DF2843"/>
    <w:rsid w:val="00DF2A4E"/>
    <w:rsid w:val="00DF2E0F"/>
    <w:rsid w:val="00DF301F"/>
    <w:rsid w:val="00DF331D"/>
    <w:rsid w:val="00DF3702"/>
    <w:rsid w:val="00DF3B82"/>
    <w:rsid w:val="00DF3E9E"/>
    <w:rsid w:val="00DF43D2"/>
    <w:rsid w:val="00DF4542"/>
    <w:rsid w:val="00DF45E6"/>
    <w:rsid w:val="00DF4850"/>
    <w:rsid w:val="00DF4DA5"/>
    <w:rsid w:val="00DF4E6D"/>
    <w:rsid w:val="00DF4EC9"/>
    <w:rsid w:val="00DF52D8"/>
    <w:rsid w:val="00DF5593"/>
    <w:rsid w:val="00DF579E"/>
    <w:rsid w:val="00DF5C41"/>
    <w:rsid w:val="00DF5EA3"/>
    <w:rsid w:val="00DF6A3A"/>
    <w:rsid w:val="00DF6A40"/>
    <w:rsid w:val="00DF75D0"/>
    <w:rsid w:val="00DF7663"/>
    <w:rsid w:val="00DF7896"/>
    <w:rsid w:val="00DF790A"/>
    <w:rsid w:val="00DF79FF"/>
    <w:rsid w:val="00DF7D19"/>
    <w:rsid w:val="00E00761"/>
    <w:rsid w:val="00E00CA2"/>
    <w:rsid w:val="00E0118F"/>
    <w:rsid w:val="00E0131B"/>
    <w:rsid w:val="00E01C3D"/>
    <w:rsid w:val="00E01EBD"/>
    <w:rsid w:val="00E01FF0"/>
    <w:rsid w:val="00E031B3"/>
    <w:rsid w:val="00E0362A"/>
    <w:rsid w:val="00E03648"/>
    <w:rsid w:val="00E03A13"/>
    <w:rsid w:val="00E03B8A"/>
    <w:rsid w:val="00E04310"/>
    <w:rsid w:val="00E043E6"/>
    <w:rsid w:val="00E0464B"/>
    <w:rsid w:val="00E04827"/>
    <w:rsid w:val="00E048B3"/>
    <w:rsid w:val="00E04A21"/>
    <w:rsid w:val="00E04E25"/>
    <w:rsid w:val="00E04EFC"/>
    <w:rsid w:val="00E0532F"/>
    <w:rsid w:val="00E05629"/>
    <w:rsid w:val="00E058FB"/>
    <w:rsid w:val="00E06014"/>
    <w:rsid w:val="00E06A03"/>
    <w:rsid w:val="00E06EC4"/>
    <w:rsid w:val="00E07B13"/>
    <w:rsid w:val="00E07C67"/>
    <w:rsid w:val="00E07D67"/>
    <w:rsid w:val="00E101BA"/>
    <w:rsid w:val="00E10321"/>
    <w:rsid w:val="00E10BA7"/>
    <w:rsid w:val="00E10C0B"/>
    <w:rsid w:val="00E110CB"/>
    <w:rsid w:val="00E12041"/>
    <w:rsid w:val="00E12140"/>
    <w:rsid w:val="00E125C5"/>
    <w:rsid w:val="00E12B22"/>
    <w:rsid w:val="00E130BC"/>
    <w:rsid w:val="00E13F94"/>
    <w:rsid w:val="00E1469A"/>
    <w:rsid w:val="00E14FE6"/>
    <w:rsid w:val="00E15A1C"/>
    <w:rsid w:val="00E15AB0"/>
    <w:rsid w:val="00E15DA2"/>
    <w:rsid w:val="00E16B9D"/>
    <w:rsid w:val="00E17257"/>
    <w:rsid w:val="00E176AB"/>
    <w:rsid w:val="00E17AA7"/>
    <w:rsid w:val="00E17DA6"/>
    <w:rsid w:val="00E20132"/>
    <w:rsid w:val="00E206C8"/>
    <w:rsid w:val="00E2092C"/>
    <w:rsid w:val="00E2107B"/>
    <w:rsid w:val="00E214D9"/>
    <w:rsid w:val="00E21626"/>
    <w:rsid w:val="00E2187C"/>
    <w:rsid w:val="00E21DF6"/>
    <w:rsid w:val="00E2336F"/>
    <w:rsid w:val="00E23433"/>
    <w:rsid w:val="00E2461C"/>
    <w:rsid w:val="00E24778"/>
    <w:rsid w:val="00E24D2F"/>
    <w:rsid w:val="00E24E01"/>
    <w:rsid w:val="00E2550C"/>
    <w:rsid w:val="00E25C74"/>
    <w:rsid w:val="00E25D44"/>
    <w:rsid w:val="00E25D71"/>
    <w:rsid w:val="00E273BF"/>
    <w:rsid w:val="00E27539"/>
    <w:rsid w:val="00E2796E"/>
    <w:rsid w:val="00E27CC4"/>
    <w:rsid w:val="00E27F34"/>
    <w:rsid w:val="00E30828"/>
    <w:rsid w:val="00E309BB"/>
    <w:rsid w:val="00E30AD4"/>
    <w:rsid w:val="00E30E27"/>
    <w:rsid w:val="00E30F0D"/>
    <w:rsid w:val="00E315DD"/>
    <w:rsid w:val="00E31792"/>
    <w:rsid w:val="00E324CA"/>
    <w:rsid w:val="00E32561"/>
    <w:rsid w:val="00E32618"/>
    <w:rsid w:val="00E3268B"/>
    <w:rsid w:val="00E32C86"/>
    <w:rsid w:val="00E32F3A"/>
    <w:rsid w:val="00E32FBF"/>
    <w:rsid w:val="00E3368A"/>
    <w:rsid w:val="00E33DBB"/>
    <w:rsid w:val="00E346F7"/>
    <w:rsid w:val="00E3589E"/>
    <w:rsid w:val="00E358BD"/>
    <w:rsid w:val="00E35A90"/>
    <w:rsid w:val="00E35C08"/>
    <w:rsid w:val="00E35D19"/>
    <w:rsid w:val="00E35FA9"/>
    <w:rsid w:val="00E35FC8"/>
    <w:rsid w:val="00E36087"/>
    <w:rsid w:val="00E36122"/>
    <w:rsid w:val="00E368BE"/>
    <w:rsid w:val="00E3695E"/>
    <w:rsid w:val="00E36D88"/>
    <w:rsid w:val="00E371BB"/>
    <w:rsid w:val="00E373A4"/>
    <w:rsid w:val="00E3757E"/>
    <w:rsid w:val="00E37891"/>
    <w:rsid w:val="00E37F23"/>
    <w:rsid w:val="00E40387"/>
    <w:rsid w:val="00E40A7C"/>
    <w:rsid w:val="00E40E15"/>
    <w:rsid w:val="00E4118A"/>
    <w:rsid w:val="00E412C2"/>
    <w:rsid w:val="00E4171D"/>
    <w:rsid w:val="00E41A09"/>
    <w:rsid w:val="00E41BB5"/>
    <w:rsid w:val="00E424AE"/>
    <w:rsid w:val="00E42BB9"/>
    <w:rsid w:val="00E42C1A"/>
    <w:rsid w:val="00E42D68"/>
    <w:rsid w:val="00E4400C"/>
    <w:rsid w:val="00E4451F"/>
    <w:rsid w:val="00E45043"/>
    <w:rsid w:val="00E45203"/>
    <w:rsid w:val="00E4598A"/>
    <w:rsid w:val="00E46350"/>
    <w:rsid w:val="00E463C1"/>
    <w:rsid w:val="00E465C0"/>
    <w:rsid w:val="00E46903"/>
    <w:rsid w:val="00E50583"/>
    <w:rsid w:val="00E505C8"/>
    <w:rsid w:val="00E5066E"/>
    <w:rsid w:val="00E50A05"/>
    <w:rsid w:val="00E50F18"/>
    <w:rsid w:val="00E510BD"/>
    <w:rsid w:val="00E514EA"/>
    <w:rsid w:val="00E5272E"/>
    <w:rsid w:val="00E52ACB"/>
    <w:rsid w:val="00E52B39"/>
    <w:rsid w:val="00E5329D"/>
    <w:rsid w:val="00E54494"/>
    <w:rsid w:val="00E54689"/>
    <w:rsid w:val="00E546AC"/>
    <w:rsid w:val="00E54CED"/>
    <w:rsid w:val="00E554D3"/>
    <w:rsid w:val="00E557A6"/>
    <w:rsid w:val="00E55F48"/>
    <w:rsid w:val="00E5605E"/>
    <w:rsid w:val="00E56199"/>
    <w:rsid w:val="00E56956"/>
    <w:rsid w:val="00E56B8A"/>
    <w:rsid w:val="00E56D98"/>
    <w:rsid w:val="00E571B2"/>
    <w:rsid w:val="00E57287"/>
    <w:rsid w:val="00E5773F"/>
    <w:rsid w:val="00E60120"/>
    <w:rsid w:val="00E6044F"/>
    <w:rsid w:val="00E60492"/>
    <w:rsid w:val="00E607E8"/>
    <w:rsid w:val="00E60BB0"/>
    <w:rsid w:val="00E60C2F"/>
    <w:rsid w:val="00E60E89"/>
    <w:rsid w:val="00E60FF3"/>
    <w:rsid w:val="00E61021"/>
    <w:rsid w:val="00E6134B"/>
    <w:rsid w:val="00E61DDE"/>
    <w:rsid w:val="00E61DF9"/>
    <w:rsid w:val="00E6223D"/>
    <w:rsid w:val="00E6243A"/>
    <w:rsid w:val="00E630F2"/>
    <w:rsid w:val="00E631D4"/>
    <w:rsid w:val="00E63567"/>
    <w:rsid w:val="00E63668"/>
    <w:rsid w:val="00E6391C"/>
    <w:rsid w:val="00E642A4"/>
    <w:rsid w:val="00E64CEA"/>
    <w:rsid w:val="00E66520"/>
    <w:rsid w:val="00E6678F"/>
    <w:rsid w:val="00E667CF"/>
    <w:rsid w:val="00E66DE4"/>
    <w:rsid w:val="00E67019"/>
    <w:rsid w:val="00E670B5"/>
    <w:rsid w:val="00E6755D"/>
    <w:rsid w:val="00E67773"/>
    <w:rsid w:val="00E67C83"/>
    <w:rsid w:val="00E67CBC"/>
    <w:rsid w:val="00E700A3"/>
    <w:rsid w:val="00E7029D"/>
    <w:rsid w:val="00E70504"/>
    <w:rsid w:val="00E709ED"/>
    <w:rsid w:val="00E71AEA"/>
    <w:rsid w:val="00E72052"/>
    <w:rsid w:val="00E72077"/>
    <w:rsid w:val="00E72332"/>
    <w:rsid w:val="00E72434"/>
    <w:rsid w:val="00E726BD"/>
    <w:rsid w:val="00E73406"/>
    <w:rsid w:val="00E737B3"/>
    <w:rsid w:val="00E738E5"/>
    <w:rsid w:val="00E73A1C"/>
    <w:rsid w:val="00E73DCB"/>
    <w:rsid w:val="00E7443E"/>
    <w:rsid w:val="00E74BDF"/>
    <w:rsid w:val="00E74C61"/>
    <w:rsid w:val="00E74DEB"/>
    <w:rsid w:val="00E75028"/>
    <w:rsid w:val="00E755C9"/>
    <w:rsid w:val="00E7571B"/>
    <w:rsid w:val="00E7582B"/>
    <w:rsid w:val="00E7587E"/>
    <w:rsid w:val="00E75941"/>
    <w:rsid w:val="00E75A14"/>
    <w:rsid w:val="00E75C1A"/>
    <w:rsid w:val="00E7621B"/>
    <w:rsid w:val="00E763B4"/>
    <w:rsid w:val="00E766AC"/>
    <w:rsid w:val="00E76FD7"/>
    <w:rsid w:val="00E77061"/>
    <w:rsid w:val="00E776C7"/>
    <w:rsid w:val="00E777B8"/>
    <w:rsid w:val="00E77A32"/>
    <w:rsid w:val="00E77C01"/>
    <w:rsid w:val="00E77F6A"/>
    <w:rsid w:val="00E80168"/>
    <w:rsid w:val="00E8102C"/>
    <w:rsid w:val="00E8120E"/>
    <w:rsid w:val="00E816F1"/>
    <w:rsid w:val="00E825D2"/>
    <w:rsid w:val="00E82AEB"/>
    <w:rsid w:val="00E83428"/>
    <w:rsid w:val="00E8369B"/>
    <w:rsid w:val="00E836A0"/>
    <w:rsid w:val="00E84358"/>
    <w:rsid w:val="00E8474A"/>
    <w:rsid w:val="00E8475B"/>
    <w:rsid w:val="00E84998"/>
    <w:rsid w:val="00E84E81"/>
    <w:rsid w:val="00E8502A"/>
    <w:rsid w:val="00E851F8"/>
    <w:rsid w:val="00E85CC8"/>
    <w:rsid w:val="00E861D7"/>
    <w:rsid w:val="00E86808"/>
    <w:rsid w:val="00E86919"/>
    <w:rsid w:val="00E86BAC"/>
    <w:rsid w:val="00E86EE1"/>
    <w:rsid w:val="00E87430"/>
    <w:rsid w:val="00E87C3F"/>
    <w:rsid w:val="00E87D7B"/>
    <w:rsid w:val="00E901A1"/>
    <w:rsid w:val="00E9060E"/>
    <w:rsid w:val="00E9118F"/>
    <w:rsid w:val="00E91363"/>
    <w:rsid w:val="00E91391"/>
    <w:rsid w:val="00E91CBE"/>
    <w:rsid w:val="00E91DBD"/>
    <w:rsid w:val="00E91ED8"/>
    <w:rsid w:val="00E9207A"/>
    <w:rsid w:val="00E92533"/>
    <w:rsid w:val="00E92A76"/>
    <w:rsid w:val="00E92D18"/>
    <w:rsid w:val="00E92FCB"/>
    <w:rsid w:val="00E9329C"/>
    <w:rsid w:val="00E935AA"/>
    <w:rsid w:val="00E9394F"/>
    <w:rsid w:val="00E93C38"/>
    <w:rsid w:val="00E9430D"/>
    <w:rsid w:val="00E9453F"/>
    <w:rsid w:val="00E94662"/>
    <w:rsid w:val="00E94793"/>
    <w:rsid w:val="00E9589D"/>
    <w:rsid w:val="00E96D83"/>
    <w:rsid w:val="00E96DC4"/>
    <w:rsid w:val="00E96EFE"/>
    <w:rsid w:val="00E9736B"/>
    <w:rsid w:val="00E97891"/>
    <w:rsid w:val="00EA0111"/>
    <w:rsid w:val="00EA02B8"/>
    <w:rsid w:val="00EA061A"/>
    <w:rsid w:val="00EA06D3"/>
    <w:rsid w:val="00EA078E"/>
    <w:rsid w:val="00EA094C"/>
    <w:rsid w:val="00EA1391"/>
    <w:rsid w:val="00EA197F"/>
    <w:rsid w:val="00EA1C2F"/>
    <w:rsid w:val="00EA1E14"/>
    <w:rsid w:val="00EA26DA"/>
    <w:rsid w:val="00EA2D38"/>
    <w:rsid w:val="00EA301D"/>
    <w:rsid w:val="00EA3C5A"/>
    <w:rsid w:val="00EA3F37"/>
    <w:rsid w:val="00EA4087"/>
    <w:rsid w:val="00EA435D"/>
    <w:rsid w:val="00EA4BFC"/>
    <w:rsid w:val="00EA51EC"/>
    <w:rsid w:val="00EA545B"/>
    <w:rsid w:val="00EA58DF"/>
    <w:rsid w:val="00EA6050"/>
    <w:rsid w:val="00EA6A7E"/>
    <w:rsid w:val="00EA6AE8"/>
    <w:rsid w:val="00EA6F89"/>
    <w:rsid w:val="00EA7391"/>
    <w:rsid w:val="00EA75CA"/>
    <w:rsid w:val="00EA7774"/>
    <w:rsid w:val="00EA77BB"/>
    <w:rsid w:val="00EA7975"/>
    <w:rsid w:val="00EA7AFE"/>
    <w:rsid w:val="00EA7C9F"/>
    <w:rsid w:val="00EA7FD4"/>
    <w:rsid w:val="00EB02BE"/>
    <w:rsid w:val="00EB05FC"/>
    <w:rsid w:val="00EB0B4D"/>
    <w:rsid w:val="00EB2095"/>
    <w:rsid w:val="00EB23DA"/>
    <w:rsid w:val="00EB257A"/>
    <w:rsid w:val="00EB2598"/>
    <w:rsid w:val="00EB3130"/>
    <w:rsid w:val="00EB35A2"/>
    <w:rsid w:val="00EB3C84"/>
    <w:rsid w:val="00EB42F5"/>
    <w:rsid w:val="00EB4432"/>
    <w:rsid w:val="00EB4443"/>
    <w:rsid w:val="00EB4839"/>
    <w:rsid w:val="00EB4ED8"/>
    <w:rsid w:val="00EB4F28"/>
    <w:rsid w:val="00EB52D2"/>
    <w:rsid w:val="00EB55C7"/>
    <w:rsid w:val="00EB59AD"/>
    <w:rsid w:val="00EB5F5E"/>
    <w:rsid w:val="00EB6284"/>
    <w:rsid w:val="00EB62AD"/>
    <w:rsid w:val="00EB6420"/>
    <w:rsid w:val="00EB6646"/>
    <w:rsid w:val="00EB75A9"/>
    <w:rsid w:val="00EB7678"/>
    <w:rsid w:val="00EB7C59"/>
    <w:rsid w:val="00EB7F90"/>
    <w:rsid w:val="00EC01D6"/>
    <w:rsid w:val="00EC0820"/>
    <w:rsid w:val="00EC143A"/>
    <w:rsid w:val="00EC16EB"/>
    <w:rsid w:val="00EC171E"/>
    <w:rsid w:val="00EC1824"/>
    <w:rsid w:val="00EC1EE9"/>
    <w:rsid w:val="00EC26C0"/>
    <w:rsid w:val="00EC2A60"/>
    <w:rsid w:val="00EC2C27"/>
    <w:rsid w:val="00EC2E89"/>
    <w:rsid w:val="00EC2EB7"/>
    <w:rsid w:val="00EC2F45"/>
    <w:rsid w:val="00EC431C"/>
    <w:rsid w:val="00EC4EE3"/>
    <w:rsid w:val="00EC52C0"/>
    <w:rsid w:val="00EC590B"/>
    <w:rsid w:val="00EC5A4D"/>
    <w:rsid w:val="00EC5B02"/>
    <w:rsid w:val="00EC5DAF"/>
    <w:rsid w:val="00EC60F3"/>
    <w:rsid w:val="00EC61AF"/>
    <w:rsid w:val="00EC6794"/>
    <w:rsid w:val="00EC6BBD"/>
    <w:rsid w:val="00EC6EF1"/>
    <w:rsid w:val="00EC714A"/>
    <w:rsid w:val="00EC77E8"/>
    <w:rsid w:val="00EC7F9D"/>
    <w:rsid w:val="00ED00E0"/>
    <w:rsid w:val="00ED041E"/>
    <w:rsid w:val="00ED0C24"/>
    <w:rsid w:val="00ED1028"/>
    <w:rsid w:val="00ED1159"/>
    <w:rsid w:val="00ED12F8"/>
    <w:rsid w:val="00ED1907"/>
    <w:rsid w:val="00ED1DD1"/>
    <w:rsid w:val="00ED1E63"/>
    <w:rsid w:val="00ED1F14"/>
    <w:rsid w:val="00ED21BC"/>
    <w:rsid w:val="00ED23C1"/>
    <w:rsid w:val="00ED291E"/>
    <w:rsid w:val="00ED2A61"/>
    <w:rsid w:val="00ED2B76"/>
    <w:rsid w:val="00ED2BC5"/>
    <w:rsid w:val="00ED3448"/>
    <w:rsid w:val="00ED50D5"/>
    <w:rsid w:val="00ED52A0"/>
    <w:rsid w:val="00ED5594"/>
    <w:rsid w:val="00ED61F4"/>
    <w:rsid w:val="00ED627E"/>
    <w:rsid w:val="00ED635F"/>
    <w:rsid w:val="00ED655D"/>
    <w:rsid w:val="00ED6CA1"/>
    <w:rsid w:val="00ED6FCF"/>
    <w:rsid w:val="00EE00C2"/>
    <w:rsid w:val="00EE0173"/>
    <w:rsid w:val="00EE02B3"/>
    <w:rsid w:val="00EE0673"/>
    <w:rsid w:val="00EE0CA8"/>
    <w:rsid w:val="00EE0CCA"/>
    <w:rsid w:val="00EE108D"/>
    <w:rsid w:val="00EE14D4"/>
    <w:rsid w:val="00EE18EC"/>
    <w:rsid w:val="00EE20B6"/>
    <w:rsid w:val="00EE2325"/>
    <w:rsid w:val="00EE26FE"/>
    <w:rsid w:val="00EE2C11"/>
    <w:rsid w:val="00EE2DD5"/>
    <w:rsid w:val="00EE2F21"/>
    <w:rsid w:val="00EE34D5"/>
    <w:rsid w:val="00EE3A77"/>
    <w:rsid w:val="00EE3D70"/>
    <w:rsid w:val="00EE3ECB"/>
    <w:rsid w:val="00EE3F25"/>
    <w:rsid w:val="00EE3FA0"/>
    <w:rsid w:val="00EE3FF4"/>
    <w:rsid w:val="00EE40BF"/>
    <w:rsid w:val="00EE41FB"/>
    <w:rsid w:val="00EE4646"/>
    <w:rsid w:val="00EE472A"/>
    <w:rsid w:val="00EE4D37"/>
    <w:rsid w:val="00EE50EE"/>
    <w:rsid w:val="00EE5263"/>
    <w:rsid w:val="00EE5556"/>
    <w:rsid w:val="00EE55B3"/>
    <w:rsid w:val="00EE61F9"/>
    <w:rsid w:val="00EE6348"/>
    <w:rsid w:val="00EE670B"/>
    <w:rsid w:val="00EE6D53"/>
    <w:rsid w:val="00EE7A7C"/>
    <w:rsid w:val="00EE7BCB"/>
    <w:rsid w:val="00EE7EA0"/>
    <w:rsid w:val="00EF0630"/>
    <w:rsid w:val="00EF0634"/>
    <w:rsid w:val="00EF0C8E"/>
    <w:rsid w:val="00EF0CFB"/>
    <w:rsid w:val="00EF122C"/>
    <w:rsid w:val="00EF1250"/>
    <w:rsid w:val="00EF257C"/>
    <w:rsid w:val="00EF2CAC"/>
    <w:rsid w:val="00EF3AA1"/>
    <w:rsid w:val="00EF48D6"/>
    <w:rsid w:val="00EF4E6D"/>
    <w:rsid w:val="00EF543F"/>
    <w:rsid w:val="00EF695C"/>
    <w:rsid w:val="00EF69B4"/>
    <w:rsid w:val="00EF6F7A"/>
    <w:rsid w:val="00EF7B9D"/>
    <w:rsid w:val="00F001C1"/>
    <w:rsid w:val="00F0025B"/>
    <w:rsid w:val="00F0038C"/>
    <w:rsid w:val="00F0155F"/>
    <w:rsid w:val="00F017A3"/>
    <w:rsid w:val="00F01C76"/>
    <w:rsid w:val="00F026A3"/>
    <w:rsid w:val="00F02F60"/>
    <w:rsid w:val="00F03109"/>
    <w:rsid w:val="00F039D9"/>
    <w:rsid w:val="00F04048"/>
    <w:rsid w:val="00F040BA"/>
    <w:rsid w:val="00F041C7"/>
    <w:rsid w:val="00F042F9"/>
    <w:rsid w:val="00F04514"/>
    <w:rsid w:val="00F04A75"/>
    <w:rsid w:val="00F05A26"/>
    <w:rsid w:val="00F05B41"/>
    <w:rsid w:val="00F05DF5"/>
    <w:rsid w:val="00F05FBD"/>
    <w:rsid w:val="00F06160"/>
    <w:rsid w:val="00F061C2"/>
    <w:rsid w:val="00F06A33"/>
    <w:rsid w:val="00F06CF4"/>
    <w:rsid w:val="00F06F0F"/>
    <w:rsid w:val="00F0726A"/>
    <w:rsid w:val="00F07607"/>
    <w:rsid w:val="00F077F0"/>
    <w:rsid w:val="00F078F8"/>
    <w:rsid w:val="00F07D13"/>
    <w:rsid w:val="00F07DDA"/>
    <w:rsid w:val="00F07F4E"/>
    <w:rsid w:val="00F10517"/>
    <w:rsid w:val="00F10852"/>
    <w:rsid w:val="00F10A16"/>
    <w:rsid w:val="00F10D45"/>
    <w:rsid w:val="00F11053"/>
    <w:rsid w:val="00F11613"/>
    <w:rsid w:val="00F118F1"/>
    <w:rsid w:val="00F11BDD"/>
    <w:rsid w:val="00F11DF1"/>
    <w:rsid w:val="00F125CE"/>
    <w:rsid w:val="00F12B4E"/>
    <w:rsid w:val="00F12D65"/>
    <w:rsid w:val="00F12DB7"/>
    <w:rsid w:val="00F12DBD"/>
    <w:rsid w:val="00F13488"/>
    <w:rsid w:val="00F136C4"/>
    <w:rsid w:val="00F1378A"/>
    <w:rsid w:val="00F1380D"/>
    <w:rsid w:val="00F13986"/>
    <w:rsid w:val="00F13BE9"/>
    <w:rsid w:val="00F14614"/>
    <w:rsid w:val="00F1505E"/>
    <w:rsid w:val="00F1551D"/>
    <w:rsid w:val="00F1558C"/>
    <w:rsid w:val="00F1598F"/>
    <w:rsid w:val="00F15A50"/>
    <w:rsid w:val="00F15A54"/>
    <w:rsid w:val="00F16184"/>
    <w:rsid w:val="00F167C6"/>
    <w:rsid w:val="00F16802"/>
    <w:rsid w:val="00F16AFD"/>
    <w:rsid w:val="00F16B2C"/>
    <w:rsid w:val="00F171E6"/>
    <w:rsid w:val="00F179B4"/>
    <w:rsid w:val="00F206DC"/>
    <w:rsid w:val="00F2095C"/>
    <w:rsid w:val="00F21133"/>
    <w:rsid w:val="00F2164F"/>
    <w:rsid w:val="00F217D8"/>
    <w:rsid w:val="00F218D6"/>
    <w:rsid w:val="00F21BA9"/>
    <w:rsid w:val="00F22349"/>
    <w:rsid w:val="00F22A4E"/>
    <w:rsid w:val="00F22DB6"/>
    <w:rsid w:val="00F23000"/>
    <w:rsid w:val="00F2302D"/>
    <w:rsid w:val="00F23ED2"/>
    <w:rsid w:val="00F241A6"/>
    <w:rsid w:val="00F24D06"/>
    <w:rsid w:val="00F26165"/>
    <w:rsid w:val="00F27DC3"/>
    <w:rsid w:val="00F30056"/>
    <w:rsid w:val="00F3063D"/>
    <w:rsid w:val="00F30E1F"/>
    <w:rsid w:val="00F31330"/>
    <w:rsid w:val="00F31521"/>
    <w:rsid w:val="00F31529"/>
    <w:rsid w:val="00F315F6"/>
    <w:rsid w:val="00F31676"/>
    <w:rsid w:val="00F31A7F"/>
    <w:rsid w:val="00F31AEC"/>
    <w:rsid w:val="00F31F1C"/>
    <w:rsid w:val="00F321A5"/>
    <w:rsid w:val="00F323FC"/>
    <w:rsid w:val="00F32FC3"/>
    <w:rsid w:val="00F33E9D"/>
    <w:rsid w:val="00F345AC"/>
    <w:rsid w:val="00F34605"/>
    <w:rsid w:val="00F34976"/>
    <w:rsid w:val="00F34BE1"/>
    <w:rsid w:val="00F34C0B"/>
    <w:rsid w:val="00F36B23"/>
    <w:rsid w:val="00F36BA6"/>
    <w:rsid w:val="00F36C9F"/>
    <w:rsid w:val="00F3706A"/>
    <w:rsid w:val="00F370E7"/>
    <w:rsid w:val="00F3711E"/>
    <w:rsid w:val="00F371AA"/>
    <w:rsid w:val="00F37C9D"/>
    <w:rsid w:val="00F37DAB"/>
    <w:rsid w:val="00F4015A"/>
    <w:rsid w:val="00F40299"/>
    <w:rsid w:val="00F40566"/>
    <w:rsid w:val="00F4075D"/>
    <w:rsid w:val="00F41182"/>
    <w:rsid w:val="00F4143C"/>
    <w:rsid w:val="00F41460"/>
    <w:rsid w:val="00F41828"/>
    <w:rsid w:val="00F419BE"/>
    <w:rsid w:val="00F41B46"/>
    <w:rsid w:val="00F422ED"/>
    <w:rsid w:val="00F4280C"/>
    <w:rsid w:val="00F4288E"/>
    <w:rsid w:val="00F42AB3"/>
    <w:rsid w:val="00F42AD7"/>
    <w:rsid w:val="00F42CAB"/>
    <w:rsid w:val="00F42CAC"/>
    <w:rsid w:val="00F4389C"/>
    <w:rsid w:val="00F43D12"/>
    <w:rsid w:val="00F4486A"/>
    <w:rsid w:val="00F44EEB"/>
    <w:rsid w:val="00F45803"/>
    <w:rsid w:val="00F46034"/>
    <w:rsid w:val="00F46054"/>
    <w:rsid w:val="00F46246"/>
    <w:rsid w:val="00F46528"/>
    <w:rsid w:val="00F46E1B"/>
    <w:rsid w:val="00F473CE"/>
    <w:rsid w:val="00F473E9"/>
    <w:rsid w:val="00F47739"/>
    <w:rsid w:val="00F47B79"/>
    <w:rsid w:val="00F47D3E"/>
    <w:rsid w:val="00F5069A"/>
    <w:rsid w:val="00F50A48"/>
    <w:rsid w:val="00F50A5E"/>
    <w:rsid w:val="00F50B1B"/>
    <w:rsid w:val="00F50F81"/>
    <w:rsid w:val="00F50FCD"/>
    <w:rsid w:val="00F512C8"/>
    <w:rsid w:val="00F51A3B"/>
    <w:rsid w:val="00F51F59"/>
    <w:rsid w:val="00F5232B"/>
    <w:rsid w:val="00F529BF"/>
    <w:rsid w:val="00F52F18"/>
    <w:rsid w:val="00F53229"/>
    <w:rsid w:val="00F5344B"/>
    <w:rsid w:val="00F537B1"/>
    <w:rsid w:val="00F54190"/>
    <w:rsid w:val="00F5443F"/>
    <w:rsid w:val="00F544CC"/>
    <w:rsid w:val="00F545A9"/>
    <w:rsid w:val="00F546BF"/>
    <w:rsid w:val="00F54BFE"/>
    <w:rsid w:val="00F54C32"/>
    <w:rsid w:val="00F54CE6"/>
    <w:rsid w:val="00F54CFE"/>
    <w:rsid w:val="00F54F1B"/>
    <w:rsid w:val="00F55032"/>
    <w:rsid w:val="00F553ED"/>
    <w:rsid w:val="00F5581A"/>
    <w:rsid w:val="00F56DB9"/>
    <w:rsid w:val="00F570C2"/>
    <w:rsid w:val="00F57304"/>
    <w:rsid w:val="00F578F9"/>
    <w:rsid w:val="00F579A4"/>
    <w:rsid w:val="00F57CA8"/>
    <w:rsid w:val="00F60360"/>
    <w:rsid w:val="00F6050C"/>
    <w:rsid w:val="00F60897"/>
    <w:rsid w:val="00F6093E"/>
    <w:rsid w:val="00F61A8F"/>
    <w:rsid w:val="00F62435"/>
    <w:rsid w:val="00F627A3"/>
    <w:rsid w:val="00F627E1"/>
    <w:rsid w:val="00F62A1A"/>
    <w:rsid w:val="00F63375"/>
    <w:rsid w:val="00F638A7"/>
    <w:rsid w:val="00F64207"/>
    <w:rsid w:val="00F648AE"/>
    <w:rsid w:val="00F650A2"/>
    <w:rsid w:val="00F65290"/>
    <w:rsid w:val="00F65739"/>
    <w:rsid w:val="00F65751"/>
    <w:rsid w:val="00F659D4"/>
    <w:rsid w:val="00F65A46"/>
    <w:rsid w:val="00F65C15"/>
    <w:rsid w:val="00F661E6"/>
    <w:rsid w:val="00F6699F"/>
    <w:rsid w:val="00F66F0B"/>
    <w:rsid w:val="00F67061"/>
    <w:rsid w:val="00F67288"/>
    <w:rsid w:val="00F67D23"/>
    <w:rsid w:val="00F71D08"/>
    <w:rsid w:val="00F71F68"/>
    <w:rsid w:val="00F72145"/>
    <w:rsid w:val="00F72341"/>
    <w:rsid w:val="00F726A5"/>
    <w:rsid w:val="00F72D53"/>
    <w:rsid w:val="00F74241"/>
    <w:rsid w:val="00F74276"/>
    <w:rsid w:val="00F7461B"/>
    <w:rsid w:val="00F7568B"/>
    <w:rsid w:val="00F76E4D"/>
    <w:rsid w:val="00F77151"/>
    <w:rsid w:val="00F772FF"/>
    <w:rsid w:val="00F77B31"/>
    <w:rsid w:val="00F77FD0"/>
    <w:rsid w:val="00F801A0"/>
    <w:rsid w:val="00F80734"/>
    <w:rsid w:val="00F80F46"/>
    <w:rsid w:val="00F817FC"/>
    <w:rsid w:val="00F8200C"/>
    <w:rsid w:val="00F82515"/>
    <w:rsid w:val="00F82C38"/>
    <w:rsid w:val="00F83AF8"/>
    <w:rsid w:val="00F83B6A"/>
    <w:rsid w:val="00F83E4B"/>
    <w:rsid w:val="00F8452B"/>
    <w:rsid w:val="00F8465E"/>
    <w:rsid w:val="00F84A2B"/>
    <w:rsid w:val="00F84E23"/>
    <w:rsid w:val="00F851E3"/>
    <w:rsid w:val="00F855CA"/>
    <w:rsid w:val="00F857E4"/>
    <w:rsid w:val="00F85888"/>
    <w:rsid w:val="00F8600B"/>
    <w:rsid w:val="00F869AE"/>
    <w:rsid w:val="00F86CAE"/>
    <w:rsid w:val="00F87184"/>
    <w:rsid w:val="00F8732A"/>
    <w:rsid w:val="00F87541"/>
    <w:rsid w:val="00F87884"/>
    <w:rsid w:val="00F9062C"/>
    <w:rsid w:val="00F906CF"/>
    <w:rsid w:val="00F90764"/>
    <w:rsid w:val="00F9099E"/>
    <w:rsid w:val="00F90B64"/>
    <w:rsid w:val="00F9113E"/>
    <w:rsid w:val="00F91EEF"/>
    <w:rsid w:val="00F92065"/>
    <w:rsid w:val="00F92081"/>
    <w:rsid w:val="00F923C5"/>
    <w:rsid w:val="00F925A3"/>
    <w:rsid w:val="00F92EA0"/>
    <w:rsid w:val="00F92F94"/>
    <w:rsid w:val="00F93055"/>
    <w:rsid w:val="00F93760"/>
    <w:rsid w:val="00F94C20"/>
    <w:rsid w:val="00F950CC"/>
    <w:rsid w:val="00F951BB"/>
    <w:rsid w:val="00F95248"/>
    <w:rsid w:val="00F959E9"/>
    <w:rsid w:val="00F95DC3"/>
    <w:rsid w:val="00F964A8"/>
    <w:rsid w:val="00F96A27"/>
    <w:rsid w:val="00F96C46"/>
    <w:rsid w:val="00F96C4E"/>
    <w:rsid w:val="00F96E98"/>
    <w:rsid w:val="00F97A80"/>
    <w:rsid w:val="00F97C40"/>
    <w:rsid w:val="00F97CD2"/>
    <w:rsid w:val="00FA06AB"/>
    <w:rsid w:val="00FA0B11"/>
    <w:rsid w:val="00FA0C56"/>
    <w:rsid w:val="00FA1112"/>
    <w:rsid w:val="00FA1F59"/>
    <w:rsid w:val="00FA2292"/>
    <w:rsid w:val="00FA3045"/>
    <w:rsid w:val="00FA3353"/>
    <w:rsid w:val="00FA3652"/>
    <w:rsid w:val="00FA37C4"/>
    <w:rsid w:val="00FA3D16"/>
    <w:rsid w:val="00FA3D4D"/>
    <w:rsid w:val="00FA3F18"/>
    <w:rsid w:val="00FA40E9"/>
    <w:rsid w:val="00FA45D8"/>
    <w:rsid w:val="00FA4662"/>
    <w:rsid w:val="00FA49A8"/>
    <w:rsid w:val="00FA49F1"/>
    <w:rsid w:val="00FA4C5A"/>
    <w:rsid w:val="00FA4EAB"/>
    <w:rsid w:val="00FA6169"/>
    <w:rsid w:val="00FA6426"/>
    <w:rsid w:val="00FA67ED"/>
    <w:rsid w:val="00FA6C5F"/>
    <w:rsid w:val="00FA6DE2"/>
    <w:rsid w:val="00FA6EB6"/>
    <w:rsid w:val="00FA7002"/>
    <w:rsid w:val="00FA7246"/>
    <w:rsid w:val="00FA7393"/>
    <w:rsid w:val="00FB00D6"/>
    <w:rsid w:val="00FB0536"/>
    <w:rsid w:val="00FB09CD"/>
    <w:rsid w:val="00FB0A6F"/>
    <w:rsid w:val="00FB0B78"/>
    <w:rsid w:val="00FB0D1A"/>
    <w:rsid w:val="00FB1CAF"/>
    <w:rsid w:val="00FB2294"/>
    <w:rsid w:val="00FB23FE"/>
    <w:rsid w:val="00FB2C63"/>
    <w:rsid w:val="00FB2EDF"/>
    <w:rsid w:val="00FB30EB"/>
    <w:rsid w:val="00FB3EB1"/>
    <w:rsid w:val="00FB40D0"/>
    <w:rsid w:val="00FB41B4"/>
    <w:rsid w:val="00FB45B1"/>
    <w:rsid w:val="00FB46B0"/>
    <w:rsid w:val="00FB4718"/>
    <w:rsid w:val="00FB48F2"/>
    <w:rsid w:val="00FB498C"/>
    <w:rsid w:val="00FB49F2"/>
    <w:rsid w:val="00FB4B14"/>
    <w:rsid w:val="00FB4E56"/>
    <w:rsid w:val="00FB5182"/>
    <w:rsid w:val="00FB5984"/>
    <w:rsid w:val="00FB5F8F"/>
    <w:rsid w:val="00FB6198"/>
    <w:rsid w:val="00FB631F"/>
    <w:rsid w:val="00FB6556"/>
    <w:rsid w:val="00FB6FD1"/>
    <w:rsid w:val="00FB7555"/>
    <w:rsid w:val="00FB774A"/>
    <w:rsid w:val="00FC037E"/>
    <w:rsid w:val="00FC0C59"/>
    <w:rsid w:val="00FC1864"/>
    <w:rsid w:val="00FC1E06"/>
    <w:rsid w:val="00FC1E7C"/>
    <w:rsid w:val="00FC1F80"/>
    <w:rsid w:val="00FC2420"/>
    <w:rsid w:val="00FC2541"/>
    <w:rsid w:val="00FC292D"/>
    <w:rsid w:val="00FC2C9A"/>
    <w:rsid w:val="00FC3960"/>
    <w:rsid w:val="00FC3A17"/>
    <w:rsid w:val="00FC3A8F"/>
    <w:rsid w:val="00FC3DBA"/>
    <w:rsid w:val="00FC4604"/>
    <w:rsid w:val="00FC4831"/>
    <w:rsid w:val="00FC48A0"/>
    <w:rsid w:val="00FC4A97"/>
    <w:rsid w:val="00FC54FB"/>
    <w:rsid w:val="00FC576C"/>
    <w:rsid w:val="00FC57F3"/>
    <w:rsid w:val="00FC6118"/>
    <w:rsid w:val="00FC6828"/>
    <w:rsid w:val="00FC6930"/>
    <w:rsid w:val="00FC701A"/>
    <w:rsid w:val="00FC767D"/>
    <w:rsid w:val="00FC78BE"/>
    <w:rsid w:val="00FC7F08"/>
    <w:rsid w:val="00FD042A"/>
    <w:rsid w:val="00FD099E"/>
    <w:rsid w:val="00FD202D"/>
    <w:rsid w:val="00FD21A9"/>
    <w:rsid w:val="00FD21D6"/>
    <w:rsid w:val="00FD2487"/>
    <w:rsid w:val="00FD2842"/>
    <w:rsid w:val="00FD2861"/>
    <w:rsid w:val="00FD2A51"/>
    <w:rsid w:val="00FD2E14"/>
    <w:rsid w:val="00FD3949"/>
    <w:rsid w:val="00FD3C47"/>
    <w:rsid w:val="00FD3D93"/>
    <w:rsid w:val="00FD438A"/>
    <w:rsid w:val="00FD447F"/>
    <w:rsid w:val="00FD4516"/>
    <w:rsid w:val="00FD470A"/>
    <w:rsid w:val="00FD502C"/>
    <w:rsid w:val="00FD5A82"/>
    <w:rsid w:val="00FD64C0"/>
    <w:rsid w:val="00FD6629"/>
    <w:rsid w:val="00FD6717"/>
    <w:rsid w:val="00FD7097"/>
    <w:rsid w:val="00FD7C7A"/>
    <w:rsid w:val="00FD7DFF"/>
    <w:rsid w:val="00FE0324"/>
    <w:rsid w:val="00FE052C"/>
    <w:rsid w:val="00FE05DA"/>
    <w:rsid w:val="00FE0BA1"/>
    <w:rsid w:val="00FE1046"/>
    <w:rsid w:val="00FE1D30"/>
    <w:rsid w:val="00FE22F5"/>
    <w:rsid w:val="00FE2DCA"/>
    <w:rsid w:val="00FE3278"/>
    <w:rsid w:val="00FE36C3"/>
    <w:rsid w:val="00FE3A43"/>
    <w:rsid w:val="00FE4207"/>
    <w:rsid w:val="00FE4662"/>
    <w:rsid w:val="00FE4C50"/>
    <w:rsid w:val="00FE53F7"/>
    <w:rsid w:val="00FE5595"/>
    <w:rsid w:val="00FE5650"/>
    <w:rsid w:val="00FE5F1C"/>
    <w:rsid w:val="00FE632B"/>
    <w:rsid w:val="00FE6382"/>
    <w:rsid w:val="00FE6536"/>
    <w:rsid w:val="00FE667F"/>
    <w:rsid w:val="00FE6932"/>
    <w:rsid w:val="00FE71F8"/>
    <w:rsid w:val="00FE7318"/>
    <w:rsid w:val="00FE7BE0"/>
    <w:rsid w:val="00FE7CFC"/>
    <w:rsid w:val="00FF0164"/>
    <w:rsid w:val="00FF03B8"/>
    <w:rsid w:val="00FF0669"/>
    <w:rsid w:val="00FF0AF5"/>
    <w:rsid w:val="00FF0D39"/>
    <w:rsid w:val="00FF13BF"/>
    <w:rsid w:val="00FF1481"/>
    <w:rsid w:val="00FF1611"/>
    <w:rsid w:val="00FF18B0"/>
    <w:rsid w:val="00FF2107"/>
    <w:rsid w:val="00FF2ACC"/>
    <w:rsid w:val="00FF2D0E"/>
    <w:rsid w:val="00FF53FC"/>
    <w:rsid w:val="00FF57DA"/>
    <w:rsid w:val="00FF5BF5"/>
    <w:rsid w:val="00FF6022"/>
    <w:rsid w:val="00FF633E"/>
    <w:rsid w:val="00FF652E"/>
    <w:rsid w:val="00FF6829"/>
    <w:rsid w:val="00FF6CA0"/>
    <w:rsid w:val="00FF7744"/>
    <w:rsid w:val="00FF7C29"/>
    <w:rsid w:val="00FF7D5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E6D07A"/>
  <w15:docId w15:val="{3356F54F-9982-44EE-BAFE-91BA44BFCC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line="260" w:lineRule="atLeast"/>
        <w:ind w:left="425" w:hanging="425"/>
      </w:pPr>
    </w:pPrDefault>
  </w:docDefaults>
  <w:latentStyles w:defLockedState="0" w:defUIPriority="99" w:defSemiHidden="0" w:defUnhideWhenUsed="0" w:defQFormat="0" w:count="375">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iPriority="0"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iPriority="0"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131D3A"/>
    <w:rPr>
      <w:rFonts w:ascii="Arial" w:hAnsi="Arial"/>
      <w:sz w:val="20"/>
    </w:rPr>
  </w:style>
  <w:style w:type="paragraph" w:styleId="Heading1">
    <w:name w:val="heading 1"/>
    <w:basedOn w:val="Body-10"/>
    <w:next w:val="Body-10"/>
    <w:link w:val="Heading1Char"/>
    <w:qFormat/>
    <w:rsid w:val="007B0C1B"/>
    <w:pPr>
      <w:keepNext/>
      <w:keepLines/>
      <w:pageBreakBefore/>
      <w:numPr>
        <w:numId w:val="1"/>
      </w:numPr>
      <w:tabs>
        <w:tab w:val="clear" w:pos="432"/>
        <w:tab w:val="left" w:pos="0"/>
      </w:tabs>
      <w:spacing w:after="260"/>
      <w:ind w:left="0" w:hanging="851"/>
      <w:contextualSpacing/>
      <w:outlineLvl w:val="0"/>
    </w:pPr>
    <w:rPr>
      <w:rFonts w:eastAsia="Times New Roman"/>
      <w:b/>
      <w:bCs/>
      <w:color w:val="649EC9"/>
      <w:kern w:val="32"/>
      <w:sz w:val="32"/>
      <w:szCs w:val="32"/>
    </w:rPr>
  </w:style>
  <w:style w:type="paragraph" w:styleId="Heading2">
    <w:name w:val="heading 2"/>
    <w:basedOn w:val="Heading1"/>
    <w:next w:val="Body-10"/>
    <w:link w:val="Heading2Char"/>
    <w:qFormat/>
    <w:rsid w:val="00C566D7"/>
    <w:pPr>
      <w:keepLines w:val="0"/>
      <w:pageBreakBefore w:val="0"/>
      <w:numPr>
        <w:ilvl w:val="1"/>
      </w:numPr>
      <w:tabs>
        <w:tab w:val="clear" w:pos="576"/>
      </w:tabs>
      <w:spacing w:before="520" w:line="260" w:lineRule="exact"/>
      <w:ind w:left="0" w:hanging="851"/>
      <w:outlineLvl w:val="1"/>
    </w:pPr>
    <w:rPr>
      <w:bCs w:val="0"/>
      <w:iCs/>
      <w:sz w:val="20"/>
      <w:szCs w:val="28"/>
    </w:rPr>
  </w:style>
  <w:style w:type="paragraph" w:styleId="Heading3">
    <w:name w:val="heading 3"/>
    <w:basedOn w:val="Heading2"/>
    <w:next w:val="Body-10"/>
    <w:link w:val="Heading3Char"/>
    <w:qFormat/>
    <w:rsid w:val="00463613"/>
    <w:pPr>
      <w:numPr>
        <w:ilvl w:val="2"/>
      </w:numPr>
      <w:tabs>
        <w:tab w:val="clear" w:pos="720"/>
      </w:tabs>
      <w:spacing w:before="260" w:after="0"/>
      <w:ind w:left="0" w:hanging="851"/>
      <w:outlineLvl w:val="2"/>
    </w:pPr>
    <w:rPr>
      <w:i/>
    </w:rPr>
  </w:style>
  <w:style w:type="paragraph" w:styleId="Heading4">
    <w:name w:val="heading 4"/>
    <w:basedOn w:val="Normal"/>
    <w:next w:val="Body"/>
    <w:link w:val="Heading4Char"/>
    <w:qFormat/>
    <w:rsid w:val="005F27DE"/>
    <w:pPr>
      <w:keepNext/>
      <w:keepLines/>
      <w:numPr>
        <w:ilvl w:val="3"/>
        <w:numId w:val="1"/>
      </w:numPr>
      <w:tabs>
        <w:tab w:val="left" w:pos="0"/>
      </w:tabs>
      <w:suppressAutoHyphens/>
      <w:spacing w:before="260" w:line="260" w:lineRule="exact"/>
      <w:outlineLvl w:val="3"/>
    </w:pPr>
    <w:rPr>
      <w:rFonts w:eastAsia="Arial Unicode MS" w:cs="Times New Roman"/>
      <w:i/>
      <w:szCs w:val="20"/>
    </w:rPr>
  </w:style>
  <w:style w:type="paragraph" w:styleId="Heading5">
    <w:name w:val="heading 5"/>
    <w:basedOn w:val="Normal"/>
    <w:next w:val="Body"/>
    <w:link w:val="Heading5Char"/>
    <w:qFormat/>
    <w:rsid w:val="005F27DE"/>
    <w:pPr>
      <w:keepNext/>
      <w:keepLines/>
      <w:numPr>
        <w:ilvl w:val="4"/>
        <w:numId w:val="1"/>
      </w:numPr>
      <w:tabs>
        <w:tab w:val="left" w:pos="0"/>
      </w:tabs>
      <w:suppressAutoHyphens/>
      <w:spacing w:before="260" w:line="260" w:lineRule="exact"/>
      <w:outlineLvl w:val="4"/>
    </w:pPr>
    <w:rPr>
      <w:rFonts w:eastAsia="Arial Unicode MS" w:cs="Times New Roman"/>
      <w:i/>
      <w:szCs w:val="20"/>
    </w:rPr>
  </w:style>
  <w:style w:type="paragraph" w:styleId="Heading6">
    <w:name w:val="heading 6"/>
    <w:basedOn w:val="Normal"/>
    <w:next w:val="Body"/>
    <w:link w:val="Heading6Char"/>
    <w:qFormat/>
    <w:rsid w:val="005F27DE"/>
    <w:pPr>
      <w:keepNext/>
      <w:keepLines/>
      <w:numPr>
        <w:ilvl w:val="5"/>
        <w:numId w:val="1"/>
      </w:numPr>
      <w:tabs>
        <w:tab w:val="left" w:pos="0"/>
      </w:tabs>
      <w:suppressAutoHyphens/>
      <w:spacing w:before="260" w:line="260" w:lineRule="exact"/>
      <w:outlineLvl w:val="5"/>
    </w:pPr>
    <w:rPr>
      <w:rFonts w:eastAsia="Arial Unicode MS" w:cs="Times New Roman"/>
      <w:i/>
      <w:szCs w:val="20"/>
    </w:rPr>
  </w:style>
  <w:style w:type="paragraph" w:styleId="Heading7">
    <w:name w:val="heading 7"/>
    <w:basedOn w:val="Normal"/>
    <w:next w:val="Body"/>
    <w:link w:val="Heading7Char"/>
    <w:qFormat/>
    <w:rsid w:val="005F27DE"/>
    <w:pPr>
      <w:keepNext/>
      <w:keepLines/>
      <w:numPr>
        <w:ilvl w:val="6"/>
        <w:numId w:val="1"/>
      </w:numPr>
      <w:tabs>
        <w:tab w:val="left" w:pos="0"/>
      </w:tabs>
      <w:suppressAutoHyphens/>
      <w:spacing w:before="260" w:line="260" w:lineRule="exact"/>
      <w:outlineLvl w:val="6"/>
    </w:pPr>
    <w:rPr>
      <w:rFonts w:eastAsia="Arial Unicode MS" w:cs="Times New Roman"/>
      <w:i/>
      <w:szCs w:val="20"/>
    </w:rPr>
  </w:style>
  <w:style w:type="paragraph" w:styleId="Heading8">
    <w:name w:val="heading 8"/>
    <w:basedOn w:val="Normal"/>
    <w:next w:val="Body"/>
    <w:link w:val="Heading8Char"/>
    <w:qFormat/>
    <w:rsid w:val="005F27DE"/>
    <w:pPr>
      <w:keepNext/>
      <w:keepLines/>
      <w:numPr>
        <w:ilvl w:val="7"/>
        <w:numId w:val="1"/>
      </w:numPr>
      <w:tabs>
        <w:tab w:val="left" w:pos="0"/>
      </w:tabs>
      <w:suppressAutoHyphens/>
      <w:spacing w:before="260" w:line="260" w:lineRule="exact"/>
      <w:outlineLvl w:val="7"/>
    </w:pPr>
    <w:rPr>
      <w:rFonts w:eastAsia="Arial Unicode MS" w:cs="Times New Roman"/>
      <w:i/>
      <w:szCs w:val="20"/>
    </w:rPr>
  </w:style>
  <w:style w:type="paragraph" w:styleId="Heading9">
    <w:name w:val="heading 9"/>
    <w:basedOn w:val="Normal"/>
    <w:next w:val="Body"/>
    <w:link w:val="Heading9Char"/>
    <w:qFormat/>
    <w:rsid w:val="005F27DE"/>
    <w:pPr>
      <w:keepNext/>
      <w:keepLines/>
      <w:tabs>
        <w:tab w:val="left" w:pos="0"/>
      </w:tabs>
      <w:suppressAutoHyphens/>
      <w:spacing w:before="260" w:line="260" w:lineRule="exact"/>
      <w:outlineLvl w:val="8"/>
    </w:pPr>
    <w:rPr>
      <w:rFonts w:eastAsia="Arial Unicode MS" w:cs="Times New Roman"/>
      <w:i/>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10">
    <w:name w:val="Body-10"/>
    <w:link w:val="Body-10Char"/>
    <w:qFormat/>
    <w:rsid w:val="00F10D45"/>
    <w:pPr>
      <w:ind w:left="0" w:firstLine="0"/>
      <w:jc w:val="both"/>
    </w:pPr>
    <w:rPr>
      <w:rFonts w:ascii="Arial" w:eastAsia="Arial Unicode MS" w:hAnsi="Arial" w:cs="Arial"/>
      <w:sz w:val="20"/>
      <w:szCs w:val="20"/>
    </w:rPr>
  </w:style>
  <w:style w:type="character" w:customStyle="1" w:styleId="Body-10Char">
    <w:name w:val="Body-10 Char"/>
    <w:basedOn w:val="DefaultParagraphFont"/>
    <w:link w:val="Body-10"/>
    <w:rsid w:val="00F10D45"/>
    <w:rPr>
      <w:rFonts w:ascii="Arial" w:eastAsia="Arial Unicode MS" w:hAnsi="Arial" w:cs="Arial"/>
      <w:sz w:val="20"/>
      <w:szCs w:val="20"/>
    </w:rPr>
  </w:style>
  <w:style w:type="character" w:customStyle="1" w:styleId="Heading1Char">
    <w:name w:val="Heading 1 Char"/>
    <w:basedOn w:val="DefaultParagraphFont"/>
    <w:link w:val="Heading1"/>
    <w:rsid w:val="007B0C1B"/>
    <w:rPr>
      <w:rFonts w:ascii="Arial" w:eastAsia="Times New Roman" w:hAnsi="Arial" w:cs="Arial"/>
      <w:b/>
      <w:bCs/>
      <w:color w:val="649EC9"/>
      <w:kern w:val="32"/>
      <w:sz w:val="32"/>
      <w:szCs w:val="32"/>
    </w:rPr>
  </w:style>
  <w:style w:type="character" w:customStyle="1" w:styleId="Heading2Char">
    <w:name w:val="Heading 2 Char"/>
    <w:basedOn w:val="DefaultParagraphFont"/>
    <w:link w:val="Heading2"/>
    <w:rsid w:val="00C566D7"/>
    <w:rPr>
      <w:rFonts w:ascii="Arial" w:eastAsia="Times New Roman" w:hAnsi="Arial" w:cs="Arial"/>
      <w:b/>
      <w:iCs/>
      <w:color w:val="649EC9"/>
      <w:kern w:val="32"/>
      <w:sz w:val="20"/>
      <w:szCs w:val="28"/>
    </w:rPr>
  </w:style>
  <w:style w:type="character" w:customStyle="1" w:styleId="Heading3Char">
    <w:name w:val="Heading 3 Char"/>
    <w:basedOn w:val="DefaultParagraphFont"/>
    <w:link w:val="Heading3"/>
    <w:rsid w:val="00463613"/>
    <w:rPr>
      <w:rFonts w:ascii="Arial" w:eastAsia="Times New Roman" w:hAnsi="Arial" w:cs="Arial"/>
      <w:b/>
      <w:i/>
      <w:iCs/>
      <w:color w:val="649EC9"/>
      <w:kern w:val="32"/>
      <w:sz w:val="20"/>
      <w:szCs w:val="28"/>
    </w:rPr>
  </w:style>
  <w:style w:type="paragraph" w:customStyle="1" w:styleId="Body">
    <w:name w:val="Body"/>
    <w:basedOn w:val="Normal"/>
    <w:link w:val="BodyChar"/>
    <w:uiPriority w:val="99"/>
    <w:rsid w:val="005F27DE"/>
    <w:pPr>
      <w:suppressAutoHyphens/>
    </w:pPr>
    <w:rPr>
      <w:rFonts w:eastAsia="Arial Unicode MS" w:cs="Times New Roman"/>
      <w:szCs w:val="20"/>
    </w:rPr>
  </w:style>
  <w:style w:type="character" w:customStyle="1" w:styleId="Heading4Char">
    <w:name w:val="Heading 4 Char"/>
    <w:basedOn w:val="DefaultParagraphFont"/>
    <w:link w:val="Heading4"/>
    <w:rsid w:val="005F27DE"/>
    <w:rPr>
      <w:rFonts w:ascii="Arial" w:eastAsia="Arial Unicode MS" w:hAnsi="Arial" w:cs="Times New Roman"/>
      <w:i/>
      <w:sz w:val="20"/>
      <w:szCs w:val="20"/>
    </w:rPr>
  </w:style>
  <w:style w:type="character" w:customStyle="1" w:styleId="Heading5Char">
    <w:name w:val="Heading 5 Char"/>
    <w:basedOn w:val="DefaultParagraphFont"/>
    <w:link w:val="Heading5"/>
    <w:rsid w:val="005F27DE"/>
    <w:rPr>
      <w:rFonts w:ascii="Arial" w:eastAsia="Arial Unicode MS" w:hAnsi="Arial" w:cs="Times New Roman"/>
      <w:i/>
      <w:sz w:val="20"/>
      <w:szCs w:val="20"/>
    </w:rPr>
  </w:style>
  <w:style w:type="character" w:customStyle="1" w:styleId="Heading6Char">
    <w:name w:val="Heading 6 Char"/>
    <w:basedOn w:val="DefaultParagraphFont"/>
    <w:link w:val="Heading6"/>
    <w:rsid w:val="005F27DE"/>
    <w:rPr>
      <w:rFonts w:ascii="Arial" w:eastAsia="Arial Unicode MS" w:hAnsi="Arial" w:cs="Times New Roman"/>
      <w:i/>
      <w:sz w:val="20"/>
      <w:szCs w:val="20"/>
    </w:rPr>
  </w:style>
  <w:style w:type="character" w:customStyle="1" w:styleId="Heading7Char">
    <w:name w:val="Heading 7 Char"/>
    <w:basedOn w:val="DefaultParagraphFont"/>
    <w:link w:val="Heading7"/>
    <w:rsid w:val="005F27DE"/>
    <w:rPr>
      <w:rFonts w:ascii="Arial" w:eastAsia="Arial Unicode MS" w:hAnsi="Arial" w:cs="Times New Roman"/>
      <w:i/>
      <w:sz w:val="20"/>
      <w:szCs w:val="20"/>
    </w:rPr>
  </w:style>
  <w:style w:type="character" w:customStyle="1" w:styleId="Heading8Char">
    <w:name w:val="Heading 8 Char"/>
    <w:basedOn w:val="DefaultParagraphFont"/>
    <w:link w:val="Heading8"/>
    <w:rsid w:val="005F27DE"/>
    <w:rPr>
      <w:rFonts w:ascii="Arial" w:eastAsia="Arial Unicode MS" w:hAnsi="Arial" w:cs="Times New Roman"/>
      <w:i/>
      <w:sz w:val="20"/>
      <w:szCs w:val="20"/>
    </w:rPr>
  </w:style>
  <w:style w:type="character" w:customStyle="1" w:styleId="Heading9Char">
    <w:name w:val="Heading 9 Char"/>
    <w:basedOn w:val="DefaultParagraphFont"/>
    <w:link w:val="Heading9"/>
    <w:rsid w:val="005F27DE"/>
    <w:rPr>
      <w:rFonts w:ascii="Arial" w:eastAsia="Arial Unicode MS" w:hAnsi="Arial" w:cs="Times New Roman"/>
      <w:i/>
      <w:sz w:val="20"/>
      <w:szCs w:val="20"/>
    </w:rPr>
  </w:style>
  <w:style w:type="paragraph" w:styleId="Header">
    <w:name w:val="header"/>
    <w:basedOn w:val="Body-10"/>
    <w:link w:val="HeaderChar"/>
    <w:uiPriority w:val="99"/>
    <w:unhideWhenUsed/>
    <w:rsid w:val="002A7467"/>
    <w:pPr>
      <w:tabs>
        <w:tab w:val="center" w:pos="4513"/>
        <w:tab w:val="right" w:pos="9026"/>
      </w:tabs>
      <w:spacing w:line="240" w:lineRule="auto"/>
    </w:pPr>
  </w:style>
  <w:style w:type="character" w:customStyle="1" w:styleId="HeaderChar">
    <w:name w:val="Header Char"/>
    <w:basedOn w:val="DefaultParagraphFont"/>
    <w:link w:val="Header"/>
    <w:uiPriority w:val="99"/>
    <w:rsid w:val="002A7467"/>
    <w:rPr>
      <w:rFonts w:ascii="Arial" w:hAnsi="Arial" w:cs="Arial"/>
      <w:sz w:val="20"/>
      <w:szCs w:val="20"/>
    </w:rPr>
  </w:style>
  <w:style w:type="paragraph" w:styleId="Footer">
    <w:name w:val="footer"/>
    <w:basedOn w:val="Normal"/>
    <w:link w:val="FooterChar"/>
    <w:uiPriority w:val="99"/>
    <w:unhideWhenUsed/>
    <w:rsid w:val="00636E73"/>
    <w:pPr>
      <w:tabs>
        <w:tab w:val="right" w:pos="8505"/>
      </w:tabs>
      <w:spacing w:after="240" w:line="140" w:lineRule="exact"/>
      <w:ind w:left="-851"/>
    </w:pPr>
    <w:rPr>
      <w:rFonts w:cs="Arial"/>
      <w:noProof/>
      <w:color w:val="808080" w:themeColor="background1" w:themeShade="80"/>
      <w:sz w:val="14"/>
      <w:szCs w:val="14"/>
      <w:lang w:val="de-DE"/>
    </w:rPr>
  </w:style>
  <w:style w:type="character" w:customStyle="1" w:styleId="FooterChar">
    <w:name w:val="Footer Char"/>
    <w:basedOn w:val="DefaultParagraphFont"/>
    <w:link w:val="Footer"/>
    <w:uiPriority w:val="99"/>
    <w:rsid w:val="00636E73"/>
    <w:rPr>
      <w:rFonts w:ascii="Arial" w:hAnsi="Arial" w:cs="Arial"/>
      <w:noProof/>
      <w:color w:val="808080" w:themeColor="background1" w:themeShade="80"/>
      <w:sz w:val="14"/>
      <w:szCs w:val="14"/>
      <w:lang w:val="de-DE"/>
    </w:rPr>
  </w:style>
  <w:style w:type="paragraph" w:customStyle="1" w:styleId="Instituutsnaam">
    <w:name w:val="Instituutsnaam"/>
    <w:basedOn w:val="Normal"/>
    <w:next w:val="Instituutsnaamitalic"/>
    <w:rsid w:val="004748CA"/>
    <w:pPr>
      <w:jc w:val="both"/>
    </w:pPr>
    <w:rPr>
      <w:rFonts w:eastAsia="Arial Unicode MS" w:cs="Times New Roman"/>
      <w:b/>
      <w:sz w:val="24"/>
      <w:szCs w:val="20"/>
    </w:rPr>
  </w:style>
  <w:style w:type="paragraph" w:customStyle="1" w:styleId="Instituutsnaamitalic">
    <w:name w:val="Instituutsnaam italic"/>
    <w:basedOn w:val="Normal"/>
    <w:next w:val="Normal"/>
    <w:rsid w:val="004748CA"/>
    <w:pPr>
      <w:jc w:val="both"/>
    </w:pPr>
    <w:rPr>
      <w:rFonts w:eastAsia="Arial Unicode MS" w:cs="Times New Roman"/>
      <w:i/>
      <w:sz w:val="24"/>
      <w:szCs w:val="20"/>
    </w:rPr>
  </w:style>
  <w:style w:type="paragraph" w:customStyle="1" w:styleId="Rapportinfo">
    <w:name w:val="Rapportinfo"/>
    <w:basedOn w:val="Body-10"/>
    <w:qFormat/>
    <w:rsid w:val="002D18FE"/>
    <w:pPr>
      <w:spacing w:line="210" w:lineRule="exact"/>
    </w:pPr>
    <w:rPr>
      <w:rFonts w:cs="Times New Roman"/>
      <w:noProof/>
      <w:sz w:val="16"/>
    </w:rPr>
  </w:style>
  <w:style w:type="paragraph" w:customStyle="1" w:styleId="StijlInhopg1Rechts11cm">
    <w:name w:val="Stijl Inhopg 1 + Rechts:  11 cm"/>
    <w:basedOn w:val="Normal"/>
    <w:qFormat/>
    <w:rsid w:val="004139CD"/>
    <w:pPr>
      <w:tabs>
        <w:tab w:val="left" w:pos="425"/>
      </w:tabs>
    </w:pPr>
    <w:rPr>
      <w:rFonts w:eastAsia="Times New Roman" w:cs="Arial"/>
      <w:color w:val="000000"/>
      <w:szCs w:val="21"/>
    </w:rPr>
  </w:style>
  <w:style w:type="paragraph" w:styleId="TOC1">
    <w:name w:val="toc 1"/>
    <w:basedOn w:val="Body-10"/>
    <w:next w:val="Body-10"/>
    <w:autoRedefine/>
    <w:uiPriority w:val="39"/>
    <w:unhideWhenUsed/>
    <w:qFormat/>
    <w:rsid w:val="00263664"/>
    <w:pPr>
      <w:tabs>
        <w:tab w:val="left" w:pos="0"/>
        <w:tab w:val="right" w:leader="dot" w:pos="8222"/>
      </w:tabs>
      <w:spacing w:before="200"/>
      <w:ind w:right="849" w:hanging="851"/>
      <w:jc w:val="left"/>
    </w:pPr>
  </w:style>
  <w:style w:type="paragraph" w:styleId="TOC2">
    <w:name w:val="toc 2"/>
    <w:basedOn w:val="Body-10"/>
    <w:next w:val="Body-10"/>
    <w:autoRedefine/>
    <w:uiPriority w:val="39"/>
    <w:unhideWhenUsed/>
    <w:qFormat/>
    <w:rsid w:val="00C91D73"/>
    <w:pPr>
      <w:tabs>
        <w:tab w:val="left" w:pos="0"/>
        <w:tab w:val="right" w:leader="dot" w:pos="8222"/>
      </w:tabs>
      <w:ind w:right="849" w:hanging="851"/>
    </w:pPr>
    <w:rPr>
      <w:rFonts w:eastAsiaTheme="minorEastAsia"/>
      <w:noProof/>
      <w:lang w:eastAsia="nl-NL"/>
    </w:rPr>
  </w:style>
  <w:style w:type="character" w:styleId="Hyperlink">
    <w:name w:val="Hyperlink"/>
    <w:basedOn w:val="DefaultParagraphFont"/>
    <w:uiPriority w:val="99"/>
    <w:rsid w:val="00652231"/>
    <w:rPr>
      <w:rFonts w:cs="Times New Roman"/>
      <w:color w:val="0000FF"/>
      <w:u w:val="single"/>
    </w:rPr>
  </w:style>
  <w:style w:type="character" w:styleId="CommentReference">
    <w:name w:val="annotation reference"/>
    <w:basedOn w:val="DefaultParagraphFont"/>
    <w:uiPriority w:val="99"/>
    <w:unhideWhenUsed/>
    <w:rsid w:val="00C92438"/>
    <w:rPr>
      <w:sz w:val="16"/>
      <w:szCs w:val="16"/>
    </w:rPr>
  </w:style>
  <w:style w:type="paragraph" w:styleId="CommentText">
    <w:name w:val="annotation text"/>
    <w:basedOn w:val="Normal"/>
    <w:link w:val="CommentTextChar"/>
    <w:uiPriority w:val="99"/>
    <w:unhideWhenUsed/>
    <w:rsid w:val="00C92438"/>
    <w:pPr>
      <w:spacing w:line="240" w:lineRule="auto"/>
    </w:pPr>
    <w:rPr>
      <w:szCs w:val="20"/>
    </w:rPr>
  </w:style>
  <w:style w:type="character" w:customStyle="1" w:styleId="CommentTextChar">
    <w:name w:val="Comment Text Char"/>
    <w:basedOn w:val="DefaultParagraphFont"/>
    <w:link w:val="CommentText"/>
    <w:uiPriority w:val="99"/>
    <w:rsid w:val="00C92438"/>
    <w:rPr>
      <w:rFonts w:ascii="Arial" w:hAnsi="Arial"/>
      <w:sz w:val="20"/>
      <w:szCs w:val="20"/>
    </w:rPr>
  </w:style>
  <w:style w:type="paragraph" w:styleId="Revision">
    <w:name w:val="Revision"/>
    <w:hidden/>
    <w:uiPriority w:val="99"/>
    <w:semiHidden/>
    <w:rsid w:val="00C92438"/>
    <w:pPr>
      <w:spacing w:line="240" w:lineRule="auto"/>
    </w:pPr>
    <w:rPr>
      <w:rFonts w:ascii="Arial" w:hAnsi="Arial"/>
      <w:sz w:val="20"/>
    </w:rPr>
  </w:style>
  <w:style w:type="paragraph" w:styleId="BalloonText">
    <w:name w:val="Balloon Text"/>
    <w:basedOn w:val="Normal"/>
    <w:link w:val="BalloonTextChar2"/>
    <w:unhideWhenUsed/>
    <w:rsid w:val="00C92438"/>
    <w:pPr>
      <w:spacing w:line="240" w:lineRule="auto"/>
    </w:pPr>
    <w:rPr>
      <w:rFonts w:ascii="Tahoma" w:hAnsi="Tahoma" w:cs="Tahoma"/>
      <w:sz w:val="16"/>
      <w:szCs w:val="16"/>
    </w:rPr>
  </w:style>
  <w:style w:type="character" w:customStyle="1" w:styleId="BalloonTextChar2">
    <w:name w:val="Balloon Text Char2"/>
    <w:basedOn w:val="DefaultParagraphFont"/>
    <w:link w:val="BalloonText"/>
    <w:uiPriority w:val="99"/>
    <w:rsid w:val="00C92438"/>
    <w:rPr>
      <w:rFonts w:ascii="Tahoma" w:hAnsi="Tahoma" w:cs="Tahoma"/>
      <w:sz w:val="16"/>
      <w:szCs w:val="16"/>
    </w:rPr>
  </w:style>
  <w:style w:type="paragraph" w:customStyle="1" w:styleId="Verborgentekst">
    <w:name w:val="Verborgen tekst"/>
    <w:basedOn w:val="Normal"/>
    <w:link w:val="VerborgentekstChar"/>
    <w:qFormat/>
    <w:rsid w:val="007133F9"/>
    <w:pPr>
      <w:ind w:right="-2"/>
    </w:pPr>
    <w:rPr>
      <w:rFonts w:cs="Arial"/>
      <w:vanish/>
      <w:color w:val="FF0000"/>
      <w:szCs w:val="20"/>
    </w:rPr>
  </w:style>
  <w:style w:type="character" w:customStyle="1" w:styleId="VerborgentekstChar">
    <w:name w:val="Verborgen tekst Char"/>
    <w:basedOn w:val="DefaultParagraphFont"/>
    <w:link w:val="Verborgentekst"/>
    <w:rsid w:val="007133F9"/>
    <w:rPr>
      <w:rFonts w:ascii="Arial" w:hAnsi="Arial" w:cs="Arial"/>
      <w:vanish/>
      <w:color w:val="FF0000"/>
      <w:sz w:val="20"/>
      <w:szCs w:val="20"/>
    </w:rPr>
  </w:style>
  <w:style w:type="paragraph" w:customStyle="1" w:styleId="Titelvoorblad">
    <w:name w:val="Titel voorblad"/>
    <w:basedOn w:val="Body-10"/>
    <w:link w:val="TitelvoorbladChar"/>
    <w:qFormat/>
    <w:rsid w:val="00041F01"/>
    <w:pPr>
      <w:spacing w:line="480" w:lineRule="exact"/>
    </w:pPr>
    <w:rPr>
      <w:rFonts w:ascii="Arial Black" w:hAnsi="Arial Black"/>
      <w:color w:val="649EC9"/>
      <w:sz w:val="36"/>
      <w:szCs w:val="36"/>
    </w:rPr>
  </w:style>
  <w:style w:type="character" w:customStyle="1" w:styleId="TitelvoorbladChar">
    <w:name w:val="Titel voorblad Char"/>
    <w:basedOn w:val="DefaultParagraphFont"/>
    <w:link w:val="Titelvoorblad"/>
    <w:rsid w:val="00041F01"/>
    <w:rPr>
      <w:rFonts w:ascii="Arial Black" w:eastAsia="Arial Unicode MS" w:hAnsi="Arial Black" w:cs="Arial"/>
      <w:color w:val="649EC9"/>
      <w:sz w:val="36"/>
      <w:szCs w:val="36"/>
    </w:rPr>
  </w:style>
  <w:style w:type="paragraph" w:customStyle="1" w:styleId="KopBijlagen">
    <w:name w:val="Kop Bijlagen"/>
    <w:basedOn w:val="Heading1"/>
    <w:next w:val="Body-10"/>
    <w:link w:val="KopBijlagenChar"/>
    <w:qFormat/>
    <w:rsid w:val="002F2F28"/>
    <w:pPr>
      <w:numPr>
        <w:numId w:val="3"/>
      </w:numPr>
      <w:spacing w:before="520"/>
    </w:pPr>
  </w:style>
  <w:style w:type="character" w:customStyle="1" w:styleId="KopBijlagenChar">
    <w:name w:val="Kop Bijlagen Char"/>
    <w:basedOn w:val="DefaultParagraphFont"/>
    <w:link w:val="KopBijlagen"/>
    <w:rsid w:val="002F2F28"/>
    <w:rPr>
      <w:rFonts w:ascii="Arial" w:eastAsia="Times New Roman" w:hAnsi="Arial" w:cs="Arial"/>
      <w:b/>
      <w:bCs/>
      <w:color w:val="649EC9"/>
      <w:kern w:val="32"/>
      <w:sz w:val="32"/>
      <w:szCs w:val="32"/>
    </w:rPr>
  </w:style>
  <w:style w:type="paragraph" w:customStyle="1" w:styleId="0KopInhoud">
    <w:name w:val="0 Kop Inhoud"/>
    <w:basedOn w:val="Body-10"/>
    <w:link w:val="0KopInhoudChar"/>
    <w:autoRedefine/>
    <w:qFormat/>
    <w:rsid w:val="007B0C1B"/>
    <w:pPr>
      <w:spacing w:after="260"/>
      <w:ind w:left="-851"/>
      <w:contextualSpacing/>
    </w:pPr>
    <w:rPr>
      <w:rFonts w:eastAsiaTheme="majorEastAsia" w:cstheme="majorBidi"/>
      <w:b/>
      <w:color w:val="649EC9"/>
      <w:spacing w:val="5"/>
      <w:kern w:val="28"/>
      <w:sz w:val="32"/>
      <w:szCs w:val="52"/>
    </w:rPr>
  </w:style>
  <w:style w:type="character" w:customStyle="1" w:styleId="0KopInhoudChar">
    <w:name w:val="0 Kop Inhoud Char"/>
    <w:basedOn w:val="DefaultParagraphFont"/>
    <w:link w:val="0KopInhoud"/>
    <w:rsid w:val="007B0C1B"/>
    <w:rPr>
      <w:rFonts w:ascii="Arial" w:eastAsiaTheme="majorEastAsia" w:hAnsi="Arial" w:cstheme="majorBidi"/>
      <w:b/>
      <w:color w:val="649EC9"/>
      <w:spacing w:val="5"/>
      <w:kern w:val="28"/>
      <w:sz w:val="32"/>
      <w:szCs w:val="52"/>
    </w:rPr>
  </w:style>
  <w:style w:type="paragraph" w:customStyle="1" w:styleId="Algemenevoorwaarden">
    <w:name w:val="Algemene voorwaarden"/>
    <w:basedOn w:val="Normal"/>
    <w:next w:val="Normal"/>
    <w:rsid w:val="005F27DE"/>
    <w:pPr>
      <w:spacing w:line="160" w:lineRule="exact"/>
    </w:pPr>
    <w:rPr>
      <w:rFonts w:eastAsia="Arial Unicode MS" w:cs="Times New Roman"/>
      <w:sz w:val="12"/>
      <w:szCs w:val="12"/>
    </w:rPr>
  </w:style>
  <w:style w:type="paragraph" w:customStyle="1" w:styleId="TNO-naam">
    <w:name w:val="TNO-naam"/>
    <w:basedOn w:val="Normal"/>
    <w:next w:val="Body"/>
    <w:rsid w:val="005F27DE"/>
    <w:pPr>
      <w:spacing w:line="160" w:lineRule="exact"/>
    </w:pPr>
    <w:rPr>
      <w:rFonts w:eastAsia="Arial Unicode MS" w:cs="Times New Roman"/>
      <w:noProof/>
      <w:vanish/>
      <w:color w:val="000000"/>
      <w:sz w:val="12"/>
      <w:szCs w:val="12"/>
    </w:rPr>
  </w:style>
  <w:style w:type="paragraph" w:customStyle="1" w:styleId="Status">
    <w:name w:val="Status"/>
    <w:basedOn w:val="Normal"/>
    <w:next w:val="Normal"/>
    <w:rsid w:val="005F27DE"/>
    <w:pPr>
      <w:suppressAutoHyphens/>
    </w:pPr>
    <w:rPr>
      <w:rFonts w:eastAsia="Arial Unicode MS" w:cs="Times New Roman"/>
      <w:noProof/>
      <w:color w:val="C0C0C0"/>
      <w:sz w:val="140"/>
      <w:szCs w:val="20"/>
    </w:rPr>
  </w:style>
  <w:style w:type="character" w:styleId="PageNumber">
    <w:name w:val="page number"/>
    <w:basedOn w:val="DefaultParagraphFont"/>
    <w:rsid w:val="005F27DE"/>
  </w:style>
  <w:style w:type="paragraph" w:customStyle="1" w:styleId="AKopparagraaf">
    <w:name w:val="A Kop paragraaf"/>
    <w:basedOn w:val="Body-10"/>
    <w:next w:val="Body-10"/>
    <w:link w:val="AKopparagraafChar"/>
    <w:autoRedefine/>
    <w:qFormat/>
    <w:rsid w:val="008A19D1"/>
    <w:rPr>
      <w:rFonts w:cs="Times New Roman"/>
      <w:b/>
      <w:color w:val="649EC9"/>
    </w:rPr>
  </w:style>
  <w:style w:type="paragraph" w:styleId="Caption">
    <w:name w:val="caption"/>
    <w:basedOn w:val="Normal"/>
    <w:next w:val="Normal"/>
    <w:link w:val="CaptionChar"/>
    <w:qFormat/>
    <w:rsid w:val="000F017E"/>
    <w:pPr>
      <w:keepNext/>
      <w:tabs>
        <w:tab w:val="left" w:pos="1134"/>
      </w:tabs>
      <w:spacing w:before="260" w:after="120" w:line="210" w:lineRule="exact"/>
      <w:ind w:left="1134" w:hanging="1134"/>
    </w:pPr>
    <w:rPr>
      <w:rFonts w:eastAsia="Arial Unicode MS" w:cs="Times New Roman"/>
      <w:sz w:val="16"/>
      <w:szCs w:val="20"/>
    </w:rPr>
  </w:style>
  <w:style w:type="paragraph" w:styleId="TOC4">
    <w:name w:val="toc 4"/>
    <w:basedOn w:val="Normal"/>
    <w:next w:val="Normal"/>
    <w:uiPriority w:val="39"/>
    <w:rsid w:val="005F27DE"/>
    <w:pPr>
      <w:spacing w:before="260"/>
    </w:pPr>
    <w:rPr>
      <w:rFonts w:eastAsia="Arial Unicode MS" w:cs="Times New Roman"/>
      <w:b/>
      <w:szCs w:val="20"/>
    </w:rPr>
  </w:style>
  <w:style w:type="paragraph" w:styleId="TOC9">
    <w:name w:val="toc 9"/>
    <w:basedOn w:val="Normal"/>
    <w:next w:val="Normal"/>
    <w:uiPriority w:val="39"/>
    <w:rsid w:val="005F27DE"/>
    <w:pPr>
      <w:tabs>
        <w:tab w:val="num" w:pos="720"/>
        <w:tab w:val="right" w:pos="6634"/>
      </w:tabs>
      <w:spacing w:line="280" w:lineRule="atLeast"/>
    </w:pPr>
    <w:rPr>
      <w:rFonts w:ascii="Times New Roman" w:eastAsia="Arial Unicode MS" w:hAnsi="Times New Roman" w:cs="Times New Roman"/>
      <w:szCs w:val="20"/>
      <w:lang w:val="en-US"/>
    </w:rPr>
  </w:style>
  <w:style w:type="paragraph" w:customStyle="1" w:styleId="Rapporttitel">
    <w:name w:val="Rapporttitel"/>
    <w:basedOn w:val="Normal"/>
    <w:rsid w:val="005F27DE"/>
    <w:pPr>
      <w:widowControl w:val="0"/>
      <w:suppressAutoHyphens/>
      <w:spacing w:line="340" w:lineRule="atLeast"/>
    </w:pPr>
    <w:rPr>
      <w:rFonts w:eastAsia="Arial Unicode MS" w:cs="Times New Roman"/>
      <w:sz w:val="28"/>
      <w:szCs w:val="20"/>
    </w:rPr>
  </w:style>
  <w:style w:type="paragraph" w:customStyle="1" w:styleId="Rapportinfobold">
    <w:name w:val="Rapportinfo bold"/>
    <w:basedOn w:val="Rapportinfo"/>
    <w:next w:val="Rapportinfo"/>
    <w:rsid w:val="005F27DE"/>
    <w:rPr>
      <w:b/>
    </w:rPr>
  </w:style>
  <w:style w:type="paragraph" w:customStyle="1" w:styleId="Rapportinfoitalic">
    <w:name w:val="Rapportinfo italic"/>
    <w:basedOn w:val="Rapportinfo"/>
    <w:next w:val="Rapportinfo"/>
    <w:rsid w:val="005F27DE"/>
    <w:rPr>
      <w:i/>
    </w:rPr>
  </w:style>
  <w:style w:type="paragraph" w:customStyle="1" w:styleId="Rapportnummer">
    <w:name w:val="Rapportnummer"/>
    <w:basedOn w:val="Body"/>
    <w:rsid w:val="005F27DE"/>
    <w:rPr>
      <w:b/>
    </w:rPr>
  </w:style>
  <w:style w:type="paragraph" w:styleId="FootnoteText">
    <w:name w:val="footnote text"/>
    <w:basedOn w:val="Normal"/>
    <w:link w:val="FootnoteTextChar"/>
    <w:uiPriority w:val="99"/>
    <w:unhideWhenUsed/>
    <w:rsid w:val="006B218E"/>
    <w:pPr>
      <w:keepLines/>
      <w:ind w:left="227" w:hanging="227"/>
      <w:jc w:val="both"/>
    </w:pPr>
    <w:rPr>
      <w:sz w:val="17"/>
      <w:szCs w:val="20"/>
    </w:rPr>
  </w:style>
  <w:style w:type="character" w:customStyle="1" w:styleId="FootnoteTextChar">
    <w:name w:val="Footnote Text Char"/>
    <w:basedOn w:val="DefaultParagraphFont"/>
    <w:link w:val="FootnoteText"/>
    <w:uiPriority w:val="99"/>
    <w:rsid w:val="006B218E"/>
    <w:rPr>
      <w:rFonts w:ascii="Arial" w:hAnsi="Arial"/>
      <w:sz w:val="17"/>
      <w:szCs w:val="20"/>
    </w:rPr>
  </w:style>
  <w:style w:type="paragraph" w:customStyle="1" w:styleId="BijschriftTabel">
    <w:name w:val="BijschriftTabel"/>
    <w:basedOn w:val="Caption"/>
    <w:next w:val="Body-10"/>
    <w:qFormat/>
    <w:rsid w:val="00F10D45"/>
  </w:style>
  <w:style w:type="paragraph" w:customStyle="1" w:styleId="BijschriftFiguur">
    <w:name w:val="BijschriftFiguur"/>
    <w:basedOn w:val="Caption"/>
    <w:next w:val="Body-10"/>
    <w:link w:val="BijschriftFiguurChar"/>
    <w:qFormat/>
    <w:rsid w:val="00C62884"/>
    <w:pPr>
      <w:keepNext w:val="0"/>
      <w:spacing w:before="120" w:after="260"/>
    </w:pPr>
    <w:rPr>
      <w:szCs w:val="16"/>
    </w:rPr>
  </w:style>
  <w:style w:type="character" w:customStyle="1" w:styleId="TNO-Logo">
    <w:name w:val="TNO-Logo"/>
    <w:basedOn w:val="DefaultParagraphFont"/>
    <w:rsid w:val="005F27DE"/>
    <w:rPr>
      <w:vanish/>
    </w:rPr>
  </w:style>
  <w:style w:type="paragraph" w:styleId="TOC3">
    <w:name w:val="toc 3"/>
    <w:basedOn w:val="Normal"/>
    <w:next w:val="Normal"/>
    <w:autoRedefine/>
    <w:uiPriority w:val="39"/>
    <w:unhideWhenUsed/>
    <w:qFormat/>
    <w:rsid w:val="00DD5512"/>
    <w:pPr>
      <w:tabs>
        <w:tab w:val="right" w:leader="dot" w:pos="8210"/>
      </w:tabs>
      <w:ind w:left="0" w:hanging="851"/>
    </w:pPr>
  </w:style>
  <w:style w:type="paragraph" w:styleId="EndnoteText">
    <w:name w:val="endnote text"/>
    <w:basedOn w:val="Normal"/>
    <w:link w:val="EndnoteTextChar"/>
    <w:uiPriority w:val="99"/>
    <w:semiHidden/>
    <w:unhideWhenUsed/>
    <w:rsid w:val="008960A6"/>
    <w:pPr>
      <w:spacing w:line="240" w:lineRule="auto"/>
    </w:pPr>
    <w:rPr>
      <w:szCs w:val="20"/>
    </w:rPr>
  </w:style>
  <w:style w:type="character" w:customStyle="1" w:styleId="EndnoteTextChar">
    <w:name w:val="Endnote Text Char"/>
    <w:basedOn w:val="DefaultParagraphFont"/>
    <w:link w:val="EndnoteText"/>
    <w:uiPriority w:val="99"/>
    <w:semiHidden/>
    <w:rsid w:val="008960A6"/>
    <w:rPr>
      <w:rFonts w:ascii="Arial" w:hAnsi="Arial"/>
      <w:sz w:val="20"/>
      <w:szCs w:val="20"/>
    </w:rPr>
  </w:style>
  <w:style w:type="character" w:styleId="EndnoteReference">
    <w:name w:val="endnote reference"/>
    <w:basedOn w:val="DefaultParagraphFont"/>
    <w:uiPriority w:val="99"/>
    <w:semiHidden/>
    <w:unhideWhenUsed/>
    <w:rsid w:val="008960A6"/>
    <w:rPr>
      <w:vertAlign w:val="superscript"/>
    </w:rPr>
  </w:style>
  <w:style w:type="character" w:styleId="FootnoteReference">
    <w:name w:val="footnote reference"/>
    <w:basedOn w:val="DefaultParagraphFont"/>
    <w:uiPriority w:val="99"/>
    <w:rsid w:val="00085313"/>
    <w:rPr>
      <w:b w:val="0"/>
      <w:i w:val="0"/>
      <w:sz w:val="20"/>
      <w:vertAlign w:val="superscript"/>
    </w:rPr>
  </w:style>
  <w:style w:type="character" w:customStyle="1" w:styleId="CaptionChar">
    <w:name w:val="Caption Char"/>
    <w:basedOn w:val="DefaultParagraphFont"/>
    <w:link w:val="Caption"/>
    <w:rsid w:val="000F017E"/>
    <w:rPr>
      <w:rFonts w:ascii="Arial" w:eastAsia="Arial Unicode MS" w:hAnsi="Arial" w:cs="Times New Roman"/>
      <w:sz w:val="16"/>
      <w:szCs w:val="20"/>
    </w:rPr>
  </w:style>
  <w:style w:type="character" w:customStyle="1" w:styleId="BijschriftFiguurChar">
    <w:name w:val="BijschriftFiguur Char"/>
    <w:basedOn w:val="CaptionChar"/>
    <w:link w:val="BijschriftFiguur"/>
    <w:rsid w:val="00C62884"/>
    <w:rPr>
      <w:rFonts w:ascii="Arial" w:eastAsia="Arial Unicode MS" w:hAnsi="Arial" w:cs="Times New Roman"/>
      <w:sz w:val="16"/>
      <w:szCs w:val="16"/>
    </w:rPr>
  </w:style>
  <w:style w:type="paragraph" w:customStyle="1" w:styleId="KopA1Bijlage">
    <w:name w:val="Kop A.1 Bijlage"/>
    <w:basedOn w:val="KopBijlagen"/>
    <w:next w:val="Body-10"/>
    <w:link w:val="KopA1BijlageChar"/>
    <w:qFormat/>
    <w:rsid w:val="00CA64CC"/>
    <w:pPr>
      <w:pageBreakBefore w:val="0"/>
      <w:numPr>
        <w:ilvl w:val="1"/>
        <w:numId w:val="4"/>
      </w:numPr>
    </w:pPr>
    <w:rPr>
      <w:sz w:val="20"/>
    </w:rPr>
  </w:style>
  <w:style w:type="character" w:customStyle="1" w:styleId="KopA1BijlageChar">
    <w:name w:val="Kop A.1 Bijlage Char"/>
    <w:basedOn w:val="KopBijlagenChar"/>
    <w:link w:val="KopA1Bijlage"/>
    <w:rsid w:val="00CA64CC"/>
    <w:rPr>
      <w:rFonts w:ascii="Arial" w:eastAsia="Times New Roman" w:hAnsi="Arial" w:cs="Arial"/>
      <w:b/>
      <w:bCs/>
      <w:color w:val="649EC9"/>
      <w:kern w:val="32"/>
      <w:sz w:val="20"/>
      <w:szCs w:val="32"/>
    </w:rPr>
  </w:style>
  <w:style w:type="numbering" w:customStyle="1" w:styleId="AkopBijlage">
    <w:name w:val="A kop Bijlage"/>
    <w:uiPriority w:val="99"/>
    <w:rsid w:val="00B465D6"/>
    <w:pPr>
      <w:numPr>
        <w:numId w:val="2"/>
      </w:numPr>
    </w:pPr>
  </w:style>
  <w:style w:type="character" w:customStyle="1" w:styleId="AKopparagraafChar">
    <w:name w:val="A Kop paragraaf Char"/>
    <w:basedOn w:val="Body-10Char"/>
    <w:link w:val="AKopparagraaf"/>
    <w:rsid w:val="008A19D1"/>
    <w:rPr>
      <w:rFonts w:ascii="Arial" w:eastAsia="Arial Unicode MS" w:hAnsi="Arial" w:cs="Times New Roman"/>
      <w:b/>
      <w:color w:val="649EC9"/>
      <w:sz w:val="20"/>
      <w:szCs w:val="20"/>
    </w:rPr>
  </w:style>
  <w:style w:type="paragraph" w:customStyle="1" w:styleId="KopA11bijlagen">
    <w:name w:val="Kop A.1.1 bijlagen"/>
    <w:basedOn w:val="KopA1Bijlage"/>
    <w:next w:val="Body-10"/>
    <w:link w:val="KopA11bijlagenChar"/>
    <w:qFormat/>
    <w:rsid w:val="00053708"/>
    <w:pPr>
      <w:numPr>
        <w:ilvl w:val="2"/>
      </w:numPr>
      <w:spacing w:before="260" w:after="0"/>
    </w:pPr>
  </w:style>
  <w:style w:type="character" w:customStyle="1" w:styleId="KopA11bijlagenChar">
    <w:name w:val="Kop A.1.1 bijlagen Char"/>
    <w:basedOn w:val="Body-10Char"/>
    <w:link w:val="KopA11bijlagen"/>
    <w:rsid w:val="00053708"/>
    <w:rPr>
      <w:rFonts w:ascii="Arial" w:eastAsia="Times New Roman" w:hAnsi="Arial" w:cs="Arial"/>
      <w:b/>
      <w:bCs/>
      <w:color w:val="649EC9"/>
      <w:kern w:val="32"/>
      <w:sz w:val="20"/>
      <w:szCs w:val="32"/>
    </w:rPr>
  </w:style>
  <w:style w:type="numbering" w:customStyle="1" w:styleId="StijlOpsomhaakjeTNO-blauw">
    <w:name w:val="Stijl Opsomhaakje TNO-blauw"/>
    <w:basedOn w:val="NoList"/>
    <w:rsid w:val="00053708"/>
    <w:pPr>
      <w:numPr>
        <w:numId w:val="5"/>
      </w:numPr>
    </w:pPr>
  </w:style>
  <w:style w:type="paragraph" w:customStyle="1" w:styleId="Opsom-haakjeTNO-blauw">
    <w:name w:val="Opsom-haakje TNO-blauw"/>
    <w:basedOn w:val="Body-10"/>
    <w:link w:val="Opsom-haakjeTNO-blauwChar"/>
    <w:qFormat/>
    <w:rsid w:val="002F2F28"/>
    <w:pPr>
      <w:numPr>
        <w:numId w:val="6"/>
      </w:numPr>
      <w:tabs>
        <w:tab w:val="left" w:pos="426"/>
      </w:tabs>
      <w:ind w:left="425" w:hanging="425"/>
    </w:pPr>
  </w:style>
  <w:style w:type="character" w:customStyle="1" w:styleId="Opsom-haakjeTNO-blauwChar">
    <w:name w:val="Opsom-haakje TNO-blauw Char"/>
    <w:basedOn w:val="Body-10Char"/>
    <w:link w:val="Opsom-haakjeTNO-blauw"/>
    <w:rsid w:val="002F2F28"/>
    <w:rPr>
      <w:rFonts w:ascii="Arial" w:eastAsia="Arial Unicode MS" w:hAnsi="Arial" w:cs="Arial"/>
      <w:sz w:val="20"/>
      <w:szCs w:val="20"/>
    </w:rPr>
  </w:style>
  <w:style w:type="paragraph" w:customStyle="1" w:styleId="voorblad-datum">
    <w:name w:val="voorblad-datum"/>
    <w:basedOn w:val="Body-10"/>
    <w:link w:val="voorblad-datumChar"/>
    <w:qFormat/>
    <w:rsid w:val="00041F01"/>
    <w:pPr>
      <w:jc w:val="right"/>
    </w:pPr>
    <w:rPr>
      <w:lang w:val="en-US"/>
    </w:rPr>
  </w:style>
  <w:style w:type="character" w:customStyle="1" w:styleId="voorblad-datumChar">
    <w:name w:val="voorblad-datum Char"/>
    <w:basedOn w:val="Body-10Char"/>
    <w:link w:val="voorblad-datum"/>
    <w:rsid w:val="00041F01"/>
    <w:rPr>
      <w:rFonts w:ascii="Arial" w:eastAsia="Arial Unicode MS" w:hAnsi="Arial" w:cs="Arial"/>
      <w:sz w:val="20"/>
      <w:szCs w:val="20"/>
      <w:lang w:val="en-US"/>
    </w:rPr>
  </w:style>
  <w:style w:type="character" w:customStyle="1" w:styleId="Documentsoort">
    <w:name w:val="Documentsoort"/>
    <w:basedOn w:val="DefaultParagraphFont"/>
    <w:rsid w:val="00984457"/>
    <w:rPr>
      <w:b/>
    </w:rPr>
  </w:style>
  <w:style w:type="paragraph" w:customStyle="1" w:styleId="Rubricering">
    <w:name w:val="Rubricering"/>
    <w:basedOn w:val="Normal"/>
    <w:next w:val="Normal"/>
    <w:rsid w:val="00984457"/>
    <w:pPr>
      <w:suppressAutoHyphens/>
      <w:ind w:left="0" w:firstLine="0"/>
    </w:pPr>
    <w:rPr>
      <w:rFonts w:eastAsia="Arial Unicode MS" w:cs="Times New Roman"/>
      <w:b/>
      <w:caps/>
      <w:noProof/>
      <w:sz w:val="17"/>
      <w:szCs w:val="20"/>
    </w:rPr>
  </w:style>
  <w:style w:type="paragraph" w:styleId="DocumentMap">
    <w:name w:val="Document Map"/>
    <w:basedOn w:val="Normal"/>
    <w:link w:val="DocumentMapChar"/>
    <w:semiHidden/>
    <w:rsid w:val="00984457"/>
    <w:pPr>
      <w:shd w:val="clear" w:color="auto" w:fill="000080"/>
      <w:ind w:left="0" w:firstLine="0"/>
      <w:jc w:val="both"/>
    </w:pPr>
    <w:rPr>
      <w:rFonts w:ascii="Tahoma" w:eastAsia="Arial Unicode MS" w:hAnsi="Tahoma" w:cs="Times New Roman"/>
      <w:szCs w:val="20"/>
    </w:rPr>
  </w:style>
  <w:style w:type="character" w:customStyle="1" w:styleId="DocumentMapChar">
    <w:name w:val="Document Map Char"/>
    <w:basedOn w:val="DefaultParagraphFont"/>
    <w:link w:val="DocumentMap"/>
    <w:semiHidden/>
    <w:rsid w:val="00984457"/>
    <w:rPr>
      <w:rFonts w:ascii="Tahoma" w:eastAsia="Arial Unicode MS" w:hAnsi="Tahoma" w:cs="Times New Roman"/>
      <w:sz w:val="20"/>
      <w:szCs w:val="20"/>
      <w:shd w:val="clear" w:color="auto" w:fill="000080"/>
    </w:rPr>
  </w:style>
  <w:style w:type="paragraph" w:customStyle="1" w:styleId="Contents">
    <w:name w:val="Contents"/>
    <w:basedOn w:val="Body"/>
    <w:next w:val="Body"/>
    <w:rsid w:val="00984457"/>
    <w:pPr>
      <w:spacing w:line="360" w:lineRule="exact"/>
      <w:ind w:left="0" w:firstLine="0"/>
      <w:jc w:val="both"/>
    </w:pPr>
    <w:rPr>
      <w:sz w:val="32"/>
    </w:rPr>
  </w:style>
  <w:style w:type="paragraph" w:customStyle="1" w:styleId="Kopparagraaf">
    <w:name w:val="Kop paragraaf"/>
    <w:basedOn w:val="Normal"/>
    <w:rsid w:val="00984457"/>
    <w:pPr>
      <w:suppressAutoHyphens/>
      <w:ind w:left="0" w:firstLine="0"/>
    </w:pPr>
    <w:rPr>
      <w:rFonts w:eastAsia="Arial Unicode MS" w:cs="Times New Roman"/>
      <w:b/>
      <w:szCs w:val="20"/>
    </w:rPr>
  </w:style>
  <w:style w:type="paragraph" w:customStyle="1" w:styleId="Arial85pt">
    <w:name w:val="Arial 8.5 pt"/>
    <w:basedOn w:val="Normal"/>
    <w:rsid w:val="00984457"/>
    <w:pPr>
      <w:suppressAutoHyphens/>
      <w:spacing w:line="280" w:lineRule="atLeast"/>
      <w:ind w:left="0" w:firstLine="0"/>
    </w:pPr>
    <w:rPr>
      <w:rFonts w:eastAsia="Arial Unicode MS" w:cs="Times New Roman"/>
      <w:sz w:val="17"/>
      <w:szCs w:val="20"/>
    </w:rPr>
  </w:style>
  <w:style w:type="paragraph" w:styleId="TableofFigures">
    <w:name w:val="table of figures"/>
    <w:basedOn w:val="Normal"/>
    <w:next w:val="Normal"/>
    <w:semiHidden/>
    <w:rsid w:val="00984457"/>
    <w:pPr>
      <w:tabs>
        <w:tab w:val="right" w:leader="dot" w:pos="7484"/>
      </w:tabs>
      <w:spacing w:line="280" w:lineRule="atLeast"/>
      <w:ind w:left="440" w:hanging="440"/>
      <w:jc w:val="both"/>
    </w:pPr>
    <w:rPr>
      <w:rFonts w:eastAsia="Arial Unicode MS" w:cs="Times New Roman"/>
      <w:szCs w:val="20"/>
      <w:lang w:val="en-US"/>
    </w:rPr>
  </w:style>
  <w:style w:type="paragraph" w:styleId="TOC5">
    <w:name w:val="toc 5"/>
    <w:basedOn w:val="Normal"/>
    <w:next w:val="Normal"/>
    <w:uiPriority w:val="39"/>
    <w:rsid w:val="00984457"/>
    <w:pPr>
      <w:tabs>
        <w:tab w:val="right" w:pos="6634"/>
      </w:tabs>
      <w:spacing w:line="280" w:lineRule="atLeast"/>
      <w:ind w:left="880" w:firstLine="0"/>
      <w:jc w:val="both"/>
    </w:pPr>
    <w:rPr>
      <w:rFonts w:ascii="Times New Roman" w:eastAsia="Arial Unicode MS" w:hAnsi="Times New Roman" w:cs="Times New Roman"/>
      <w:szCs w:val="20"/>
      <w:lang w:val="en-US"/>
    </w:rPr>
  </w:style>
  <w:style w:type="paragraph" w:styleId="TOC6">
    <w:name w:val="toc 6"/>
    <w:basedOn w:val="Normal"/>
    <w:next w:val="Normal"/>
    <w:uiPriority w:val="39"/>
    <w:rsid w:val="00984457"/>
    <w:pPr>
      <w:ind w:left="227" w:hanging="227"/>
      <w:jc w:val="both"/>
    </w:pPr>
    <w:rPr>
      <w:rFonts w:eastAsia="Arial Unicode MS" w:cs="Times New Roman"/>
      <w:noProof/>
      <w:szCs w:val="20"/>
    </w:rPr>
  </w:style>
  <w:style w:type="paragraph" w:styleId="TOC7">
    <w:name w:val="toc 7"/>
    <w:basedOn w:val="Normal"/>
    <w:next w:val="Normal"/>
    <w:uiPriority w:val="39"/>
    <w:rsid w:val="00984457"/>
    <w:pPr>
      <w:ind w:left="227" w:hanging="227"/>
      <w:jc w:val="both"/>
    </w:pPr>
    <w:rPr>
      <w:rFonts w:eastAsia="Arial Unicode MS" w:cs="Times New Roman"/>
      <w:noProof/>
      <w:szCs w:val="20"/>
    </w:rPr>
  </w:style>
  <w:style w:type="paragraph" w:styleId="TOC8">
    <w:name w:val="toc 8"/>
    <w:basedOn w:val="Normal"/>
    <w:next w:val="Normal"/>
    <w:uiPriority w:val="39"/>
    <w:rsid w:val="00984457"/>
    <w:pPr>
      <w:tabs>
        <w:tab w:val="num" w:pos="360"/>
        <w:tab w:val="right" w:pos="6634"/>
      </w:tabs>
      <w:spacing w:line="280" w:lineRule="atLeast"/>
      <w:ind w:left="0" w:firstLine="0"/>
      <w:jc w:val="both"/>
    </w:pPr>
    <w:rPr>
      <w:rFonts w:ascii="Times New Roman" w:eastAsia="Arial Unicode MS" w:hAnsi="Times New Roman" w:cs="Times New Roman"/>
      <w:szCs w:val="20"/>
      <w:lang w:val="en-US"/>
    </w:rPr>
  </w:style>
  <w:style w:type="paragraph" w:customStyle="1" w:styleId="RDPtext">
    <w:name w:val="RDP text"/>
    <w:basedOn w:val="Normal"/>
    <w:rsid w:val="00984457"/>
    <w:pPr>
      <w:framePr w:hSpace="187" w:wrap="notBeside" w:vAnchor="page" w:hAnchor="page" w:x="1927" w:y="3169"/>
      <w:tabs>
        <w:tab w:val="left" w:pos="432"/>
      </w:tabs>
      <w:spacing w:before="20" w:after="20" w:line="240" w:lineRule="auto"/>
      <w:ind w:left="0" w:firstLine="0"/>
      <w:jc w:val="both"/>
    </w:pPr>
    <w:rPr>
      <w:rFonts w:ascii="Times New Roman" w:eastAsia="Arial Unicode MS" w:hAnsi="Times New Roman" w:cs="Times New Roman"/>
      <w:szCs w:val="20"/>
      <w:lang w:val="en-GB"/>
    </w:rPr>
  </w:style>
  <w:style w:type="paragraph" w:customStyle="1" w:styleId="RDPtexthead">
    <w:name w:val="RDP texthead"/>
    <w:basedOn w:val="RDPtext"/>
    <w:rsid w:val="00984457"/>
    <w:pPr>
      <w:framePr w:wrap="notBeside"/>
    </w:pPr>
    <w:rPr>
      <w:rFonts w:ascii="Arial" w:hAnsi="Arial"/>
      <w:b/>
      <w:smallCaps/>
      <w:sz w:val="18"/>
    </w:rPr>
  </w:style>
  <w:style w:type="paragraph" w:customStyle="1" w:styleId="Bodybold">
    <w:name w:val="Body bold"/>
    <w:basedOn w:val="Body"/>
    <w:next w:val="Body"/>
    <w:rsid w:val="00984457"/>
    <w:pPr>
      <w:ind w:left="0" w:firstLine="0"/>
      <w:jc w:val="both"/>
    </w:pPr>
    <w:rPr>
      <w:b/>
    </w:rPr>
  </w:style>
  <w:style w:type="paragraph" w:customStyle="1" w:styleId="Kop">
    <w:name w:val="Kop"/>
    <w:basedOn w:val="Normal"/>
    <w:next w:val="Body-10"/>
    <w:rsid w:val="00525650"/>
    <w:pPr>
      <w:pageBreakBefore/>
      <w:suppressAutoHyphens/>
      <w:spacing w:after="520" w:line="340" w:lineRule="atLeast"/>
      <w:ind w:left="1559" w:hanging="1559"/>
      <w:jc w:val="both"/>
    </w:pPr>
    <w:rPr>
      <w:rFonts w:eastAsia="Arial Unicode MS" w:cs="Times New Roman"/>
      <w:b/>
      <w:color w:val="649EC9"/>
      <w:sz w:val="32"/>
      <w:szCs w:val="20"/>
    </w:rPr>
  </w:style>
  <w:style w:type="paragraph" w:customStyle="1" w:styleId="Bodyitalic">
    <w:name w:val="Body italic"/>
    <w:basedOn w:val="Body"/>
    <w:next w:val="Body"/>
    <w:rsid w:val="00984457"/>
    <w:pPr>
      <w:ind w:left="0" w:firstLine="0"/>
      <w:jc w:val="both"/>
    </w:pPr>
    <w:rPr>
      <w:i/>
    </w:rPr>
  </w:style>
  <w:style w:type="paragraph" w:customStyle="1" w:styleId="BijlageHeader4">
    <w:name w:val="BijlageHeader 4"/>
    <w:basedOn w:val="Normal"/>
    <w:next w:val="Body"/>
    <w:rsid w:val="00984457"/>
    <w:pPr>
      <w:keepNext/>
      <w:keepLines/>
      <w:tabs>
        <w:tab w:val="left" w:pos="0"/>
      </w:tabs>
      <w:spacing w:line="260" w:lineRule="exact"/>
      <w:ind w:left="0" w:firstLine="0"/>
    </w:pPr>
    <w:rPr>
      <w:rFonts w:eastAsia="Arial Unicode MS" w:cs="Times New Roman"/>
      <w:i/>
      <w:szCs w:val="20"/>
    </w:rPr>
  </w:style>
  <w:style w:type="paragraph" w:customStyle="1" w:styleId="BijlageHeader">
    <w:name w:val="BijlageHeader"/>
    <w:basedOn w:val="Normal"/>
    <w:next w:val="Body"/>
    <w:rsid w:val="00984457"/>
    <w:pPr>
      <w:keepNext/>
      <w:keepLines/>
      <w:numPr>
        <w:ilvl w:val="6"/>
        <w:numId w:val="7"/>
      </w:numPr>
      <w:tabs>
        <w:tab w:val="clear" w:pos="360"/>
        <w:tab w:val="left" w:pos="0"/>
        <w:tab w:val="left" w:pos="907"/>
      </w:tabs>
      <w:spacing w:after="520" w:line="360" w:lineRule="exact"/>
      <w:ind w:hanging="907"/>
      <w:outlineLvl w:val="6"/>
    </w:pPr>
    <w:rPr>
      <w:rFonts w:eastAsia="Arial Unicode MS" w:cs="Times New Roman"/>
      <w:b/>
      <w:sz w:val="32"/>
      <w:szCs w:val="20"/>
    </w:rPr>
  </w:style>
  <w:style w:type="paragraph" w:customStyle="1" w:styleId="BijlageHeader2">
    <w:name w:val="BijlageHeader 2"/>
    <w:basedOn w:val="Normal"/>
    <w:next w:val="Body"/>
    <w:rsid w:val="00984457"/>
    <w:pPr>
      <w:keepNext/>
      <w:keepLines/>
      <w:numPr>
        <w:ilvl w:val="7"/>
        <w:numId w:val="7"/>
      </w:numPr>
      <w:tabs>
        <w:tab w:val="clear" w:pos="720"/>
        <w:tab w:val="left" w:pos="0"/>
        <w:tab w:val="left" w:pos="907"/>
      </w:tabs>
      <w:spacing w:after="260" w:line="260" w:lineRule="exact"/>
      <w:ind w:hanging="907"/>
      <w:outlineLvl w:val="7"/>
    </w:pPr>
    <w:rPr>
      <w:rFonts w:eastAsia="Arial Unicode MS" w:cs="Times New Roman"/>
      <w:b/>
      <w:sz w:val="26"/>
      <w:szCs w:val="20"/>
    </w:rPr>
  </w:style>
  <w:style w:type="paragraph" w:customStyle="1" w:styleId="BijlageHeader3">
    <w:name w:val="BijlageHeader 3"/>
    <w:basedOn w:val="Normal"/>
    <w:next w:val="Body"/>
    <w:rsid w:val="00984457"/>
    <w:pPr>
      <w:keepNext/>
      <w:keepLines/>
      <w:numPr>
        <w:ilvl w:val="8"/>
        <w:numId w:val="7"/>
      </w:numPr>
      <w:tabs>
        <w:tab w:val="clear" w:pos="720"/>
        <w:tab w:val="left" w:pos="0"/>
        <w:tab w:val="left" w:pos="907"/>
      </w:tabs>
      <w:spacing w:line="260" w:lineRule="exact"/>
      <w:ind w:hanging="907"/>
      <w:outlineLvl w:val="8"/>
    </w:pPr>
    <w:rPr>
      <w:rFonts w:eastAsia="Arial Unicode MS" w:cs="Times New Roman"/>
      <w:i/>
      <w:szCs w:val="20"/>
    </w:rPr>
  </w:style>
  <w:style w:type="paragraph" w:customStyle="1" w:styleId="Bodyklein">
    <w:name w:val="Body klein"/>
    <w:basedOn w:val="Body"/>
    <w:next w:val="Body"/>
    <w:rsid w:val="00984457"/>
    <w:pPr>
      <w:spacing w:before="190" w:line="210" w:lineRule="exact"/>
      <w:ind w:left="0" w:firstLine="0"/>
      <w:jc w:val="both"/>
    </w:pPr>
    <w:rPr>
      <w:sz w:val="16"/>
    </w:rPr>
  </w:style>
  <w:style w:type="paragraph" w:customStyle="1" w:styleId="Bodykleinitalic">
    <w:name w:val="Body klein italic"/>
    <w:basedOn w:val="Bodyklein"/>
    <w:next w:val="Body"/>
    <w:rsid w:val="00984457"/>
    <w:pPr>
      <w:jc w:val="left"/>
    </w:pPr>
    <w:rPr>
      <w:i/>
    </w:rPr>
  </w:style>
  <w:style w:type="paragraph" w:customStyle="1" w:styleId="Bodykleinbold">
    <w:name w:val="Body klein bold"/>
    <w:basedOn w:val="Bodyklein"/>
    <w:next w:val="Body"/>
    <w:rsid w:val="00984457"/>
    <w:pPr>
      <w:jc w:val="left"/>
    </w:pPr>
    <w:rPr>
      <w:b/>
    </w:rPr>
  </w:style>
  <w:style w:type="paragraph" w:customStyle="1" w:styleId="Bodykleinitalicrechts">
    <w:name w:val="Body klein italic rechts"/>
    <w:basedOn w:val="Bodykleinitalic"/>
    <w:next w:val="Body"/>
    <w:rsid w:val="00984457"/>
    <w:pPr>
      <w:jc w:val="right"/>
    </w:pPr>
  </w:style>
  <w:style w:type="paragraph" w:customStyle="1" w:styleId="Marge">
    <w:name w:val="Marge"/>
    <w:basedOn w:val="Normal"/>
    <w:rsid w:val="00984457"/>
    <w:pPr>
      <w:tabs>
        <w:tab w:val="left" w:pos="198"/>
      </w:tabs>
      <w:spacing w:line="210" w:lineRule="exact"/>
      <w:ind w:left="0" w:firstLine="0"/>
    </w:pPr>
    <w:rPr>
      <w:rFonts w:eastAsia="Arial Unicode MS" w:cs="Times New Roman"/>
      <w:noProof/>
      <w:sz w:val="16"/>
      <w:szCs w:val="17"/>
    </w:rPr>
  </w:style>
  <w:style w:type="paragraph" w:customStyle="1" w:styleId="Margebold">
    <w:name w:val="Marge bold"/>
    <w:basedOn w:val="Marge"/>
    <w:next w:val="Marge"/>
    <w:rsid w:val="00984457"/>
    <w:rPr>
      <w:b/>
    </w:rPr>
  </w:style>
  <w:style w:type="paragraph" w:customStyle="1" w:styleId="Margeitalic">
    <w:name w:val="Marge italic"/>
    <w:basedOn w:val="Marge"/>
    <w:next w:val="Marge"/>
    <w:rsid w:val="00984457"/>
    <w:rPr>
      <w:i/>
    </w:rPr>
  </w:style>
  <w:style w:type="paragraph" w:customStyle="1" w:styleId="Margewitregel">
    <w:name w:val="Marge witregel"/>
    <w:basedOn w:val="Marge"/>
    <w:next w:val="Marge"/>
    <w:rsid w:val="00984457"/>
    <w:pPr>
      <w:spacing w:line="140" w:lineRule="exact"/>
    </w:pPr>
  </w:style>
  <w:style w:type="paragraph" w:styleId="BodyText">
    <w:name w:val="Body Text"/>
    <w:basedOn w:val="Normal"/>
    <w:link w:val="BodyTextChar"/>
    <w:rsid w:val="00984457"/>
    <w:pPr>
      <w:spacing w:after="120"/>
      <w:ind w:left="0" w:firstLine="0"/>
      <w:jc w:val="both"/>
    </w:pPr>
    <w:rPr>
      <w:rFonts w:eastAsia="Arial Unicode MS" w:cs="Times New Roman"/>
      <w:szCs w:val="20"/>
    </w:rPr>
  </w:style>
  <w:style w:type="character" w:customStyle="1" w:styleId="BodyTextChar">
    <w:name w:val="Body Text Char"/>
    <w:basedOn w:val="DefaultParagraphFont"/>
    <w:link w:val="BodyText"/>
    <w:rsid w:val="00984457"/>
    <w:rPr>
      <w:rFonts w:ascii="Arial" w:eastAsia="Arial Unicode MS" w:hAnsi="Arial" w:cs="Times New Roman"/>
      <w:sz w:val="20"/>
      <w:szCs w:val="20"/>
    </w:rPr>
  </w:style>
  <w:style w:type="paragraph" w:customStyle="1" w:styleId="Heading0">
    <w:name w:val="Heading0"/>
    <w:basedOn w:val="Heading1"/>
    <w:next w:val="Body"/>
    <w:rsid w:val="00984457"/>
    <w:pPr>
      <w:numPr>
        <w:numId w:val="0"/>
      </w:numPr>
      <w:suppressAutoHyphens/>
      <w:spacing w:after="520" w:line="360" w:lineRule="exact"/>
      <w:ind w:hanging="907"/>
      <w:contextualSpacing w:val="0"/>
      <w:jc w:val="left"/>
    </w:pPr>
    <w:rPr>
      <w:rFonts w:eastAsia="Arial Unicode MS" w:cs="Times New Roman"/>
      <w:b w:val="0"/>
      <w:bCs w:val="0"/>
      <w:color w:val="auto"/>
      <w:kern w:val="0"/>
      <w:szCs w:val="20"/>
    </w:rPr>
  </w:style>
  <w:style w:type="paragraph" w:customStyle="1" w:styleId="LabelTabel">
    <w:name w:val="LabelTabel"/>
    <w:basedOn w:val="Normal"/>
    <w:next w:val="Body"/>
    <w:rsid w:val="00984457"/>
    <w:pPr>
      <w:keepNext/>
      <w:spacing w:before="260" w:after="120" w:line="210" w:lineRule="exact"/>
      <w:ind w:left="907" w:hanging="907"/>
    </w:pPr>
    <w:rPr>
      <w:rFonts w:eastAsia="Arial Unicode MS" w:cs="Times New Roman"/>
      <w:sz w:val="16"/>
      <w:szCs w:val="20"/>
    </w:rPr>
  </w:style>
  <w:style w:type="paragraph" w:styleId="ListParagraph">
    <w:name w:val="List Paragraph"/>
    <w:basedOn w:val="Normal"/>
    <w:uiPriority w:val="34"/>
    <w:qFormat/>
    <w:rsid w:val="00984457"/>
    <w:pPr>
      <w:ind w:left="720" w:firstLine="0"/>
      <w:contextualSpacing/>
      <w:jc w:val="both"/>
    </w:pPr>
    <w:rPr>
      <w:rFonts w:eastAsia="Arial Unicode MS" w:cs="Times New Roman"/>
      <w:szCs w:val="20"/>
    </w:rPr>
  </w:style>
  <w:style w:type="table" w:styleId="TableGrid">
    <w:name w:val="Table Grid"/>
    <w:aliases w:val="TabelrasterTNO"/>
    <w:basedOn w:val="TableNormal"/>
    <w:uiPriority w:val="39"/>
    <w:rsid w:val="00984457"/>
    <w:pPr>
      <w:spacing w:line="240" w:lineRule="auto"/>
      <w:ind w:left="0" w:firstLine="0"/>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rsid w:val="00984457"/>
    <w:pPr>
      <w:ind w:left="0" w:firstLine="0"/>
      <w:jc w:val="both"/>
    </w:pPr>
    <w:rPr>
      <w:rFonts w:eastAsia="Arial Unicode MS" w:cs="Times New Roman"/>
      <w:b/>
      <w:bCs/>
    </w:rPr>
  </w:style>
  <w:style w:type="character" w:customStyle="1" w:styleId="CommentSubjectChar">
    <w:name w:val="Comment Subject Char"/>
    <w:basedOn w:val="CommentTextChar"/>
    <w:link w:val="CommentSubject"/>
    <w:uiPriority w:val="99"/>
    <w:rsid w:val="00984457"/>
    <w:rPr>
      <w:rFonts w:ascii="Arial" w:eastAsia="Arial Unicode MS" w:hAnsi="Arial" w:cs="Times New Roman"/>
      <w:b/>
      <w:bCs/>
      <w:sz w:val="20"/>
      <w:szCs w:val="20"/>
    </w:rPr>
  </w:style>
  <w:style w:type="paragraph" w:customStyle="1" w:styleId="Tussenkopjeblauw">
    <w:name w:val="Tussenkopje blauw"/>
    <w:basedOn w:val="Body-10"/>
    <w:next w:val="Body-10"/>
    <w:rsid w:val="004847C0"/>
    <w:pPr>
      <w:keepNext/>
    </w:pPr>
    <w:rPr>
      <w:b/>
      <w:color w:val="649EC9"/>
    </w:rPr>
  </w:style>
  <w:style w:type="paragraph" w:customStyle="1" w:styleId="StijlKop1LinksVoor0ptNa26ptRegelafstandExact">
    <w:name w:val="Stijl Kop 1 + Links Voor:  0 pt Na:  26 pt Regelafstand:  Exact ..."/>
    <w:basedOn w:val="Heading1"/>
    <w:rsid w:val="00463613"/>
    <w:pPr>
      <w:spacing w:after="520" w:line="360" w:lineRule="exact"/>
    </w:pPr>
    <w:rPr>
      <w:rFonts w:cs="Times New Roman"/>
      <w:szCs w:val="20"/>
    </w:rPr>
  </w:style>
  <w:style w:type="paragraph" w:customStyle="1" w:styleId="Opsomhaakje-TNO-klein">
    <w:name w:val="Opsomhaakje-TNO-klein"/>
    <w:basedOn w:val="Normal"/>
    <w:link w:val="Opsomhaakje-TNO-kleinChar"/>
    <w:semiHidden/>
    <w:rsid w:val="00CB32C3"/>
    <w:pPr>
      <w:keepNext/>
      <w:keepLines/>
      <w:numPr>
        <w:numId w:val="8"/>
      </w:numPr>
      <w:autoSpaceDE w:val="0"/>
      <w:autoSpaceDN w:val="0"/>
      <w:adjustRightInd w:val="0"/>
      <w:ind w:left="130" w:hanging="255"/>
    </w:pPr>
    <w:rPr>
      <w:rFonts w:cs="Arial"/>
      <w:b/>
      <w:bCs/>
      <w:lang w:val="en-GB"/>
    </w:rPr>
  </w:style>
  <w:style w:type="character" w:customStyle="1" w:styleId="Opsomhaakje-TNO-kleinChar">
    <w:name w:val="Opsomhaakje-TNO-klein Char"/>
    <w:basedOn w:val="DefaultParagraphFont"/>
    <w:link w:val="Opsomhaakje-TNO-klein"/>
    <w:semiHidden/>
    <w:rsid w:val="00CB32C3"/>
    <w:rPr>
      <w:rFonts w:ascii="Arial" w:hAnsi="Arial" w:cs="Arial"/>
      <w:b/>
      <w:bCs/>
      <w:sz w:val="20"/>
      <w:lang w:val="en-GB"/>
    </w:rPr>
  </w:style>
  <w:style w:type="paragraph" w:styleId="ListBullet">
    <w:name w:val="List Bullet"/>
    <w:basedOn w:val="Normal"/>
    <w:uiPriority w:val="99"/>
    <w:unhideWhenUsed/>
    <w:rsid w:val="00CB32C3"/>
    <w:pPr>
      <w:numPr>
        <w:ilvl w:val="1"/>
        <w:numId w:val="12"/>
      </w:numPr>
      <w:spacing w:line="240" w:lineRule="auto"/>
      <w:contextualSpacing/>
    </w:pPr>
    <w:rPr>
      <w:rFonts w:asciiTheme="minorHAnsi" w:hAnsiTheme="minorHAnsi"/>
      <w:sz w:val="22"/>
    </w:rPr>
  </w:style>
  <w:style w:type="character" w:customStyle="1" w:styleId="BodyChar">
    <w:name w:val="Body Char"/>
    <w:link w:val="Body"/>
    <w:uiPriority w:val="99"/>
    <w:rsid w:val="00CB32C3"/>
    <w:rPr>
      <w:rFonts w:ascii="Arial" w:eastAsia="Arial Unicode MS" w:hAnsi="Arial" w:cs="Times New Roman"/>
      <w:sz w:val="20"/>
      <w:szCs w:val="20"/>
    </w:rPr>
  </w:style>
  <w:style w:type="paragraph" w:styleId="TOCHeading">
    <w:name w:val="TOC Heading"/>
    <w:basedOn w:val="Heading1"/>
    <w:next w:val="Normal"/>
    <w:uiPriority w:val="39"/>
    <w:unhideWhenUsed/>
    <w:qFormat/>
    <w:rsid w:val="00CB32C3"/>
    <w:pPr>
      <w:pageBreakBefore w:val="0"/>
      <w:numPr>
        <w:numId w:val="0"/>
      </w:numPr>
      <w:tabs>
        <w:tab w:val="clear" w:pos="0"/>
      </w:tabs>
      <w:spacing w:before="480" w:after="0" w:line="276" w:lineRule="auto"/>
      <w:contextualSpacing w:val="0"/>
      <w:jc w:val="left"/>
      <w:outlineLvl w:val="9"/>
    </w:pPr>
    <w:rPr>
      <w:rFonts w:asciiTheme="majorHAnsi" w:eastAsiaTheme="majorEastAsia" w:hAnsiTheme="majorHAnsi" w:cstheme="majorBidi"/>
      <w:color w:val="365F91" w:themeColor="accent1" w:themeShade="BF"/>
      <w:kern w:val="0"/>
      <w:sz w:val="28"/>
      <w:szCs w:val="28"/>
      <w:lang w:eastAsia="nl-NL"/>
    </w:rPr>
  </w:style>
  <w:style w:type="character" w:styleId="FollowedHyperlink">
    <w:name w:val="FollowedHyperlink"/>
    <w:basedOn w:val="DefaultParagraphFont"/>
    <w:uiPriority w:val="99"/>
    <w:semiHidden/>
    <w:unhideWhenUsed/>
    <w:rsid w:val="00CB32C3"/>
    <w:rPr>
      <w:color w:val="800080"/>
      <w:u w:val="single"/>
    </w:rPr>
  </w:style>
  <w:style w:type="paragraph" w:styleId="BodyTextIndent">
    <w:name w:val="Body Text Indent"/>
    <w:basedOn w:val="Normal"/>
    <w:link w:val="BodyTextIndentChar"/>
    <w:uiPriority w:val="99"/>
    <w:semiHidden/>
    <w:unhideWhenUsed/>
    <w:rsid w:val="000E4F6C"/>
    <w:pPr>
      <w:spacing w:after="120" w:line="276" w:lineRule="auto"/>
      <w:ind w:left="283" w:firstLine="0"/>
    </w:pPr>
    <w:rPr>
      <w:rFonts w:asciiTheme="minorHAnsi" w:hAnsiTheme="minorHAnsi"/>
      <w:sz w:val="22"/>
      <w:lang w:val="en-GB"/>
    </w:rPr>
  </w:style>
  <w:style w:type="character" w:customStyle="1" w:styleId="BodyTextIndentChar">
    <w:name w:val="Body Text Indent Char"/>
    <w:basedOn w:val="DefaultParagraphFont"/>
    <w:link w:val="BodyTextIndent"/>
    <w:uiPriority w:val="99"/>
    <w:semiHidden/>
    <w:rsid w:val="000E4F6C"/>
    <w:rPr>
      <w:lang w:val="en-GB"/>
    </w:rPr>
  </w:style>
  <w:style w:type="character" w:customStyle="1" w:styleId="BalloonTextChar">
    <w:name w:val="Balloon Text Char"/>
    <w:basedOn w:val="DefaultParagraphFont"/>
    <w:uiPriority w:val="99"/>
    <w:rsid w:val="000E4F6C"/>
    <w:rPr>
      <w:rFonts w:ascii="Arial" w:hAnsi="Arial" w:cs="Tahoma"/>
      <w:b/>
      <w:sz w:val="24"/>
      <w:szCs w:val="16"/>
      <w:lang w:val="en-GB"/>
    </w:rPr>
  </w:style>
  <w:style w:type="paragraph" w:customStyle="1" w:styleId="font5">
    <w:name w:val="font5"/>
    <w:basedOn w:val="Normal"/>
    <w:rsid w:val="000E4F6C"/>
    <w:pPr>
      <w:spacing w:before="100" w:beforeAutospacing="1" w:after="100" w:afterAutospacing="1" w:line="240" w:lineRule="auto"/>
      <w:ind w:left="0" w:firstLine="0"/>
    </w:pPr>
    <w:rPr>
      <w:rFonts w:ascii="Symbol" w:eastAsia="Times New Roman" w:hAnsi="Symbol" w:cs="Times New Roman"/>
      <w:color w:val="000000"/>
      <w:sz w:val="22"/>
      <w:lang w:eastAsia="nl-NL"/>
    </w:rPr>
  </w:style>
  <w:style w:type="paragraph" w:styleId="NoSpacing">
    <w:name w:val="No Spacing"/>
    <w:uiPriority w:val="99"/>
    <w:qFormat/>
    <w:rsid w:val="009A10BA"/>
    <w:pPr>
      <w:spacing w:line="240" w:lineRule="auto"/>
      <w:ind w:left="0" w:firstLine="0"/>
    </w:pPr>
  </w:style>
  <w:style w:type="table" w:styleId="LightShading-Accent5">
    <w:name w:val="Light Shading Accent 5"/>
    <w:basedOn w:val="TableNormal"/>
    <w:uiPriority w:val="60"/>
    <w:rsid w:val="009A10BA"/>
    <w:pPr>
      <w:spacing w:line="240" w:lineRule="auto"/>
      <w:ind w:left="0" w:firstLine="0"/>
    </w:pPr>
    <w:rPr>
      <w:rFonts w:ascii="Calibri" w:eastAsia="Calibri" w:hAnsi="Calibri" w:cs="Times New Roman"/>
      <w:color w:val="31849B"/>
      <w:sz w:val="20"/>
      <w:szCs w:val="20"/>
      <w:lang w:val="en-US" w:eastAsia="nl-NL"/>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paragraph" w:customStyle="1" w:styleId="Tussenkopjecursief">
    <w:name w:val="Tussenkopje cursief"/>
    <w:basedOn w:val="Body-10"/>
    <w:next w:val="Body-10"/>
    <w:rsid w:val="00EE00C2"/>
    <w:pPr>
      <w:keepNext/>
    </w:pPr>
    <w:rPr>
      <w:i/>
      <w:szCs w:val="18"/>
    </w:rPr>
  </w:style>
  <w:style w:type="table" w:customStyle="1" w:styleId="TableGrid1">
    <w:name w:val="Table Grid1"/>
    <w:basedOn w:val="TableNormal"/>
    <w:next w:val="TableGrid"/>
    <w:rsid w:val="003A5303"/>
    <w:pPr>
      <w:spacing w:line="240" w:lineRule="auto"/>
      <w:ind w:left="0" w:firstLine="0"/>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opABijlage">
    <w:name w:val="Kop A Bijlage"/>
    <w:basedOn w:val="Normal"/>
    <w:link w:val="KopABijlageChar"/>
    <w:qFormat/>
    <w:rsid w:val="003A5303"/>
    <w:pPr>
      <w:keepNext/>
      <w:pageBreakBefore/>
      <w:numPr>
        <w:numId w:val="9"/>
      </w:numPr>
      <w:tabs>
        <w:tab w:val="left" w:pos="0"/>
      </w:tabs>
      <w:spacing w:before="780" w:after="260"/>
      <w:outlineLvl w:val="0"/>
    </w:pPr>
    <w:rPr>
      <w:rFonts w:cs="Arial"/>
      <w:b/>
      <w:color w:val="649EC9"/>
      <w:sz w:val="32"/>
      <w:szCs w:val="20"/>
    </w:rPr>
  </w:style>
  <w:style w:type="character" w:customStyle="1" w:styleId="KopABijlageChar">
    <w:name w:val="Kop A Bijlage Char"/>
    <w:basedOn w:val="DefaultParagraphFont"/>
    <w:link w:val="KopABijlage"/>
    <w:rsid w:val="003A5303"/>
    <w:rPr>
      <w:rFonts w:ascii="Arial" w:hAnsi="Arial" w:cs="Arial"/>
      <w:b/>
      <w:color w:val="649EC9"/>
      <w:sz w:val="32"/>
      <w:szCs w:val="20"/>
    </w:rPr>
  </w:style>
  <w:style w:type="paragraph" w:customStyle="1" w:styleId="KopA11bijlage">
    <w:name w:val="Kop A.1.1 bijlage"/>
    <w:basedOn w:val="KopA1Bijlage"/>
    <w:next w:val="Body-10"/>
    <w:qFormat/>
    <w:rsid w:val="003A5303"/>
    <w:pPr>
      <w:numPr>
        <w:ilvl w:val="0"/>
        <w:numId w:val="0"/>
      </w:numPr>
      <w:tabs>
        <w:tab w:val="num" w:pos="0"/>
      </w:tabs>
      <w:spacing w:before="260" w:after="0"/>
      <w:ind w:hanging="851"/>
      <w:jc w:val="left"/>
    </w:pPr>
  </w:style>
  <w:style w:type="paragraph" w:customStyle="1" w:styleId="Ondertitelvoorblad">
    <w:name w:val="Ondertitel voorblad"/>
    <w:basedOn w:val="Normal"/>
    <w:link w:val="OndertitelvoorbladChar"/>
    <w:qFormat/>
    <w:rsid w:val="003A5303"/>
    <w:pPr>
      <w:spacing w:line="320" w:lineRule="exact"/>
      <w:ind w:left="0" w:firstLine="0"/>
    </w:pPr>
    <w:rPr>
      <w:rFonts w:cs="Arial"/>
      <w:b/>
      <w:sz w:val="32"/>
      <w:szCs w:val="32"/>
    </w:rPr>
  </w:style>
  <w:style w:type="character" w:customStyle="1" w:styleId="OndertitelvoorbladChar">
    <w:name w:val="Ondertitel voorblad Char"/>
    <w:basedOn w:val="DefaultParagraphFont"/>
    <w:link w:val="Ondertitelvoorblad"/>
    <w:rsid w:val="003A5303"/>
    <w:rPr>
      <w:rFonts w:ascii="Arial" w:hAnsi="Arial" w:cs="Arial"/>
      <w:b/>
      <w:sz w:val="32"/>
      <w:szCs w:val="32"/>
    </w:rPr>
  </w:style>
  <w:style w:type="character" w:styleId="PlaceholderText">
    <w:name w:val="Placeholder Text"/>
    <w:basedOn w:val="DefaultParagraphFont"/>
    <w:uiPriority w:val="99"/>
    <w:semiHidden/>
    <w:rsid w:val="003A5303"/>
    <w:rPr>
      <w:color w:val="808080"/>
    </w:rPr>
  </w:style>
  <w:style w:type="paragraph" w:customStyle="1" w:styleId="Opsomhaakje-TNO-tekst">
    <w:name w:val="Opsomhaakje-TNO-tekst"/>
    <w:basedOn w:val="Normal"/>
    <w:qFormat/>
    <w:rsid w:val="003A5303"/>
    <w:pPr>
      <w:numPr>
        <w:numId w:val="11"/>
      </w:numPr>
      <w:tabs>
        <w:tab w:val="left" w:pos="425"/>
      </w:tabs>
    </w:pPr>
  </w:style>
  <w:style w:type="numbering" w:customStyle="1" w:styleId="Opsomhaakje-TNO">
    <w:name w:val="Opsomhaakje-TNO"/>
    <w:uiPriority w:val="99"/>
    <w:rsid w:val="003A5303"/>
    <w:pPr>
      <w:numPr>
        <w:numId w:val="10"/>
      </w:numPr>
    </w:pPr>
  </w:style>
  <w:style w:type="paragraph" w:customStyle="1" w:styleId="Tabeltekst">
    <w:name w:val="Tabeltekst"/>
    <w:basedOn w:val="Normal"/>
    <w:uiPriority w:val="4"/>
    <w:locked/>
    <w:rsid w:val="003A5303"/>
    <w:pPr>
      <w:ind w:left="0" w:firstLine="0"/>
    </w:pPr>
    <w:rPr>
      <w:sz w:val="16"/>
      <w:szCs w:val="16"/>
    </w:rPr>
  </w:style>
  <w:style w:type="table" w:styleId="MediumShading2-Accent2">
    <w:name w:val="Medium Shading 2 Accent 2"/>
    <w:basedOn w:val="TableNormal"/>
    <w:uiPriority w:val="64"/>
    <w:rsid w:val="003A5303"/>
    <w:pPr>
      <w:spacing w:line="240" w:lineRule="auto"/>
      <w:ind w:left="0" w:firstLine="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Numbers">
    <w:name w:val="Numbers"/>
    <w:basedOn w:val="Normal"/>
    <w:next w:val="Normal"/>
    <w:qFormat/>
    <w:locked/>
    <w:rsid w:val="003A5303"/>
    <w:pPr>
      <w:tabs>
        <w:tab w:val="num" w:pos="360"/>
      </w:tabs>
      <w:spacing w:line="240" w:lineRule="auto"/>
      <w:ind w:left="360" w:hanging="360"/>
    </w:pPr>
    <w:rPr>
      <w:rFonts w:eastAsia="Times New Roman" w:cs="Arial"/>
      <w:color w:val="000000"/>
      <w:szCs w:val="21"/>
    </w:rPr>
  </w:style>
  <w:style w:type="character" w:styleId="Emphasis">
    <w:name w:val="Emphasis"/>
    <w:basedOn w:val="DefaultParagraphFont"/>
    <w:uiPriority w:val="20"/>
    <w:qFormat/>
    <w:rsid w:val="003A5303"/>
    <w:rPr>
      <w:i/>
      <w:iCs/>
    </w:rPr>
  </w:style>
  <w:style w:type="table" w:styleId="LightList-Accent1">
    <w:name w:val="Light List Accent 1"/>
    <w:basedOn w:val="TableNormal"/>
    <w:uiPriority w:val="61"/>
    <w:rsid w:val="003A5303"/>
    <w:pPr>
      <w:spacing w:line="240" w:lineRule="auto"/>
      <w:ind w:left="0" w:firstLine="0"/>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xl71">
    <w:name w:val="xl71"/>
    <w:basedOn w:val="Normal"/>
    <w:rsid w:val="003A5303"/>
    <w:pPr>
      <w:pBdr>
        <w:top w:val="single" w:sz="8" w:space="0" w:color="auto"/>
        <w:left w:val="single" w:sz="8" w:space="0" w:color="auto"/>
        <w:bottom w:val="single" w:sz="4" w:space="0" w:color="auto"/>
      </w:pBdr>
      <w:spacing w:before="100" w:beforeAutospacing="1" w:after="100" w:afterAutospacing="1" w:line="240" w:lineRule="auto"/>
      <w:ind w:left="0" w:firstLine="0"/>
      <w:textAlignment w:val="top"/>
    </w:pPr>
    <w:rPr>
      <w:rFonts w:eastAsia="Times New Roman" w:cs="Arial"/>
      <w:b/>
      <w:bCs/>
      <w:color w:val="000000"/>
      <w:szCs w:val="20"/>
      <w:lang w:eastAsia="nl-NL"/>
    </w:rPr>
  </w:style>
  <w:style w:type="paragraph" w:customStyle="1" w:styleId="xl72">
    <w:name w:val="xl72"/>
    <w:basedOn w:val="Normal"/>
    <w:rsid w:val="003A5303"/>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left="0" w:firstLine="0"/>
      <w:jc w:val="center"/>
    </w:pPr>
    <w:rPr>
      <w:rFonts w:eastAsia="Times New Roman" w:cs="Arial"/>
      <w:b/>
      <w:bCs/>
      <w:color w:val="000000"/>
      <w:szCs w:val="20"/>
      <w:lang w:eastAsia="nl-NL"/>
    </w:rPr>
  </w:style>
  <w:style w:type="paragraph" w:customStyle="1" w:styleId="xl73">
    <w:name w:val="xl73"/>
    <w:basedOn w:val="Normal"/>
    <w:rsid w:val="003A5303"/>
    <w:pPr>
      <w:pBdr>
        <w:top w:val="single" w:sz="8" w:space="0" w:color="auto"/>
        <w:left w:val="single" w:sz="8" w:space="0" w:color="auto"/>
        <w:bottom w:val="single" w:sz="4" w:space="0" w:color="auto"/>
      </w:pBdr>
      <w:spacing w:before="100" w:beforeAutospacing="1" w:after="100" w:afterAutospacing="1" w:line="240" w:lineRule="auto"/>
      <w:ind w:left="0" w:firstLine="0"/>
      <w:jc w:val="center"/>
    </w:pPr>
    <w:rPr>
      <w:rFonts w:eastAsia="Times New Roman" w:cs="Arial"/>
      <w:b/>
      <w:bCs/>
      <w:color w:val="000000"/>
      <w:szCs w:val="20"/>
      <w:lang w:eastAsia="nl-NL"/>
    </w:rPr>
  </w:style>
  <w:style w:type="paragraph" w:customStyle="1" w:styleId="xl74">
    <w:name w:val="xl74"/>
    <w:basedOn w:val="Normal"/>
    <w:rsid w:val="003A5303"/>
    <w:pPr>
      <w:pBdr>
        <w:top w:val="single" w:sz="8" w:space="0" w:color="auto"/>
        <w:bottom w:val="single" w:sz="4" w:space="0" w:color="auto"/>
      </w:pBdr>
      <w:spacing w:before="100" w:beforeAutospacing="1" w:after="100" w:afterAutospacing="1" w:line="240" w:lineRule="auto"/>
      <w:ind w:left="0" w:firstLine="0"/>
      <w:jc w:val="center"/>
    </w:pPr>
    <w:rPr>
      <w:rFonts w:eastAsia="Times New Roman" w:cs="Arial"/>
      <w:b/>
      <w:bCs/>
      <w:color w:val="000000"/>
      <w:szCs w:val="20"/>
      <w:lang w:eastAsia="nl-NL"/>
    </w:rPr>
  </w:style>
  <w:style w:type="paragraph" w:customStyle="1" w:styleId="xl75">
    <w:name w:val="xl75"/>
    <w:basedOn w:val="Normal"/>
    <w:rsid w:val="003A5303"/>
    <w:pPr>
      <w:pBdr>
        <w:top w:val="single" w:sz="8" w:space="0" w:color="auto"/>
        <w:left w:val="single" w:sz="4" w:space="0" w:color="auto"/>
        <w:bottom w:val="single" w:sz="4" w:space="0" w:color="auto"/>
        <w:right w:val="single" w:sz="8" w:space="0" w:color="auto"/>
      </w:pBdr>
      <w:spacing w:before="100" w:beforeAutospacing="1" w:after="100" w:afterAutospacing="1" w:line="240" w:lineRule="auto"/>
      <w:ind w:left="0" w:firstLine="0"/>
      <w:jc w:val="center"/>
    </w:pPr>
    <w:rPr>
      <w:rFonts w:eastAsia="Times New Roman" w:cs="Arial"/>
      <w:b/>
      <w:bCs/>
      <w:color w:val="000000"/>
      <w:szCs w:val="20"/>
      <w:lang w:eastAsia="nl-NL"/>
    </w:rPr>
  </w:style>
  <w:style w:type="paragraph" w:customStyle="1" w:styleId="xl76">
    <w:name w:val="xl76"/>
    <w:basedOn w:val="Normal"/>
    <w:rsid w:val="003A5303"/>
    <w:pPr>
      <w:pBdr>
        <w:top w:val="single" w:sz="4" w:space="0" w:color="auto"/>
        <w:left w:val="single" w:sz="8" w:space="0" w:color="auto"/>
        <w:bottom w:val="single" w:sz="8" w:space="0" w:color="auto"/>
      </w:pBdr>
      <w:spacing w:before="100" w:beforeAutospacing="1" w:after="100" w:afterAutospacing="1" w:line="240" w:lineRule="auto"/>
      <w:ind w:left="0" w:firstLine="0"/>
      <w:textAlignment w:val="top"/>
    </w:pPr>
    <w:rPr>
      <w:rFonts w:eastAsia="Times New Roman" w:cs="Arial"/>
      <w:color w:val="000000"/>
      <w:szCs w:val="20"/>
      <w:lang w:eastAsia="nl-NL"/>
    </w:rPr>
  </w:style>
  <w:style w:type="paragraph" w:customStyle="1" w:styleId="xl77">
    <w:name w:val="xl77"/>
    <w:basedOn w:val="Normal"/>
    <w:rsid w:val="003A5303"/>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left="0" w:firstLine="0"/>
      <w:jc w:val="center"/>
    </w:pPr>
    <w:rPr>
      <w:rFonts w:eastAsia="Times New Roman" w:cs="Arial"/>
      <w:color w:val="000000"/>
      <w:szCs w:val="20"/>
      <w:lang w:eastAsia="nl-NL"/>
    </w:rPr>
  </w:style>
  <w:style w:type="paragraph" w:customStyle="1" w:styleId="xl78">
    <w:name w:val="xl78"/>
    <w:basedOn w:val="Normal"/>
    <w:rsid w:val="003A5303"/>
    <w:pPr>
      <w:pBdr>
        <w:top w:val="single" w:sz="4" w:space="0" w:color="auto"/>
        <w:left w:val="single" w:sz="8" w:space="0" w:color="auto"/>
        <w:bottom w:val="single" w:sz="8" w:space="0" w:color="auto"/>
      </w:pBdr>
      <w:spacing w:before="100" w:beforeAutospacing="1" w:after="100" w:afterAutospacing="1" w:line="240" w:lineRule="auto"/>
      <w:ind w:left="0" w:firstLine="0"/>
      <w:jc w:val="center"/>
    </w:pPr>
    <w:rPr>
      <w:rFonts w:eastAsia="Times New Roman" w:cs="Arial"/>
      <w:color w:val="000000"/>
      <w:szCs w:val="20"/>
      <w:lang w:eastAsia="nl-NL"/>
    </w:rPr>
  </w:style>
  <w:style w:type="paragraph" w:customStyle="1" w:styleId="xl79">
    <w:name w:val="xl79"/>
    <w:basedOn w:val="Normal"/>
    <w:rsid w:val="003A5303"/>
    <w:pPr>
      <w:pBdr>
        <w:top w:val="single" w:sz="4" w:space="0" w:color="auto"/>
        <w:bottom w:val="single" w:sz="8" w:space="0" w:color="auto"/>
      </w:pBdr>
      <w:spacing w:before="100" w:beforeAutospacing="1" w:after="100" w:afterAutospacing="1" w:line="240" w:lineRule="auto"/>
      <w:ind w:left="0" w:firstLine="0"/>
      <w:jc w:val="center"/>
    </w:pPr>
    <w:rPr>
      <w:rFonts w:eastAsia="Times New Roman" w:cs="Arial"/>
      <w:color w:val="000000"/>
      <w:szCs w:val="20"/>
      <w:lang w:eastAsia="nl-NL"/>
    </w:rPr>
  </w:style>
  <w:style w:type="paragraph" w:customStyle="1" w:styleId="xl80">
    <w:name w:val="xl80"/>
    <w:basedOn w:val="Normal"/>
    <w:rsid w:val="003A5303"/>
    <w:pPr>
      <w:pBdr>
        <w:top w:val="single" w:sz="4" w:space="0" w:color="auto"/>
        <w:left w:val="single" w:sz="4" w:space="0" w:color="auto"/>
        <w:bottom w:val="single" w:sz="8" w:space="0" w:color="auto"/>
        <w:right w:val="single" w:sz="8" w:space="0" w:color="auto"/>
      </w:pBdr>
      <w:spacing w:before="100" w:beforeAutospacing="1" w:after="100" w:afterAutospacing="1" w:line="240" w:lineRule="auto"/>
      <w:ind w:left="0" w:firstLine="0"/>
      <w:jc w:val="center"/>
    </w:pPr>
    <w:rPr>
      <w:rFonts w:eastAsia="Times New Roman" w:cs="Arial"/>
      <w:b/>
      <w:bCs/>
      <w:color w:val="000000"/>
      <w:szCs w:val="20"/>
      <w:lang w:eastAsia="nl-NL"/>
    </w:rPr>
  </w:style>
  <w:style w:type="paragraph" w:customStyle="1" w:styleId="xl81">
    <w:name w:val="xl81"/>
    <w:basedOn w:val="Normal"/>
    <w:rsid w:val="003A5303"/>
    <w:pPr>
      <w:pBdr>
        <w:left w:val="single" w:sz="8" w:space="0" w:color="auto"/>
      </w:pBdr>
      <w:spacing w:before="100" w:beforeAutospacing="1" w:after="100" w:afterAutospacing="1" w:line="240" w:lineRule="auto"/>
      <w:ind w:left="0" w:firstLine="0"/>
      <w:textAlignment w:val="top"/>
    </w:pPr>
    <w:rPr>
      <w:rFonts w:eastAsia="Times New Roman" w:cs="Arial"/>
      <w:b/>
      <w:bCs/>
      <w:color w:val="000000"/>
      <w:szCs w:val="20"/>
      <w:lang w:eastAsia="nl-NL"/>
    </w:rPr>
  </w:style>
  <w:style w:type="paragraph" w:customStyle="1" w:styleId="xl82">
    <w:name w:val="xl82"/>
    <w:basedOn w:val="Normal"/>
    <w:rsid w:val="003A5303"/>
    <w:pPr>
      <w:pBdr>
        <w:left w:val="single" w:sz="8" w:space="0" w:color="auto"/>
        <w:right w:val="single" w:sz="8" w:space="0" w:color="auto"/>
      </w:pBdr>
      <w:spacing w:before="100" w:beforeAutospacing="1" w:after="100" w:afterAutospacing="1" w:line="240" w:lineRule="auto"/>
      <w:ind w:left="0" w:firstLine="0"/>
      <w:jc w:val="center"/>
    </w:pPr>
    <w:rPr>
      <w:rFonts w:eastAsia="Times New Roman" w:cs="Arial"/>
      <w:color w:val="000000"/>
      <w:szCs w:val="20"/>
      <w:lang w:eastAsia="nl-NL"/>
    </w:rPr>
  </w:style>
  <w:style w:type="paragraph" w:customStyle="1" w:styleId="xl83">
    <w:name w:val="xl83"/>
    <w:basedOn w:val="Normal"/>
    <w:rsid w:val="003A5303"/>
    <w:pPr>
      <w:pBdr>
        <w:left w:val="single" w:sz="8" w:space="0" w:color="auto"/>
      </w:pBdr>
      <w:spacing w:before="100" w:beforeAutospacing="1" w:after="100" w:afterAutospacing="1" w:line="240" w:lineRule="auto"/>
      <w:ind w:left="0" w:firstLine="0"/>
      <w:jc w:val="center"/>
    </w:pPr>
    <w:rPr>
      <w:rFonts w:eastAsia="Times New Roman" w:cs="Arial"/>
      <w:color w:val="000000"/>
      <w:szCs w:val="20"/>
      <w:lang w:eastAsia="nl-NL"/>
    </w:rPr>
  </w:style>
  <w:style w:type="paragraph" w:customStyle="1" w:styleId="xl84">
    <w:name w:val="xl84"/>
    <w:basedOn w:val="Normal"/>
    <w:rsid w:val="003A5303"/>
    <w:pPr>
      <w:spacing w:before="100" w:beforeAutospacing="1" w:after="100" w:afterAutospacing="1" w:line="240" w:lineRule="auto"/>
      <w:ind w:left="0" w:firstLine="0"/>
      <w:jc w:val="center"/>
    </w:pPr>
    <w:rPr>
      <w:rFonts w:eastAsia="Times New Roman" w:cs="Arial"/>
      <w:color w:val="000000"/>
      <w:szCs w:val="20"/>
      <w:lang w:eastAsia="nl-NL"/>
    </w:rPr>
  </w:style>
  <w:style w:type="paragraph" w:customStyle="1" w:styleId="xl85">
    <w:name w:val="xl85"/>
    <w:basedOn w:val="Normal"/>
    <w:rsid w:val="003A5303"/>
    <w:pPr>
      <w:pBdr>
        <w:left w:val="single" w:sz="4" w:space="0" w:color="auto"/>
        <w:right w:val="single" w:sz="8" w:space="0" w:color="auto"/>
      </w:pBdr>
      <w:spacing w:before="100" w:beforeAutospacing="1" w:after="100" w:afterAutospacing="1" w:line="240" w:lineRule="auto"/>
      <w:ind w:left="0" w:firstLine="0"/>
      <w:jc w:val="center"/>
    </w:pPr>
    <w:rPr>
      <w:rFonts w:eastAsia="Times New Roman" w:cs="Arial"/>
      <w:color w:val="000000"/>
      <w:szCs w:val="20"/>
      <w:lang w:eastAsia="nl-NL"/>
    </w:rPr>
  </w:style>
  <w:style w:type="paragraph" w:customStyle="1" w:styleId="xl86">
    <w:name w:val="xl86"/>
    <w:basedOn w:val="Normal"/>
    <w:rsid w:val="003A5303"/>
    <w:pPr>
      <w:pBdr>
        <w:left w:val="single" w:sz="8" w:space="0" w:color="auto"/>
      </w:pBdr>
      <w:spacing w:before="100" w:beforeAutospacing="1" w:after="100" w:afterAutospacing="1" w:line="240" w:lineRule="auto"/>
      <w:ind w:left="0" w:firstLine="0"/>
      <w:textAlignment w:val="top"/>
    </w:pPr>
    <w:rPr>
      <w:rFonts w:eastAsia="Times New Roman" w:cs="Arial"/>
      <w:color w:val="000000"/>
      <w:szCs w:val="20"/>
      <w:lang w:eastAsia="nl-NL"/>
    </w:rPr>
  </w:style>
  <w:style w:type="paragraph" w:customStyle="1" w:styleId="xl87">
    <w:name w:val="xl87"/>
    <w:basedOn w:val="Normal"/>
    <w:rsid w:val="003A5303"/>
    <w:pPr>
      <w:spacing w:before="100" w:beforeAutospacing="1" w:after="100" w:afterAutospacing="1" w:line="240" w:lineRule="auto"/>
      <w:ind w:left="0" w:firstLine="0"/>
      <w:jc w:val="center"/>
    </w:pPr>
    <w:rPr>
      <w:rFonts w:eastAsia="Times New Roman" w:cs="Arial"/>
      <w:b/>
      <w:bCs/>
      <w:color w:val="000000"/>
      <w:szCs w:val="20"/>
      <w:lang w:eastAsia="nl-NL"/>
    </w:rPr>
  </w:style>
  <w:style w:type="paragraph" w:customStyle="1" w:styleId="xl88">
    <w:name w:val="xl88"/>
    <w:basedOn w:val="Normal"/>
    <w:rsid w:val="003A5303"/>
    <w:pPr>
      <w:pBdr>
        <w:top w:val="single" w:sz="4" w:space="0" w:color="auto"/>
        <w:left w:val="single" w:sz="8" w:space="0" w:color="auto"/>
      </w:pBdr>
      <w:spacing w:before="100" w:beforeAutospacing="1" w:after="100" w:afterAutospacing="1" w:line="240" w:lineRule="auto"/>
      <w:ind w:left="0" w:firstLine="0"/>
      <w:textAlignment w:val="top"/>
    </w:pPr>
    <w:rPr>
      <w:rFonts w:eastAsia="Times New Roman" w:cs="Arial"/>
      <w:b/>
      <w:bCs/>
      <w:color w:val="000000"/>
      <w:szCs w:val="20"/>
      <w:lang w:eastAsia="nl-NL"/>
    </w:rPr>
  </w:style>
  <w:style w:type="paragraph" w:customStyle="1" w:styleId="xl89">
    <w:name w:val="xl89"/>
    <w:basedOn w:val="Normal"/>
    <w:rsid w:val="003A5303"/>
    <w:pPr>
      <w:pBdr>
        <w:top w:val="single" w:sz="4" w:space="0" w:color="auto"/>
        <w:left w:val="single" w:sz="8" w:space="0" w:color="auto"/>
        <w:right w:val="single" w:sz="8" w:space="0" w:color="auto"/>
      </w:pBdr>
      <w:spacing w:before="100" w:beforeAutospacing="1" w:after="100" w:afterAutospacing="1" w:line="240" w:lineRule="auto"/>
      <w:ind w:left="0" w:firstLine="0"/>
      <w:jc w:val="center"/>
    </w:pPr>
    <w:rPr>
      <w:rFonts w:eastAsia="Times New Roman" w:cs="Arial"/>
      <w:color w:val="000000"/>
      <w:szCs w:val="20"/>
      <w:lang w:eastAsia="nl-NL"/>
    </w:rPr>
  </w:style>
  <w:style w:type="paragraph" w:customStyle="1" w:styleId="xl90">
    <w:name w:val="xl90"/>
    <w:basedOn w:val="Normal"/>
    <w:rsid w:val="003A5303"/>
    <w:pPr>
      <w:pBdr>
        <w:top w:val="single" w:sz="4" w:space="0" w:color="auto"/>
        <w:left w:val="single" w:sz="8" w:space="0" w:color="auto"/>
      </w:pBdr>
      <w:spacing w:before="100" w:beforeAutospacing="1" w:after="100" w:afterAutospacing="1" w:line="240" w:lineRule="auto"/>
      <w:ind w:left="0" w:firstLine="0"/>
      <w:jc w:val="center"/>
    </w:pPr>
    <w:rPr>
      <w:rFonts w:eastAsia="Times New Roman" w:cs="Arial"/>
      <w:b/>
      <w:bCs/>
      <w:color w:val="000000"/>
      <w:szCs w:val="20"/>
      <w:lang w:eastAsia="nl-NL"/>
    </w:rPr>
  </w:style>
  <w:style w:type="paragraph" w:customStyle="1" w:styleId="xl91">
    <w:name w:val="xl91"/>
    <w:basedOn w:val="Normal"/>
    <w:rsid w:val="003A5303"/>
    <w:pPr>
      <w:pBdr>
        <w:top w:val="single" w:sz="4" w:space="0" w:color="auto"/>
      </w:pBdr>
      <w:spacing w:before="100" w:beforeAutospacing="1" w:after="100" w:afterAutospacing="1" w:line="240" w:lineRule="auto"/>
      <w:ind w:left="0" w:firstLine="0"/>
      <w:jc w:val="center"/>
    </w:pPr>
    <w:rPr>
      <w:rFonts w:eastAsia="Times New Roman" w:cs="Arial"/>
      <w:color w:val="000000"/>
      <w:szCs w:val="20"/>
      <w:lang w:eastAsia="nl-NL"/>
    </w:rPr>
  </w:style>
  <w:style w:type="paragraph" w:customStyle="1" w:styleId="xl92">
    <w:name w:val="xl92"/>
    <w:basedOn w:val="Normal"/>
    <w:rsid w:val="003A5303"/>
    <w:pPr>
      <w:pBdr>
        <w:top w:val="single" w:sz="4" w:space="0" w:color="auto"/>
        <w:left w:val="single" w:sz="4" w:space="0" w:color="auto"/>
        <w:right w:val="single" w:sz="8" w:space="0" w:color="auto"/>
      </w:pBdr>
      <w:spacing w:before="100" w:beforeAutospacing="1" w:after="100" w:afterAutospacing="1" w:line="240" w:lineRule="auto"/>
      <w:ind w:left="0" w:firstLine="0"/>
      <w:jc w:val="center"/>
    </w:pPr>
    <w:rPr>
      <w:rFonts w:eastAsia="Times New Roman" w:cs="Arial"/>
      <w:color w:val="000000"/>
      <w:szCs w:val="20"/>
      <w:lang w:eastAsia="nl-NL"/>
    </w:rPr>
  </w:style>
  <w:style w:type="paragraph" w:customStyle="1" w:styleId="xl93">
    <w:name w:val="xl93"/>
    <w:basedOn w:val="Normal"/>
    <w:rsid w:val="003A5303"/>
    <w:pPr>
      <w:pBdr>
        <w:top w:val="single" w:sz="4" w:space="0" w:color="auto"/>
        <w:left w:val="single" w:sz="8" w:space="0" w:color="auto"/>
      </w:pBdr>
      <w:spacing w:before="100" w:beforeAutospacing="1" w:after="100" w:afterAutospacing="1" w:line="240" w:lineRule="auto"/>
      <w:ind w:left="0" w:firstLine="0"/>
      <w:jc w:val="center"/>
    </w:pPr>
    <w:rPr>
      <w:rFonts w:eastAsia="Times New Roman" w:cs="Arial"/>
      <w:color w:val="000000"/>
      <w:szCs w:val="20"/>
      <w:lang w:eastAsia="nl-NL"/>
    </w:rPr>
  </w:style>
  <w:style w:type="paragraph" w:customStyle="1" w:styleId="xl94">
    <w:name w:val="xl94"/>
    <w:basedOn w:val="Normal"/>
    <w:rsid w:val="003A5303"/>
    <w:pPr>
      <w:pBdr>
        <w:top w:val="single" w:sz="4" w:space="0" w:color="auto"/>
      </w:pBdr>
      <w:spacing w:before="100" w:beforeAutospacing="1" w:after="100" w:afterAutospacing="1" w:line="240" w:lineRule="auto"/>
      <w:ind w:left="0" w:firstLine="0"/>
      <w:jc w:val="center"/>
    </w:pPr>
    <w:rPr>
      <w:rFonts w:eastAsia="Times New Roman" w:cs="Arial"/>
      <w:b/>
      <w:bCs/>
      <w:color w:val="000000"/>
      <w:szCs w:val="20"/>
      <w:lang w:eastAsia="nl-NL"/>
    </w:rPr>
  </w:style>
  <w:style w:type="paragraph" w:customStyle="1" w:styleId="xl95">
    <w:name w:val="xl95"/>
    <w:basedOn w:val="Normal"/>
    <w:rsid w:val="003A5303"/>
    <w:pPr>
      <w:pBdr>
        <w:top w:val="dashed" w:sz="4" w:space="0" w:color="auto"/>
        <w:left w:val="single" w:sz="8" w:space="0" w:color="auto"/>
      </w:pBdr>
      <w:spacing w:before="100" w:beforeAutospacing="1" w:after="100" w:afterAutospacing="1" w:line="240" w:lineRule="auto"/>
      <w:ind w:left="0" w:firstLine="0"/>
      <w:textAlignment w:val="top"/>
    </w:pPr>
    <w:rPr>
      <w:rFonts w:eastAsia="Times New Roman" w:cs="Arial"/>
      <w:b/>
      <w:bCs/>
      <w:color w:val="000000"/>
      <w:szCs w:val="20"/>
      <w:lang w:eastAsia="nl-NL"/>
    </w:rPr>
  </w:style>
  <w:style w:type="paragraph" w:customStyle="1" w:styleId="xl96">
    <w:name w:val="xl96"/>
    <w:basedOn w:val="Normal"/>
    <w:rsid w:val="003A5303"/>
    <w:pPr>
      <w:pBdr>
        <w:top w:val="dashed" w:sz="4" w:space="0" w:color="auto"/>
        <w:left w:val="single" w:sz="8" w:space="0" w:color="auto"/>
        <w:right w:val="single" w:sz="8" w:space="0" w:color="auto"/>
      </w:pBdr>
      <w:spacing w:before="100" w:beforeAutospacing="1" w:after="100" w:afterAutospacing="1" w:line="240" w:lineRule="auto"/>
      <w:ind w:left="0" w:firstLine="0"/>
      <w:jc w:val="center"/>
    </w:pPr>
    <w:rPr>
      <w:rFonts w:eastAsia="Times New Roman" w:cs="Arial"/>
      <w:color w:val="000000"/>
      <w:szCs w:val="20"/>
      <w:lang w:eastAsia="nl-NL"/>
    </w:rPr>
  </w:style>
  <w:style w:type="paragraph" w:customStyle="1" w:styleId="xl97">
    <w:name w:val="xl97"/>
    <w:basedOn w:val="Normal"/>
    <w:rsid w:val="003A5303"/>
    <w:pPr>
      <w:pBdr>
        <w:top w:val="dashed" w:sz="4" w:space="0" w:color="auto"/>
        <w:left w:val="single" w:sz="8" w:space="0" w:color="auto"/>
      </w:pBdr>
      <w:spacing w:before="100" w:beforeAutospacing="1" w:after="100" w:afterAutospacing="1" w:line="240" w:lineRule="auto"/>
      <w:ind w:left="0" w:firstLine="0"/>
      <w:jc w:val="center"/>
    </w:pPr>
    <w:rPr>
      <w:rFonts w:eastAsia="Times New Roman" w:cs="Arial"/>
      <w:color w:val="000000"/>
      <w:szCs w:val="20"/>
      <w:lang w:eastAsia="nl-NL"/>
    </w:rPr>
  </w:style>
  <w:style w:type="paragraph" w:customStyle="1" w:styleId="xl98">
    <w:name w:val="xl98"/>
    <w:basedOn w:val="Normal"/>
    <w:rsid w:val="003A5303"/>
    <w:pPr>
      <w:pBdr>
        <w:top w:val="dashed" w:sz="4" w:space="0" w:color="auto"/>
      </w:pBdr>
      <w:spacing w:before="100" w:beforeAutospacing="1" w:after="100" w:afterAutospacing="1" w:line="240" w:lineRule="auto"/>
      <w:ind w:left="0" w:firstLine="0"/>
      <w:jc w:val="center"/>
    </w:pPr>
    <w:rPr>
      <w:rFonts w:eastAsia="Times New Roman" w:cs="Arial"/>
      <w:color w:val="000000"/>
      <w:szCs w:val="20"/>
      <w:lang w:eastAsia="nl-NL"/>
    </w:rPr>
  </w:style>
  <w:style w:type="paragraph" w:customStyle="1" w:styleId="xl99">
    <w:name w:val="xl99"/>
    <w:basedOn w:val="Normal"/>
    <w:rsid w:val="003A5303"/>
    <w:pPr>
      <w:pBdr>
        <w:top w:val="dashed" w:sz="4" w:space="0" w:color="auto"/>
        <w:left w:val="single" w:sz="4" w:space="0" w:color="auto"/>
        <w:right w:val="single" w:sz="8" w:space="0" w:color="auto"/>
      </w:pBdr>
      <w:spacing w:before="100" w:beforeAutospacing="1" w:after="100" w:afterAutospacing="1" w:line="240" w:lineRule="auto"/>
      <w:ind w:left="0" w:firstLine="0"/>
      <w:jc w:val="center"/>
    </w:pPr>
    <w:rPr>
      <w:rFonts w:eastAsia="Times New Roman" w:cs="Arial"/>
      <w:color w:val="000000"/>
      <w:szCs w:val="20"/>
      <w:lang w:eastAsia="nl-NL"/>
    </w:rPr>
  </w:style>
  <w:style w:type="paragraph" w:customStyle="1" w:styleId="xl100">
    <w:name w:val="xl100"/>
    <w:basedOn w:val="Normal"/>
    <w:rsid w:val="003A5303"/>
    <w:pPr>
      <w:pBdr>
        <w:top w:val="dashed" w:sz="4" w:space="0" w:color="auto"/>
      </w:pBdr>
      <w:spacing w:before="100" w:beforeAutospacing="1" w:after="100" w:afterAutospacing="1" w:line="240" w:lineRule="auto"/>
      <w:ind w:left="0" w:firstLine="0"/>
      <w:jc w:val="center"/>
    </w:pPr>
    <w:rPr>
      <w:rFonts w:eastAsia="Times New Roman" w:cs="Arial"/>
      <w:b/>
      <w:bCs/>
      <w:color w:val="000000"/>
      <w:szCs w:val="20"/>
      <w:lang w:eastAsia="nl-NL"/>
    </w:rPr>
  </w:style>
  <w:style w:type="paragraph" w:customStyle="1" w:styleId="xl101">
    <w:name w:val="xl101"/>
    <w:basedOn w:val="Normal"/>
    <w:rsid w:val="003A5303"/>
    <w:pPr>
      <w:pBdr>
        <w:top w:val="dashed" w:sz="4" w:space="0" w:color="auto"/>
        <w:left w:val="single" w:sz="8" w:space="0" w:color="auto"/>
      </w:pBdr>
      <w:spacing w:before="100" w:beforeAutospacing="1" w:after="100" w:afterAutospacing="1" w:line="240" w:lineRule="auto"/>
      <w:ind w:left="0" w:firstLine="0"/>
      <w:jc w:val="center"/>
    </w:pPr>
    <w:rPr>
      <w:rFonts w:eastAsia="Times New Roman" w:cs="Arial"/>
      <w:b/>
      <w:bCs/>
      <w:color w:val="000000"/>
      <w:szCs w:val="20"/>
      <w:lang w:eastAsia="nl-NL"/>
    </w:rPr>
  </w:style>
  <w:style w:type="paragraph" w:customStyle="1" w:styleId="xl102">
    <w:name w:val="xl102"/>
    <w:basedOn w:val="Normal"/>
    <w:rsid w:val="003A5303"/>
    <w:pPr>
      <w:pBdr>
        <w:left w:val="single" w:sz="8" w:space="0" w:color="auto"/>
        <w:bottom w:val="single" w:sz="8" w:space="0" w:color="auto"/>
      </w:pBdr>
      <w:spacing w:before="100" w:beforeAutospacing="1" w:after="100" w:afterAutospacing="1" w:line="240" w:lineRule="auto"/>
      <w:ind w:left="0" w:firstLine="0"/>
      <w:textAlignment w:val="top"/>
    </w:pPr>
    <w:rPr>
      <w:rFonts w:eastAsia="Times New Roman" w:cs="Arial"/>
      <w:color w:val="000000"/>
      <w:szCs w:val="20"/>
      <w:lang w:eastAsia="nl-NL"/>
    </w:rPr>
  </w:style>
  <w:style w:type="paragraph" w:customStyle="1" w:styleId="xl103">
    <w:name w:val="xl103"/>
    <w:basedOn w:val="Normal"/>
    <w:rsid w:val="003A5303"/>
    <w:pPr>
      <w:pBdr>
        <w:left w:val="single" w:sz="8" w:space="0" w:color="auto"/>
        <w:bottom w:val="single" w:sz="8" w:space="0" w:color="auto"/>
        <w:right w:val="single" w:sz="8" w:space="0" w:color="auto"/>
      </w:pBdr>
      <w:spacing w:before="100" w:beforeAutospacing="1" w:after="100" w:afterAutospacing="1" w:line="240" w:lineRule="auto"/>
      <w:ind w:left="0" w:firstLine="0"/>
      <w:jc w:val="center"/>
    </w:pPr>
    <w:rPr>
      <w:rFonts w:eastAsia="Times New Roman" w:cs="Arial"/>
      <w:color w:val="000000"/>
      <w:szCs w:val="20"/>
      <w:lang w:eastAsia="nl-NL"/>
    </w:rPr>
  </w:style>
  <w:style w:type="paragraph" w:customStyle="1" w:styleId="xl104">
    <w:name w:val="xl104"/>
    <w:basedOn w:val="Normal"/>
    <w:rsid w:val="003A5303"/>
    <w:pPr>
      <w:pBdr>
        <w:left w:val="single" w:sz="8" w:space="0" w:color="auto"/>
        <w:bottom w:val="single" w:sz="8" w:space="0" w:color="auto"/>
      </w:pBdr>
      <w:spacing w:before="100" w:beforeAutospacing="1" w:after="100" w:afterAutospacing="1" w:line="240" w:lineRule="auto"/>
      <w:ind w:left="0" w:firstLine="0"/>
      <w:jc w:val="center"/>
    </w:pPr>
    <w:rPr>
      <w:rFonts w:eastAsia="Times New Roman" w:cs="Arial"/>
      <w:color w:val="000000"/>
      <w:szCs w:val="20"/>
      <w:lang w:eastAsia="nl-NL"/>
    </w:rPr>
  </w:style>
  <w:style w:type="paragraph" w:customStyle="1" w:styleId="xl105">
    <w:name w:val="xl105"/>
    <w:basedOn w:val="Normal"/>
    <w:rsid w:val="003A5303"/>
    <w:pPr>
      <w:pBdr>
        <w:bottom w:val="single" w:sz="8" w:space="0" w:color="auto"/>
      </w:pBdr>
      <w:spacing w:before="100" w:beforeAutospacing="1" w:after="100" w:afterAutospacing="1" w:line="240" w:lineRule="auto"/>
      <w:ind w:left="0" w:firstLine="0"/>
      <w:jc w:val="center"/>
    </w:pPr>
    <w:rPr>
      <w:rFonts w:eastAsia="Times New Roman" w:cs="Arial"/>
      <w:color w:val="000000"/>
      <w:szCs w:val="20"/>
      <w:lang w:eastAsia="nl-NL"/>
    </w:rPr>
  </w:style>
  <w:style w:type="paragraph" w:customStyle="1" w:styleId="xl106">
    <w:name w:val="xl106"/>
    <w:basedOn w:val="Normal"/>
    <w:rsid w:val="003A5303"/>
    <w:pPr>
      <w:pBdr>
        <w:left w:val="single" w:sz="4" w:space="0" w:color="auto"/>
        <w:bottom w:val="single" w:sz="8" w:space="0" w:color="auto"/>
        <w:right w:val="single" w:sz="8" w:space="0" w:color="auto"/>
      </w:pBdr>
      <w:spacing w:before="100" w:beforeAutospacing="1" w:after="100" w:afterAutospacing="1" w:line="240" w:lineRule="auto"/>
      <w:ind w:left="0" w:firstLine="0"/>
      <w:jc w:val="center"/>
    </w:pPr>
    <w:rPr>
      <w:rFonts w:eastAsia="Times New Roman" w:cs="Arial"/>
      <w:color w:val="000000"/>
      <w:szCs w:val="20"/>
      <w:lang w:eastAsia="nl-NL"/>
    </w:rPr>
  </w:style>
  <w:style w:type="paragraph" w:customStyle="1" w:styleId="xl107">
    <w:name w:val="xl107"/>
    <w:basedOn w:val="Normal"/>
    <w:rsid w:val="003A5303"/>
    <w:pPr>
      <w:pBdr>
        <w:left w:val="single" w:sz="8" w:space="0" w:color="auto"/>
        <w:bottom w:val="single" w:sz="8" w:space="0" w:color="auto"/>
      </w:pBdr>
      <w:spacing w:before="100" w:beforeAutospacing="1" w:after="100" w:afterAutospacing="1" w:line="240" w:lineRule="auto"/>
      <w:ind w:left="0" w:firstLine="0"/>
      <w:textAlignment w:val="top"/>
    </w:pPr>
    <w:rPr>
      <w:rFonts w:eastAsia="Times New Roman" w:cs="Arial"/>
      <w:color w:val="000000"/>
      <w:szCs w:val="20"/>
      <w:lang w:eastAsia="nl-NL"/>
    </w:rPr>
  </w:style>
  <w:style w:type="paragraph" w:customStyle="1" w:styleId="xl108">
    <w:name w:val="xl108"/>
    <w:basedOn w:val="Normal"/>
    <w:rsid w:val="003A5303"/>
    <w:pPr>
      <w:pBdr>
        <w:bottom w:val="single" w:sz="8" w:space="0" w:color="auto"/>
      </w:pBdr>
      <w:spacing w:before="100" w:beforeAutospacing="1" w:after="100" w:afterAutospacing="1" w:line="240" w:lineRule="auto"/>
      <w:ind w:left="0" w:firstLine="0"/>
      <w:textAlignment w:val="top"/>
    </w:pPr>
    <w:rPr>
      <w:rFonts w:eastAsia="Times New Roman" w:cs="Arial"/>
      <w:szCs w:val="20"/>
      <w:lang w:eastAsia="nl-NL"/>
    </w:rPr>
  </w:style>
  <w:style w:type="paragraph" w:customStyle="1" w:styleId="xl109">
    <w:name w:val="xl109"/>
    <w:basedOn w:val="Normal"/>
    <w:rsid w:val="003A5303"/>
    <w:pPr>
      <w:pBdr>
        <w:bottom w:val="single" w:sz="8" w:space="0" w:color="auto"/>
        <w:right w:val="single" w:sz="8" w:space="0" w:color="auto"/>
      </w:pBdr>
      <w:spacing w:before="100" w:beforeAutospacing="1" w:after="100" w:afterAutospacing="1" w:line="240" w:lineRule="auto"/>
      <w:ind w:left="0" w:firstLine="0"/>
      <w:textAlignment w:val="top"/>
    </w:pPr>
    <w:rPr>
      <w:rFonts w:eastAsia="Times New Roman" w:cs="Arial"/>
      <w:szCs w:val="20"/>
      <w:lang w:eastAsia="nl-NL"/>
    </w:rPr>
  </w:style>
  <w:style w:type="paragraph" w:customStyle="1" w:styleId="xl110">
    <w:name w:val="xl110"/>
    <w:basedOn w:val="Normal"/>
    <w:rsid w:val="003A5303"/>
    <w:pPr>
      <w:spacing w:before="100" w:beforeAutospacing="1" w:after="100" w:afterAutospacing="1" w:line="240" w:lineRule="auto"/>
      <w:ind w:left="0" w:firstLine="0"/>
    </w:pPr>
    <w:rPr>
      <w:rFonts w:ascii="Times New Roman" w:eastAsia="Times New Roman" w:hAnsi="Times New Roman" w:cs="Times New Roman"/>
      <w:szCs w:val="20"/>
      <w:lang w:eastAsia="nl-NL"/>
    </w:rPr>
  </w:style>
  <w:style w:type="paragraph" w:customStyle="1" w:styleId="xl65">
    <w:name w:val="xl65"/>
    <w:basedOn w:val="Normal"/>
    <w:rsid w:val="003A5303"/>
    <w:pPr>
      <w:pBdr>
        <w:top w:val="single" w:sz="8" w:space="0" w:color="auto"/>
        <w:left w:val="single" w:sz="8" w:space="0" w:color="auto"/>
        <w:bottom w:val="single" w:sz="4" w:space="0" w:color="auto"/>
      </w:pBdr>
      <w:shd w:val="clear" w:color="000000" w:fill="FFFFFF"/>
      <w:spacing w:before="100" w:beforeAutospacing="1" w:after="100" w:afterAutospacing="1" w:line="240" w:lineRule="auto"/>
      <w:ind w:left="0" w:firstLine="0"/>
      <w:textAlignment w:val="top"/>
    </w:pPr>
    <w:rPr>
      <w:rFonts w:eastAsia="Times New Roman" w:cs="Arial"/>
      <w:b/>
      <w:bCs/>
      <w:color w:val="000000"/>
      <w:sz w:val="18"/>
      <w:szCs w:val="18"/>
      <w:lang w:eastAsia="nl-NL"/>
    </w:rPr>
  </w:style>
  <w:style w:type="paragraph" w:customStyle="1" w:styleId="xl66">
    <w:name w:val="xl66"/>
    <w:basedOn w:val="Normal"/>
    <w:rsid w:val="003A5303"/>
    <w:pPr>
      <w:pBdr>
        <w:top w:val="single" w:sz="8" w:space="0" w:color="auto"/>
        <w:left w:val="single" w:sz="8" w:space="0" w:color="auto"/>
        <w:bottom w:val="single" w:sz="4" w:space="0" w:color="auto"/>
        <w:right w:val="single" w:sz="8" w:space="0" w:color="auto"/>
      </w:pBdr>
      <w:shd w:val="clear" w:color="000000" w:fill="FFFFFF"/>
      <w:spacing w:before="100" w:beforeAutospacing="1" w:after="100" w:afterAutospacing="1" w:line="240" w:lineRule="auto"/>
      <w:ind w:left="0" w:firstLine="0"/>
      <w:jc w:val="center"/>
    </w:pPr>
    <w:rPr>
      <w:rFonts w:eastAsia="Times New Roman" w:cs="Arial"/>
      <w:b/>
      <w:bCs/>
      <w:color w:val="000000"/>
      <w:sz w:val="18"/>
      <w:szCs w:val="18"/>
      <w:lang w:eastAsia="nl-NL"/>
    </w:rPr>
  </w:style>
  <w:style w:type="paragraph" w:customStyle="1" w:styleId="xl67">
    <w:name w:val="xl67"/>
    <w:basedOn w:val="Normal"/>
    <w:rsid w:val="003A5303"/>
    <w:pPr>
      <w:pBdr>
        <w:top w:val="single" w:sz="8" w:space="0" w:color="auto"/>
        <w:left w:val="single" w:sz="8" w:space="0" w:color="auto"/>
        <w:bottom w:val="single" w:sz="4" w:space="0" w:color="auto"/>
      </w:pBdr>
      <w:shd w:val="clear" w:color="000000" w:fill="FFFFFF"/>
      <w:spacing w:before="100" w:beforeAutospacing="1" w:after="100" w:afterAutospacing="1" w:line="240" w:lineRule="auto"/>
      <w:ind w:left="0" w:firstLine="0"/>
      <w:jc w:val="center"/>
    </w:pPr>
    <w:rPr>
      <w:rFonts w:eastAsia="Times New Roman" w:cs="Arial"/>
      <w:b/>
      <w:bCs/>
      <w:color w:val="000000"/>
      <w:sz w:val="18"/>
      <w:szCs w:val="18"/>
      <w:lang w:eastAsia="nl-NL"/>
    </w:rPr>
  </w:style>
  <w:style w:type="paragraph" w:customStyle="1" w:styleId="xl68">
    <w:name w:val="xl68"/>
    <w:basedOn w:val="Normal"/>
    <w:rsid w:val="003A5303"/>
    <w:pPr>
      <w:pBdr>
        <w:top w:val="single" w:sz="8" w:space="0" w:color="auto"/>
        <w:bottom w:val="single" w:sz="4" w:space="0" w:color="auto"/>
      </w:pBdr>
      <w:shd w:val="clear" w:color="000000" w:fill="FFFFFF"/>
      <w:spacing w:before="100" w:beforeAutospacing="1" w:after="100" w:afterAutospacing="1" w:line="240" w:lineRule="auto"/>
      <w:ind w:left="0" w:firstLine="0"/>
      <w:jc w:val="center"/>
    </w:pPr>
    <w:rPr>
      <w:rFonts w:eastAsia="Times New Roman" w:cs="Arial"/>
      <w:b/>
      <w:bCs/>
      <w:color w:val="000000"/>
      <w:sz w:val="18"/>
      <w:szCs w:val="18"/>
      <w:lang w:eastAsia="nl-NL"/>
    </w:rPr>
  </w:style>
  <w:style w:type="paragraph" w:customStyle="1" w:styleId="xl69">
    <w:name w:val="xl69"/>
    <w:basedOn w:val="Normal"/>
    <w:rsid w:val="003A5303"/>
    <w:pPr>
      <w:pBdr>
        <w:top w:val="single" w:sz="8"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ind w:left="0" w:firstLine="0"/>
      <w:jc w:val="center"/>
    </w:pPr>
    <w:rPr>
      <w:rFonts w:eastAsia="Times New Roman" w:cs="Arial"/>
      <w:b/>
      <w:bCs/>
      <w:color w:val="000000"/>
      <w:sz w:val="18"/>
      <w:szCs w:val="18"/>
      <w:lang w:eastAsia="nl-NL"/>
    </w:rPr>
  </w:style>
  <w:style w:type="paragraph" w:customStyle="1" w:styleId="xl70">
    <w:name w:val="xl70"/>
    <w:basedOn w:val="Normal"/>
    <w:rsid w:val="003A5303"/>
    <w:pPr>
      <w:pBdr>
        <w:top w:val="single" w:sz="4" w:space="0" w:color="auto"/>
        <w:left w:val="single" w:sz="8" w:space="0" w:color="auto"/>
        <w:bottom w:val="single" w:sz="8" w:space="0" w:color="auto"/>
      </w:pBdr>
      <w:shd w:val="clear" w:color="000000" w:fill="FFFFFF"/>
      <w:spacing w:before="100" w:beforeAutospacing="1" w:after="100" w:afterAutospacing="1" w:line="240" w:lineRule="auto"/>
      <w:ind w:left="0" w:firstLine="0"/>
      <w:textAlignment w:val="top"/>
    </w:pPr>
    <w:rPr>
      <w:rFonts w:eastAsia="Times New Roman" w:cs="Arial"/>
      <w:color w:val="000000"/>
      <w:sz w:val="18"/>
      <w:szCs w:val="18"/>
      <w:lang w:eastAsia="nl-NL"/>
    </w:rPr>
  </w:style>
  <w:style w:type="paragraph" w:customStyle="1" w:styleId="xl111">
    <w:name w:val="xl111"/>
    <w:basedOn w:val="Normal"/>
    <w:rsid w:val="003A5303"/>
    <w:pPr>
      <w:pBdr>
        <w:top w:val="dashed" w:sz="4" w:space="0" w:color="auto"/>
      </w:pBdr>
      <w:shd w:val="clear" w:color="000000" w:fill="FFFFFF"/>
      <w:spacing w:before="100" w:beforeAutospacing="1" w:after="100" w:afterAutospacing="1" w:line="240" w:lineRule="auto"/>
      <w:ind w:left="0" w:firstLine="0"/>
      <w:jc w:val="center"/>
    </w:pPr>
    <w:rPr>
      <w:rFonts w:eastAsia="Times New Roman" w:cs="Arial"/>
      <w:b/>
      <w:bCs/>
      <w:color w:val="000000"/>
      <w:sz w:val="18"/>
      <w:szCs w:val="18"/>
      <w:lang w:eastAsia="nl-NL"/>
    </w:rPr>
  </w:style>
  <w:style w:type="paragraph" w:customStyle="1" w:styleId="xl112">
    <w:name w:val="xl112"/>
    <w:basedOn w:val="Normal"/>
    <w:rsid w:val="003A5303"/>
    <w:pPr>
      <w:pBdr>
        <w:top w:val="dashed" w:sz="4" w:space="0" w:color="auto"/>
        <w:left w:val="single" w:sz="8" w:space="0" w:color="auto"/>
      </w:pBdr>
      <w:shd w:val="clear" w:color="000000" w:fill="FFFFFF"/>
      <w:spacing w:before="100" w:beforeAutospacing="1" w:after="100" w:afterAutospacing="1" w:line="240" w:lineRule="auto"/>
      <w:ind w:left="0" w:firstLine="0"/>
      <w:jc w:val="center"/>
    </w:pPr>
    <w:rPr>
      <w:rFonts w:eastAsia="Times New Roman" w:cs="Arial"/>
      <w:b/>
      <w:bCs/>
      <w:color w:val="000000"/>
      <w:sz w:val="18"/>
      <w:szCs w:val="18"/>
      <w:lang w:eastAsia="nl-NL"/>
    </w:rPr>
  </w:style>
  <w:style w:type="paragraph" w:customStyle="1" w:styleId="xl113">
    <w:name w:val="xl113"/>
    <w:basedOn w:val="Normal"/>
    <w:rsid w:val="003A5303"/>
    <w:pPr>
      <w:pBdr>
        <w:left w:val="single" w:sz="8" w:space="0" w:color="auto"/>
        <w:bottom w:val="single" w:sz="8" w:space="0" w:color="auto"/>
      </w:pBdr>
      <w:shd w:val="clear" w:color="000000" w:fill="FFFFFF"/>
      <w:spacing w:before="100" w:beforeAutospacing="1" w:after="100" w:afterAutospacing="1" w:line="240" w:lineRule="auto"/>
      <w:ind w:left="0" w:firstLine="0"/>
      <w:textAlignment w:val="top"/>
    </w:pPr>
    <w:rPr>
      <w:rFonts w:eastAsia="Times New Roman" w:cs="Arial"/>
      <w:color w:val="000000"/>
      <w:sz w:val="18"/>
      <w:szCs w:val="18"/>
      <w:lang w:eastAsia="nl-NL"/>
    </w:rPr>
  </w:style>
  <w:style w:type="paragraph" w:customStyle="1" w:styleId="xl114">
    <w:name w:val="xl114"/>
    <w:basedOn w:val="Normal"/>
    <w:rsid w:val="003A5303"/>
    <w:pPr>
      <w:pBdr>
        <w:left w:val="single" w:sz="8" w:space="0" w:color="auto"/>
        <w:bottom w:val="single" w:sz="8" w:space="0" w:color="auto"/>
        <w:right w:val="single" w:sz="8" w:space="0" w:color="auto"/>
      </w:pBdr>
      <w:shd w:val="clear" w:color="000000" w:fill="FFFFFF"/>
      <w:spacing w:before="100" w:beforeAutospacing="1" w:after="100" w:afterAutospacing="1" w:line="240" w:lineRule="auto"/>
      <w:ind w:left="0" w:firstLine="0"/>
      <w:jc w:val="center"/>
    </w:pPr>
    <w:rPr>
      <w:rFonts w:eastAsia="Times New Roman" w:cs="Arial"/>
      <w:color w:val="000000"/>
      <w:sz w:val="18"/>
      <w:szCs w:val="18"/>
      <w:lang w:eastAsia="nl-NL"/>
    </w:rPr>
  </w:style>
  <w:style w:type="paragraph" w:customStyle="1" w:styleId="xl115">
    <w:name w:val="xl115"/>
    <w:basedOn w:val="Normal"/>
    <w:rsid w:val="003A5303"/>
    <w:pPr>
      <w:pBdr>
        <w:left w:val="single" w:sz="8" w:space="0" w:color="auto"/>
        <w:bottom w:val="single" w:sz="8" w:space="0" w:color="auto"/>
      </w:pBdr>
      <w:shd w:val="clear" w:color="000000" w:fill="FFFFFF"/>
      <w:spacing w:before="100" w:beforeAutospacing="1" w:after="100" w:afterAutospacing="1" w:line="240" w:lineRule="auto"/>
      <w:ind w:left="0" w:firstLine="0"/>
      <w:jc w:val="center"/>
    </w:pPr>
    <w:rPr>
      <w:rFonts w:eastAsia="Times New Roman" w:cs="Arial"/>
      <w:color w:val="000000"/>
      <w:sz w:val="18"/>
      <w:szCs w:val="18"/>
      <w:lang w:eastAsia="nl-NL"/>
    </w:rPr>
  </w:style>
  <w:style w:type="paragraph" w:customStyle="1" w:styleId="xl116">
    <w:name w:val="xl116"/>
    <w:basedOn w:val="Normal"/>
    <w:rsid w:val="003A5303"/>
    <w:pPr>
      <w:pBdr>
        <w:bottom w:val="single" w:sz="8" w:space="0" w:color="auto"/>
      </w:pBdr>
      <w:shd w:val="clear" w:color="000000" w:fill="FFFFFF"/>
      <w:spacing w:before="100" w:beforeAutospacing="1" w:after="100" w:afterAutospacing="1" w:line="240" w:lineRule="auto"/>
      <w:ind w:left="0" w:firstLine="0"/>
      <w:jc w:val="center"/>
    </w:pPr>
    <w:rPr>
      <w:rFonts w:eastAsia="Times New Roman" w:cs="Arial"/>
      <w:color w:val="000000"/>
      <w:sz w:val="18"/>
      <w:szCs w:val="18"/>
      <w:lang w:eastAsia="nl-NL"/>
    </w:rPr>
  </w:style>
  <w:style w:type="paragraph" w:customStyle="1" w:styleId="xl117">
    <w:name w:val="xl117"/>
    <w:basedOn w:val="Normal"/>
    <w:rsid w:val="003A5303"/>
    <w:pPr>
      <w:pBdr>
        <w:left w:val="single" w:sz="4" w:space="0" w:color="auto"/>
        <w:bottom w:val="single" w:sz="8" w:space="0" w:color="auto"/>
        <w:right w:val="single" w:sz="8" w:space="0" w:color="auto"/>
      </w:pBdr>
      <w:shd w:val="clear" w:color="000000" w:fill="FFFFFF"/>
      <w:spacing w:before="100" w:beforeAutospacing="1" w:after="100" w:afterAutospacing="1" w:line="240" w:lineRule="auto"/>
      <w:ind w:left="0" w:firstLine="0"/>
      <w:jc w:val="center"/>
    </w:pPr>
    <w:rPr>
      <w:rFonts w:eastAsia="Times New Roman" w:cs="Arial"/>
      <w:color w:val="000000"/>
      <w:sz w:val="18"/>
      <w:szCs w:val="18"/>
      <w:lang w:eastAsia="nl-NL"/>
    </w:rPr>
  </w:style>
  <w:style w:type="paragraph" w:customStyle="1" w:styleId="xl118">
    <w:name w:val="xl118"/>
    <w:basedOn w:val="Normal"/>
    <w:rsid w:val="003A5303"/>
    <w:pPr>
      <w:pBdr>
        <w:left w:val="single" w:sz="8" w:space="0" w:color="auto"/>
        <w:bottom w:val="single" w:sz="8" w:space="0" w:color="auto"/>
      </w:pBdr>
      <w:shd w:val="clear" w:color="000000" w:fill="FFFFFF"/>
      <w:spacing w:before="100" w:beforeAutospacing="1" w:after="100" w:afterAutospacing="1" w:line="240" w:lineRule="auto"/>
      <w:ind w:left="0" w:firstLine="0"/>
      <w:textAlignment w:val="top"/>
    </w:pPr>
    <w:rPr>
      <w:rFonts w:eastAsia="Times New Roman" w:cs="Arial"/>
      <w:color w:val="000000"/>
      <w:sz w:val="18"/>
      <w:szCs w:val="18"/>
      <w:lang w:eastAsia="nl-NL"/>
    </w:rPr>
  </w:style>
  <w:style w:type="paragraph" w:customStyle="1" w:styleId="xl119">
    <w:name w:val="xl119"/>
    <w:basedOn w:val="Normal"/>
    <w:rsid w:val="003A5303"/>
    <w:pPr>
      <w:pBdr>
        <w:bottom w:val="single" w:sz="8" w:space="0" w:color="auto"/>
      </w:pBdr>
      <w:shd w:val="clear" w:color="000000" w:fill="FFFFFF"/>
      <w:spacing w:before="100" w:beforeAutospacing="1" w:after="100" w:afterAutospacing="1" w:line="240" w:lineRule="auto"/>
      <w:ind w:left="0" w:firstLine="0"/>
      <w:textAlignment w:val="top"/>
    </w:pPr>
    <w:rPr>
      <w:rFonts w:eastAsia="Times New Roman" w:cs="Arial"/>
      <w:sz w:val="18"/>
      <w:szCs w:val="18"/>
      <w:lang w:eastAsia="nl-NL"/>
    </w:rPr>
  </w:style>
  <w:style w:type="paragraph" w:customStyle="1" w:styleId="xl120">
    <w:name w:val="xl120"/>
    <w:basedOn w:val="Normal"/>
    <w:rsid w:val="003A5303"/>
    <w:pPr>
      <w:pBdr>
        <w:bottom w:val="single" w:sz="8" w:space="0" w:color="auto"/>
        <w:right w:val="single" w:sz="8" w:space="0" w:color="auto"/>
      </w:pBdr>
      <w:shd w:val="clear" w:color="000000" w:fill="FFFFFF"/>
      <w:spacing w:before="100" w:beforeAutospacing="1" w:after="100" w:afterAutospacing="1" w:line="240" w:lineRule="auto"/>
      <w:ind w:left="0" w:firstLine="0"/>
      <w:textAlignment w:val="top"/>
    </w:pPr>
    <w:rPr>
      <w:rFonts w:eastAsia="Times New Roman" w:cs="Arial"/>
      <w:sz w:val="18"/>
      <w:szCs w:val="18"/>
      <w:lang w:eastAsia="nl-NL"/>
    </w:rPr>
  </w:style>
  <w:style w:type="character" w:customStyle="1" w:styleId="BalloonTextChar1">
    <w:name w:val="Balloon Text Char1"/>
    <w:basedOn w:val="DefaultParagraphFont"/>
    <w:rsid w:val="003A5303"/>
    <w:rPr>
      <w:rFonts w:ascii="Tahoma" w:hAnsi="Tahoma" w:cs="Tahoma"/>
      <w:sz w:val="16"/>
      <w:szCs w:val="16"/>
    </w:rPr>
  </w:style>
  <w:style w:type="paragraph" w:customStyle="1" w:styleId="articledetails">
    <w:name w:val="articledetails"/>
    <w:basedOn w:val="Normal"/>
    <w:rsid w:val="003A5303"/>
    <w:pPr>
      <w:spacing w:before="100" w:beforeAutospacing="1" w:after="100" w:afterAutospacing="1" w:line="240" w:lineRule="auto"/>
      <w:ind w:left="0" w:firstLine="0"/>
    </w:pPr>
    <w:rPr>
      <w:rFonts w:ascii="Times New Roman" w:eastAsia="Times New Roman" w:hAnsi="Times New Roman" w:cs="Times New Roman"/>
      <w:sz w:val="24"/>
      <w:szCs w:val="24"/>
      <w:lang w:eastAsia="nl-NL"/>
    </w:rPr>
  </w:style>
  <w:style w:type="character" w:customStyle="1" w:styleId="maintitle">
    <w:name w:val="maintitle"/>
    <w:basedOn w:val="DefaultParagraphFont"/>
    <w:rsid w:val="003A5303"/>
  </w:style>
  <w:style w:type="paragraph" w:styleId="NormalWeb">
    <w:name w:val="Normal (Web)"/>
    <w:basedOn w:val="Normal"/>
    <w:uiPriority w:val="99"/>
    <w:unhideWhenUsed/>
    <w:rsid w:val="00034B20"/>
    <w:pPr>
      <w:spacing w:before="100" w:beforeAutospacing="1" w:after="100" w:afterAutospacing="1" w:line="240" w:lineRule="auto"/>
      <w:ind w:left="0" w:firstLine="0"/>
    </w:pPr>
    <w:rPr>
      <w:rFonts w:ascii="Times New Roman" w:eastAsia="Times New Roman" w:hAnsi="Times New Roman" w:cs="Times New Roman"/>
      <w:sz w:val="24"/>
      <w:szCs w:val="24"/>
      <w:lang w:eastAsia="nl-NL"/>
    </w:rPr>
  </w:style>
  <w:style w:type="character" w:styleId="IntenseEmphasis">
    <w:name w:val="Intense Emphasis"/>
    <w:basedOn w:val="DefaultParagraphFont"/>
    <w:uiPriority w:val="21"/>
    <w:qFormat/>
    <w:rsid w:val="00D2748A"/>
    <w:rPr>
      <w:b/>
      <w:bCs/>
      <w:i/>
      <w:iCs/>
      <w:color w:val="4F81BD" w:themeColor="accent1"/>
    </w:rPr>
  </w:style>
  <w:style w:type="table" w:customStyle="1" w:styleId="TableGrid2">
    <w:name w:val="Table Grid2"/>
    <w:basedOn w:val="TableNormal"/>
    <w:next w:val="TableGrid"/>
    <w:rsid w:val="002D5ED9"/>
    <w:pPr>
      <w:spacing w:line="240" w:lineRule="auto"/>
      <w:ind w:left="0" w:firstLine="0"/>
    </w:pPr>
    <w:rPr>
      <w:rFonts w:ascii="Arial" w:eastAsia="Times New Roman" w:hAnsi="Arial" w:cs="Times New Roman"/>
      <w:sz w:val="20"/>
      <w:szCs w:val="20"/>
      <w:lang w:val="en-GB" w:eastAsia="en-GB"/>
    </w:rPr>
    <w:tblPr/>
  </w:style>
  <w:style w:type="table" w:customStyle="1" w:styleId="TableGrid11">
    <w:name w:val="Table Grid11"/>
    <w:basedOn w:val="TableNormal"/>
    <w:next w:val="TableGrid"/>
    <w:rsid w:val="007679FD"/>
    <w:pPr>
      <w:spacing w:line="240" w:lineRule="auto"/>
      <w:ind w:left="0" w:firstLine="0"/>
    </w:pPr>
    <w:rPr>
      <w:rFonts w:ascii="Arial" w:eastAsia="Times New Roman" w:hAnsi="Arial" w:cs="Times New Roman"/>
      <w:sz w:val="20"/>
      <w:szCs w:val="20"/>
      <w:lang w:val="en-GB" w:eastAsia="en-GB"/>
    </w:rPr>
    <w:tblPr/>
  </w:style>
  <w:style w:type="table" w:styleId="TableContemporary">
    <w:name w:val="Table Contemporary"/>
    <w:basedOn w:val="TableNormal"/>
    <w:rsid w:val="007679FD"/>
    <w:pPr>
      <w:spacing w:line="240" w:lineRule="auto"/>
      <w:ind w:left="0" w:firstLine="0"/>
    </w:pPr>
    <w:rPr>
      <w:rFonts w:ascii="Times New Roman" w:eastAsia="Times New Roman" w:hAnsi="Times New Roman" w:cs="Times New Roman"/>
      <w:sz w:val="20"/>
      <w:szCs w:val="20"/>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Contemporary1">
    <w:name w:val="Table Contemporary1"/>
    <w:basedOn w:val="TableNormal"/>
    <w:next w:val="TableContemporary"/>
    <w:rsid w:val="00B51606"/>
    <w:pPr>
      <w:spacing w:line="240" w:lineRule="auto"/>
      <w:ind w:left="0" w:firstLine="0"/>
    </w:pPr>
    <w:rPr>
      <w:rFonts w:ascii="Times New Roman" w:eastAsia="Times New Roman" w:hAnsi="Times New Roman" w:cs="Times New Roman"/>
      <w:sz w:val="20"/>
      <w:szCs w:val="20"/>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Bodyboldklein">
    <w:name w:val="Body bold klein"/>
    <w:basedOn w:val="Body"/>
    <w:next w:val="Body"/>
    <w:rsid w:val="00182B0E"/>
    <w:pPr>
      <w:suppressAutoHyphens w:val="0"/>
      <w:ind w:left="0" w:firstLine="0"/>
    </w:pPr>
    <w:rPr>
      <w:rFonts w:ascii="Times New Roman" w:eastAsia="Times New Roman" w:hAnsi="Times New Roman"/>
      <w:b/>
      <w:sz w:val="17"/>
    </w:rPr>
  </w:style>
  <w:style w:type="paragraph" w:customStyle="1" w:styleId="Default">
    <w:name w:val="Default"/>
    <w:rsid w:val="00796326"/>
    <w:pPr>
      <w:autoSpaceDE w:val="0"/>
      <w:autoSpaceDN w:val="0"/>
      <w:adjustRightInd w:val="0"/>
      <w:spacing w:line="240" w:lineRule="auto"/>
      <w:ind w:left="0" w:firstLine="0"/>
    </w:pPr>
    <w:rPr>
      <w:rFonts w:ascii="Calibri" w:hAnsi="Calibri" w:cs="Calibri"/>
      <w:color w:val="000000"/>
      <w:sz w:val="24"/>
      <w:szCs w:val="24"/>
    </w:rPr>
  </w:style>
  <w:style w:type="numbering" w:customStyle="1" w:styleId="NoList1">
    <w:name w:val="No List1"/>
    <w:next w:val="NoList"/>
    <w:uiPriority w:val="99"/>
    <w:semiHidden/>
    <w:unhideWhenUsed/>
    <w:rsid w:val="00E12B22"/>
  </w:style>
  <w:style w:type="table" w:customStyle="1" w:styleId="TabelrasterTNO1">
    <w:name w:val="TabelrasterTNO1"/>
    <w:basedOn w:val="TableNormal"/>
    <w:next w:val="TableGrid"/>
    <w:uiPriority w:val="59"/>
    <w:rsid w:val="00E12B22"/>
    <w:pPr>
      <w:spacing w:line="240" w:lineRule="auto"/>
      <w:ind w:left="0" w:firstLine="0"/>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Accent51">
    <w:name w:val="Light Shading - Accent 51"/>
    <w:basedOn w:val="TableNormal"/>
    <w:next w:val="LightShading-Accent5"/>
    <w:uiPriority w:val="60"/>
    <w:rsid w:val="00E12B22"/>
    <w:pPr>
      <w:spacing w:line="240" w:lineRule="auto"/>
      <w:ind w:left="0" w:firstLine="0"/>
    </w:pPr>
    <w:rPr>
      <w:rFonts w:ascii="Calibri" w:eastAsia="Calibri" w:hAnsi="Calibri" w:cs="Times New Roman"/>
      <w:color w:val="31849B"/>
      <w:sz w:val="20"/>
      <w:szCs w:val="20"/>
      <w:lang w:val="en-US" w:eastAsia="nl-NL"/>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12">
    <w:name w:val="Table Grid12"/>
    <w:basedOn w:val="TableNormal"/>
    <w:next w:val="TableGrid"/>
    <w:rsid w:val="00E12B22"/>
    <w:pPr>
      <w:spacing w:line="240" w:lineRule="auto"/>
      <w:ind w:left="0" w:firstLine="0"/>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ediumShading2-Accent21">
    <w:name w:val="Medium Shading 2 - Accent 21"/>
    <w:basedOn w:val="TableNormal"/>
    <w:next w:val="MediumShading2-Accent2"/>
    <w:uiPriority w:val="64"/>
    <w:rsid w:val="00E12B22"/>
    <w:pPr>
      <w:spacing w:line="240" w:lineRule="auto"/>
      <w:ind w:left="0" w:firstLine="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List-Accent11">
    <w:name w:val="Light List - Accent 11"/>
    <w:basedOn w:val="TableNormal"/>
    <w:next w:val="LightList-Accent1"/>
    <w:uiPriority w:val="61"/>
    <w:rsid w:val="00E12B22"/>
    <w:pPr>
      <w:spacing w:line="240" w:lineRule="auto"/>
      <w:ind w:left="0" w:firstLine="0"/>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TableGrid21">
    <w:name w:val="Table Grid21"/>
    <w:basedOn w:val="TableNormal"/>
    <w:next w:val="TableGrid"/>
    <w:rsid w:val="00E12B22"/>
    <w:pPr>
      <w:spacing w:line="240" w:lineRule="auto"/>
      <w:ind w:left="0" w:firstLine="0"/>
    </w:pPr>
    <w:rPr>
      <w:rFonts w:ascii="Arial" w:eastAsia="Times New Roman" w:hAnsi="Arial" w:cs="Times New Roman"/>
      <w:sz w:val="20"/>
      <w:szCs w:val="20"/>
      <w:lang w:val="en-GB" w:eastAsia="en-GB"/>
    </w:rPr>
    <w:tblPr/>
  </w:style>
  <w:style w:type="table" w:customStyle="1" w:styleId="TableGrid111">
    <w:name w:val="Table Grid111"/>
    <w:basedOn w:val="TableNormal"/>
    <w:next w:val="TableGrid"/>
    <w:rsid w:val="00E12B22"/>
    <w:pPr>
      <w:spacing w:line="240" w:lineRule="auto"/>
      <w:ind w:left="0" w:firstLine="0"/>
    </w:pPr>
    <w:rPr>
      <w:rFonts w:ascii="Arial" w:eastAsia="Times New Roman" w:hAnsi="Arial" w:cs="Times New Roman"/>
      <w:sz w:val="20"/>
      <w:szCs w:val="20"/>
      <w:lang w:val="en-GB" w:eastAsia="en-GB"/>
    </w:rPr>
    <w:tblPr/>
  </w:style>
  <w:style w:type="table" w:customStyle="1" w:styleId="TableContemporary2">
    <w:name w:val="Table Contemporary2"/>
    <w:basedOn w:val="TableNormal"/>
    <w:next w:val="TableContemporary"/>
    <w:rsid w:val="00E12B22"/>
    <w:pPr>
      <w:spacing w:line="240" w:lineRule="auto"/>
      <w:ind w:left="0" w:firstLine="0"/>
    </w:pPr>
    <w:rPr>
      <w:rFonts w:ascii="Times New Roman" w:eastAsia="Times New Roman" w:hAnsi="Times New Roman" w:cs="Times New Roman"/>
      <w:sz w:val="20"/>
      <w:szCs w:val="20"/>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Contemporary11">
    <w:name w:val="Table Contemporary11"/>
    <w:basedOn w:val="TableNormal"/>
    <w:next w:val="TableContemporary"/>
    <w:rsid w:val="00E12B22"/>
    <w:pPr>
      <w:spacing w:line="240" w:lineRule="auto"/>
      <w:ind w:left="0" w:firstLine="0"/>
    </w:pPr>
    <w:rPr>
      <w:rFonts w:ascii="Times New Roman" w:eastAsia="Times New Roman" w:hAnsi="Times New Roman" w:cs="Times New Roman"/>
      <w:sz w:val="20"/>
      <w:szCs w:val="20"/>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elrasterTNO11">
    <w:name w:val="TabelrasterTNO11"/>
    <w:basedOn w:val="TableNormal"/>
    <w:uiPriority w:val="59"/>
    <w:rsid w:val="00B177C1"/>
    <w:pPr>
      <w:spacing w:line="240" w:lineRule="auto"/>
      <w:ind w:left="0" w:firstLine="0"/>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CA559A"/>
    <w:pPr>
      <w:spacing w:before="100" w:beforeAutospacing="1" w:after="100" w:afterAutospacing="1" w:line="240" w:lineRule="auto"/>
      <w:ind w:left="0" w:firstLine="0"/>
    </w:pPr>
    <w:rPr>
      <w:rFonts w:ascii="Times New Roman" w:eastAsia="Times New Roman" w:hAnsi="Times New Roman" w:cs="Times New Roman"/>
      <w:sz w:val="24"/>
      <w:szCs w:val="24"/>
      <w:lang w:eastAsia="nl-NL"/>
    </w:rPr>
  </w:style>
  <w:style w:type="character" w:customStyle="1" w:styleId="normaltextrun">
    <w:name w:val="normaltextrun"/>
    <w:basedOn w:val="DefaultParagraphFont"/>
    <w:rsid w:val="00CA559A"/>
  </w:style>
  <w:style w:type="character" w:customStyle="1" w:styleId="eop">
    <w:name w:val="eop"/>
    <w:basedOn w:val="DefaultParagraphFont"/>
    <w:rsid w:val="00CA559A"/>
  </w:style>
  <w:style w:type="character" w:customStyle="1" w:styleId="contextualspellingandgrammarerror">
    <w:name w:val="contextualspellingandgrammarerror"/>
    <w:basedOn w:val="DefaultParagraphFont"/>
    <w:rsid w:val="00CA559A"/>
  </w:style>
  <w:style w:type="character" w:customStyle="1" w:styleId="spellingerror">
    <w:name w:val="spellingerror"/>
    <w:basedOn w:val="DefaultParagraphFont"/>
    <w:rsid w:val="00C46375"/>
  </w:style>
  <w:style w:type="character" w:customStyle="1" w:styleId="normaltextrun1">
    <w:name w:val="normaltextrun1"/>
    <w:basedOn w:val="DefaultParagraphFont"/>
    <w:rsid w:val="00C46375"/>
  </w:style>
  <w:style w:type="character" w:styleId="Strong">
    <w:name w:val="Strong"/>
    <w:basedOn w:val="DefaultParagraphFont"/>
    <w:uiPriority w:val="22"/>
    <w:qFormat/>
    <w:rsid w:val="002645AE"/>
    <w:rPr>
      <w:b/>
      <w:bCs/>
    </w:rPr>
  </w:style>
  <w:style w:type="character" w:customStyle="1" w:styleId="requiredsign">
    <w:name w:val="requiredsign"/>
    <w:basedOn w:val="DefaultParagraphFont"/>
    <w:rsid w:val="002645AE"/>
  </w:style>
  <w:style w:type="character" w:styleId="UnresolvedMention">
    <w:name w:val="Unresolved Mention"/>
    <w:basedOn w:val="DefaultParagraphFont"/>
    <w:uiPriority w:val="99"/>
    <w:semiHidden/>
    <w:unhideWhenUsed/>
    <w:rsid w:val="003F308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643239">
      <w:bodyDiv w:val="1"/>
      <w:marLeft w:val="0"/>
      <w:marRight w:val="0"/>
      <w:marTop w:val="0"/>
      <w:marBottom w:val="0"/>
      <w:divBdr>
        <w:top w:val="none" w:sz="0" w:space="0" w:color="auto"/>
        <w:left w:val="none" w:sz="0" w:space="0" w:color="auto"/>
        <w:bottom w:val="none" w:sz="0" w:space="0" w:color="auto"/>
        <w:right w:val="none" w:sz="0" w:space="0" w:color="auto"/>
      </w:divBdr>
    </w:div>
    <w:div w:id="61146887">
      <w:bodyDiv w:val="1"/>
      <w:marLeft w:val="0"/>
      <w:marRight w:val="0"/>
      <w:marTop w:val="0"/>
      <w:marBottom w:val="0"/>
      <w:divBdr>
        <w:top w:val="none" w:sz="0" w:space="0" w:color="auto"/>
        <w:left w:val="none" w:sz="0" w:space="0" w:color="auto"/>
        <w:bottom w:val="none" w:sz="0" w:space="0" w:color="auto"/>
        <w:right w:val="none" w:sz="0" w:space="0" w:color="auto"/>
      </w:divBdr>
    </w:div>
    <w:div w:id="67118003">
      <w:bodyDiv w:val="1"/>
      <w:marLeft w:val="0"/>
      <w:marRight w:val="0"/>
      <w:marTop w:val="0"/>
      <w:marBottom w:val="0"/>
      <w:divBdr>
        <w:top w:val="none" w:sz="0" w:space="0" w:color="auto"/>
        <w:left w:val="none" w:sz="0" w:space="0" w:color="auto"/>
        <w:bottom w:val="none" w:sz="0" w:space="0" w:color="auto"/>
        <w:right w:val="none" w:sz="0" w:space="0" w:color="auto"/>
      </w:divBdr>
    </w:div>
    <w:div w:id="134110431">
      <w:bodyDiv w:val="1"/>
      <w:marLeft w:val="0"/>
      <w:marRight w:val="0"/>
      <w:marTop w:val="0"/>
      <w:marBottom w:val="0"/>
      <w:divBdr>
        <w:top w:val="none" w:sz="0" w:space="0" w:color="auto"/>
        <w:left w:val="none" w:sz="0" w:space="0" w:color="auto"/>
        <w:bottom w:val="none" w:sz="0" w:space="0" w:color="auto"/>
        <w:right w:val="none" w:sz="0" w:space="0" w:color="auto"/>
      </w:divBdr>
    </w:div>
    <w:div w:id="143202185">
      <w:bodyDiv w:val="1"/>
      <w:marLeft w:val="0"/>
      <w:marRight w:val="0"/>
      <w:marTop w:val="0"/>
      <w:marBottom w:val="0"/>
      <w:divBdr>
        <w:top w:val="none" w:sz="0" w:space="0" w:color="auto"/>
        <w:left w:val="none" w:sz="0" w:space="0" w:color="auto"/>
        <w:bottom w:val="none" w:sz="0" w:space="0" w:color="auto"/>
        <w:right w:val="none" w:sz="0" w:space="0" w:color="auto"/>
      </w:divBdr>
      <w:divsChild>
        <w:div w:id="456265566">
          <w:marLeft w:val="0"/>
          <w:marRight w:val="0"/>
          <w:marTop w:val="0"/>
          <w:marBottom w:val="0"/>
          <w:divBdr>
            <w:top w:val="none" w:sz="0" w:space="0" w:color="auto"/>
            <w:left w:val="none" w:sz="0" w:space="0" w:color="auto"/>
            <w:bottom w:val="none" w:sz="0" w:space="0" w:color="auto"/>
            <w:right w:val="none" w:sz="0" w:space="0" w:color="auto"/>
          </w:divBdr>
          <w:divsChild>
            <w:div w:id="1577086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357">
      <w:bodyDiv w:val="1"/>
      <w:marLeft w:val="0"/>
      <w:marRight w:val="0"/>
      <w:marTop w:val="0"/>
      <w:marBottom w:val="0"/>
      <w:divBdr>
        <w:top w:val="none" w:sz="0" w:space="0" w:color="auto"/>
        <w:left w:val="none" w:sz="0" w:space="0" w:color="auto"/>
        <w:bottom w:val="none" w:sz="0" w:space="0" w:color="auto"/>
        <w:right w:val="none" w:sz="0" w:space="0" w:color="auto"/>
      </w:divBdr>
    </w:div>
    <w:div w:id="177039027">
      <w:bodyDiv w:val="1"/>
      <w:marLeft w:val="0"/>
      <w:marRight w:val="0"/>
      <w:marTop w:val="0"/>
      <w:marBottom w:val="0"/>
      <w:divBdr>
        <w:top w:val="none" w:sz="0" w:space="0" w:color="auto"/>
        <w:left w:val="none" w:sz="0" w:space="0" w:color="auto"/>
        <w:bottom w:val="none" w:sz="0" w:space="0" w:color="auto"/>
        <w:right w:val="none" w:sz="0" w:space="0" w:color="auto"/>
      </w:divBdr>
    </w:div>
    <w:div w:id="245261923">
      <w:bodyDiv w:val="1"/>
      <w:marLeft w:val="0"/>
      <w:marRight w:val="0"/>
      <w:marTop w:val="0"/>
      <w:marBottom w:val="0"/>
      <w:divBdr>
        <w:top w:val="none" w:sz="0" w:space="0" w:color="auto"/>
        <w:left w:val="none" w:sz="0" w:space="0" w:color="auto"/>
        <w:bottom w:val="none" w:sz="0" w:space="0" w:color="auto"/>
        <w:right w:val="none" w:sz="0" w:space="0" w:color="auto"/>
      </w:divBdr>
    </w:div>
    <w:div w:id="250164034">
      <w:bodyDiv w:val="1"/>
      <w:marLeft w:val="0"/>
      <w:marRight w:val="0"/>
      <w:marTop w:val="0"/>
      <w:marBottom w:val="0"/>
      <w:divBdr>
        <w:top w:val="none" w:sz="0" w:space="0" w:color="auto"/>
        <w:left w:val="none" w:sz="0" w:space="0" w:color="auto"/>
        <w:bottom w:val="none" w:sz="0" w:space="0" w:color="auto"/>
        <w:right w:val="none" w:sz="0" w:space="0" w:color="auto"/>
      </w:divBdr>
    </w:div>
    <w:div w:id="257711308">
      <w:bodyDiv w:val="1"/>
      <w:marLeft w:val="0"/>
      <w:marRight w:val="0"/>
      <w:marTop w:val="0"/>
      <w:marBottom w:val="0"/>
      <w:divBdr>
        <w:top w:val="none" w:sz="0" w:space="0" w:color="auto"/>
        <w:left w:val="none" w:sz="0" w:space="0" w:color="auto"/>
        <w:bottom w:val="none" w:sz="0" w:space="0" w:color="auto"/>
        <w:right w:val="none" w:sz="0" w:space="0" w:color="auto"/>
      </w:divBdr>
      <w:divsChild>
        <w:div w:id="1559588809">
          <w:marLeft w:val="0"/>
          <w:marRight w:val="0"/>
          <w:marTop w:val="0"/>
          <w:marBottom w:val="0"/>
          <w:divBdr>
            <w:top w:val="none" w:sz="0" w:space="0" w:color="auto"/>
            <w:left w:val="none" w:sz="0" w:space="0" w:color="auto"/>
            <w:bottom w:val="none" w:sz="0" w:space="0" w:color="auto"/>
            <w:right w:val="none" w:sz="0" w:space="0" w:color="auto"/>
          </w:divBdr>
        </w:div>
        <w:div w:id="562252242">
          <w:marLeft w:val="0"/>
          <w:marRight w:val="0"/>
          <w:marTop w:val="0"/>
          <w:marBottom w:val="0"/>
          <w:divBdr>
            <w:top w:val="none" w:sz="0" w:space="0" w:color="auto"/>
            <w:left w:val="none" w:sz="0" w:space="0" w:color="auto"/>
            <w:bottom w:val="none" w:sz="0" w:space="0" w:color="auto"/>
            <w:right w:val="none" w:sz="0" w:space="0" w:color="auto"/>
          </w:divBdr>
        </w:div>
        <w:div w:id="570315455">
          <w:marLeft w:val="0"/>
          <w:marRight w:val="0"/>
          <w:marTop w:val="0"/>
          <w:marBottom w:val="0"/>
          <w:divBdr>
            <w:top w:val="none" w:sz="0" w:space="0" w:color="auto"/>
            <w:left w:val="none" w:sz="0" w:space="0" w:color="auto"/>
            <w:bottom w:val="none" w:sz="0" w:space="0" w:color="auto"/>
            <w:right w:val="none" w:sz="0" w:space="0" w:color="auto"/>
          </w:divBdr>
        </w:div>
        <w:div w:id="328557686">
          <w:marLeft w:val="0"/>
          <w:marRight w:val="0"/>
          <w:marTop w:val="0"/>
          <w:marBottom w:val="0"/>
          <w:divBdr>
            <w:top w:val="none" w:sz="0" w:space="0" w:color="auto"/>
            <w:left w:val="none" w:sz="0" w:space="0" w:color="auto"/>
            <w:bottom w:val="none" w:sz="0" w:space="0" w:color="auto"/>
            <w:right w:val="none" w:sz="0" w:space="0" w:color="auto"/>
          </w:divBdr>
        </w:div>
      </w:divsChild>
    </w:div>
    <w:div w:id="317003191">
      <w:bodyDiv w:val="1"/>
      <w:marLeft w:val="0"/>
      <w:marRight w:val="0"/>
      <w:marTop w:val="0"/>
      <w:marBottom w:val="0"/>
      <w:divBdr>
        <w:top w:val="none" w:sz="0" w:space="0" w:color="auto"/>
        <w:left w:val="none" w:sz="0" w:space="0" w:color="auto"/>
        <w:bottom w:val="none" w:sz="0" w:space="0" w:color="auto"/>
        <w:right w:val="none" w:sz="0" w:space="0" w:color="auto"/>
      </w:divBdr>
    </w:div>
    <w:div w:id="361521909">
      <w:bodyDiv w:val="1"/>
      <w:marLeft w:val="0"/>
      <w:marRight w:val="0"/>
      <w:marTop w:val="0"/>
      <w:marBottom w:val="0"/>
      <w:divBdr>
        <w:top w:val="none" w:sz="0" w:space="0" w:color="auto"/>
        <w:left w:val="none" w:sz="0" w:space="0" w:color="auto"/>
        <w:bottom w:val="none" w:sz="0" w:space="0" w:color="auto"/>
        <w:right w:val="none" w:sz="0" w:space="0" w:color="auto"/>
      </w:divBdr>
    </w:div>
    <w:div w:id="374357537">
      <w:bodyDiv w:val="1"/>
      <w:marLeft w:val="0"/>
      <w:marRight w:val="0"/>
      <w:marTop w:val="0"/>
      <w:marBottom w:val="0"/>
      <w:divBdr>
        <w:top w:val="none" w:sz="0" w:space="0" w:color="auto"/>
        <w:left w:val="none" w:sz="0" w:space="0" w:color="auto"/>
        <w:bottom w:val="none" w:sz="0" w:space="0" w:color="auto"/>
        <w:right w:val="none" w:sz="0" w:space="0" w:color="auto"/>
      </w:divBdr>
    </w:div>
    <w:div w:id="431322857">
      <w:bodyDiv w:val="1"/>
      <w:marLeft w:val="0"/>
      <w:marRight w:val="0"/>
      <w:marTop w:val="0"/>
      <w:marBottom w:val="0"/>
      <w:divBdr>
        <w:top w:val="none" w:sz="0" w:space="0" w:color="auto"/>
        <w:left w:val="none" w:sz="0" w:space="0" w:color="auto"/>
        <w:bottom w:val="none" w:sz="0" w:space="0" w:color="auto"/>
        <w:right w:val="none" w:sz="0" w:space="0" w:color="auto"/>
      </w:divBdr>
    </w:div>
    <w:div w:id="442117213">
      <w:bodyDiv w:val="1"/>
      <w:marLeft w:val="0"/>
      <w:marRight w:val="0"/>
      <w:marTop w:val="0"/>
      <w:marBottom w:val="0"/>
      <w:divBdr>
        <w:top w:val="none" w:sz="0" w:space="0" w:color="auto"/>
        <w:left w:val="none" w:sz="0" w:space="0" w:color="auto"/>
        <w:bottom w:val="none" w:sz="0" w:space="0" w:color="auto"/>
        <w:right w:val="none" w:sz="0" w:space="0" w:color="auto"/>
      </w:divBdr>
    </w:div>
    <w:div w:id="470564466">
      <w:bodyDiv w:val="1"/>
      <w:marLeft w:val="0"/>
      <w:marRight w:val="0"/>
      <w:marTop w:val="0"/>
      <w:marBottom w:val="0"/>
      <w:divBdr>
        <w:top w:val="none" w:sz="0" w:space="0" w:color="auto"/>
        <w:left w:val="none" w:sz="0" w:space="0" w:color="auto"/>
        <w:bottom w:val="none" w:sz="0" w:space="0" w:color="auto"/>
        <w:right w:val="none" w:sz="0" w:space="0" w:color="auto"/>
      </w:divBdr>
    </w:div>
    <w:div w:id="486213216">
      <w:bodyDiv w:val="1"/>
      <w:marLeft w:val="0"/>
      <w:marRight w:val="0"/>
      <w:marTop w:val="0"/>
      <w:marBottom w:val="0"/>
      <w:divBdr>
        <w:top w:val="none" w:sz="0" w:space="0" w:color="auto"/>
        <w:left w:val="none" w:sz="0" w:space="0" w:color="auto"/>
        <w:bottom w:val="none" w:sz="0" w:space="0" w:color="auto"/>
        <w:right w:val="none" w:sz="0" w:space="0" w:color="auto"/>
      </w:divBdr>
    </w:div>
    <w:div w:id="489448414">
      <w:bodyDiv w:val="1"/>
      <w:marLeft w:val="0"/>
      <w:marRight w:val="0"/>
      <w:marTop w:val="0"/>
      <w:marBottom w:val="0"/>
      <w:divBdr>
        <w:top w:val="none" w:sz="0" w:space="0" w:color="auto"/>
        <w:left w:val="none" w:sz="0" w:space="0" w:color="auto"/>
        <w:bottom w:val="none" w:sz="0" w:space="0" w:color="auto"/>
        <w:right w:val="none" w:sz="0" w:space="0" w:color="auto"/>
      </w:divBdr>
    </w:div>
    <w:div w:id="552471754">
      <w:bodyDiv w:val="1"/>
      <w:marLeft w:val="0"/>
      <w:marRight w:val="0"/>
      <w:marTop w:val="0"/>
      <w:marBottom w:val="0"/>
      <w:divBdr>
        <w:top w:val="none" w:sz="0" w:space="0" w:color="auto"/>
        <w:left w:val="none" w:sz="0" w:space="0" w:color="auto"/>
        <w:bottom w:val="none" w:sz="0" w:space="0" w:color="auto"/>
        <w:right w:val="none" w:sz="0" w:space="0" w:color="auto"/>
      </w:divBdr>
    </w:div>
    <w:div w:id="563178281">
      <w:bodyDiv w:val="1"/>
      <w:marLeft w:val="0"/>
      <w:marRight w:val="0"/>
      <w:marTop w:val="0"/>
      <w:marBottom w:val="0"/>
      <w:divBdr>
        <w:top w:val="none" w:sz="0" w:space="0" w:color="auto"/>
        <w:left w:val="none" w:sz="0" w:space="0" w:color="auto"/>
        <w:bottom w:val="none" w:sz="0" w:space="0" w:color="auto"/>
        <w:right w:val="none" w:sz="0" w:space="0" w:color="auto"/>
      </w:divBdr>
    </w:div>
    <w:div w:id="570434180">
      <w:bodyDiv w:val="1"/>
      <w:marLeft w:val="0"/>
      <w:marRight w:val="0"/>
      <w:marTop w:val="0"/>
      <w:marBottom w:val="0"/>
      <w:divBdr>
        <w:top w:val="none" w:sz="0" w:space="0" w:color="auto"/>
        <w:left w:val="none" w:sz="0" w:space="0" w:color="auto"/>
        <w:bottom w:val="none" w:sz="0" w:space="0" w:color="auto"/>
        <w:right w:val="none" w:sz="0" w:space="0" w:color="auto"/>
      </w:divBdr>
    </w:div>
    <w:div w:id="623003928">
      <w:bodyDiv w:val="1"/>
      <w:marLeft w:val="0"/>
      <w:marRight w:val="0"/>
      <w:marTop w:val="0"/>
      <w:marBottom w:val="0"/>
      <w:divBdr>
        <w:top w:val="none" w:sz="0" w:space="0" w:color="auto"/>
        <w:left w:val="none" w:sz="0" w:space="0" w:color="auto"/>
        <w:bottom w:val="none" w:sz="0" w:space="0" w:color="auto"/>
        <w:right w:val="none" w:sz="0" w:space="0" w:color="auto"/>
      </w:divBdr>
    </w:div>
    <w:div w:id="648900223">
      <w:bodyDiv w:val="1"/>
      <w:marLeft w:val="0"/>
      <w:marRight w:val="0"/>
      <w:marTop w:val="0"/>
      <w:marBottom w:val="0"/>
      <w:divBdr>
        <w:top w:val="none" w:sz="0" w:space="0" w:color="auto"/>
        <w:left w:val="none" w:sz="0" w:space="0" w:color="auto"/>
        <w:bottom w:val="none" w:sz="0" w:space="0" w:color="auto"/>
        <w:right w:val="none" w:sz="0" w:space="0" w:color="auto"/>
      </w:divBdr>
    </w:div>
    <w:div w:id="662010902">
      <w:bodyDiv w:val="1"/>
      <w:marLeft w:val="0"/>
      <w:marRight w:val="0"/>
      <w:marTop w:val="0"/>
      <w:marBottom w:val="0"/>
      <w:divBdr>
        <w:top w:val="none" w:sz="0" w:space="0" w:color="auto"/>
        <w:left w:val="none" w:sz="0" w:space="0" w:color="auto"/>
        <w:bottom w:val="none" w:sz="0" w:space="0" w:color="auto"/>
        <w:right w:val="none" w:sz="0" w:space="0" w:color="auto"/>
      </w:divBdr>
    </w:div>
    <w:div w:id="686952021">
      <w:bodyDiv w:val="1"/>
      <w:marLeft w:val="0"/>
      <w:marRight w:val="0"/>
      <w:marTop w:val="0"/>
      <w:marBottom w:val="0"/>
      <w:divBdr>
        <w:top w:val="none" w:sz="0" w:space="0" w:color="auto"/>
        <w:left w:val="none" w:sz="0" w:space="0" w:color="auto"/>
        <w:bottom w:val="none" w:sz="0" w:space="0" w:color="auto"/>
        <w:right w:val="none" w:sz="0" w:space="0" w:color="auto"/>
      </w:divBdr>
    </w:div>
    <w:div w:id="697313740">
      <w:bodyDiv w:val="1"/>
      <w:marLeft w:val="0"/>
      <w:marRight w:val="0"/>
      <w:marTop w:val="0"/>
      <w:marBottom w:val="0"/>
      <w:divBdr>
        <w:top w:val="none" w:sz="0" w:space="0" w:color="auto"/>
        <w:left w:val="none" w:sz="0" w:space="0" w:color="auto"/>
        <w:bottom w:val="none" w:sz="0" w:space="0" w:color="auto"/>
        <w:right w:val="none" w:sz="0" w:space="0" w:color="auto"/>
      </w:divBdr>
    </w:div>
    <w:div w:id="706565637">
      <w:bodyDiv w:val="1"/>
      <w:marLeft w:val="0"/>
      <w:marRight w:val="0"/>
      <w:marTop w:val="0"/>
      <w:marBottom w:val="0"/>
      <w:divBdr>
        <w:top w:val="none" w:sz="0" w:space="0" w:color="auto"/>
        <w:left w:val="none" w:sz="0" w:space="0" w:color="auto"/>
        <w:bottom w:val="none" w:sz="0" w:space="0" w:color="auto"/>
        <w:right w:val="none" w:sz="0" w:space="0" w:color="auto"/>
      </w:divBdr>
    </w:div>
    <w:div w:id="757098307">
      <w:bodyDiv w:val="1"/>
      <w:marLeft w:val="0"/>
      <w:marRight w:val="0"/>
      <w:marTop w:val="0"/>
      <w:marBottom w:val="0"/>
      <w:divBdr>
        <w:top w:val="none" w:sz="0" w:space="0" w:color="auto"/>
        <w:left w:val="none" w:sz="0" w:space="0" w:color="auto"/>
        <w:bottom w:val="none" w:sz="0" w:space="0" w:color="auto"/>
        <w:right w:val="none" w:sz="0" w:space="0" w:color="auto"/>
      </w:divBdr>
    </w:div>
    <w:div w:id="767851991">
      <w:bodyDiv w:val="1"/>
      <w:marLeft w:val="0"/>
      <w:marRight w:val="0"/>
      <w:marTop w:val="0"/>
      <w:marBottom w:val="0"/>
      <w:divBdr>
        <w:top w:val="none" w:sz="0" w:space="0" w:color="auto"/>
        <w:left w:val="none" w:sz="0" w:space="0" w:color="auto"/>
        <w:bottom w:val="none" w:sz="0" w:space="0" w:color="auto"/>
        <w:right w:val="none" w:sz="0" w:space="0" w:color="auto"/>
      </w:divBdr>
    </w:div>
    <w:div w:id="815031616">
      <w:bodyDiv w:val="1"/>
      <w:marLeft w:val="0"/>
      <w:marRight w:val="0"/>
      <w:marTop w:val="0"/>
      <w:marBottom w:val="0"/>
      <w:divBdr>
        <w:top w:val="none" w:sz="0" w:space="0" w:color="auto"/>
        <w:left w:val="none" w:sz="0" w:space="0" w:color="auto"/>
        <w:bottom w:val="none" w:sz="0" w:space="0" w:color="auto"/>
        <w:right w:val="none" w:sz="0" w:space="0" w:color="auto"/>
      </w:divBdr>
      <w:divsChild>
        <w:div w:id="1299337977">
          <w:marLeft w:val="0"/>
          <w:marRight w:val="0"/>
          <w:marTop w:val="0"/>
          <w:marBottom w:val="0"/>
          <w:divBdr>
            <w:top w:val="none" w:sz="0" w:space="0" w:color="auto"/>
            <w:left w:val="none" w:sz="0" w:space="0" w:color="auto"/>
            <w:bottom w:val="none" w:sz="0" w:space="0" w:color="auto"/>
            <w:right w:val="none" w:sz="0" w:space="0" w:color="auto"/>
          </w:divBdr>
          <w:divsChild>
            <w:div w:id="1041786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1238941">
      <w:bodyDiv w:val="1"/>
      <w:marLeft w:val="0"/>
      <w:marRight w:val="0"/>
      <w:marTop w:val="0"/>
      <w:marBottom w:val="0"/>
      <w:divBdr>
        <w:top w:val="none" w:sz="0" w:space="0" w:color="auto"/>
        <w:left w:val="none" w:sz="0" w:space="0" w:color="auto"/>
        <w:bottom w:val="none" w:sz="0" w:space="0" w:color="auto"/>
        <w:right w:val="none" w:sz="0" w:space="0" w:color="auto"/>
      </w:divBdr>
    </w:div>
    <w:div w:id="825903353">
      <w:bodyDiv w:val="1"/>
      <w:marLeft w:val="0"/>
      <w:marRight w:val="0"/>
      <w:marTop w:val="0"/>
      <w:marBottom w:val="0"/>
      <w:divBdr>
        <w:top w:val="none" w:sz="0" w:space="0" w:color="auto"/>
        <w:left w:val="none" w:sz="0" w:space="0" w:color="auto"/>
        <w:bottom w:val="none" w:sz="0" w:space="0" w:color="auto"/>
        <w:right w:val="none" w:sz="0" w:space="0" w:color="auto"/>
      </w:divBdr>
    </w:div>
    <w:div w:id="898445343">
      <w:bodyDiv w:val="1"/>
      <w:marLeft w:val="0"/>
      <w:marRight w:val="0"/>
      <w:marTop w:val="0"/>
      <w:marBottom w:val="0"/>
      <w:divBdr>
        <w:top w:val="none" w:sz="0" w:space="0" w:color="auto"/>
        <w:left w:val="none" w:sz="0" w:space="0" w:color="auto"/>
        <w:bottom w:val="none" w:sz="0" w:space="0" w:color="auto"/>
        <w:right w:val="none" w:sz="0" w:space="0" w:color="auto"/>
      </w:divBdr>
    </w:div>
    <w:div w:id="925959927">
      <w:bodyDiv w:val="1"/>
      <w:marLeft w:val="0"/>
      <w:marRight w:val="0"/>
      <w:marTop w:val="0"/>
      <w:marBottom w:val="0"/>
      <w:divBdr>
        <w:top w:val="none" w:sz="0" w:space="0" w:color="auto"/>
        <w:left w:val="none" w:sz="0" w:space="0" w:color="auto"/>
        <w:bottom w:val="none" w:sz="0" w:space="0" w:color="auto"/>
        <w:right w:val="none" w:sz="0" w:space="0" w:color="auto"/>
      </w:divBdr>
    </w:div>
    <w:div w:id="933440793">
      <w:bodyDiv w:val="1"/>
      <w:marLeft w:val="0"/>
      <w:marRight w:val="0"/>
      <w:marTop w:val="0"/>
      <w:marBottom w:val="0"/>
      <w:divBdr>
        <w:top w:val="none" w:sz="0" w:space="0" w:color="auto"/>
        <w:left w:val="none" w:sz="0" w:space="0" w:color="auto"/>
        <w:bottom w:val="none" w:sz="0" w:space="0" w:color="auto"/>
        <w:right w:val="none" w:sz="0" w:space="0" w:color="auto"/>
      </w:divBdr>
      <w:divsChild>
        <w:div w:id="478229387">
          <w:marLeft w:val="0"/>
          <w:marRight w:val="0"/>
          <w:marTop w:val="0"/>
          <w:marBottom w:val="0"/>
          <w:divBdr>
            <w:top w:val="none" w:sz="0" w:space="0" w:color="auto"/>
            <w:left w:val="none" w:sz="0" w:space="0" w:color="auto"/>
            <w:bottom w:val="none" w:sz="0" w:space="0" w:color="auto"/>
            <w:right w:val="none" w:sz="0" w:space="0" w:color="auto"/>
          </w:divBdr>
        </w:div>
        <w:div w:id="94598795">
          <w:marLeft w:val="0"/>
          <w:marRight w:val="0"/>
          <w:marTop w:val="0"/>
          <w:marBottom w:val="0"/>
          <w:divBdr>
            <w:top w:val="none" w:sz="0" w:space="0" w:color="auto"/>
            <w:left w:val="none" w:sz="0" w:space="0" w:color="auto"/>
            <w:bottom w:val="none" w:sz="0" w:space="0" w:color="auto"/>
            <w:right w:val="none" w:sz="0" w:space="0" w:color="auto"/>
          </w:divBdr>
        </w:div>
        <w:div w:id="646007850">
          <w:marLeft w:val="0"/>
          <w:marRight w:val="0"/>
          <w:marTop w:val="0"/>
          <w:marBottom w:val="0"/>
          <w:divBdr>
            <w:top w:val="none" w:sz="0" w:space="0" w:color="auto"/>
            <w:left w:val="none" w:sz="0" w:space="0" w:color="auto"/>
            <w:bottom w:val="none" w:sz="0" w:space="0" w:color="auto"/>
            <w:right w:val="none" w:sz="0" w:space="0" w:color="auto"/>
          </w:divBdr>
        </w:div>
        <w:div w:id="1436243202">
          <w:marLeft w:val="0"/>
          <w:marRight w:val="0"/>
          <w:marTop w:val="0"/>
          <w:marBottom w:val="0"/>
          <w:divBdr>
            <w:top w:val="none" w:sz="0" w:space="0" w:color="auto"/>
            <w:left w:val="none" w:sz="0" w:space="0" w:color="auto"/>
            <w:bottom w:val="none" w:sz="0" w:space="0" w:color="auto"/>
            <w:right w:val="none" w:sz="0" w:space="0" w:color="auto"/>
          </w:divBdr>
        </w:div>
        <w:div w:id="943540027">
          <w:marLeft w:val="0"/>
          <w:marRight w:val="0"/>
          <w:marTop w:val="0"/>
          <w:marBottom w:val="0"/>
          <w:divBdr>
            <w:top w:val="none" w:sz="0" w:space="0" w:color="auto"/>
            <w:left w:val="none" w:sz="0" w:space="0" w:color="auto"/>
            <w:bottom w:val="none" w:sz="0" w:space="0" w:color="auto"/>
            <w:right w:val="none" w:sz="0" w:space="0" w:color="auto"/>
          </w:divBdr>
        </w:div>
      </w:divsChild>
    </w:div>
    <w:div w:id="946431113">
      <w:bodyDiv w:val="1"/>
      <w:marLeft w:val="0"/>
      <w:marRight w:val="0"/>
      <w:marTop w:val="0"/>
      <w:marBottom w:val="0"/>
      <w:divBdr>
        <w:top w:val="none" w:sz="0" w:space="0" w:color="auto"/>
        <w:left w:val="none" w:sz="0" w:space="0" w:color="auto"/>
        <w:bottom w:val="none" w:sz="0" w:space="0" w:color="auto"/>
        <w:right w:val="none" w:sz="0" w:space="0" w:color="auto"/>
      </w:divBdr>
    </w:div>
    <w:div w:id="947274264">
      <w:bodyDiv w:val="1"/>
      <w:marLeft w:val="0"/>
      <w:marRight w:val="0"/>
      <w:marTop w:val="0"/>
      <w:marBottom w:val="0"/>
      <w:divBdr>
        <w:top w:val="none" w:sz="0" w:space="0" w:color="auto"/>
        <w:left w:val="none" w:sz="0" w:space="0" w:color="auto"/>
        <w:bottom w:val="none" w:sz="0" w:space="0" w:color="auto"/>
        <w:right w:val="none" w:sz="0" w:space="0" w:color="auto"/>
      </w:divBdr>
    </w:div>
    <w:div w:id="952395857">
      <w:bodyDiv w:val="1"/>
      <w:marLeft w:val="0"/>
      <w:marRight w:val="0"/>
      <w:marTop w:val="0"/>
      <w:marBottom w:val="0"/>
      <w:divBdr>
        <w:top w:val="none" w:sz="0" w:space="0" w:color="auto"/>
        <w:left w:val="none" w:sz="0" w:space="0" w:color="auto"/>
        <w:bottom w:val="none" w:sz="0" w:space="0" w:color="auto"/>
        <w:right w:val="none" w:sz="0" w:space="0" w:color="auto"/>
      </w:divBdr>
    </w:div>
    <w:div w:id="1018656078">
      <w:bodyDiv w:val="1"/>
      <w:marLeft w:val="0"/>
      <w:marRight w:val="0"/>
      <w:marTop w:val="0"/>
      <w:marBottom w:val="0"/>
      <w:divBdr>
        <w:top w:val="none" w:sz="0" w:space="0" w:color="auto"/>
        <w:left w:val="none" w:sz="0" w:space="0" w:color="auto"/>
        <w:bottom w:val="none" w:sz="0" w:space="0" w:color="auto"/>
        <w:right w:val="none" w:sz="0" w:space="0" w:color="auto"/>
      </w:divBdr>
    </w:div>
    <w:div w:id="1022704143">
      <w:bodyDiv w:val="1"/>
      <w:marLeft w:val="0"/>
      <w:marRight w:val="0"/>
      <w:marTop w:val="0"/>
      <w:marBottom w:val="0"/>
      <w:divBdr>
        <w:top w:val="none" w:sz="0" w:space="0" w:color="auto"/>
        <w:left w:val="none" w:sz="0" w:space="0" w:color="auto"/>
        <w:bottom w:val="none" w:sz="0" w:space="0" w:color="auto"/>
        <w:right w:val="none" w:sz="0" w:space="0" w:color="auto"/>
      </w:divBdr>
    </w:div>
    <w:div w:id="1041588862">
      <w:bodyDiv w:val="1"/>
      <w:marLeft w:val="0"/>
      <w:marRight w:val="0"/>
      <w:marTop w:val="0"/>
      <w:marBottom w:val="0"/>
      <w:divBdr>
        <w:top w:val="none" w:sz="0" w:space="0" w:color="auto"/>
        <w:left w:val="none" w:sz="0" w:space="0" w:color="auto"/>
        <w:bottom w:val="none" w:sz="0" w:space="0" w:color="auto"/>
        <w:right w:val="none" w:sz="0" w:space="0" w:color="auto"/>
      </w:divBdr>
      <w:divsChild>
        <w:div w:id="2131511712">
          <w:marLeft w:val="0"/>
          <w:marRight w:val="0"/>
          <w:marTop w:val="0"/>
          <w:marBottom w:val="0"/>
          <w:divBdr>
            <w:top w:val="none" w:sz="0" w:space="0" w:color="auto"/>
            <w:left w:val="none" w:sz="0" w:space="0" w:color="auto"/>
            <w:bottom w:val="none" w:sz="0" w:space="0" w:color="auto"/>
            <w:right w:val="none" w:sz="0" w:space="0" w:color="auto"/>
          </w:divBdr>
        </w:div>
        <w:div w:id="279996430">
          <w:marLeft w:val="0"/>
          <w:marRight w:val="0"/>
          <w:marTop w:val="0"/>
          <w:marBottom w:val="0"/>
          <w:divBdr>
            <w:top w:val="none" w:sz="0" w:space="0" w:color="auto"/>
            <w:left w:val="none" w:sz="0" w:space="0" w:color="auto"/>
            <w:bottom w:val="none" w:sz="0" w:space="0" w:color="auto"/>
            <w:right w:val="none" w:sz="0" w:space="0" w:color="auto"/>
          </w:divBdr>
        </w:div>
        <w:div w:id="416367691">
          <w:marLeft w:val="0"/>
          <w:marRight w:val="0"/>
          <w:marTop w:val="0"/>
          <w:marBottom w:val="0"/>
          <w:divBdr>
            <w:top w:val="none" w:sz="0" w:space="0" w:color="auto"/>
            <w:left w:val="none" w:sz="0" w:space="0" w:color="auto"/>
            <w:bottom w:val="none" w:sz="0" w:space="0" w:color="auto"/>
            <w:right w:val="none" w:sz="0" w:space="0" w:color="auto"/>
          </w:divBdr>
        </w:div>
        <w:div w:id="570233364">
          <w:marLeft w:val="0"/>
          <w:marRight w:val="0"/>
          <w:marTop w:val="0"/>
          <w:marBottom w:val="0"/>
          <w:divBdr>
            <w:top w:val="none" w:sz="0" w:space="0" w:color="auto"/>
            <w:left w:val="none" w:sz="0" w:space="0" w:color="auto"/>
            <w:bottom w:val="none" w:sz="0" w:space="0" w:color="auto"/>
            <w:right w:val="none" w:sz="0" w:space="0" w:color="auto"/>
          </w:divBdr>
        </w:div>
        <w:div w:id="608202195">
          <w:marLeft w:val="0"/>
          <w:marRight w:val="0"/>
          <w:marTop w:val="0"/>
          <w:marBottom w:val="0"/>
          <w:divBdr>
            <w:top w:val="none" w:sz="0" w:space="0" w:color="auto"/>
            <w:left w:val="none" w:sz="0" w:space="0" w:color="auto"/>
            <w:bottom w:val="none" w:sz="0" w:space="0" w:color="auto"/>
            <w:right w:val="none" w:sz="0" w:space="0" w:color="auto"/>
          </w:divBdr>
        </w:div>
        <w:div w:id="716051275">
          <w:marLeft w:val="0"/>
          <w:marRight w:val="0"/>
          <w:marTop w:val="0"/>
          <w:marBottom w:val="0"/>
          <w:divBdr>
            <w:top w:val="none" w:sz="0" w:space="0" w:color="auto"/>
            <w:left w:val="none" w:sz="0" w:space="0" w:color="auto"/>
            <w:bottom w:val="none" w:sz="0" w:space="0" w:color="auto"/>
            <w:right w:val="none" w:sz="0" w:space="0" w:color="auto"/>
          </w:divBdr>
        </w:div>
        <w:div w:id="1047337516">
          <w:marLeft w:val="0"/>
          <w:marRight w:val="0"/>
          <w:marTop w:val="0"/>
          <w:marBottom w:val="0"/>
          <w:divBdr>
            <w:top w:val="none" w:sz="0" w:space="0" w:color="auto"/>
            <w:left w:val="none" w:sz="0" w:space="0" w:color="auto"/>
            <w:bottom w:val="none" w:sz="0" w:space="0" w:color="auto"/>
            <w:right w:val="none" w:sz="0" w:space="0" w:color="auto"/>
          </w:divBdr>
        </w:div>
        <w:div w:id="287247039">
          <w:marLeft w:val="0"/>
          <w:marRight w:val="0"/>
          <w:marTop w:val="0"/>
          <w:marBottom w:val="0"/>
          <w:divBdr>
            <w:top w:val="none" w:sz="0" w:space="0" w:color="auto"/>
            <w:left w:val="none" w:sz="0" w:space="0" w:color="auto"/>
            <w:bottom w:val="none" w:sz="0" w:space="0" w:color="auto"/>
            <w:right w:val="none" w:sz="0" w:space="0" w:color="auto"/>
          </w:divBdr>
        </w:div>
        <w:div w:id="1041243664">
          <w:marLeft w:val="0"/>
          <w:marRight w:val="0"/>
          <w:marTop w:val="0"/>
          <w:marBottom w:val="0"/>
          <w:divBdr>
            <w:top w:val="none" w:sz="0" w:space="0" w:color="auto"/>
            <w:left w:val="none" w:sz="0" w:space="0" w:color="auto"/>
            <w:bottom w:val="none" w:sz="0" w:space="0" w:color="auto"/>
            <w:right w:val="none" w:sz="0" w:space="0" w:color="auto"/>
          </w:divBdr>
        </w:div>
        <w:div w:id="1425614935">
          <w:marLeft w:val="0"/>
          <w:marRight w:val="0"/>
          <w:marTop w:val="0"/>
          <w:marBottom w:val="0"/>
          <w:divBdr>
            <w:top w:val="none" w:sz="0" w:space="0" w:color="auto"/>
            <w:left w:val="none" w:sz="0" w:space="0" w:color="auto"/>
            <w:bottom w:val="none" w:sz="0" w:space="0" w:color="auto"/>
            <w:right w:val="none" w:sz="0" w:space="0" w:color="auto"/>
          </w:divBdr>
        </w:div>
        <w:div w:id="345449037">
          <w:marLeft w:val="0"/>
          <w:marRight w:val="0"/>
          <w:marTop w:val="0"/>
          <w:marBottom w:val="0"/>
          <w:divBdr>
            <w:top w:val="none" w:sz="0" w:space="0" w:color="auto"/>
            <w:left w:val="none" w:sz="0" w:space="0" w:color="auto"/>
            <w:bottom w:val="none" w:sz="0" w:space="0" w:color="auto"/>
            <w:right w:val="none" w:sz="0" w:space="0" w:color="auto"/>
          </w:divBdr>
        </w:div>
        <w:div w:id="1836846267">
          <w:marLeft w:val="0"/>
          <w:marRight w:val="0"/>
          <w:marTop w:val="0"/>
          <w:marBottom w:val="0"/>
          <w:divBdr>
            <w:top w:val="none" w:sz="0" w:space="0" w:color="auto"/>
            <w:left w:val="none" w:sz="0" w:space="0" w:color="auto"/>
            <w:bottom w:val="none" w:sz="0" w:space="0" w:color="auto"/>
            <w:right w:val="none" w:sz="0" w:space="0" w:color="auto"/>
          </w:divBdr>
        </w:div>
        <w:div w:id="1880556249">
          <w:marLeft w:val="0"/>
          <w:marRight w:val="0"/>
          <w:marTop w:val="0"/>
          <w:marBottom w:val="0"/>
          <w:divBdr>
            <w:top w:val="none" w:sz="0" w:space="0" w:color="auto"/>
            <w:left w:val="none" w:sz="0" w:space="0" w:color="auto"/>
            <w:bottom w:val="none" w:sz="0" w:space="0" w:color="auto"/>
            <w:right w:val="none" w:sz="0" w:space="0" w:color="auto"/>
          </w:divBdr>
        </w:div>
        <w:div w:id="1507402683">
          <w:marLeft w:val="0"/>
          <w:marRight w:val="0"/>
          <w:marTop w:val="0"/>
          <w:marBottom w:val="0"/>
          <w:divBdr>
            <w:top w:val="none" w:sz="0" w:space="0" w:color="auto"/>
            <w:left w:val="none" w:sz="0" w:space="0" w:color="auto"/>
            <w:bottom w:val="none" w:sz="0" w:space="0" w:color="auto"/>
            <w:right w:val="none" w:sz="0" w:space="0" w:color="auto"/>
          </w:divBdr>
        </w:div>
        <w:div w:id="1249198241">
          <w:marLeft w:val="0"/>
          <w:marRight w:val="0"/>
          <w:marTop w:val="0"/>
          <w:marBottom w:val="0"/>
          <w:divBdr>
            <w:top w:val="none" w:sz="0" w:space="0" w:color="auto"/>
            <w:left w:val="none" w:sz="0" w:space="0" w:color="auto"/>
            <w:bottom w:val="none" w:sz="0" w:space="0" w:color="auto"/>
            <w:right w:val="none" w:sz="0" w:space="0" w:color="auto"/>
          </w:divBdr>
        </w:div>
        <w:div w:id="2117166241">
          <w:marLeft w:val="0"/>
          <w:marRight w:val="0"/>
          <w:marTop w:val="0"/>
          <w:marBottom w:val="0"/>
          <w:divBdr>
            <w:top w:val="none" w:sz="0" w:space="0" w:color="auto"/>
            <w:left w:val="none" w:sz="0" w:space="0" w:color="auto"/>
            <w:bottom w:val="none" w:sz="0" w:space="0" w:color="auto"/>
            <w:right w:val="none" w:sz="0" w:space="0" w:color="auto"/>
          </w:divBdr>
        </w:div>
        <w:div w:id="706296668">
          <w:marLeft w:val="0"/>
          <w:marRight w:val="0"/>
          <w:marTop w:val="0"/>
          <w:marBottom w:val="0"/>
          <w:divBdr>
            <w:top w:val="none" w:sz="0" w:space="0" w:color="auto"/>
            <w:left w:val="none" w:sz="0" w:space="0" w:color="auto"/>
            <w:bottom w:val="none" w:sz="0" w:space="0" w:color="auto"/>
            <w:right w:val="none" w:sz="0" w:space="0" w:color="auto"/>
          </w:divBdr>
        </w:div>
        <w:div w:id="1185360610">
          <w:marLeft w:val="0"/>
          <w:marRight w:val="0"/>
          <w:marTop w:val="0"/>
          <w:marBottom w:val="0"/>
          <w:divBdr>
            <w:top w:val="none" w:sz="0" w:space="0" w:color="auto"/>
            <w:left w:val="none" w:sz="0" w:space="0" w:color="auto"/>
            <w:bottom w:val="none" w:sz="0" w:space="0" w:color="auto"/>
            <w:right w:val="none" w:sz="0" w:space="0" w:color="auto"/>
          </w:divBdr>
        </w:div>
        <w:div w:id="942149194">
          <w:marLeft w:val="0"/>
          <w:marRight w:val="0"/>
          <w:marTop w:val="0"/>
          <w:marBottom w:val="0"/>
          <w:divBdr>
            <w:top w:val="none" w:sz="0" w:space="0" w:color="auto"/>
            <w:left w:val="none" w:sz="0" w:space="0" w:color="auto"/>
            <w:bottom w:val="none" w:sz="0" w:space="0" w:color="auto"/>
            <w:right w:val="none" w:sz="0" w:space="0" w:color="auto"/>
          </w:divBdr>
        </w:div>
        <w:div w:id="1010449306">
          <w:marLeft w:val="0"/>
          <w:marRight w:val="0"/>
          <w:marTop w:val="0"/>
          <w:marBottom w:val="0"/>
          <w:divBdr>
            <w:top w:val="none" w:sz="0" w:space="0" w:color="auto"/>
            <w:left w:val="none" w:sz="0" w:space="0" w:color="auto"/>
            <w:bottom w:val="none" w:sz="0" w:space="0" w:color="auto"/>
            <w:right w:val="none" w:sz="0" w:space="0" w:color="auto"/>
          </w:divBdr>
        </w:div>
        <w:div w:id="1535079212">
          <w:marLeft w:val="0"/>
          <w:marRight w:val="0"/>
          <w:marTop w:val="0"/>
          <w:marBottom w:val="0"/>
          <w:divBdr>
            <w:top w:val="none" w:sz="0" w:space="0" w:color="auto"/>
            <w:left w:val="none" w:sz="0" w:space="0" w:color="auto"/>
            <w:bottom w:val="none" w:sz="0" w:space="0" w:color="auto"/>
            <w:right w:val="none" w:sz="0" w:space="0" w:color="auto"/>
          </w:divBdr>
        </w:div>
        <w:div w:id="681326075">
          <w:marLeft w:val="0"/>
          <w:marRight w:val="0"/>
          <w:marTop w:val="0"/>
          <w:marBottom w:val="0"/>
          <w:divBdr>
            <w:top w:val="none" w:sz="0" w:space="0" w:color="auto"/>
            <w:left w:val="none" w:sz="0" w:space="0" w:color="auto"/>
            <w:bottom w:val="none" w:sz="0" w:space="0" w:color="auto"/>
            <w:right w:val="none" w:sz="0" w:space="0" w:color="auto"/>
          </w:divBdr>
        </w:div>
        <w:div w:id="1860047895">
          <w:marLeft w:val="0"/>
          <w:marRight w:val="0"/>
          <w:marTop w:val="0"/>
          <w:marBottom w:val="0"/>
          <w:divBdr>
            <w:top w:val="none" w:sz="0" w:space="0" w:color="auto"/>
            <w:left w:val="none" w:sz="0" w:space="0" w:color="auto"/>
            <w:bottom w:val="none" w:sz="0" w:space="0" w:color="auto"/>
            <w:right w:val="none" w:sz="0" w:space="0" w:color="auto"/>
          </w:divBdr>
        </w:div>
        <w:div w:id="967664040">
          <w:marLeft w:val="0"/>
          <w:marRight w:val="0"/>
          <w:marTop w:val="0"/>
          <w:marBottom w:val="0"/>
          <w:divBdr>
            <w:top w:val="none" w:sz="0" w:space="0" w:color="auto"/>
            <w:left w:val="none" w:sz="0" w:space="0" w:color="auto"/>
            <w:bottom w:val="none" w:sz="0" w:space="0" w:color="auto"/>
            <w:right w:val="none" w:sz="0" w:space="0" w:color="auto"/>
          </w:divBdr>
        </w:div>
        <w:div w:id="196084889">
          <w:marLeft w:val="0"/>
          <w:marRight w:val="0"/>
          <w:marTop w:val="0"/>
          <w:marBottom w:val="0"/>
          <w:divBdr>
            <w:top w:val="none" w:sz="0" w:space="0" w:color="auto"/>
            <w:left w:val="none" w:sz="0" w:space="0" w:color="auto"/>
            <w:bottom w:val="none" w:sz="0" w:space="0" w:color="auto"/>
            <w:right w:val="none" w:sz="0" w:space="0" w:color="auto"/>
          </w:divBdr>
        </w:div>
        <w:div w:id="68386070">
          <w:marLeft w:val="0"/>
          <w:marRight w:val="0"/>
          <w:marTop w:val="0"/>
          <w:marBottom w:val="0"/>
          <w:divBdr>
            <w:top w:val="none" w:sz="0" w:space="0" w:color="auto"/>
            <w:left w:val="none" w:sz="0" w:space="0" w:color="auto"/>
            <w:bottom w:val="none" w:sz="0" w:space="0" w:color="auto"/>
            <w:right w:val="none" w:sz="0" w:space="0" w:color="auto"/>
          </w:divBdr>
        </w:div>
        <w:div w:id="1897204843">
          <w:marLeft w:val="0"/>
          <w:marRight w:val="0"/>
          <w:marTop w:val="0"/>
          <w:marBottom w:val="0"/>
          <w:divBdr>
            <w:top w:val="none" w:sz="0" w:space="0" w:color="auto"/>
            <w:left w:val="none" w:sz="0" w:space="0" w:color="auto"/>
            <w:bottom w:val="none" w:sz="0" w:space="0" w:color="auto"/>
            <w:right w:val="none" w:sz="0" w:space="0" w:color="auto"/>
          </w:divBdr>
        </w:div>
        <w:div w:id="216207834">
          <w:marLeft w:val="0"/>
          <w:marRight w:val="0"/>
          <w:marTop w:val="0"/>
          <w:marBottom w:val="0"/>
          <w:divBdr>
            <w:top w:val="none" w:sz="0" w:space="0" w:color="auto"/>
            <w:left w:val="none" w:sz="0" w:space="0" w:color="auto"/>
            <w:bottom w:val="none" w:sz="0" w:space="0" w:color="auto"/>
            <w:right w:val="none" w:sz="0" w:space="0" w:color="auto"/>
          </w:divBdr>
        </w:div>
        <w:div w:id="1702630781">
          <w:marLeft w:val="0"/>
          <w:marRight w:val="0"/>
          <w:marTop w:val="0"/>
          <w:marBottom w:val="0"/>
          <w:divBdr>
            <w:top w:val="none" w:sz="0" w:space="0" w:color="auto"/>
            <w:left w:val="none" w:sz="0" w:space="0" w:color="auto"/>
            <w:bottom w:val="none" w:sz="0" w:space="0" w:color="auto"/>
            <w:right w:val="none" w:sz="0" w:space="0" w:color="auto"/>
          </w:divBdr>
        </w:div>
        <w:div w:id="1546479562">
          <w:marLeft w:val="0"/>
          <w:marRight w:val="0"/>
          <w:marTop w:val="0"/>
          <w:marBottom w:val="0"/>
          <w:divBdr>
            <w:top w:val="none" w:sz="0" w:space="0" w:color="auto"/>
            <w:left w:val="none" w:sz="0" w:space="0" w:color="auto"/>
            <w:bottom w:val="none" w:sz="0" w:space="0" w:color="auto"/>
            <w:right w:val="none" w:sz="0" w:space="0" w:color="auto"/>
          </w:divBdr>
        </w:div>
        <w:div w:id="174346436">
          <w:marLeft w:val="0"/>
          <w:marRight w:val="0"/>
          <w:marTop w:val="0"/>
          <w:marBottom w:val="0"/>
          <w:divBdr>
            <w:top w:val="none" w:sz="0" w:space="0" w:color="auto"/>
            <w:left w:val="none" w:sz="0" w:space="0" w:color="auto"/>
            <w:bottom w:val="none" w:sz="0" w:space="0" w:color="auto"/>
            <w:right w:val="none" w:sz="0" w:space="0" w:color="auto"/>
          </w:divBdr>
        </w:div>
        <w:div w:id="1451851190">
          <w:marLeft w:val="0"/>
          <w:marRight w:val="0"/>
          <w:marTop w:val="0"/>
          <w:marBottom w:val="0"/>
          <w:divBdr>
            <w:top w:val="none" w:sz="0" w:space="0" w:color="auto"/>
            <w:left w:val="none" w:sz="0" w:space="0" w:color="auto"/>
            <w:bottom w:val="none" w:sz="0" w:space="0" w:color="auto"/>
            <w:right w:val="none" w:sz="0" w:space="0" w:color="auto"/>
          </w:divBdr>
        </w:div>
        <w:div w:id="56586757">
          <w:marLeft w:val="0"/>
          <w:marRight w:val="0"/>
          <w:marTop w:val="0"/>
          <w:marBottom w:val="0"/>
          <w:divBdr>
            <w:top w:val="none" w:sz="0" w:space="0" w:color="auto"/>
            <w:left w:val="none" w:sz="0" w:space="0" w:color="auto"/>
            <w:bottom w:val="none" w:sz="0" w:space="0" w:color="auto"/>
            <w:right w:val="none" w:sz="0" w:space="0" w:color="auto"/>
          </w:divBdr>
        </w:div>
        <w:div w:id="1351108902">
          <w:marLeft w:val="0"/>
          <w:marRight w:val="0"/>
          <w:marTop w:val="0"/>
          <w:marBottom w:val="0"/>
          <w:divBdr>
            <w:top w:val="none" w:sz="0" w:space="0" w:color="auto"/>
            <w:left w:val="none" w:sz="0" w:space="0" w:color="auto"/>
            <w:bottom w:val="none" w:sz="0" w:space="0" w:color="auto"/>
            <w:right w:val="none" w:sz="0" w:space="0" w:color="auto"/>
          </w:divBdr>
        </w:div>
        <w:div w:id="1171139609">
          <w:marLeft w:val="0"/>
          <w:marRight w:val="0"/>
          <w:marTop w:val="0"/>
          <w:marBottom w:val="0"/>
          <w:divBdr>
            <w:top w:val="none" w:sz="0" w:space="0" w:color="auto"/>
            <w:left w:val="none" w:sz="0" w:space="0" w:color="auto"/>
            <w:bottom w:val="none" w:sz="0" w:space="0" w:color="auto"/>
            <w:right w:val="none" w:sz="0" w:space="0" w:color="auto"/>
          </w:divBdr>
        </w:div>
        <w:div w:id="1405882326">
          <w:marLeft w:val="0"/>
          <w:marRight w:val="0"/>
          <w:marTop w:val="0"/>
          <w:marBottom w:val="0"/>
          <w:divBdr>
            <w:top w:val="none" w:sz="0" w:space="0" w:color="auto"/>
            <w:left w:val="none" w:sz="0" w:space="0" w:color="auto"/>
            <w:bottom w:val="none" w:sz="0" w:space="0" w:color="auto"/>
            <w:right w:val="none" w:sz="0" w:space="0" w:color="auto"/>
          </w:divBdr>
        </w:div>
        <w:div w:id="500047017">
          <w:marLeft w:val="0"/>
          <w:marRight w:val="0"/>
          <w:marTop w:val="0"/>
          <w:marBottom w:val="0"/>
          <w:divBdr>
            <w:top w:val="none" w:sz="0" w:space="0" w:color="auto"/>
            <w:left w:val="none" w:sz="0" w:space="0" w:color="auto"/>
            <w:bottom w:val="none" w:sz="0" w:space="0" w:color="auto"/>
            <w:right w:val="none" w:sz="0" w:space="0" w:color="auto"/>
          </w:divBdr>
        </w:div>
        <w:div w:id="1651447794">
          <w:marLeft w:val="0"/>
          <w:marRight w:val="0"/>
          <w:marTop w:val="0"/>
          <w:marBottom w:val="0"/>
          <w:divBdr>
            <w:top w:val="none" w:sz="0" w:space="0" w:color="auto"/>
            <w:left w:val="none" w:sz="0" w:space="0" w:color="auto"/>
            <w:bottom w:val="none" w:sz="0" w:space="0" w:color="auto"/>
            <w:right w:val="none" w:sz="0" w:space="0" w:color="auto"/>
          </w:divBdr>
        </w:div>
      </w:divsChild>
    </w:div>
    <w:div w:id="1045519057">
      <w:bodyDiv w:val="1"/>
      <w:marLeft w:val="0"/>
      <w:marRight w:val="0"/>
      <w:marTop w:val="0"/>
      <w:marBottom w:val="0"/>
      <w:divBdr>
        <w:top w:val="none" w:sz="0" w:space="0" w:color="auto"/>
        <w:left w:val="none" w:sz="0" w:space="0" w:color="auto"/>
        <w:bottom w:val="none" w:sz="0" w:space="0" w:color="auto"/>
        <w:right w:val="none" w:sz="0" w:space="0" w:color="auto"/>
      </w:divBdr>
    </w:div>
    <w:div w:id="1056271392">
      <w:bodyDiv w:val="1"/>
      <w:marLeft w:val="0"/>
      <w:marRight w:val="0"/>
      <w:marTop w:val="0"/>
      <w:marBottom w:val="0"/>
      <w:divBdr>
        <w:top w:val="none" w:sz="0" w:space="0" w:color="auto"/>
        <w:left w:val="none" w:sz="0" w:space="0" w:color="auto"/>
        <w:bottom w:val="none" w:sz="0" w:space="0" w:color="auto"/>
        <w:right w:val="none" w:sz="0" w:space="0" w:color="auto"/>
      </w:divBdr>
    </w:div>
    <w:div w:id="1076829019">
      <w:bodyDiv w:val="1"/>
      <w:marLeft w:val="0"/>
      <w:marRight w:val="0"/>
      <w:marTop w:val="0"/>
      <w:marBottom w:val="0"/>
      <w:divBdr>
        <w:top w:val="none" w:sz="0" w:space="0" w:color="auto"/>
        <w:left w:val="none" w:sz="0" w:space="0" w:color="auto"/>
        <w:bottom w:val="none" w:sz="0" w:space="0" w:color="auto"/>
        <w:right w:val="none" w:sz="0" w:space="0" w:color="auto"/>
      </w:divBdr>
    </w:div>
    <w:div w:id="1093235659">
      <w:bodyDiv w:val="1"/>
      <w:marLeft w:val="0"/>
      <w:marRight w:val="0"/>
      <w:marTop w:val="0"/>
      <w:marBottom w:val="0"/>
      <w:divBdr>
        <w:top w:val="none" w:sz="0" w:space="0" w:color="auto"/>
        <w:left w:val="none" w:sz="0" w:space="0" w:color="auto"/>
        <w:bottom w:val="none" w:sz="0" w:space="0" w:color="auto"/>
        <w:right w:val="none" w:sz="0" w:space="0" w:color="auto"/>
      </w:divBdr>
    </w:div>
    <w:div w:id="1155803213">
      <w:bodyDiv w:val="1"/>
      <w:marLeft w:val="0"/>
      <w:marRight w:val="0"/>
      <w:marTop w:val="0"/>
      <w:marBottom w:val="0"/>
      <w:divBdr>
        <w:top w:val="none" w:sz="0" w:space="0" w:color="auto"/>
        <w:left w:val="none" w:sz="0" w:space="0" w:color="auto"/>
        <w:bottom w:val="none" w:sz="0" w:space="0" w:color="auto"/>
        <w:right w:val="none" w:sz="0" w:space="0" w:color="auto"/>
      </w:divBdr>
    </w:div>
    <w:div w:id="1177117595">
      <w:bodyDiv w:val="1"/>
      <w:marLeft w:val="0"/>
      <w:marRight w:val="0"/>
      <w:marTop w:val="0"/>
      <w:marBottom w:val="0"/>
      <w:divBdr>
        <w:top w:val="none" w:sz="0" w:space="0" w:color="auto"/>
        <w:left w:val="none" w:sz="0" w:space="0" w:color="auto"/>
        <w:bottom w:val="none" w:sz="0" w:space="0" w:color="auto"/>
        <w:right w:val="none" w:sz="0" w:space="0" w:color="auto"/>
      </w:divBdr>
    </w:div>
    <w:div w:id="1213427371">
      <w:bodyDiv w:val="1"/>
      <w:marLeft w:val="0"/>
      <w:marRight w:val="0"/>
      <w:marTop w:val="0"/>
      <w:marBottom w:val="0"/>
      <w:divBdr>
        <w:top w:val="none" w:sz="0" w:space="0" w:color="auto"/>
        <w:left w:val="none" w:sz="0" w:space="0" w:color="auto"/>
        <w:bottom w:val="none" w:sz="0" w:space="0" w:color="auto"/>
        <w:right w:val="none" w:sz="0" w:space="0" w:color="auto"/>
      </w:divBdr>
    </w:div>
    <w:div w:id="1225872082">
      <w:bodyDiv w:val="1"/>
      <w:marLeft w:val="0"/>
      <w:marRight w:val="0"/>
      <w:marTop w:val="0"/>
      <w:marBottom w:val="0"/>
      <w:divBdr>
        <w:top w:val="none" w:sz="0" w:space="0" w:color="auto"/>
        <w:left w:val="none" w:sz="0" w:space="0" w:color="auto"/>
        <w:bottom w:val="none" w:sz="0" w:space="0" w:color="auto"/>
        <w:right w:val="none" w:sz="0" w:space="0" w:color="auto"/>
      </w:divBdr>
    </w:div>
    <w:div w:id="1234394258">
      <w:bodyDiv w:val="1"/>
      <w:marLeft w:val="0"/>
      <w:marRight w:val="0"/>
      <w:marTop w:val="0"/>
      <w:marBottom w:val="0"/>
      <w:divBdr>
        <w:top w:val="none" w:sz="0" w:space="0" w:color="auto"/>
        <w:left w:val="none" w:sz="0" w:space="0" w:color="auto"/>
        <w:bottom w:val="none" w:sz="0" w:space="0" w:color="auto"/>
        <w:right w:val="none" w:sz="0" w:space="0" w:color="auto"/>
      </w:divBdr>
    </w:div>
    <w:div w:id="1248735200">
      <w:bodyDiv w:val="1"/>
      <w:marLeft w:val="0"/>
      <w:marRight w:val="0"/>
      <w:marTop w:val="0"/>
      <w:marBottom w:val="0"/>
      <w:divBdr>
        <w:top w:val="none" w:sz="0" w:space="0" w:color="auto"/>
        <w:left w:val="none" w:sz="0" w:space="0" w:color="auto"/>
        <w:bottom w:val="none" w:sz="0" w:space="0" w:color="auto"/>
        <w:right w:val="none" w:sz="0" w:space="0" w:color="auto"/>
      </w:divBdr>
    </w:div>
    <w:div w:id="1255355596">
      <w:bodyDiv w:val="1"/>
      <w:marLeft w:val="0"/>
      <w:marRight w:val="0"/>
      <w:marTop w:val="0"/>
      <w:marBottom w:val="0"/>
      <w:divBdr>
        <w:top w:val="none" w:sz="0" w:space="0" w:color="auto"/>
        <w:left w:val="none" w:sz="0" w:space="0" w:color="auto"/>
        <w:bottom w:val="none" w:sz="0" w:space="0" w:color="auto"/>
        <w:right w:val="none" w:sz="0" w:space="0" w:color="auto"/>
      </w:divBdr>
    </w:div>
    <w:div w:id="1369067376">
      <w:bodyDiv w:val="1"/>
      <w:marLeft w:val="0"/>
      <w:marRight w:val="0"/>
      <w:marTop w:val="0"/>
      <w:marBottom w:val="0"/>
      <w:divBdr>
        <w:top w:val="none" w:sz="0" w:space="0" w:color="auto"/>
        <w:left w:val="none" w:sz="0" w:space="0" w:color="auto"/>
        <w:bottom w:val="none" w:sz="0" w:space="0" w:color="auto"/>
        <w:right w:val="none" w:sz="0" w:space="0" w:color="auto"/>
      </w:divBdr>
    </w:div>
    <w:div w:id="1384914049">
      <w:bodyDiv w:val="1"/>
      <w:marLeft w:val="0"/>
      <w:marRight w:val="0"/>
      <w:marTop w:val="0"/>
      <w:marBottom w:val="0"/>
      <w:divBdr>
        <w:top w:val="none" w:sz="0" w:space="0" w:color="auto"/>
        <w:left w:val="none" w:sz="0" w:space="0" w:color="auto"/>
        <w:bottom w:val="none" w:sz="0" w:space="0" w:color="auto"/>
        <w:right w:val="none" w:sz="0" w:space="0" w:color="auto"/>
      </w:divBdr>
    </w:div>
    <w:div w:id="1391542626">
      <w:bodyDiv w:val="1"/>
      <w:marLeft w:val="0"/>
      <w:marRight w:val="0"/>
      <w:marTop w:val="0"/>
      <w:marBottom w:val="0"/>
      <w:divBdr>
        <w:top w:val="none" w:sz="0" w:space="0" w:color="auto"/>
        <w:left w:val="none" w:sz="0" w:space="0" w:color="auto"/>
        <w:bottom w:val="none" w:sz="0" w:space="0" w:color="auto"/>
        <w:right w:val="none" w:sz="0" w:space="0" w:color="auto"/>
      </w:divBdr>
    </w:div>
    <w:div w:id="1471286958">
      <w:bodyDiv w:val="1"/>
      <w:marLeft w:val="0"/>
      <w:marRight w:val="0"/>
      <w:marTop w:val="0"/>
      <w:marBottom w:val="0"/>
      <w:divBdr>
        <w:top w:val="none" w:sz="0" w:space="0" w:color="auto"/>
        <w:left w:val="none" w:sz="0" w:space="0" w:color="auto"/>
        <w:bottom w:val="none" w:sz="0" w:space="0" w:color="auto"/>
        <w:right w:val="none" w:sz="0" w:space="0" w:color="auto"/>
      </w:divBdr>
    </w:div>
    <w:div w:id="1481269906">
      <w:bodyDiv w:val="1"/>
      <w:marLeft w:val="0"/>
      <w:marRight w:val="0"/>
      <w:marTop w:val="0"/>
      <w:marBottom w:val="0"/>
      <w:divBdr>
        <w:top w:val="none" w:sz="0" w:space="0" w:color="auto"/>
        <w:left w:val="none" w:sz="0" w:space="0" w:color="auto"/>
        <w:bottom w:val="none" w:sz="0" w:space="0" w:color="auto"/>
        <w:right w:val="none" w:sz="0" w:space="0" w:color="auto"/>
      </w:divBdr>
    </w:div>
    <w:div w:id="1492257789">
      <w:bodyDiv w:val="1"/>
      <w:marLeft w:val="0"/>
      <w:marRight w:val="0"/>
      <w:marTop w:val="0"/>
      <w:marBottom w:val="0"/>
      <w:divBdr>
        <w:top w:val="none" w:sz="0" w:space="0" w:color="auto"/>
        <w:left w:val="none" w:sz="0" w:space="0" w:color="auto"/>
        <w:bottom w:val="none" w:sz="0" w:space="0" w:color="auto"/>
        <w:right w:val="none" w:sz="0" w:space="0" w:color="auto"/>
      </w:divBdr>
    </w:div>
    <w:div w:id="1569027492">
      <w:bodyDiv w:val="1"/>
      <w:marLeft w:val="0"/>
      <w:marRight w:val="0"/>
      <w:marTop w:val="0"/>
      <w:marBottom w:val="0"/>
      <w:divBdr>
        <w:top w:val="none" w:sz="0" w:space="0" w:color="auto"/>
        <w:left w:val="none" w:sz="0" w:space="0" w:color="auto"/>
        <w:bottom w:val="none" w:sz="0" w:space="0" w:color="auto"/>
        <w:right w:val="none" w:sz="0" w:space="0" w:color="auto"/>
      </w:divBdr>
    </w:div>
    <w:div w:id="1573126214">
      <w:bodyDiv w:val="1"/>
      <w:marLeft w:val="0"/>
      <w:marRight w:val="0"/>
      <w:marTop w:val="0"/>
      <w:marBottom w:val="0"/>
      <w:divBdr>
        <w:top w:val="none" w:sz="0" w:space="0" w:color="auto"/>
        <w:left w:val="none" w:sz="0" w:space="0" w:color="auto"/>
        <w:bottom w:val="none" w:sz="0" w:space="0" w:color="auto"/>
        <w:right w:val="none" w:sz="0" w:space="0" w:color="auto"/>
      </w:divBdr>
    </w:div>
    <w:div w:id="1579287036">
      <w:bodyDiv w:val="1"/>
      <w:marLeft w:val="0"/>
      <w:marRight w:val="0"/>
      <w:marTop w:val="0"/>
      <w:marBottom w:val="0"/>
      <w:divBdr>
        <w:top w:val="none" w:sz="0" w:space="0" w:color="auto"/>
        <w:left w:val="none" w:sz="0" w:space="0" w:color="auto"/>
        <w:bottom w:val="none" w:sz="0" w:space="0" w:color="auto"/>
        <w:right w:val="none" w:sz="0" w:space="0" w:color="auto"/>
      </w:divBdr>
      <w:divsChild>
        <w:div w:id="1971589073">
          <w:marLeft w:val="0"/>
          <w:marRight w:val="0"/>
          <w:marTop w:val="0"/>
          <w:marBottom w:val="0"/>
          <w:divBdr>
            <w:top w:val="none" w:sz="0" w:space="0" w:color="auto"/>
            <w:left w:val="none" w:sz="0" w:space="0" w:color="auto"/>
            <w:bottom w:val="none" w:sz="0" w:space="0" w:color="auto"/>
            <w:right w:val="none" w:sz="0" w:space="0" w:color="auto"/>
          </w:divBdr>
          <w:divsChild>
            <w:div w:id="852450667">
              <w:marLeft w:val="0"/>
              <w:marRight w:val="0"/>
              <w:marTop w:val="0"/>
              <w:marBottom w:val="0"/>
              <w:divBdr>
                <w:top w:val="none" w:sz="0" w:space="0" w:color="auto"/>
                <w:left w:val="none" w:sz="0" w:space="0" w:color="auto"/>
                <w:bottom w:val="none" w:sz="0" w:space="0" w:color="auto"/>
                <w:right w:val="none" w:sz="0" w:space="0" w:color="auto"/>
              </w:divBdr>
              <w:divsChild>
                <w:div w:id="2121215334">
                  <w:marLeft w:val="0"/>
                  <w:marRight w:val="0"/>
                  <w:marTop w:val="0"/>
                  <w:marBottom w:val="0"/>
                  <w:divBdr>
                    <w:top w:val="none" w:sz="0" w:space="0" w:color="auto"/>
                    <w:left w:val="none" w:sz="0" w:space="0" w:color="auto"/>
                    <w:bottom w:val="none" w:sz="0" w:space="0" w:color="auto"/>
                    <w:right w:val="none" w:sz="0" w:space="0" w:color="auto"/>
                  </w:divBdr>
                  <w:divsChild>
                    <w:div w:id="79102005">
                      <w:marLeft w:val="0"/>
                      <w:marRight w:val="0"/>
                      <w:marTop w:val="0"/>
                      <w:marBottom w:val="0"/>
                      <w:divBdr>
                        <w:top w:val="none" w:sz="0" w:space="0" w:color="auto"/>
                        <w:left w:val="none" w:sz="0" w:space="0" w:color="auto"/>
                        <w:bottom w:val="none" w:sz="0" w:space="0" w:color="auto"/>
                        <w:right w:val="none" w:sz="0" w:space="0" w:color="auto"/>
                      </w:divBdr>
                      <w:divsChild>
                        <w:div w:id="713429550">
                          <w:marLeft w:val="0"/>
                          <w:marRight w:val="0"/>
                          <w:marTop w:val="0"/>
                          <w:marBottom w:val="0"/>
                          <w:divBdr>
                            <w:top w:val="none" w:sz="0" w:space="0" w:color="auto"/>
                            <w:left w:val="none" w:sz="0" w:space="0" w:color="auto"/>
                            <w:bottom w:val="none" w:sz="0" w:space="0" w:color="auto"/>
                            <w:right w:val="none" w:sz="0" w:space="0" w:color="auto"/>
                          </w:divBdr>
                          <w:divsChild>
                            <w:div w:id="955601216">
                              <w:marLeft w:val="0"/>
                              <w:marRight w:val="0"/>
                              <w:marTop w:val="0"/>
                              <w:marBottom w:val="0"/>
                              <w:divBdr>
                                <w:top w:val="none" w:sz="0" w:space="0" w:color="auto"/>
                                <w:left w:val="none" w:sz="0" w:space="0" w:color="auto"/>
                                <w:bottom w:val="none" w:sz="0" w:space="0" w:color="auto"/>
                                <w:right w:val="none" w:sz="0" w:space="0" w:color="auto"/>
                              </w:divBdr>
                              <w:divsChild>
                                <w:div w:id="890653566">
                                  <w:marLeft w:val="0"/>
                                  <w:marRight w:val="0"/>
                                  <w:marTop w:val="0"/>
                                  <w:marBottom w:val="0"/>
                                  <w:divBdr>
                                    <w:top w:val="none" w:sz="0" w:space="0" w:color="auto"/>
                                    <w:left w:val="none" w:sz="0" w:space="0" w:color="auto"/>
                                    <w:bottom w:val="none" w:sz="0" w:space="0" w:color="auto"/>
                                    <w:right w:val="none" w:sz="0" w:space="0" w:color="auto"/>
                                  </w:divBdr>
                                  <w:divsChild>
                                    <w:div w:id="19015214">
                                      <w:marLeft w:val="0"/>
                                      <w:marRight w:val="0"/>
                                      <w:marTop w:val="0"/>
                                      <w:marBottom w:val="0"/>
                                      <w:divBdr>
                                        <w:top w:val="none" w:sz="0" w:space="0" w:color="auto"/>
                                        <w:left w:val="none" w:sz="0" w:space="0" w:color="auto"/>
                                        <w:bottom w:val="none" w:sz="0" w:space="0" w:color="auto"/>
                                        <w:right w:val="none" w:sz="0" w:space="0" w:color="auto"/>
                                      </w:divBdr>
                                      <w:divsChild>
                                        <w:div w:id="1978603455">
                                          <w:marLeft w:val="0"/>
                                          <w:marRight w:val="0"/>
                                          <w:marTop w:val="0"/>
                                          <w:marBottom w:val="0"/>
                                          <w:divBdr>
                                            <w:top w:val="none" w:sz="0" w:space="0" w:color="auto"/>
                                            <w:left w:val="none" w:sz="0" w:space="0" w:color="auto"/>
                                            <w:bottom w:val="none" w:sz="0" w:space="0" w:color="auto"/>
                                            <w:right w:val="none" w:sz="0" w:space="0" w:color="auto"/>
                                          </w:divBdr>
                                          <w:divsChild>
                                            <w:div w:id="1209991821">
                                              <w:marLeft w:val="0"/>
                                              <w:marRight w:val="0"/>
                                              <w:marTop w:val="0"/>
                                              <w:marBottom w:val="0"/>
                                              <w:divBdr>
                                                <w:top w:val="none" w:sz="0" w:space="0" w:color="auto"/>
                                                <w:left w:val="none" w:sz="0" w:space="0" w:color="auto"/>
                                                <w:bottom w:val="none" w:sz="0" w:space="0" w:color="auto"/>
                                                <w:right w:val="none" w:sz="0" w:space="0" w:color="auto"/>
                                              </w:divBdr>
                                              <w:divsChild>
                                                <w:div w:id="1795519208">
                                                  <w:marLeft w:val="0"/>
                                                  <w:marRight w:val="0"/>
                                                  <w:marTop w:val="0"/>
                                                  <w:marBottom w:val="0"/>
                                                  <w:divBdr>
                                                    <w:top w:val="none" w:sz="0" w:space="0" w:color="auto"/>
                                                    <w:left w:val="none" w:sz="0" w:space="0" w:color="auto"/>
                                                    <w:bottom w:val="none" w:sz="0" w:space="0" w:color="auto"/>
                                                    <w:right w:val="none" w:sz="0" w:space="0" w:color="auto"/>
                                                  </w:divBdr>
                                                  <w:divsChild>
                                                    <w:div w:id="1742026338">
                                                      <w:marLeft w:val="0"/>
                                                      <w:marRight w:val="0"/>
                                                      <w:marTop w:val="0"/>
                                                      <w:marBottom w:val="0"/>
                                                      <w:divBdr>
                                                        <w:top w:val="single" w:sz="6" w:space="0" w:color="ABABAB"/>
                                                        <w:left w:val="single" w:sz="6" w:space="0" w:color="ABABAB"/>
                                                        <w:bottom w:val="none" w:sz="0" w:space="0" w:color="auto"/>
                                                        <w:right w:val="single" w:sz="6" w:space="0" w:color="ABABAB"/>
                                                      </w:divBdr>
                                                      <w:divsChild>
                                                        <w:div w:id="17198998">
                                                          <w:marLeft w:val="0"/>
                                                          <w:marRight w:val="0"/>
                                                          <w:marTop w:val="0"/>
                                                          <w:marBottom w:val="0"/>
                                                          <w:divBdr>
                                                            <w:top w:val="none" w:sz="0" w:space="0" w:color="auto"/>
                                                            <w:left w:val="none" w:sz="0" w:space="0" w:color="auto"/>
                                                            <w:bottom w:val="none" w:sz="0" w:space="0" w:color="auto"/>
                                                            <w:right w:val="none" w:sz="0" w:space="0" w:color="auto"/>
                                                          </w:divBdr>
                                                          <w:divsChild>
                                                            <w:div w:id="1059943142">
                                                              <w:marLeft w:val="0"/>
                                                              <w:marRight w:val="0"/>
                                                              <w:marTop w:val="0"/>
                                                              <w:marBottom w:val="0"/>
                                                              <w:divBdr>
                                                                <w:top w:val="none" w:sz="0" w:space="0" w:color="auto"/>
                                                                <w:left w:val="none" w:sz="0" w:space="0" w:color="auto"/>
                                                                <w:bottom w:val="none" w:sz="0" w:space="0" w:color="auto"/>
                                                                <w:right w:val="none" w:sz="0" w:space="0" w:color="auto"/>
                                                              </w:divBdr>
                                                              <w:divsChild>
                                                                <w:div w:id="1953708528">
                                                                  <w:marLeft w:val="0"/>
                                                                  <w:marRight w:val="0"/>
                                                                  <w:marTop w:val="0"/>
                                                                  <w:marBottom w:val="0"/>
                                                                  <w:divBdr>
                                                                    <w:top w:val="none" w:sz="0" w:space="0" w:color="auto"/>
                                                                    <w:left w:val="none" w:sz="0" w:space="0" w:color="auto"/>
                                                                    <w:bottom w:val="none" w:sz="0" w:space="0" w:color="auto"/>
                                                                    <w:right w:val="none" w:sz="0" w:space="0" w:color="auto"/>
                                                                  </w:divBdr>
                                                                  <w:divsChild>
                                                                    <w:div w:id="1602446349">
                                                                      <w:marLeft w:val="0"/>
                                                                      <w:marRight w:val="0"/>
                                                                      <w:marTop w:val="0"/>
                                                                      <w:marBottom w:val="0"/>
                                                                      <w:divBdr>
                                                                        <w:top w:val="none" w:sz="0" w:space="0" w:color="auto"/>
                                                                        <w:left w:val="none" w:sz="0" w:space="0" w:color="auto"/>
                                                                        <w:bottom w:val="none" w:sz="0" w:space="0" w:color="auto"/>
                                                                        <w:right w:val="none" w:sz="0" w:space="0" w:color="auto"/>
                                                                      </w:divBdr>
                                                                      <w:divsChild>
                                                                        <w:div w:id="227230627">
                                                                          <w:marLeft w:val="0"/>
                                                                          <w:marRight w:val="0"/>
                                                                          <w:marTop w:val="0"/>
                                                                          <w:marBottom w:val="0"/>
                                                                          <w:divBdr>
                                                                            <w:top w:val="none" w:sz="0" w:space="0" w:color="auto"/>
                                                                            <w:left w:val="none" w:sz="0" w:space="0" w:color="auto"/>
                                                                            <w:bottom w:val="none" w:sz="0" w:space="0" w:color="auto"/>
                                                                            <w:right w:val="none" w:sz="0" w:space="0" w:color="auto"/>
                                                                          </w:divBdr>
                                                                          <w:divsChild>
                                                                            <w:div w:id="772360598">
                                                                              <w:marLeft w:val="0"/>
                                                                              <w:marRight w:val="0"/>
                                                                              <w:marTop w:val="0"/>
                                                                              <w:marBottom w:val="0"/>
                                                                              <w:divBdr>
                                                                                <w:top w:val="none" w:sz="0" w:space="0" w:color="auto"/>
                                                                                <w:left w:val="none" w:sz="0" w:space="0" w:color="auto"/>
                                                                                <w:bottom w:val="none" w:sz="0" w:space="0" w:color="auto"/>
                                                                                <w:right w:val="none" w:sz="0" w:space="0" w:color="auto"/>
                                                                              </w:divBdr>
                                                                              <w:divsChild>
                                                                                <w:div w:id="643510870">
                                                                                  <w:marLeft w:val="0"/>
                                                                                  <w:marRight w:val="0"/>
                                                                                  <w:marTop w:val="0"/>
                                                                                  <w:marBottom w:val="0"/>
                                                                                  <w:divBdr>
                                                                                    <w:top w:val="none" w:sz="0" w:space="0" w:color="auto"/>
                                                                                    <w:left w:val="none" w:sz="0" w:space="0" w:color="auto"/>
                                                                                    <w:bottom w:val="none" w:sz="0" w:space="0" w:color="auto"/>
                                                                                    <w:right w:val="none" w:sz="0" w:space="0" w:color="auto"/>
                                                                                  </w:divBdr>
                                                                                </w:div>
                                                                                <w:div w:id="486016399">
                                                                                  <w:marLeft w:val="0"/>
                                                                                  <w:marRight w:val="0"/>
                                                                                  <w:marTop w:val="0"/>
                                                                                  <w:marBottom w:val="0"/>
                                                                                  <w:divBdr>
                                                                                    <w:top w:val="none" w:sz="0" w:space="0" w:color="auto"/>
                                                                                    <w:left w:val="none" w:sz="0" w:space="0" w:color="auto"/>
                                                                                    <w:bottom w:val="none" w:sz="0" w:space="0" w:color="auto"/>
                                                                                    <w:right w:val="none" w:sz="0" w:space="0" w:color="auto"/>
                                                                                  </w:divBdr>
                                                                                </w:div>
                                                                                <w:div w:id="1496919654">
                                                                                  <w:marLeft w:val="0"/>
                                                                                  <w:marRight w:val="0"/>
                                                                                  <w:marTop w:val="0"/>
                                                                                  <w:marBottom w:val="0"/>
                                                                                  <w:divBdr>
                                                                                    <w:top w:val="none" w:sz="0" w:space="0" w:color="auto"/>
                                                                                    <w:left w:val="none" w:sz="0" w:space="0" w:color="auto"/>
                                                                                    <w:bottom w:val="none" w:sz="0" w:space="0" w:color="auto"/>
                                                                                    <w:right w:val="none" w:sz="0" w:space="0" w:color="auto"/>
                                                                                  </w:divBdr>
                                                                                </w:div>
                                                                                <w:div w:id="526456318">
                                                                                  <w:marLeft w:val="0"/>
                                                                                  <w:marRight w:val="0"/>
                                                                                  <w:marTop w:val="0"/>
                                                                                  <w:marBottom w:val="0"/>
                                                                                  <w:divBdr>
                                                                                    <w:top w:val="none" w:sz="0" w:space="0" w:color="auto"/>
                                                                                    <w:left w:val="none" w:sz="0" w:space="0" w:color="auto"/>
                                                                                    <w:bottom w:val="none" w:sz="0" w:space="0" w:color="auto"/>
                                                                                    <w:right w:val="none" w:sz="0" w:space="0" w:color="auto"/>
                                                                                  </w:divBdr>
                                                                                </w:div>
                                                                                <w:div w:id="1140997445">
                                                                                  <w:marLeft w:val="0"/>
                                                                                  <w:marRight w:val="0"/>
                                                                                  <w:marTop w:val="0"/>
                                                                                  <w:marBottom w:val="0"/>
                                                                                  <w:divBdr>
                                                                                    <w:top w:val="none" w:sz="0" w:space="0" w:color="auto"/>
                                                                                    <w:left w:val="none" w:sz="0" w:space="0" w:color="auto"/>
                                                                                    <w:bottom w:val="none" w:sz="0" w:space="0" w:color="auto"/>
                                                                                    <w:right w:val="none" w:sz="0" w:space="0" w:color="auto"/>
                                                                                  </w:divBdr>
                                                                                  <w:divsChild>
                                                                                    <w:div w:id="986395083">
                                                                                      <w:marLeft w:val="0"/>
                                                                                      <w:marRight w:val="0"/>
                                                                                      <w:marTop w:val="0"/>
                                                                                      <w:marBottom w:val="0"/>
                                                                                      <w:divBdr>
                                                                                        <w:top w:val="none" w:sz="0" w:space="0" w:color="auto"/>
                                                                                        <w:left w:val="none" w:sz="0" w:space="0" w:color="auto"/>
                                                                                        <w:bottom w:val="none" w:sz="0" w:space="0" w:color="auto"/>
                                                                                        <w:right w:val="none" w:sz="0" w:space="0" w:color="auto"/>
                                                                                      </w:divBdr>
                                                                                    </w:div>
                                                                                    <w:div w:id="1167936094">
                                                                                      <w:marLeft w:val="0"/>
                                                                                      <w:marRight w:val="0"/>
                                                                                      <w:marTop w:val="0"/>
                                                                                      <w:marBottom w:val="0"/>
                                                                                      <w:divBdr>
                                                                                        <w:top w:val="none" w:sz="0" w:space="0" w:color="auto"/>
                                                                                        <w:left w:val="none" w:sz="0" w:space="0" w:color="auto"/>
                                                                                        <w:bottom w:val="none" w:sz="0" w:space="0" w:color="auto"/>
                                                                                        <w:right w:val="none" w:sz="0" w:space="0" w:color="auto"/>
                                                                                      </w:divBdr>
                                                                                    </w:div>
                                                                                    <w:div w:id="928851684">
                                                                                      <w:marLeft w:val="0"/>
                                                                                      <w:marRight w:val="0"/>
                                                                                      <w:marTop w:val="0"/>
                                                                                      <w:marBottom w:val="0"/>
                                                                                      <w:divBdr>
                                                                                        <w:top w:val="none" w:sz="0" w:space="0" w:color="auto"/>
                                                                                        <w:left w:val="none" w:sz="0" w:space="0" w:color="auto"/>
                                                                                        <w:bottom w:val="none" w:sz="0" w:space="0" w:color="auto"/>
                                                                                        <w:right w:val="none" w:sz="0" w:space="0" w:color="auto"/>
                                                                                      </w:divBdr>
                                                                                    </w:div>
                                                                                    <w:div w:id="1018238070">
                                                                                      <w:marLeft w:val="0"/>
                                                                                      <w:marRight w:val="0"/>
                                                                                      <w:marTop w:val="0"/>
                                                                                      <w:marBottom w:val="0"/>
                                                                                      <w:divBdr>
                                                                                        <w:top w:val="none" w:sz="0" w:space="0" w:color="auto"/>
                                                                                        <w:left w:val="none" w:sz="0" w:space="0" w:color="auto"/>
                                                                                        <w:bottom w:val="none" w:sz="0" w:space="0" w:color="auto"/>
                                                                                        <w:right w:val="none" w:sz="0" w:space="0" w:color="auto"/>
                                                                                      </w:divBdr>
                                                                                    </w:div>
                                                                                    <w:div w:id="722944400">
                                                                                      <w:marLeft w:val="0"/>
                                                                                      <w:marRight w:val="0"/>
                                                                                      <w:marTop w:val="0"/>
                                                                                      <w:marBottom w:val="0"/>
                                                                                      <w:divBdr>
                                                                                        <w:top w:val="none" w:sz="0" w:space="0" w:color="auto"/>
                                                                                        <w:left w:val="none" w:sz="0" w:space="0" w:color="auto"/>
                                                                                        <w:bottom w:val="none" w:sz="0" w:space="0" w:color="auto"/>
                                                                                        <w:right w:val="none" w:sz="0" w:space="0" w:color="auto"/>
                                                                                      </w:divBdr>
                                                                                    </w:div>
                                                                                  </w:divsChild>
                                                                                </w:div>
                                                                                <w:div w:id="461384996">
                                                                                  <w:marLeft w:val="0"/>
                                                                                  <w:marRight w:val="0"/>
                                                                                  <w:marTop w:val="0"/>
                                                                                  <w:marBottom w:val="0"/>
                                                                                  <w:divBdr>
                                                                                    <w:top w:val="none" w:sz="0" w:space="0" w:color="auto"/>
                                                                                    <w:left w:val="none" w:sz="0" w:space="0" w:color="auto"/>
                                                                                    <w:bottom w:val="none" w:sz="0" w:space="0" w:color="auto"/>
                                                                                    <w:right w:val="none" w:sz="0" w:space="0" w:color="auto"/>
                                                                                  </w:divBdr>
                                                                                </w:div>
                                                                                <w:div w:id="1681204256">
                                                                                  <w:marLeft w:val="0"/>
                                                                                  <w:marRight w:val="0"/>
                                                                                  <w:marTop w:val="0"/>
                                                                                  <w:marBottom w:val="0"/>
                                                                                  <w:divBdr>
                                                                                    <w:top w:val="none" w:sz="0" w:space="0" w:color="auto"/>
                                                                                    <w:left w:val="none" w:sz="0" w:space="0" w:color="auto"/>
                                                                                    <w:bottom w:val="none" w:sz="0" w:space="0" w:color="auto"/>
                                                                                    <w:right w:val="none" w:sz="0" w:space="0" w:color="auto"/>
                                                                                  </w:divBdr>
                                                                                </w:div>
                                                                                <w:div w:id="14463">
                                                                                  <w:marLeft w:val="0"/>
                                                                                  <w:marRight w:val="0"/>
                                                                                  <w:marTop w:val="0"/>
                                                                                  <w:marBottom w:val="0"/>
                                                                                  <w:divBdr>
                                                                                    <w:top w:val="none" w:sz="0" w:space="0" w:color="auto"/>
                                                                                    <w:left w:val="none" w:sz="0" w:space="0" w:color="auto"/>
                                                                                    <w:bottom w:val="none" w:sz="0" w:space="0" w:color="auto"/>
                                                                                    <w:right w:val="none" w:sz="0" w:space="0" w:color="auto"/>
                                                                                  </w:divBdr>
                                                                                </w:div>
                                                                                <w:div w:id="2070810579">
                                                                                  <w:marLeft w:val="0"/>
                                                                                  <w:marRight w:val="0"/>
                                                                                  <w:marTop w:val="0"/>
                                                                                  <w:marBottom w:val="0"/>
                                                                                  <w:divBdr>
                                                                                    <w:top w:val="none" w:sz="0" w:space="0" w:color="auto"/>
                                                                                    <w:left w:val="none" w:sz="0" w:space="0" w:color="auto"/>
                                                                                    <w:bottom w:val="none" w:sz="0" w:space="0" w:color="auto"/>
                                                                                    <w:right w:val="none" w:sz="0" w:space="0" w:color="auto"/>
                                                                                  </w:divBdr>
                                                                                </w:div>
                                                                                <w:div w:id="321473675">
                                                                                  <w:marLeft w:val="0"/>
                                                                                  <w:marRight w:val="0"/>
                                                                                  <w:marTop w:val="0"/>
                                                                                  <w:marBottom w:val="0"/>
                                                                                  <w:divBdr>
                                                                                    <w:top w:val="none" w:sz="0" w:space="0" w:color="auto"/>
                                                                                    <w:left w:val="none" w:sz="0" w:space="0" w:color="auto"/>
                                                                                    <w:bottom w:val="none" w:sz="0" w:space="0" w:color="auto"/>
                                                                                    <w:right w:val="none" w:sz="0" w:space="0" w:color="auto"/>
                                                                                  </w:divBdr>
                                                                                </w:div>
                                                                                <w:div w:id="3675190">
                                                                                  <w:marLeft w:val="0"/>
                                                                                  <w:marRight w:val="0"/>
                                                                                  <w:marTop w:val="0"/>
                                                                                  <w:marBottom w:val="0"/>
                                                                                  <w:divBdr>
                                                                                    <w:top w:val="none" w:sz="0" w:space="0" w:color="auto"/>
                                                                                    <w:left w:val="none" w:sz="0" w:space="0" w:color="auto"/>
                                                                                    <w:bottom w:val="none" w:sz="0" w:space="0" w:color="auto"/>
                                                                                    <w:right w:val="none" w:sz="0" w:space="0" w:color="auto"/>
                                                                                  </w:divBdr>
                                                                                </w:div>
                                                                                <w:div w:id="1548638156">
                                                                                  <w:marLeft w:val="0"/>
                                                                                  <w:marRight w:val="0"/>
                                                                                  <w:marTop w:val="0"/>
                                                                                  <w:marBottom w:val="0"/>
                                                                                  <w:divBdr>
                                                                                    <w:top w:val="none" w:sz="0" w:space="0" w:color="auto"/>
                                                                                    <w:left w:val="none" w:sz="0" w:space="0" w:color="auto"/>
                                                                                    <w:bottom w:val="none" w:sz="0" w:space="0" w:color="auto"/>
                                                                                    <w:right w:val="none" w:sz="0" w:space="0" w:color="auto"/>
                                                                                  </w:divBdr>
                                                                                </w:div>
                                                                                <w:div w:id="1180508120">
                                                                                  <w:marLeft w:val="0"/>
                                                                                  <w:marRight w:val="0"/>
                                                                                  <w:marTop w:val="0"/>
                                                                                  <w:marBottom w:val="0"/>
                                                                                  <w:divBdr>
                                                                                    <w:top w:val="none" w:sz="0" w:space="0" w:color="auto"/>
                                                                                    <w:left w:val="none" w:sz="0" w:space="0" w:color="auto"/>
                                                                                    <w:bottom w:val="none" w:sz="0" w:space="0" w:color="auto"/>
                                                                                    <w:right w:val="none" w:sz="0" w:space="0" w:color="auto"/>
                                                                                  </w:divBdr>
                                                                                </w:div>
                                                                                <w:div w:id="655451877">
                                                                                  <w:marLeft w:val="0"/>
                                                                                  <w:marRight w:val="0"/>
                                                                                  <w:marTop w:val="0"/>
                                                                                  <w:marBottom w:val="0"/>
                                                                                  <w:divBdr>
                                                                                    <w:top w:val="none" w:sz="0" w:space="0" w:color="auto"/>
                                                                                    <w:left w:val="none" w:sz="0" w:space="0" w:color="auto"/>
                                                                                    <w:bottom w:val="none" w:sz="0" w:space="0" w:color="auto"/>
                                                                                    <w:right w:val="none" w:sz="0" w:space="0" w:color="auto"/>
                                                                                  </w:divBdr>
                                                                                </w:div>
                                                                                <w:div w:id="47728156">
                                                                                  <w:marLeft w:val="0"/>
                                                                                  <w:marRight w:val="0"/>
                                                                                  <w:marTop w:val="0"/>
                                                                                  <w:marBottom w:val="0"/>
                                                                                  <w:divBdr>
                                                                                    <w:top w:val="none" w:sz="0" w:space="0" w:color="auto"/>
                                                                                    <w:left w:val="none" w:sz="0" w:space="0" w:color="auto"/>
                                                                                    <w:bottom w:val="none" w:sz="0" w:space="0" w:color="auto"/>
                                                                                    <w:right w:val="none" w:sz="0" w:space="0" w:color="auto"/>
                                                                                  </w:divBdr>
                                                                                </w:div>
                                                                                <w:div w:id="1160735985">
                                                                                  <w:marLeft w:val="0"/>
                                                                                  <w:marRight w:val="0"/>
                                                                                  <w:marTop w:val="0"/>
                                                                                  <w:marBottom w:val="0"/>
                                                                                  <w:divBdr>
                                                                                    <w:top w:val="none" w:sz="0" w:space="0" w:color="auto"/>
                                                                                    <w:left w:val="none" w:sz="0" w:space="0" w:color="auto"/>
                                                                                    <w:bottom w:val="none" w:sz="0" w:space="0" w:color="auto"/>
                                                                                    <w:right w:val="none" w:sz="0" w:space="0" w:color="auto"/>
                                                                                  </w:divBdr>
                                                                                </w:div>
                                                                                <w:div w:id="1871529481">
                                                                                  <w:marLeft w:val="0"/>
                                                                                  <w:marRight w:val="0"/>
                                                                                  <w:marTop w:val="0"/>
                                                                                  <w:marBottom w:val="0"/>
                                                                                  <w:divBdr>
                                                                                    <w:top w:val="none" w:sz="0" w:space="0" w:color="auto"/>
                                                                                    <w:left w:val="none" w:sz="0" w:space="0" w:color="auto"/>
                                                                                    <w:bottom w:val="none" w:sz="0" w:space="0" w:color="auto"/>
                                                                                    <w:right w:val="none" w:sz="0" w:space="0" w:color="auto"/>
                                                                                  </w:divBdr>
                                                                                </w:div>
                                                                                <w:div w:id="1399397657">
                                                                                  <w:marLeft w:val="0"/>
                                                                                  <w:marRight w:val="0"/>
                                                                                  <w:marTop w:val="0"/>
                                                                                  <w:marBottom w:val="0"/>
                                                                                  <w:divBdr>
                                                                                    <w:top w:val="none" w:sz="0" w:space="0" w:color="auto"/>
                                                                                    <w:left w:val="none" w:sz="0" w:space="0" w:color="auto"/>
                                                                                    <w:bottom w:val="none" w:sz="0" w:space="0" w:color="auto"/>
                                                                                    <w:right w:val="none" w:sz="0" w:space="0" w:color="auto"/>
                                                                                  </w:divBdr>
                                                                                </w:div>
                                                                                <w:div w:id="1725330244">
                                                                                  <w:marLeft w:val="0"/>
                                                                                  <w:marRight w:val="0"/>
                                                                                  <w:marTop w:val="0"/>
                                                                                  <w:marBottom w:val="0"/>
                                                                                  <w:divBdr>
                                                                                    <w:top w:val="none" w:sz="0" w:space="0" w:color="auto"/>
                                                                                    <w:left w:val="none" w:sz="0" w:space="0" w:color="auto"/>
                                                                                    <w:bottom w:val="none" w:sz="0" w:space="0" w:color="auto"/>
                                                                                    <w:right w:val="none" w:sz="0" w:space="0" w:color="auto"/>
                                                                                  </w:divBdr>
                                                                                </w:div>
                                                                                <w:div w:id="526062240">
                                                                                  <w:marLeft w:val="0"/>
                                                                                  <w:marRight w:val="0"/>
                                                                                  <w:marTop w:val="0"/>
                                                                                  <w:marBottom w:val="0"/>
                                                                                  <w:divBdr>
                                                                                    <w:top w:val="none" w:sz="0" w:space="0" w:color="auto"/>
                                                                                    <w:left w:val="none" w:sz="0" w:space="0" w:color="auto"/>
                                                                                    <w:bottom w:val="none" w:sz="0" w:space="0" w:color="auto"/>
                                                                                    <w:right w:val="none" w:sz="0" w:space="0" w:color="auto"/>
                                                                                  </w:divBdr>
                                                                                </w:div>
                                                                                <w:div w:id="532158032">
                                                                                  <w:marLeft w:val="0"/>
                                                                                  <w:marRight w:val="0"/>
                                                                                  <w:marTop w:val="0"/>
                                                                                  <w:marBottom w:val="0"/>
                                                                                  <w:divBdr>
                                                                                    <w:top w:val="none" w:sz="0" w:space="0" w:color="auto"/>
                                                                                    <w:left w:val="none" w:sz="0" w:space="0" w:color="auto"/>
                                                                                    <w:bottom w:val="none" w:sz="0" w:space="0" w:color="auto"/>
                                                                                    <w:right w:val="none" w:sz="0" w:space="0" w:color="auto"/>
                                                                                  </w:divBdr>
                                                                                </w:div>
                                                                                <w:div w:id="2126540274">
                                                                                  <w:marLeft w:val="0"/>
                                                                                  <w:marRight w:val="0"/>
                                                                                  <w:marTop w:val="0"/>
                                                                                  <w:marBottom w:val="0"/>
                                                                                  <w:divBdr>
                                                                                    <w:top w:val="none" w:sz="0" w:space="0" w:color="auto"/>
                                                                                    <w:left w:val="none" w:sz="0" w:space="0" w:color="auto"/>
                                                                                    <w:bottom w:val="none" w:sz="0" w:space="0" w:color="auto"/>
                                                                                    <w:right w:val="none" w:sz="0" w:space="0" w:color="auto"/>
                                                                                  </w:divBdr>
                                                                                </w:div>
                                                                                <w:div w:id="325255506">
                                                                                  <w:marLeft w:val="0"/>
                                                                                  <w:marRight w:val="0"/>
                                                                                  <w:marTop w:val="0"/>
                                                                                  <w:marBottom w:val="0"/>
                                                                                  <w:divBdr>
                                                                                    <w:top w:val="none" w:sz="0" w:space="0" w:color="auto"/>
                                                                                    <w:left w:val="none" w:sz="0" w:space="0" w:color="auto"/>
                                                                                    <w:bottom w:val="none" w:sz="0" w:space="0" w:color="auto"/>
                                                                                    <w:right w:val="none" w:sz="0" w:space="0" w:color="auto"/>
                                                                                  </w:divBdr>
                                                                                </w:div>
                                                                                <w:div w:id="472452567">
                                                                                  <w:marLeft w:val="0"/>
                                                                                  <w:marRight w:val="0"/>
                                                                                  <w:marTop w:val="0"/>
                                                                                  <w:marBottom w:val="0"/>
                                                                                  <w:divBdr>
                                                                                    <w:top w:val="none" w:sz="0" w:space="0" w:color="auto"/>
                                                                                    <w:left w:val="none" w:sz="0" w:space="0" w:color="auto"/>
                                                                                    <w:bottom w:val="none" w:sz="0" w:space="0" w:color="auto"/>
                                                                                    <w:right w:val="none" w:sz="0" w:space="0" w:color="auto"/>
                                                                                  </w:divBdr>
                                                                                </w:div>
                                                                                <w:div w:id="148444449">
                                                                                  <w:marLeft w:val="0"/>
                                                                                  <w:marRight w:val="0"/>
                                                                                  <w:marTop w:val="0"/>
                                                                                  <w:marBottom w:val="0"/>
                                                                                  <w:divBdr>
                                                                                    <w:top w:val="none" w:sz="0" w:space="0" w:color="auto"/>
                                                                                    <w:left w:val="none" w:sz="0" w:space="0" w:color="auto"/>
                                                                                    <w:bottom w:val="none" w:sz="0" w:space="0" w:color="auto"/>
                                                                                    <w:right w:val="none" w:sz="0" w:space="0" w:color="auto"/>
                                                                                  </w:divBdr>
                                                                                </w:div>
                                                                                <w:div w:id="690301441">
                                                                                  <w:marLeft w:val="0"/>
                                                                                  <w:marRight w:val="0"/>
                                                                                  <w:marTop w:val="0"/>
                                                                                  <w:marBottom w:val="0"/>
                                                                                  <w:divBdr>
                                                                                    <w:top w:val="none" w:sz="0" w:space="0" w:color="auto"/>
                                                                                    <w:left w:val="none" w:sz="0" w:space="0" w:color="auto"/>
                                                                                    <w:bottom w:val="none" w:sz="0" w:space="0" w:color="auto"/>
                                                                                    <w:right w:val="none" w:sz="0" w:space="0" w:color="auto"/>
                                                                                  </w:divBdr>
                                                                                </w:div>
                                                                                <w:div w:id="121464609">
                                                                                  <w:marLeft w:val="0"/>
                                                                                  <w:marRight w:val="0"/>
                                                                                  <w:marTop w:val="0"/>
                                                                                  <w:marBottom w:val="0"/>
                                                                                  <w:divBdr>
                                                                                    <w:top w:val="none" w:sz="0" w:space="0" w:color="auto"/>
                                                                                    <w:left w:val="none" w:sz="0" w:space="0" w:color="auto"/>
                                                                                    <w:bottom w:val="none" w:sz="0" w:space="0" w:color="auto"/>
                                                                                    <w:right w:val="none" w:sz="0" w:space="0" w:color="auto"/>
                                                                                  </w:divBdr>
                                                                                </w:div>
                                                                                <w:div w:id="2013797116">
                                                                                  <w:marLeft w:val="0"/>
                                                                                  <w:marRight w:val="0"/>
                                                                                  <w:marTop w:val="0"/>
                                                                                  <w:marBottom w:val="0"/>
                                                                                  <w:divBdr>
                                                                                    <w:top w:val="none" w:sz="0" w:space="0" w:color="auto"/>
                                                                                    <w:left w:val="none" w:sz="0" w:space="0" w:color="auto"/>
                                                                                    <w:bottom w:val="none" w:sz="0" w:space="0" w:color="auto"/>
                                                                                    <w:right w:val="none" w:sz="0" w:space="0" w:color="auto"/>
                                                                                  </w:divBdr>
                                                                                </w:div>
                                                                                <w:div w:id="944531390">
                                                                                  <w:marLeft w:val="0"/>
                                                                                  <w:marRight w:val="0"/>
                                                                                  <w:marTop w:val="0"/>
                                                                                  <w:marBottom w:val="0"/>
                                                                                  <w:divBdr>
                                                                                    <w:top w:val="none" w:sz="0" w:space="0" w:color="auto"/>
                                                                                    <w:left w:val="none" w:sz="0" w:space="0" w:color="auto"/>
                                                                                    <w:bottom w:val="none" w:sz="0" w:space="0" w:color="auto"/>
                                                                                    <w:right w:val="none" w:sz="0" w:space="0" w:color="auto"/>
                                                                                  </w:divBdr>
                                                                                </w:div>
                                                                                <w:div w:id="152533283">
                                                                                  <w:marLeft w:val="0"/>
                                                                                  <w:marRight w:val="0"/>
                                                                                  <w:marTop w:val="0"/>
                                                                                  <w:marBottom w:val="0"/>
                                                                                  <w:divBdr>
                                                                                    <w:top w:val="none" w:sz="0" w:space="0" w:color="auto"/>
                                                                                    <w:left w:val="none" w:sz="0" w:space="0" w:color="auto"/>
                                                                                    <w:bottom w:val="none" w:sz="0" w:space="0" w:color="auto"/>
                                                                                    <w:right w:val="none" w:sz="0" w:space="0" w:color="auto"/>
                                                                                  </w:divBdr>
                                                                                </w:div>
                                                                                <w:div w:id="1429739563">
                                                                                  <w:marLeft w:val="0"/>
                                                                                  <w:marRight w:val="0"/>
                                                                                  <w:marTop w:val="0"/>
                                                                                  <w:marBottom w:val="0"/>
                                                                                  <w:divBdr>
                                                                                    <w:top w:val="none" w:sz="0" w:space="0" w:color="auto"/>
                                                                                    <w:left w:val="none" w:sz="0" w:space="0" w:color="auto"/>
                                                                                    <w:bottom w:val="none" w:sz="0" w:space="0" w:color="auto"/>
                                                                                    <w:right w:val="none" w:sz="0" w:space="0" w:color="auto"/>
                                                                                  </w:divBdr>
                                                                                </w:div>
                                                                                <w:div w:id="675620210">
                                                                                  <w:marLeft w:val="0"/>
                                                                                  <w:marRight w:val="0"/>
                                                                                  <w:marTop w:val="0"/>
                                                                                  <w:marBottom w:val="0"/>
                                                                                  <w:divBdr>
                                                                                    <w:top w:val="none" w:sz="0" w:space="0" w:color="auto"/>
                                                                                    <w:left w:val="none" w:sz="0" w:space="0" w:color="auto"/>
                                                                                    <w:bottom w:val="none" w:sz="0" w:space="0" w:color="auto"/>
                                                                                    <w:right w:val="none" w:sz="0" w:space="0" w:color="auto"/>
                                                                                  </w:divBdr>
                                                                                </w:div>
                                                                                <w:div w:id="561716889">
                                                                                  <w:marLeft w:val="0"/>
                                                                                  <w:marRight w:val="0"/>
                                                                                  <w:marTop w:val="0"/>
                                                                                  <w:marBottom w:val="0"/>
                                                                                  <w:divBdr>
                                                                                    <w:top w:val="none" w:sz="0" w:space="0" w:color="auto"/>
                                                                                    <w:left w:val="none" w:sz="0" w:space="0" w:color="auto"/>
                                                                                    <w:bottom w:val="none" w:sz="0" w:space="0" w:color="auto"/>
                                                                                    <w:right w:val="none" w:sz="0" w:space="0" w:color="auto"/>
                                                                                  </w:divBdr>
                                                                                </w:div>
                                                                                <w:div w:id="1862695475">
                                                                                  <w:marLeft w:val="0"/>
                                                                                  <w:marRight w:val="0"/>
                                                                                  <w:marTop w:val="0"/>
                                                                                  <w:marBottom w:val="0"/>
                                                                                  <w:divBdr>
                                                                                    <w:top w:val="none" w:sz="0" w:space="0" w:color="auto"/>
                                                                                    <w:left w:val="none" w:sz="0" w:space="0" w:color="auto"/>
                                                                                    <w:bottom w:val="none" w:sz="0" w:space="0" w:color="auto"/>
                                                                                    <w:right w:val="none" w:sz="0" w:space="0" w:color="auto"/>
                                                                                  </w:divBdr>
                                                                                </w:div>
                                                                                <w:div w:id="571694868">
                                                                                  <w:marLeft w:val="0"/>
                                                                                  <w:marRight w:val="0"/>
                                                                                  <w:marTop w:val="0"/>
                                                                                  <w:marBottom w:val="0"/>
                                                                                  <w:divBdr>
                                                                                    <w:top w:val="none" w:sz="0" w:space="0" w:color="auto"/>
                                                                                    <w:left w:val="none" w:sz="0" w:space="0" w:color="auto"/>
                                                                                    <w:bottom w:val="none" w:sz="0" w:space="0" w:color="auto"/>
                                                                                    <w:right w:val="none" w:sz="0" w:space="0" w:color="auto"/>
                                                                                  </w:divBdr>
                                                                                </w:div>
                                                                                <w:div w:id="951592738">
                                                                                  <w:marLeft w:val="0"/>
                                                                                  <w:marRight w:val="0"/>
                                                                                  <w:marTop w:val="0"/>
                                                                                  <w:marBottom w:val="0"/>
                                                                                  <w:divBdr>
                                                                                    <w:top w:val="none" w:sz="0" w:space="0" w:color="auto"/>
                                                                                    <w:left w:val="none" w:sz="0" w:space="0" w:color="auto"/>
                                                                                    <w:bottom w:val="none" w:sz="0" w:space="0" w:color="auto"/>
                                                                                    <w:right w:val="none" w:sz="0" w:space="0" w:color="auto"/>
                                                                                  </w:divBdr>
                                                                                </w:div>
                                                                                <w:div w:id="1670862045">
                                                                                  <w:marLeft w:val="0"/>
                                                                                  <w:marRight w:val="0"/>
                                                                                  <w:marTop w:val="0"/>
                                                                                  <w:marBottom w:val="0"/>
                                                                                  <w:divBdr>
                                                                                    <w:top w:val="none" w:sz="0" w:space="0" w:color="auto"/>
                                                                                    <w:left w:val="none" w:sz="0" w:space="0" w:color="auto"/>
                                                                                    <w:bottom w:val="none" w:sz="0" w:space="0" w:color="auto"/>
                                                                                    <w:right w:val="none" w:sz="0" w:space="0" w:color="auto"/>
                                                                                  </w:divBdr>
                                                                                </w:div>
                                                                                <w:div w:id="1407609430">
                                                                                  <w:marLeft w:val="0"/>
                                                                                  <w:marRight w:val="0"/>
                                                                                  <w:marTop w:val="0"/>
                                                                                  <w:marBottom w:val="0"/>
                                                                                  <w:divBdr>
                                                                                    <w:top w:val="none" w:sz="0" w:space="0" w:color="auto"/>
                                                                                    <w:left w:val="none" w:sz="0" w:space="0" w:color="auto"/>
                                                                                    <w:bottom w:val="none" w:sz="0" w:space="0" w:color="auto"/>
                                                                                    <w:right w:val="none" w:sz="0" w:space="0" w:color="auto"/>
                                                                                  </w:divBdr>
                                                                                </w:div>
                                                                                <w:div w:id="292251149">
                                                                                  <w:marLeft w:val="0"/>
                                                                                  <w:marRight w:val="0"/>
                                                                                  <w:marTop w:val="0"/>
                                                                                  <w:marBottom w:val="0"/>
                                                                                  <w:divBdr>
                                                                                    <w:top w:val="none" w:sz="0" w:space="0" w:color="auto"/>
                                                                                    <w:left w:val="none" w:sz="0" w:space="0" w:color="auto"/>
                                                                                    <w:bottom w:val="none" w:sz="0" w:space="0" w:color="auto"/>
                                                                                    <w:right w:val="none" w:sz="0" w:space="0" w:color="auto"/>
                                                                                  </w:divBdr>
                                                                                </w:div>
                                                                                <w:div w:id="481239976">
                                                                                  <w:marLeft w:val="0"/>
                                                                                  <w:marRight w:val="0"/>
                                                                                  <w:marTop w:val="0"/>
                                                                                  <w:marBottom w:val="0"/>
                                                                                  <w:divBdr>
                                                                                    <w:top w:val="none" w:sz="0" w:space="0" w:color="auto"/>
                                                                                    <w:left w:val="none" w:sz="0" w:space="0" w:color="auto"/>
                                                                                    <w:bottom w:val="none" w:sz="0" w:space="0" w:color="auto"/>
                                                                                    <w:right w:val="none" w:sz="0" w:space="0" w:color="auto"/>
                                                                                  </w:divBdr>
                                                                                </w:div>
                                                                                <w:div w:id="1974287142">
                                                                                  <w:marLeft w:val="0"/>
                                                                                  <w:marRight w:val="0"/>
                                                                                  <w:marTop w:val="0"/>
                                                                                  <w:marBottom w:val="0"/>
                                                                                  <w:divBdr>
                                                                                    <w:top w:val="none" w:sz="0" w:space="0" w:color="auto"/>
                                                                                    <w:left w:val="none" w:sz="0" w:space="0" w:color="auto"/>
                                                                                    <w:bottom w:val="none" w:sz="0" w:space="0" w:color="auto"/>
                                                                                    <w:right w:val="none" w:sz="0" w:space="0" w:color="auto"/>
                                                                                  </w:divBdr>
                                                                                </w:div>
                                                                                <w:div w:id="1116021847">
                                                                                  <w:marLeft w:val="0"/>
                                                                                  <w:marRight w:val="0"/>
                                                                                  <w:marTop w:val="0"/>
                                                                                  <w:marBottom w:val="0"/>
                                                                                  <w:divBdr>
                                                                                    <w:top w:val="none" w:sz="0" w:space="0" w:color="auto"/>
                                                                                    <w:left w:val="none" w:sz="0" w:space="0" w:color="auto"/>
                                                                                    <w:bottom w:val="none" w:sz="0" w:space="0" w:color="auto"/>
                                                                                    <w:right w:val="none" w:sz="0" w:space="0" w:color="auto"/>
                                                                                  </w:divBdr>
                                                                                </w:div>
                                                                                <w:div w:id="842010500">
                                                                                  <w:marLeft w:val="0"/>
                                                                                  <w:marRight w:val="0"/>
                                                                                  <w:marTop w:val="0"/>
                                                                                  <w:marBottom w:val="0"/>
                                                                                  <w:divBdr>
                                                                                    <w:top w:val="none" w:sz="0" w:space="0" w:color="auto"/>
                                                                                    <w:left w:val="none" w:sz="0" w:space="0" w:color="auto"/>
                                                                                    <w:bottom w:val="none" w:sz="0" w:space="0" w:color="auto"/>
                                                                                    <w:right w:val="none" w:sz="0" w:space="0" w:color="auto"/>
                                                                                  </w:divBdr>
                                                                                </w:div>
                                                                                <w:div w:id="1272398295">
                                                                                  <w:marLeft w:val="0"/>
                                                                                  <w:marRight w:val="0"/>
                                                                                  <w:marTop w:val="0"/>
                                                                                  <w:marBottom w:val="0"/>
                                                                                  <w:divBdr>
                                                                                    <w:top w:val="none" w:sz="0" w:space="0" w:color="auto"/>
                                                                                    <w:left w:val="none" w:sz="0" w:space="0" w:color="auto"/>
                                                                                    <w:bottom w:val="none" w:sz="0" w:space="0" w:color="auto"/>
                                                                                    <w:right w:val="none" w:sz="0" w:space="0" w:color="auto"/>
                                                                                  </w:divBdr>
                                                                                </w:div>
                                                                                <w:div w:id="2047215060">
                                                                                  <w:marLeft w:val="0"/>
                                                                                  <w:marRight w:val="0"/>
                                                                                  <w:marTop w:val="0"/>
                                                                                  <w:marBottom w:val="0"/>
                                                                                  <w:divBdr>
                                                                                    <w:top w:val="none" w:sz="0" w:space="0" w:color="auto"/>
                                                                                    <w:left w:val="none" w:sz="0" w:space="0" w:color="auto"/>
                                                                                    <w:bottom w:val="none" w:sz="0" w:space="0" w:color="auto"/>
                                                                                    <w:right w:val="none" w:sz="0" w:space="0" w:color="auto"/>
                                                                                  </w:divBdr>
                                                                                </w:div>
                                                                                <w:div w:id="805318713">
                                                                                  <w:marLeft w:val="0"/>
                                                                                  <w:marRight w:val="0"/>
                                                                                  <w:marTop w:val="0"/>
                                                                                  <w:marBottom w:val="0"/>
                                                                                  <w:divBdr>
                                                                                    <w:top w:val="none" w:sz="0" w:space="0" w:color="auto"/>
                                                                                    <w:left w:val="none" w:sz="0" w:space="0" w:color="auto"/>
                                                                                    <w:bottom w:val="none" w:sz="0" w:space="0" w:color="auto"/>
                                                                                    <w:right w:val="none" w:sz="0" w:space="0" w:color="auto"/>
                                                                                  </w:divBdr>
                                                                                </w:div>
                                                                                <w:div w:id="453327450">
                                                                                  <w:marLeft w:val="0"/>
                                                                                  <w:marRight w:val="0"/>
                                                                                  <w:marTop w:val="0"/>
                                                                                  <w:marBottom w:val="0"/>
                                                                                  <w:divBdr>
                                                                                    <w:top w:val="none" w:sz="0" w:space="0" w:color="auto"/>
                                                                                    <w:left w:val="none" w:sz="0" w:space="0" w:color="auto"/>
                                                                                    <w:bottom w:val="none" w:sz="0" w:space="0" w:color="auto"/>
                                                                                    <w:right w:val="none" w:sz="0" w:space="0" w:color="auto"/>
                                                                                  </w:divBdr>
                                                                                </w:div>
                                                                                <w:div w:id="510876507">
                                                                                  <w:marLeft w:val="0"/>
                                                                                  <w:marRight w:val="0"/>
                                                                                  <w:marTop w:val="0"/>
                                                                                  <w:marBottom w:val="0"/>
                                                                                  <w:divBdr>
                                                                                    <w:top w:val="none" w:sz="0" w:space="0" w:color="auto"/>
                                                                                    <w:left w:val="none" w:sz="0" w:space="0" w:color="auto"/>
                                                                                    <w:bottom w:val="none" w:sz="0" w:space="0" w:color="auto"/>
                                                                                    <w:right w:val="none" w:sz="0" w:space="0" w:color="auto"/>
                                                                                  </w:divBdr>
                                                                                </w:div>
                                                                                <w:div w:id="1498156693">
                                                                                  <w:marLeft w:val="0"/>
                                                                                  <w:marRight w:val="0"/>
                                                                                  <w:marTop w:val="0"/>
                                                                                  <w:marBottom w:val="0"/>
                                                                                  <w:divBdr>
                                                                                    <w:top w:val="none" w:sz="0" w:space="0" w:color="auto"/>
                                                                                    <w:left w:val="none" w:sz="0" w:space="0" w:color="auto"/>
                                                                                    <w:bottom w:val="none" w:sz="0" w:space="0" w:color="auto"/>
                                                                                    <w:right w:val="none" w:sz="0" w:space="0" w:color="auto"/>
                                                                                  </w:divBdr>
                                                                                </w:div>
                                                                                <w:div w:id="155459518">
                                                                                  <w:marLeft w:val="0"/>
                                                                                  <w:marRight w:val="0"/>
                                                                                  <w:marTop w:val="0"/>
                                                                                  <w:marBottom w:val="0"/>
                                                                                  <w:divBdr>
                                                                                    <w:top w:val="none" w:sz="0" w:space="0" w:color="auto"/>
                                                                                    <w:left w:val="none" w:sz="0" w:space="0" w:color="auto"/>
                                                                                    <w:bottom w:val="none" w:sz="0" w:space="0" w:color="auto"/>
                                                                                    <w:right w:val="none" w:sz="0" w:space="0" w:color="auto"/>
                                                                                  </w:divBdr>
                                                                                </w:div>
                                                                                <w:div w:id="1169565417">
                                                                                  <w:marLeft w:val="0"/>
                                                                                  <w:marRight w:val="0"/>
                                                                                  <w:marTop w:val="0"/>
                                                                                  <w:marBottom w:val="0"/>
                                                                                  <w:divBdr>
                                                                                    <w:top w:val="none" w:sz="0" w:space="0" w:color="auto"/>
                                                                                    <w:left w:val="none" w:sz="0" w:space="0" w:color="auto"/>
                                                                                    <w:bottom w:val="none" w:sz="0" w:space="0" w:color="auto"/>
                                                                                    <w:right w:val="none" w:sz="0" w:space="0" w:color="auto"/>
                                                                                  </w:divBdr>
                                                                                </w:div>
                                                                                <w:div w:id="1429278364">
                                                                                  <w:marLeft w:val="0"/>
                                                                                  <w:marRight w:val="0"/>
                                                                                  <w:marTop w:val="0"/>
                                                                                  <w:marBottom w:val="0"/>
                                                                                  <w:divBdr>
                                                                                    <w:top w:val="none" w:sz="0" w:space="0" w:color="auto"/>
                                                                                    <w:left w:val="none" w:sz="0" w:space="0" w:color="auto"/>
                                                                                    <w:bottom w:val="none" w:sz="0" w:space="0" w:color="auto"/>
                                                                                    <w:right w:val="none" w:sz="0" w:space="0" w:color="auto"/>
                                                                                  </w:divBdr>
                                                                                </w:div>
                                                                                <w:div w:id="2067099211">
                                                                                  <w:marLeft w:val="0"/>
                                                                                  <w:marRight w:val="0"/>
                                                                                  <w:marTop w:val="0"/>
                                                                                  <w:marBottom w:val="0"/>
                                                                                  <w:divBdr>
                                                                                    <w:top w:val="none" w:sz="0" w:space="0" w:color="auto"/>
                                                                                    <w:left w:val="none" w:sz="0" w:space="0" w:color="auto"/>
                                                                                    <w:bottom w:val="none" w:sz="0" w:space="0" w:color="auto"/>
                                                                                    <w:right w:val="none" w:sz="0" w:space="0" w:color="auto"/>
                                                                                  </w:divBdr>
                                                                                </w:div>
                                                                                <w:div w:id="1446071375">
                                                                                  <w:marLeft w:val="0"/>
                                                                                  <w:marRight w:val="0"/>
                                                                                  <w:marTop w:val="0"/>
                                                                                  <w:marBottom w:val="0"/>
                                                                                  <w:divBdr>
                                                                                    <w:top w:val="none" w:sz="0" w:space="0" w:color="auto"/>
                                                                                    <w:left w:val="none" w:sz="0" w:space="0" w:color="auto"/>
                                                                                    <w:bottom w:val="none" w:sz="0" w:space="0" w:color="auto"/>
                                                                                    <w:right w:val="none" w:sz="0" w:space="0" w:color="auto"/>
                                                                                  </w:divBdr>
                                                                                </w:div>
                                                                                <w:div w:id="321590324">
                                                                                  <w:marLeft w:val="0"/>
                                                                                  <w:marRight w:val="0"/>
                                                                                  <w:marTop w:val="0"/>
                                                                                  <w:marBottom w:val="0"/>
                                                                                  <w:divBdr>
                                                                                    <w:top w:val="none" w:sz="0" w:space="0" w:color="auto"/>
                                                                                    <w:left w:val="none" w:sz="0" w:space="0" w:color="auto"/>
                                                                                    <w:bottom w:val="none" w:sz="0" w:space="0" w:color="auto"/>
                                                                                    <w:right w:val="none" w:sz="0" w:space="0" w:color="auto"/>
                                                                                  </w:divBdr>
                                                                                </w:div>
                                                                                <w:div w:id="265238445">
                                                                                  <w:marLeft w:val="0"/>
                                                                                  <w:marRight w:val="0"/>
                                                                                  <w:marTop w:val="0"/>
                                                                                  <w:marBottom w:val="0"/>
                                                                                  <w:divBdr>
                                                                                    <w:top w:val="none" w:sz="0" w:space="0" w:color="auto"/>
                                                                                    <w:left w:val="none" w:sz="0" w:space="0" w:color="auto"/>
                                                                                    <w:bottom w:val="none" w:sz="0" w:space="0" w:color="auto"/>
                                                                                    <w:right w:val="none" w:sz="0" w:space="0" w:color="auto"/>
                                                                                  </w:divBdr>
                                                                                </w:div>
                                                                                <w:div w:id="2040155940">
                                                                                  <w:marLeft w:val="0"/>
                                                                                  <w:marRight w:val="0"/>
                                                                                  <w:marTop w:val="0"/>
                                                                                  <w:marBottom w:val="0"/>
                                                                                  <w:divBdr>
                                                                                    <w:top w:val="none" w:sz="0" w:space="0" w:color="auto"/>
                                                                                    <w:left w:val="none" w:sz="0" w:space="0" w:color="auto"/>
                                                                                    <w:bottom w:val="none" w:sz="0" w:space="0" w:color="auto"/>
                                                                                    <w:right w:val="none" w:sz="0" w:space="0" w:color="auto"/>
                                                                                  </w:divBdr>
                                                                                </w:div>
                                                                                <w:div w:id="964382808">
                                                                                  <w:marLeft w:val="0"/>
                                                                                  <w:marRight w:val="0"/>
                                                                                  <w:marTop w:val="0"/>
                                                                                  <w:marBottom w:val="0"/>
                                                                                  <w:divBdr>
                                                                                    <w:top w:val="none" w:sz="0" w:space="0" w:color="auto"/>
                                                                                    <w:left w:val="none" w:sz="0" w:space="0" w:color="auto"/>
                                                                                    <w:bottom w:val="none" w:sz="0" w:space="0" w:color="auto"/>
                                                                                    <w:right w:val="none" w:sz="0" w:space="0" w:color="auto"/>
                                                                                  </w:divBdr>
                                                                                </w:div>
                                                                                <w:div w:id="1914510678">
                                                                                  <w:marLeft w:val="0"/>
                                                                                  <w:marRight w:val="0"/>
                                                                                  <w:marTop w:val="0"/>
                                                                                  <w:marBottom w:val="0"/>
                                                                                  <w:divBdr>
                                                                                    <w:top w:val="none" w:sz="0" w:space="0" w:color="auto"/>
                                                                                    <w:left w:val="none" w:sz="0" w:space="0" w:color="auto"/>
                                                                                    <w:bottom w:val="none" w:sz="0" w:space="0" w:color="auto"/>
                                                                                    <w:right w:val="none" w:sz="0" w:space="0" w:color="auto"/>
                                                                                  </w:divBdr>
                                                                                </w:div>
                                                                                <w:div w:id="2051224586">
                                                                                  <w:marLeft w:val="0"/>
                                                                                  <w:marRight w:val="0"/>
                                                                                  <w:marTop w:val="0"/>
                                                                                  <w:marBottom w:val="0"/>
                                                                                  <w:divBdr>
                                                                                    <w:top w:val="none" w:sz="0" w:space="0" w:color="auto"/>
                                                                                    <w:left w:val="none" w:sz="0" w:space="0" w:color="auto"/>
                                                                                    <w:bottom w:val="none" w:sz="0" w:space="0" w:color="auto"/>
                                                                                    <w:right w:val="none" w:sz="0" w:space="0" w:color="auto"/>
                                                                                  </w:divBdr>
                                                                                </w:div>
                                                                                <w:div w:id="1543638919">
                                                                                  <w:marLeft w:val="0"/>
                                                                                  <w:marRight w:val="0"/>
                                                                                  <w:marTop w:val="0"/>
                                                                                  <w:marBottom w:val="0"/>
                                                                                  <w:divBdr>
                                                                                    <w:top w:val="none" w:sz="0" w:space="0" w:color="auto"/>
                                                                                    <w:left w:val="none" w:sz="0" w:space="0" w:color="auto"/>
                                                                                    <w:bottom w:val="none" w:sz="0" w:space="0" w:color="auto"/>
                                                                                    <w:right w:val="none" w:sz="0" w:space="0" w:color="auto"/>
                                                                                  </w:divBdr>
                                                                                  <w:divsChild>
                                                                                    <w:div w:id="173957864">
                                                                                      <w:marLeft w:val="0"/>
                                                                                      <w:marRight w:val="0"/>
                                                                                      <w:marTop w:val="0"/>
                                                                                      <w:marBottom w:val="0"/>
                                                                                      <w:divBdr>
                                                                                        <w:top w:val="none" w:sz="0" w:space="0" w:color="auto"/>
                                                                                        <w:left w:val="none" w:sz="0" w:space="0" w:color="auto"/>
                                                                                        <w:bottom w:val="none" w:sz="0" w:space="0" w:color="auto"/>
                                                                                        <w:right w:val="none" w:sz="0" w:space="0" w:color="auto"/>
                                                                                      </w:divBdr>
                                                                                    </w:div>
                                                                                    <w:div w:id="180433374">
                                                                                      <w:marLeft w:val="0"/>
                                                                                      <w:marRight w:val="0"/>
                                                                                      <w:marTop w:val="0"/>
                                                                                      <w:marBottom w:val="0"/>
                                                                                      <w:divBdr>
                                                                                        <w:top w:val="none" w:sz="0" w:space="0" w:color="auto"/>
                                                                                        <w:left w:val="none" w:sz="0" w:space="0" w:color="auto"/>
                                                                                        <w:bottom w:val="none" w:sz="0" w:space="0" w:color="auto"/>
                                                                                        <w:right w:val="none" w:sz="0" w:space="0" w:color="auto"/>
                                                                                      </w:divBdr>
                                                                                    </w:div>
                                                                                    <w:div w:id="724764948">
                                                                                      <w:marLeft w:val="0"/>
                                                                                      <w:marRight w:val="0"/>
                                                                                      <w:marTop w:val="0"/>
                                                                                      <w:marBottom w:val="0"/>
                                                                                      <w:divBdr>
                                                                                        <w:top w:val="none" w:sz="0" w:space="0" w:color="auto"/>
                                                                                        <w:left w:val="none" w:sz="0" w:space="0" w:color="auto"/>
                                                                                        <w:bottom w:val="none" w:sz="0" w:space="0" w:color="auto"/>
                                                                                        <w:right w:val="none" w:sz="0" w:space="0" w:color="auto"/>
                                                                                      </w:divBdr>
                                                                                    </w:div>
                                                                                  </w:divsChild>
                                                                                </w:div>
                                                                                <w:div w:id="246546587">
                                                                                  <w:marLeft w:val="0"/>
                                                                                  <w:marRight w:val="0"/>
                                                                                  <w:marTop w:val="0"/>
                                                                                  <w:marBottom w:val="0"/>
                                                                                  <w:divBdr>
                                                                                    <w:top w:val="none" w:sz="0" w:space="0" w:color="auto"/>
                                                                                    <w:left w:val="none" w:sz="0" w:space="0" w:color="auto"/>
                                                                                    <w:bottom w:val="none" w:sz="0" w:space="0" w:color="auto"/>
                                                                                    <w:right w:val="none" w:sz="0" w:space="0" w:color="auto"/>
                                                                                  </w:divBdr>
                                                                                  <w:divsChild>
                                                                                    <w:div w:id="964193505">
                                                                                      <w:marLeft w:val="0"/>
                                                                                      <w:marRight w:val="0"/>
                                                                                      <w:marTop w:val="0"/>
                                                                                      <w:marBottom w:val="0"/>
                                                                                      <w:divBdr>
                                                                                        <w:top w:val="none" w:sz="0" w:space="0" w:color="auto"/>
                                                                                        <w:left w:val="none" w:sz="0" w:space="0" w:color="auto"/>
                                                                                        <w:bottom w:val="none" w:sz="0" w:space="0" w:color="auto"/>
                                                                                        <w:right w:val="none" w:sz="0" w:space="0" w:color="auto"/>
                                                                                      </w:divBdr>
                                                                                    </w:div>
                                                                                    <w:div w:id="633487985">
                                                                                      <w:marLeft w:val="0"/>
                                                                                      <w:marRight w:val="0"/>
                                                                                      <w:marTop w:val="0"/>
                                                                                      <w:marBottom w:val="0"/>
                                                                                      <w:divBdr>
                                                                                        <w:top w:val="none" w:sz="0" w:space="0" w:color="auto"/>
                                                                                        <w:left w:val="none" w:sz="0" w:space="0" w:color="auto"/>
                                                                                        <w:bottom w:val="none" w:sz="0" w:space="0" w:color="auto"/>
                                                                                        <w:right w:val="none" w:sz="0" w:space="0" w:color="auto"/>
                                                                                      </w:divBdr>
                                                                                    </w:div>
                                                                                    <w:div w:id="1788349268">
                                                                                      <w:marLeft w:val="0"/>
                                                                                      <w:marRight w:val="0"/>
                                                                                      <w:marTop w:val="0"/>
                                                                                      <w:marBottom w:val="0"/>
                                                                                      <w:divBdr>
                                                                                        <w:top w:val="none" w:sz="0" w:space="0" w:color="auto"/>
                                                                                        <w:left w:val="none" w:sz="0" w:space="0" w:color="auto"/>
                                                                                        <w:bottom w:val="none" w:sz="0" w:space="0" w:color="auto"/>
                                                                                        <w:right w:val="none" w:sz="0" w:space="0" w:color="auto"/>
                                                                                      </w:divBdr>
                                                                                    </w:div>
                                                                                  </w:divsChild>
                                                                                </w:div>
                                                                                <w:div w:id="318076656">
                                                                                  <w:marLeft w:val="0"/>
                                                                                  <w:marRight w:val="0"/>
                                                                                  <w:marTop w:val="0"/>
                                                                                  <w:marBottom w:val="0"/>
                                                                                  <w:divBdr>
                                                                                    <w:top w:val="none" w:sz="0" w:space="0" w:color="auto"/>
                                                                                    <w:left w:val="none" w:sz="0" w:space="0" w:color="auto"/>
                                                                                    <w:bottom w:val="none" w:sz="0" w:space="0" w:color="auto"/>
                                                                                    <w:right w:val="none" w:sz="0" w:space="0" w:color="auto"/>
                                                                                  </w:divBdr>
                                                                                  <w:divsChild>
                                                                                    <w:div w:id="994340199">
                                                                                      <w:marLeft w:val="0"/>
                                                                                      <w:marRight w:val="0"/>
                                                                                      <w:marTop w:val="0"/>
                                                                                      <w:marBottom w:val="0"/>
                                                                                      <w:divBdr>
                                                                                        <w:top w:val="none" w:sz="0" w:space="0" w:color="auto"/>
                                                                                        <w:left w:val="none" w:sz="0" w:space="0" w:color="auto"/>
                                                                                        <w:bottom w:val="none" w:sz="0" w:space="0" w:color="auto"/>
                                                                                        <w:right w:val="none" w:sz="0" w:space="0" w:color="auto"/>
                                                                                      </w:divBdr>
                                                                                    </w:div>
                                                                                    <w:div w:id="1035161045">
                                                                                      <w:marLeft w:val="0"/>
                                                                                      <w:marRight w:val="0"/>
                                                                                      <w:marTop w:val="0"/>
                                                                                      <w:marBottom w:val="0"/>
                                                                                      <w:divBdr>
                                                                                        <w:top w:val="none" w:sz="0" w:space="0" w:color="auto"/>
                                                                                        <w:left w:val="none" w:sz="0" w:space="0" w:color="auto"/>
                                                                                        <w:bottom w:val="none" w:sz="0" w:space="0" w:color="auto"/>
                                                                                        <w:right w:val="none" w:sz="0" w:space="0" w:color="auto"/>
                                                                                      </w:divBdr>
                                                                                    </w:div>
                                                                                    <w:div w:id="2115900795">
                                                                                      <w:marLeft w:val="0"/>
                                                                                      <w:marRight w:val="0"/>
                                                                                      <w:marTop w:val="0"/>
                                                                                      <w:marBottom w:val="0"/>
                                                                                      <w:divBdr>
                                                                                        <w:top w:val="none" w:sz="0" w:space="0" w:color="auto"/>
                                                                                        <w:left w:val="none" w:sz="0" w:space="0" w:color="auto"/>
                                                                                        <w:bottom w:val="none" w:sz="0" w:space="0" w:color="auto"/>
                                                                                        <w:right w:val="none" w:sz="0" w:space="0" w:color="auto"/>
                                                                                      </w:divBdr>
                                                                                    </w:div>
                                                                                    <w:div w:id="564994287">
                                                                                      <w:marLeft w:val="0"/>
                                                                                      <w:marRight w:val="0"/>
                                                                                      <w:marTop w:val="0"/>
                                                                                      <w:marBottom w:val="0"/>
                                                                                      <w:divBdr>
                                                                                        <w:top w:val="none" w:sz="0" w:space="0" w:color="auto"/>
                                                                                        <w:left w:val="none" w:sz="0" w:space="0" w:color="auto"/>
                                                                                        <w:bottom w:val="none" w:sz="0" w:space="0" w:color="auto"/>
                                                                                        <w:right w:val="none" w:sz="0" w:space="0" w:color="auto"/>
                                                                                      </w:divBdr>
                                                                                    </w:div>
                                                                                  </w:divsChild>
                                                                                </w:div>
                                                                                <w:div w:id="1076705979">
                                                                                  <w:marLeft w:val="0"/>
                                                                                  <w:marRight w:val="0"/>
                                                                                  <w:marTop w:val="0"/>
                                                                                  <w:marBottom w:val="0"/>
                                                                                  <w:divBdr>
                                                                                    <w:top w:val="none" w:sz="0" w:space="0" w:color="auto"/>
                                                                                    <w:left w:val="none" w:sz="0" w:space="0" w:color="auto"/>
                                                                                    <w:bottom w:val="none" w:sz="0" w:space="0" w:color="auto"/>
                                                                                    <w:right w:val="none" w:sz="0" w:space="0" w:color="auto"/>
                                                                                  </w:divBdr>
                                                                                  <w:divsChild>
                                                                                    <w:div w:id="1994872271">
                                                                                      <w:marLeft w:val="0"/>
                                                                                      <w:marRight w:val="0"/>
                                                                                      <w:marTop w:val="0"/>
                                                                                      <w:marBottom w:val="0"/>
                                                                                      <w:divBdr>
                                                                                        <w:top w:val="none" w:sz="0" w:space="0" w:color="auto"/>
                                                                                        <w:left w:val="none" w:sz="0" w:space="0" w:color="auto"/>
                                                                                        <w:bottom w:val="none" w:sz="0" w:space="0" w:color="auto"/>
                                                                                        <w:right w:val="none" w:sz="0" w:space="0" w:color="auto"/>
                                                                                      </w:divBdr>
                                                                                    </w:div>
                                                                                    <w:div w:id="1811098191">
                                                                                      <w:marLeft w:val="0"/>
                                                                                      <w:marRight w:val="0"/>
                                                                                      <w:marTop w:val="0"/>
                                                                                      <w:marBottom w:val="0"/>
                                                                                      <w:divBdr>
                                                                                        <w:top w:val="none" w:sz="0" w:space="0" w:color="auto"/>
                                                                                        <w:left w:val="none" w:sz="0" w:space="0" w:color="auto"/>
                                                                                        <w:bottom w:val="none" w:sz="0" w:space="0" w:color="auto"/>
                                                                                        <w:right w:val="none" w:sz="0" w:space="0" w:color="auto"/>
                                                                                      </w:divBdr>
                                                                                    </w:div>
                                                                                    <w:div w:id="900097398">
                                                                                      <w:marLeft w:val="0"/>
                                                                                      <w:marRight w:val="0"/>
                                                                                      <w:marTop w:val="0"/>
                                                                                      <w:marBottom w:val="0"/>
                                                                                      <w:divBdr>
                                                                                        <w:top w:val="none" w:sz="0" w:space="0" w:color="auto"/>
                                                                                        <w:left w:val="none" w:sz="0" w:space="0" w:color="auto"/>
                                                                                        <w:bottom w:val="none" w:sz="0" w:space="0" w:color="auto"/>
                                                                                        <w:right w:val="none" w:sz="0" w:space="0" w:color="auto"/>
                                                                                      </w:divBdr>
                                                                                    </w:div>
                                                                                    <w:div w:id="30423015">
                                                                                      <w:marLeft w:val="0"/>
                                                                                      <w:marRight w:val="0"/>
                                                                                      <w:marTop w:val="0"/>
                                                                                      <w:marBottom w:val="0"/>
                                                                                      <w:divBdr>
                                                                                        <w:top w:val="none" w:sz="0" w:space="0" w:color="auto"/>
                                                                                        <w:left w:val="none" w:sz="0" w:space="0" w:color="auto"/>
                                                                                        <w:bottom w:val="none" w:sz="0" w:space="0" w:color="auto"/>
                                                                                        <w:right w:val="none" w:sz="0" w:space="0" w:color="auto"/>
                                                                                      </w:divBdr>
                                                                                    </w:div>
                                                                                  </w:divsChild>
                                                                                </w:div>
                                                                                <w:div w:id="729227694">
                                                                                  <w:marLeft w:val="0"/>
                                                                                  <w:marRight w:val="0"/>
                                                                                  <w:marTop w:val="0"/>
                                                                                  <w:marBottom w:val="0"/>
                                                                                  <w:divBdr>
                                                                                    <w:top w:val="none" w:sz="0" w:space="0" w:color="auto"/>
                                                                                    <w:left w:val="none" w:sz="0" w:space="0" w:color="auto"/>
                                                                                    <w:bottom w:val="none" w:sz="0" w:space="0" w:color="auto"/>
                                                                                    <w:right w:val="none" w:sz="0" w:space="0" w:color="auto"/>
                                                                                  </w:divBdr>
                                                                                  <w:divsChild>
                                                                                    <w:div w:id="2135368454">
                                                                                      <w:marLeft w:val="0"/>
                                                                                      <w:marRight w:val="0"/>
                                                                                      <w:marTop w:val="0"/>
                                                                                      <w:marBottom w:val="0"/>
                                                                                      <w:divBdr>
                                                                                        <w:top w:val="none" w:sz="0" w:space="0" w:color="auto"/>
                                                                                        <w:left w:val="none" w:sz="0" w:space="0" w:color="auto"/>
                                                                                        <w:bottom w:val="none" w:sz="0" w:space="0" w:color="auto"/>
                                                                                        <w:right w:val="none" w:sz="0" w:space="0" w:color="auto"/>
                                                                                      </w:divBdr>
                                                                                    </w:div>
                                                                                  </w:divsChild>
                                                                                </w:div>
                                                                                <w:div w:id="1002506985">
                                                                                  <w:marLeft w:val="0"/>
                                                                                  <w:marRight w:val="0"/>
                                                                                  <w:marTop w:val="0"/>
                                                                                  <w:marBottom w:val="0"/>
                                                                                  <w:divBdr>
                                                                                    <w:top w:val="none" w:sz="0" w:space="0" w:color="auto"/>
                                                                                    <w:left w:val="none" w:sz="0" w:space="0" w:color="auto"/>
                                                                                    <w:bottom w:val="none" w:sz="0" w:space="0" w:color="auto"/>
                                                                                    <w:right w:val="none" w:sz="0" w:space="0" w:color="auto"/>
                                                                                  </w:divBdr>
                                                                                  <w:divsChild>
                                                                                    <w:div w:id="419378952">
                                                                                      <w:marLeft w:val="0"/>
                                                                                      <w:marRight w:val="0"/>
                                                                                      <w:marTop w:val="0"/>
                                                                                      <w:marBottom w:val="0"/>
                                                                                      <w:divBdr>
                                                                                        <w:top w:val="none" w:sz="0" w:space="0" w:color="auto"/>
                                                                                        <w:left w:val="none" w:sz="0" w:space="0" w:color="auto"/>
                                                                                        <w:bottom w:val="none" w:sz="0" w:space="0" w:color="auto"/>
                                                                                        <w:right w:val="none" w:sz="0" w:space="0" w:color="auto"/>
                                                                                      </w:divBdr>
                                                                                    </w:div>
                                                                                  </w:divsChild>
                                                                                </w:div>
                                                                                <w:div w:id="288433822">
                                                                                  <w:marLeft w:val="0"/>
                                                                                  <w:marRight w:val="0"/>
                                                                                  <w:marTop w:val="0"/>
                                                                                  <w:marBottom w:val="0"/>
                                                                                  <w:divBdr>
                                                                                    <w:top w:val="none" w:sz="0" w:space="0" w:color="auto"/>
                                                                                    <w:left w:val="none" w:sz="0" w:space="0" w:color="auto"/>
                                                                                    <w:bottom w:val="none" w:sz="0" w:space="0" w:color="auto"/>
                                                                                    <w:right w:val="none" w:sz="0" w:space="0" w:color="auto"/>
                                                                                  </w:divBdr>
                                                                                  <w:divsChild>
                                                                                    <w:div w:id="1670406281">
                                                                                      <w:marLeft w:val="0"/>
                                                                                      <w:marRight w:val="0"/>
                                                                                      <w:marTop w:val="0"/>
                                                                                      <w:marBottom w:val="0"/>
                                                                                      <w:divBdr>
                                                                                        <w:top w:val="none" w:sz="0" w:space="0" w:color="auto"/>
                                                                                        <w:left w:val="none" w:sz="0" w:space="0" w:color="auto"/>
                                                                                        <w:bottom w:val="none" w:sz="0" w:space="0" w:color="auto"/>
                                                                                        <w:right w:val="none" w:sz="0" w:space="0" w:color="auto"/>
                                                                                      </w:divBdr>
                                                                                    </w:div>
                                                                                    <w:div w:id="505898768">
                                                                                      <w:marLeft w:val="0"/>
                                                                                      <w:marRight w:val="0"/>
                                                                                      <w:marTop w:val="0"/>
                                                                                      <w:marBottom w:val="0"/>
                                                                                      <w:divBdr>
                                                                                        <w:top w:val="none" w:sz="0" w:space="0" w:color="auto"/>
                                                                                        <w:left w:val="none" w:sz="0" w:space="0" w:color="auto"/>
                                                                                        <w:bottom w:val="none" w:sz="0" w:space="0" w:color="auto"/>
                                                                                        <w:right w:val="none" w:sz="0" w:space="0" w:color="auto"/>
                                                                                      </w:divBdr>
                                                                                    </w:div>
                                                                                    <w:div w:id="2019232459">
                                                                                      <w:marLeft w:val="0"/>
                                                                                      <w:marRight w:val="0"/>
                                                                                      <w:marTop w:val="0"/>
                                                                                      <w:marBottom w:val="0"/>
                                                                                      <w:divBdr>
                                                                                        <w:top w:val="none" w:sz="0" w:space="0" w:color="auto"/>
                                                                                        <w:left w:val="none" w:sz="0" w:space="0" w:color="auto"/>
                                                                                        <w:bottom w:val="none" w:sz="0" w:space="0" w:color="auto"/>
                                                                                        <w:right w:val="none" w:sz="0" w:space="0" w:color="auto"/>
                                                                                      </w:divBdr>
                                                                                    </w:div>
                                                                                  </w:divsChild>
                                                                                </w:div>
                                                                                <w:div w:id="375467637">
                                                                                  <w:marLeft w:val="0"/>
                                                                                  <w:marRight w:val="0"/>
                                                                                  <w:marTop w:val="0"/>
                                                                                  <w:marBottom w:val="0"/>
                                                                                  <w:divBdr>
                                                                                    <w:top w:val="none" w:sz="0" w:space="0" w:color="auto"/>
                                                                                    <w:left w:val="none" w:sz="0" w:space="0" w:color="auto"/>
                                                                                    <w:bottom w:val="none" w:sz="0" w:space="0" w:color="auto"/>
                                                                                    <w:right w:val="none" w:sz="0" w:space="0" w:color="auto"/>
                                                                                  </w:divBdr>
                                                                                </w:div>
                                                                                <w:div w:id="1105615080">
                                                                                  <w:marLeft w:val="0"/>
                                                                                  <w:marRight w:val="0"/>
                                                                                  <w:marTop w:val="0"/>
                                                                                  <w:marBottom w:val="0"/>
                                                                                  <w:divBdr>
                                                                                    <w:top w:val="none" w:sz="0" w:space="0" w:color="auto"/>
                                                                                    <w:left w:val="none" w:sz="0" w:space="0" w:color="auto"/>
                                                                                    <w:bottom w:val="none" w:sz="0" w:space="0" w:color="auto"/>
                                                                                    <w:right w:val="none" w:sz="0" w:space="0" w:color="auto"/>
                                                                                  </w:divBdr>
                                                                                </w:div>
                                                                                <w:div w:id="1711151831">
                                                                                  <w:marLeft w:val="0"/>
                                                                                  <w:marRight w:val="0"/>
                                                                                  <w:marTop w:val="0"/>
                                                                                  <w:marBottom w:val="0"/>
                                                                                  <w:divBdr>
                                                                                    <w:top w:val="none" w:sz="0" w:space="0" w:color="auto"/>
                                                                                    <w:left w:val="none" w:sz="0" w:space="0" w:color="auto"/>
                                                                                    <w:bottom w:val="none" w:sz="0" w:space="0" w:color="auto"/>
                                                                                    <w:right w:val="none" w:sz="0" w:space="0" w:color="auto"/>
                                                                                  </w:divBdr>
                                                                                </w:div>
                                                                                <w:div w:id="1089278694">
                                                                                  <w:marLeft w:val="0"/>
                                                                                  <w:marRight w:val="0"/>
                                                                                  <w:marTop w:val="0"/>
                                                                                  <w:marBottom w:val="0"/>
                                                                                  <w:divBdr>
                                                                                    <w:top w:val="none" w:sz="0" w:space="0" w:color="auto"/>
                                                                                    <w:left w:val="none" w:sz="0" w:space="0" w:color="auto"/>
                                                                                    <w:bottom w:val="none" w:sz="0" w:space="0" w:color="auto"/>
                                                                                    <w:right w:val="none" w:sz="0" w:space="0" w:color="auto"/>
                                                                                  </w:divBdr>
                                                                                </w:div>
                                                                                <w:div w:id="504054120">
                                                                                  <w:marLeft w:val="0"/>
                                                                                  <w:marRight w:val="0"/>
                                                                                  <w:marTop w:val="0"/>
                                                                                  <w:marBottom w:val="0"/>
                                                                                  <w:divBdr>
                                                                                    <w:top w:val="none" w:sz="0" w:space="0" w:color="auto"/>
                                                                                    <w:left w:val="none" w:sz="0" w:space="0" w:color="auto"/>
                                                                                    <w:bottom w:val="none" w:sz="0" w:space="0" w:color="auto"/>
                                                                                    <w:right w:val="none" w:sz="0" w:space="0" w:color="auto"/>
                                                                                  </w:divBdr>
                                                                                </w:div>
                                                                                <w:div w:id="1634367376">
                                                                                  <w:marLeft w:val="0"/>
                                                                                  <w:marRight w:val="0"/>
                                                                                  <w:marTop w:val="0"/>
                                                                                  <w:marBottom w:val="0"/>
                                                                                  <w:divBdr>
                                                                                    <w:top w:val="none" w:sz="0" w:space="0" w:color="auto"/>
                                                                                    <w:left w:val="none" w:sz="0" w:space="0" w:color="auto"/>
                                                                                    <w:bottom w:val="none" w:sz="0" w:space="0" w:color="auto"/>
                                                                                    <w:right w:val="none" w:sz="0" w:space="0" w:color="auto"/>
                                                                                  </w:divBdr>
                                                                                </w:div>
                                                                                <w:div w:id="2076393404">
                                                                                  <w:marLeft w:val="0"/>
                                                                                  <w:marRight w:val="0"/>
                                                                                  <w:marTop w:val="0"/>
                                                                                  <w:marBottom w:val="0"/>
                                                                                  <w:divBdr>
                                                                                    <w:top w:val="none" w:sz="0" w:space="0" w:color="auto"/>
                                                                                    <w:left w:val="none" w:sz="0" w:space="0" w:color="auto"/>
                                                                                    <w:bottom w:val="none" w:sz="0" w:space="0" w:color="auto"/>
                                                                                    <w:right w:val="none" w:sz="0" w:space="0" w:color="auto"/>
                                                                                  </w:divBdr>
                                                                                </w:div>
                                                                                <w:div w:id="737898898">
                                                                                  <w:marLeft w:val="0"/>
                                                                                  <w:marRight w:val="0"/>
                                                                                  <w:marTop w:val="0"/>
                                                                                  <w:marBottom w:val="0"/>
                                                                                  <w:divBdr>
                                                                                    <w:top w:val="none" w:sz="0" w:space="0" w:color="auto"/>
                                                                                    <w:left w:val="none" w:sz="0" w:space="0" w:color="auto"/>
                                                                                    <w:bottom w:val="none" w:sz="0" w:space="0" w:color="auto"/>
                                                                                    <w:right w:val="none" w:sz="0" w:space="0" w:color="auto"/>
                                                                                  </w:divBdr>
                                                                                </w:div>
                                                                                <w:div w:id="610630629">
                                                                                  <w:marLeft w:val="0"/>
                                                                                  <w:marRight w:val="0"/>
                                                                                  <w:marTop w:val="0"/>
                                                                                  <w:marBottom w:val="0"/>
                                                                                  <w:divBdr>
                                                                                    <w:top w:val="none" w:sz="0" w:space="0" w:color="auto"/>
                                                                                    <w:left w:val="none" w:sz="0" w:space="0" w:color="auto"/>
                                                                                    <w:bottom w:val="none" w:sz="0" w:space="0" w:color="auto"/>
                                                                                    <w:right w:val="none" w:sz="0" w:space="0" w:color="auto"/>
                                                                                  </w:divBdr>
                                                                                </w:div>
                                                                                <w:div w:id="784883095">
                                                                                  <w:marLeft w:val="0"/>
                                                                                  <w:marRight w:val="0"/>
                                                                                  <w:marTop w:val="0"/>
                                                                                  <w:marBottom w:val="0"/>
                                                                                  <w:divBdr>
                                                                                    <w:top w:val="none" w:sz="0" w:space="0" w:color="auto"/>
                                                                                    <w:left w:val="none" w:sz="0" w:space="0" w:color="auto"/>
                                                                                    <w:bottom w:val="none" w:sz="0" w:space="0" w:color="auto"/>
                                                                                    <w:right w:val="none" w:sz="0" w:space="0" w:color="auto"/>
                                                                                  </w:divBdr>
                                                                                </w:div>
                                                                                <w:div w:id="38752389">
                                                                                  <w:marLeft w:val="0"/>
                                                                                  <w:marRight w:val="0"/>
                                                                                  <w:marTop w:val="0"/>
                                                                                  <w:marBottom w:val="0"/>
                                                                                  <w:divBdr>
                                                                                    <w:top w:val="none" w:sz="0" w:space="0" w:color="auto"/>
                                                                                    <w:left w:val="none" w:sz="0" w:space="0" w:color="auto"/>
                                                                                    <w:bottom w:val="none" w:sz="0" w:space="0" w:color="auto"/>
                                                                                    <w:right w:val="none" w:sz="0" w:space="0" w:color="auto"/>
                                                                                  </w:divBdr>
                                                                                  <w:divsChild>
                                                                                    <w:div w:id="27806016">
                                                                                      <w:marLeft w:val="0"/>
                                                                                      <w:marRight w:val="0"/>
                                                                                      <w:marTop w:val="0"/>
                                                                                      <w:marBottom w:val="0"/>
                                                                                      <w:divBdr>
                                                                                        <w:top w:val="none" w:sz="0" w:space="0" w:color="auto"/>
                                                                                        <w:left w:val="none" w:sz="0" w:space="0" w:color="auto"/>
                                                                                        <w:bottom w:val="none" w:sz="0" w:space="0" w:color="auto"/>
                                                                                        <w:right w:val="none" w:sz="0" w:space="0" w:color="auto"/>
                                                                                      </w:divBdr>
                                                                                    </w:div>
                                                                                    <w:div w:id="1017074454">
                                                                                      <w:marLeft w:val="0"/>
                                                                                      <w:marRight w:val="0"/>
                                                                                      <w:marTop w:val="0"/>
                                                                                      <w:marBottom w:val="0"/>
                                                                                      <w:divBdr>
                                                                                        <w:top w:val="none" w:sz="0" w:space="0" w:color="auto"/>
                                                                                        <w:left w:val="none" w:sz="0" w:space="0" w:color="auto"/>
                                                                                        <w:bottom w:val="none" w:sz="0" w:space="0" w:color="auto"/>
                                                                                        <w:right w:val="none" w:sz="0" w:space="0" w:color="auto"/>
                                                                                      </w:divBdr>
                                                                                    </w:div>
                                                                                    <w:div w:id="1951231523">
                                                                                      <w:marLeft w:val="0"/>
                                                                                      <w:marRight w:val="0"/>
                                                                                      <w:marTop w:val="0"/>
                                                                                      <w:marBottom w:val="0"/>
                                                                                      <w:divBdr>
                                                                                        <w:top w:val="none" w:sz="0" w:space="0" w:color="auto"/>
                                                                                        <w:left w:val="none" w:sz="0" w:space="0" w:color="auto"/>
                                                                                        <w:bottom w:val="none" w:sz="0" w:space="0" w:color="auto"/>
                                                                                        <w:right w:val="none" w:sz="0" w:space="0" w:color="auto"/>
                                                                                      </w:divBdr>
                                                                                    </w:div>
                                                                                    <w:div w:id="1073432973">
                                                                                      <w:marLeft w:val="0"/>
                                                                                      <w:marRight w:val="0"/>
                                                                                      <w:marTop w:val="0"/>
                                                                                      <w:marBottom w:val="0"/>
                                                                                      <w:divBdr>
                                                                                        <w:top w:val="none" w:sz="0" w:space="0" w:color="auto"/>
                                                                                        <w:left w:val="none" w:sz="0" w:space="0" w:color="auto"/>
                                                                                        <w:bottom w:val="none" w:sz="0" w:space="0" w:color="auto"/>
                                                                                        <w:right w:val="none" w:sz="0" w:space="0" w:color="auto"/>
                                                                                      </w:divBdr>
                                                                                    </w:div>
                                                                                    <w:div w:id="1624261703">
                                                                                      <w:marLeft w:val="0"/>
                                                                                      <w:marRight w:val="0"/>
                                                                                      <w:marTop w:val="0"/>
                                                                                      <w:marBottom w:val="0"/>
                                                                                      <w:divBdr>
                                                                                        <w:top w:val="none" w:sz="0" w:space="0" w:color="auto"/>
                                                                                        <w:left w:val="none" w:sz="0" w:space="0" w:color="auto"/>
                                                                                        <w:bottom w:val="none" w:sz="0" w:space="0" w:color="auto"/>
                                                                                        <w:right w:val="none" w:sz="0" w:space="0" w:color="auto"/>
                                                                                      </w:divBdr>
                                                                                    </w:div>
                                                                                  </w:divsChild>
                                                                                </w:div>
                                                                                <w:div w:id="1551571679">
                                                                                  <w:marLeft w:val="0"/>
                                                                                  <w:marRight w:val="0"/>
                                                                                  <w:marTop w:val="0"/>
                                                                                  <w:marBottom w:val="0"/>
                                                                                  <w:divBdr>
                                                                                    <w:top w:val="none" w:sz="0" w:space="0" w:color="auto"/>
                                                                                    <w:left w:val="none" w:sz="0" w:space="0" w:color="auto"/>
                                                                                    <w:bottom w:val="none" w:sz="0" w:space="0" w:color="auto"/>
                                                                                    <w:right w:val="none" w:sz="0" w:space="0" w:color="auto"/>
                                                                                  </w:divBdr>
                                                                                  <w:divsChild>
                                                                                    <w:div w:id="1651401303">
                                                                                      <w:marLeft w:val="0"/>
                                                                                      <w:marRight w:val="0"/>
                                                                                      <w:marTop w:val="0"/>
                                                                                      <w:marBottom w:val="0"/>
                                                                                      <w:divBdr>
                                                                                        <w:top w:val="none" w:sz="0" w:space="0" w:color="auto"/>
                                                                                        <w:left w:val="none" w:sz="0" w:space="0" w:color="auto"/>
                                                                                        <w:bottom w:val="none" w:sz="0" w:space="0" w:color="auto"/>
                                                                                        <w:right w:val="none" w:sz="0" w:space="0" w:color="auto"/>
                                                                                      </w:divBdr>
                                                                                    </w:div>
                                                                                    <w:div w:id="1091318662">
                                                                                      <w:marLeft w:val="0"/>
                                                                                      <w:marRight w:val="0"/>
                                                                                      <w:marTop w:val="0"/>
                                                                                      <w:marBottom w:val="0"/>
                                                                                      <w:divBdr>
                                                                                        <w:top w:val="none" w:sz="0" w:space="0" w:color="auto"/>
                                                                                        <w:left w:val="none" w:sz="0" w:space="0" w:color="auto"/>
                                                                                        <w:bottom w:val="none" w:sz="0" w:space="0" w:color="auto"/>
                                                                                        <w:right w:val="none" w:sz="0" w:space="0" w:color="auto"/>
                                                                                      </w:divBdr>
                                                                                    </w:div>
                                                                                    <w:div w:id="1021934732">
                                                                                      <w:marLeft w:val="0"/>
                                                                                      <w:marRight w:val="0"/>
                                                                                      <w:marTop w:val="0"/>
                                                                                      <w:marBottom w:val="0"/>
                                                                                      <w:divBdr>
                                                                                        <w:top w:val="none" w:sz="0" w:space="0" w:color="auto"/>
                                                                                        <w:left w:val="none" w:sz="0" w:space="0" w:color="auto"/>
                                                                                        <w:bottom w:val="none" w:sz="0" w:space="0" w:color="auto"/>
                                                                                        <w:right w:val="none" w:sz="0" w:space="0" w:color="auto"/>
                                                                                      </w:divBdr>
                                                                                    </w:div>
                                                                                    <w:div w:id="393435113">
                                                                                      <w:marLeft w:val="0"/>
                                                                                      <w:marRight w:val="0"/>
                                                                                      <w:marTop w:val="0"/>
                                                                                      <w:marBottom w:val="0"/>
                                                                                      <w:divBdr>
                                                                                        <w:top w:val="none" w:sz="0" w:space="0" w:color="auto"/>
                                                                                        <w:left w:val="none" w:sz="0" w:space="0" w:color="auto"/>
                                                                                        <w:bottom w:val="none" w:sz="0" w:space="0" w:color="auto"/>
                                                                                        <w:right w:val="none" w:sz="0" w:space="0" w:color="auto"/>
                                                                                      </w:divBdr>
                                                                                    </w:div>
                                                                                    <w:div w:id="161552108">
                                                                                      <w:marLeft w:val="0"/>
                                                                                      <w:marRight w:val="0"/>
                                                                                      <w:marTop w:val="0"/>
                                                                                      <w:marBottom w:val="0"/>
                                                                                      <w:divBdr>
                                                                                        <w:top w:val="none" w:sz="0" w:space="0" w:color="auto"/>
                                                                                        <w:left w:val="none" w:sz="0" w:space="0" w:color="auto"/>
                                                                                        <w:bottom w:val="none" w:sz="0" w:space="0" w:color="auto"/>
                                                                                        <w:right w:val="none" w:sz="0" w:space="0" w:color="auto"/>
                                                                                      </w:divBdr>
                                                                                    </w:div>
                                                                                  </w:divsChild>
                                                                                </w:div>
                                                                                <w:div w:id="561601261">
                                                                                  <w:marLeft w:val="0"/>
                                                                                  <w:marRight w:val="0"/>
                                                                                  <w:marTop w:val="0"/>
                                                                                  <w:marBottom w:val="0"/>
                                                                                  <w:divBdr>
                                                                                    <w:top w:val="none" w:sz="0" w:space="0" w:color="auto"/>
                                                                                    <w:left w:val="none" w:sz="0" w:space="0" w:color="auto"/>
                                                                                    <w:bottom w:val="none" w:sz="0" w:space="0" w:color="auto"/>
                                                                                    <w:right w:val="none" w:sz="0" w:space="0" w:color="auto"/>
                                                                                  </w:divBdr>
                                                                                  <w:divsChild>
                                                                                    <w:div w:id="877206567">
                                                                                      <w:marLeft w:val="0"/>
                                                                                      <w:marRight w:val="0"/>
                                                                                      <w:marTop w:val="0"/>
                                                                                      <w:marBottom w:val="0"/>
                                                                                      <w:divBdr>
                                                                                        <w:top w:val="none" w:sz="0" w:space="0" w:color="auto"/>
                                                                                        <w:left w:val="none" w:sz="0" w:space="0" w:color="auto"/>
                                                                                        <w:bottom w:val="none" w:sz="0" w:space="0" w:color="auto"/>
                                                                                        <w:right w:val="none" w:sz="0" w:space="0" w:color="auto"/>
                                                                                      </w:divBdr>
                                                                                    </w:div>
                                                                                    <w:div w:id="293878561">
                                                                                      <w:marLeft w:val="0"/>
                                                                                      <w:marRight w:val="0"/>
                                                                                      <w:marTop w:val="0"/>
                                                                                      <w:marBottom w:val="0"/>
                                                                                      <w:divBdr>
                                                                                        <w:top w:val="none" w:sz="0" w:space="0" w:color="auto"/>
                                                                                        <w:left w:val="none" w:sz="0" w:space="0" w:color="auto"/>
                                                                                        <w:bottom w:val="none" w:sz="0" w:space="0" w:color="auto"/>
                                                                                        <w:right w:val="none" w:sz="0" w:space="0" w:color="auto"/>
                                                                                      </w:divBdr>
                                                                                    </w:div>
                                                                                    <w:div w:id="1987857168">
                                                                                      <w:marLeft w:val="0"/>
                                                                                      <w:marRight w:val="0"/>
                                                                                      <w:marTop w:val="0"/>
                                                                                      <w:marBottom w:val="0"/>
                                                                                      <w:divBdr>
                                                                                        <w:top w:val="none" w:sz="0" w:space="0" w:color="auto"/>
                                                                                        <w:left w:val="none" w:sz="0" w:space="0" w:color="auto"/>
                                                                                        <w:bottom w:val="none" w:sz="0" w:space="0" w:color="auto"/>
                                                                                        <w:right w:val="none" w:sz="0" w:space="0" w:color="auto"/>
                                                                                      </w:divBdr>
                                                                                    </w:div>
                                                                                    <w:div w:id="820660531">
                                                                                      <w:marLeft w:val="0"/>
                                                                                      <w:marRight w:val="0"/>
                                                                                      <w:marTop w:val="0"/>
                                                                                      <w:marBottom w:val="0"/>
                                                                                      <w:divBdr>
                                                                                        <w:top w:val="none" w:sz="0" w:space="0" w:color="auto"/>
                                                                                        <w:left w:val="none" w:sz="0" w:space="0" w:color="auto"/>
                                                                                        <w:bottom w:val="none" w:sz="0" w:space="0" w:color="auto"/>
                                                                                        <w:right w:val="none" w:sz="0" w:space="0" w:color="auto"/>
                                                                                      </w:divBdr>
                                                                                    </w:div>
                                                                                    <w:div w:id="1128663585">
                                                                                      <w:marLeft w:val="0"/>
                                                                                      <w:marRight w:val="0"/>
                                                                                      <w:marTop w:val="0"/>
                                                                                      <w:marBottom w:val="0"/>
                                                                                      <w:divBdr>
                                                                                        <w:top w:val="none" w:sz="0" w:space="0" w:color="auto"/>
                                                                                        <w:left w:val="none" w:sz="0" w:space="0" w:color="auto"/>
                                                                                        <w:bottom w:val="none" w:sz="0" w:space="0" w:color="auto"/>
                                                                                        <w:right w:val="none" w:sz="0" w:space="0" w:color="auto"/>
                                                                                      </w:divBdr>
                                                                                    </w:div>
                                                                                  </w:divsChild>
                                                                                </w:div>
                                                                                <w:div w:id="1370178820">
                                                                                  <w:marLeft w:val="0"/>
                                                                                  <w:marRight w:val="0"/>
                                                                                  <w:marTop w:val="0"/>
                                                                                  <w:marBottom w:val="0"/>
                                                                                  <w:divBdr>
                                                                                    <w:top w:val="none" w:sz="0" w:space="0" w:color="auto"/>
                                                                                    <w:left w:val="none" w:sz="0" w:space="0" w:color="auto"/>
                                                                                    <w:bottom w:val="none" w:sz="0" w:space="0" w:color="auto"/>
                                                                                    <w:right w:val="none" w:sz="0" w:space="0" w:color="auto"/>
                                                                                  </w:divBdr>
                                                                                </w:div>
                                                                                <w:div w:id="1171062871">
                                                                                  <w:marLeft w:val="0"/>
                                                                                  <w:marRight w:val="0"/>
                                                                                  <w:marTop w:val="0"/>
                                                                                  <w:marBottom w:val="0"/>
                                                                                  <w:divBdr>
                                                                                    <w:top w:val="none" w:sz="0" w:space="0" w:color="auto"/>
                                                                                    <w:left w:val="none" w:sz="0" w:space="0" w:color="auto"/>
                                                                                    <w:bottom w:val="none" w:sz="0" w:space="0" w:color="auto"/>
                                                                                    <w:right w:val="none" w:sz="0" w:space="0" w:color="auto"/>
                                                                                  </w:divBdr>
                                                                                </w:div>
                                                                                <w:div w:id="90979108">
                                                                                  <w:marLeft w:val="0"/>
                                                                                  <w:marRight w:val="0"/>
                                                                                  <w:marTop w:val="0"/>
                                                                                  <w:marBottom w:val="0"/>
                                                                                  <w:divBdr>
                                                                                    <w:top w:val="none" w:sz="0" w:space="0" w:color="auto"/>
                                                                                    <w:left w:val="none" w:sz="0" w:space="0" w:color="auto"/>
                                                                                    <w:bottom w:val="none" w:sz="0" w:space="0" w:color="auto"/>
                                                                                    <w:right w:val="none" w:sz="0" w:space="0" w:color="auto"/>
                                                                                  </w:divBdr>
                                                                                </w:div>
                                                                                <w:div w:id="1856771037">
                                                                                  <w:marLeft w:val="0"/>
                                                                                  <w:marRight w:val="0"/>
                                                                                  <w:marTop w:val="0"/>
                                                                                  <w:marBottom w:val="0"/>
                                                                                  <w:divBdr>
                                                                                    <w:top w:val="none" w:sz="0" w:space="0" w:color="auto"/>
                                                                                    <w:left w:val="none" w:sz="0" w:space="0" w:color="auto"/>
                                                                                    <w:bottom w:val="none" w:sz="0" w:space="0" w:color="auto"/>
                                                                                    <w:right w:val="none" w:sz="0" w:space="0" w:color="auto"/>
                                                                                  </w:divBdr>
                                                                                </w:div>
                                                                                <w:div w:id="414521001">
                                                                                  <w:marLeft w:val="0"/>
                                                                                  <w:marRight w:val="0"/>
                                                                                  <w:marTop w:val="0"/>
                                                                                  <w:marBottom w:val="0"/>
                                                                                  <w:divBdr>
                                                                                    <w:top w:val="none" w:sz="0" w:space="0" w:color="auto"/>
                                                                                    <w:left w:val="none" w:sz="0" w:space="0" w:color="auto"/>
                                                                                    <w:bottom w:val="none" w:sz="0" w:space="0" w:color="auto"/>
                                                                                    <w:right w:val="none" w:sz="0" w:space="0" w:color="auto"/>
                                                                                  </w:divBdr>
                                                                                </w:div>
                                                                                <w:div w:id="1573923793">
                                                                                  <w:marLeft w:val="0"/>
                                                                                  <w:marRight w:val="0"/>
                                                                                  <w:marTop w:val="0"/>
                                                                                  <w:marBottom w:val="0"/>
                                                                                  <w:divBdr>
                                                                                    <w:top w:val="none" w:sz="0" w:space="0" w:color="auto"/>
                                                                                    <w:left w:val="none" w:sz="0" w:space="0" w:color="auto"/>
                                                                                    <w:bottom w:val="none" w:sz="0" w:space="0" w:color="auto"/>
                                                                                    <w:right w:val="none" w:sz="0" w:space="0" w:color="auto"/>
                                                                                  </w:divBdr>
                                                                                </w:div>
                                                                                <w:div w:id="1976712335">
                                                                                  <w:marLeft w:val="0"/>
                                                                                  <w:marRight w:val="0"/>
                                                                                  <w:marTop w:val="0"/>
                                                                                  <w:marBottom w:val="0"/>
                                                                                  <w:divBdr>
                                                                                    <w:top w:val="none" w:sz="0" w:space="0" w:color="auto"/>
                                                                                    <w:left w:val="none" w:sz="0" w:space="0" w:color="auto"/>
                                                                                    <w:bottom w:val="none" w:sz="0" w:space="0" w:color="auto"/>
                                                                                    <w:right w:val="none" w:sz="0" w:space="0" w:color="auto"/>
                                                                                  </w:divBdr>
                                                                                </w:div>
                                                                                <w:div w:id="1360930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3129120">
      <w:bodyDiv w:val="1"/>
      <w:marLeft w:val="0"/>
      <w:marRight w:val="0"/>
      <w:marTop w:val="0"/>
      <w:marBottom w:val="0"/>
      <w:divBdr>
        <w:top w:val="none" w:sz="0" w:space="0" w:color="auto"/>
        <w:left w:val="none" w:sz="0" w:space="0" w:color="auto"/>
        <w:bottom w:val="none" w:sz="0" w:space="0" w:color="auto"/>
        <w:right w:val="none" w:sz="0" w:space="0" w:color="auto"/>
      </w:divBdr>
    </w:div>
    <w:div w:id="1651593101">
      <w:bodyDiv w:val="1"/>
      <w:marLeft w:val="0"/>
      <w:marRight w:val="0"/>
      <w:marTop w:val="0"/>
      <w:marBottom w:val="0"/>
      <w:divBdr>
        <w:top w:val="none" w:sz="0" w:space="0" w:color="auto"/>
        <w:left w:val="none" w:sz="0" w:space="0" w:color="auto"/>
        <w:bottom w:val="none" w:sz="0" w:space="0" w:color="auto"/>
        <w:right w:val="none" w:sz="0" w:space="0" w:color="auto"/>
      </w:divBdr>
    </w:div>
    <w:div w:id="1663973334">
      <w:bodyDiv w:val="1"/>
      <w:marLeft w:val="0"/>
      <w:marRight w:val="0"/>
      <w:marTop w:val="0"/>
      <w:marBottom w:val="0"/>
      <w:divBdr>
        <w:top w:val="none" w:sz="0" w:space="0" w:color="auto"/>
        <w:left w:val="none" w:sz="0" w:space="0" w:color="auto"/>
        <w:bottom w:val="none" w:sz="0" w:space="0" w:color="auto"/>
        <w:right w:val="none" w:sz="0" w:space="0" w:color="auto"/>
      </w:divBdr>
    </w:div>
    <w:div w:id="1667630547">
      <w:bodyDiv w:val="1"/>
      <w:marLeft w:val="0"/>
      <w:marRight w:val="0"/>
      <w:marTop w:val="0"/>
      <w:marBottom w:val="0"/>
      <w:divBdr>
        <w:top w:val="none" w:sz="0" w:space="0" w:color="auto"/>
        <w:left w:val="none" w:sz="0" w:space="0" w:color="auto"/>
        <w:bottom w:val="none" w:sz="0" w:space="0" w:color="auto"/>
        <w:right w:val="none" w:sz="0" w:space="0" w:color="auto"/>
      </w:divBdr>
    </w:div>
    <w:div w:id="1676878050">
      <w:bodyDiv w:val="1"/>
      <w:marLeft w:val="0"/>
      <w:marRight w:val="0"/>
      <w:marTop w:val="0"/>
      <w:marBottom w:val="0"/>
      <w:divBdr>
        <w:top w:val="none" w:sz="0" w:space="0" w:color="auto"/>
        <w:left w:val="none" w:sz="0" w:space="0" w:color="auto"/>
        <w:bottom w:val="none" w:sz="0" w:space="0" w:color="auto"/>
        <w:right w:val="none" w:sz="0" w:space="0" w:color="auto"/>
      </w:divBdr>
    </w:div>
    <w:div w:id="1701470440">
      <w:bodyDiv w:val="1"/>
      <w:marLeft w:val="0"/>
      <w:marRight w:val="0"/>
      <w:marTop w:val="0"/>
      <w:marBottom w:val="0"/>
      <w:divBdr>
        <w:top w:val="none" w:sz="0" w:space="0" w:color="auto"/>
        <w:left w:val="none" w:sz="0" w:space="0" w:color="auto"/>
        <w:bottom w:val="none" w:sz="0" w:space="0" w:color="auto"/>
        <w:right w:val="none" w:sz="0" w:space="0" w:color="auto"/>
      </w:divBdr>
    </w:div>
    <w:div w:id="1738700706">
      <w:bodyDiv w:val="1"/>
      <w:marLeft w:val="0"/>
      <w:marRight w:val="0"/>
      <w:marTop w:val="0"/>
      <w:marBottom w:val="0"/>
      <w:divBdr>
        <w:top w:val="none" w:sz="0" w:space="0" w:color="auto"/>
        <w:left w:val="none" w:sz="0" w:space="0" w:color="auto"/>
        <w:bottom w:val="none" w:sz="0" w:space="0" w:color="auto"/>
        <w:right w:val="none" w:sz="0" w:space="0" w:color="auto"/>
      </w:divBdr>
    </w:div>
    <w:div w:id="1743478243">
      <w:bodyDiv w:val="1"/>
      <w:marLeft w:val="0"/>
      <w:marRight w:val="0"/>
      <w:marTop w:val="0"/>
      <w:marBottom w:val="0"/>
      <w:divBdr>
        <w:top w:val="none" w:sz="0" w:space="0" w:color="auto"/>
        <w:left w:val="none" w:sz="0" w:space="0" w:color="auto"/>
        <w:bottom w:val="none" w:sz="0" w:space="0" w:color="auto"/>
        <w:right w:val="none" w:sz="0" w:space="0" w:color="auto"/>
      </w:divBdr>
    </w:div>
    <w:div w:id="1801343113">
      <w:bodyDiv w:val="1"/>
      <w:marLeft w:val="0"/>
      <w:marRight w:val="0"/>
      <w:marTop w:val="0"/>
      <w:marBottom w:val="0"/>
      <w:divBdr>
        <w:top w:val="none" w:sz="0" w:space="0" w:color="auto"/>
        <w:left w:val="none" w:sz="0" w:space="0" w:color="auto"/>
        <w:bottom w:val="none" w:sz="0" w:space="0" w:color="auto"/>
        <w:right w:val="none" w:sz="0" w:space="0" w:color="auto"/>
      </w:divBdr>
    </w:div>
    <w:div w:id="1857116024">
      <w:bodyDiv w:val="1"/>
      <w:marLeft w:val="0"/>
      <w:marRight w:val="0"/>
      <w:marTop w:val="0"/>
      <w:marBottom w:val="0"/>
      <w:divBdr>
        <w:top w:val="none" w:sz="0" w:space="0" w:color="auto"/>
        <w:left w:val="none" w:sz="0" w:space="0" w:color="auto"/>
        <w:bottom w:val="none" w:sz="0" w:space="0" w:color="auto"/>
        <w:right w:val="none" w:sz="0" w:space="0" w:color="auto"/>
      </w:divBdr>
    </w:div>
    <w:div w:id="1863862247">
      <w:bodyDiv w:val="1"/>
      <w:marLeft w:val="0"/>
      <w:marRight w:val="0"/>
      <w:marTop w:val="0"/>
      <w:marBottom w:val="0"/>
      <w:divBdr>
        <w:top w:val="none" w:sz="0" w:space="0" w:color="auto"/>
        <w:left w:val="none" w:sz="0" w:space="0" w:color="auto"/>
        <w:bottom w:val="none" w:sz="0" w:space="0" w:color="auto"/>
        <w:right w:val="none" w:sz="0" w:space="0" w:color="auto"/>
      </w:divBdr>
    </w:div>
    <w:div w:id="1868367672">
      <w:bodyDiv w:val="1"/>
      <w:marLeft w:val="0"/>
      <w:marRight w:val="0"/>
      <w:marTop w:val="0"/>
      <w:marBottom w:val="0"/>
      <w:divBdr>
        <w:top w:val="none" w:sz="0" w:space="0" w:color="auto"/>
        <w:left w:val="none" w:sz="0" w:space="0" w:color="auto"/>
        <w:bottom w:val="none" w:sz="0" w:space="0" w:color="auto"/>
        <w:right w:val="none" w:sz="0" w:space="0" w:color="auto"/>
      </w:divBdr>
    </w:div>
    <w:div w:id="1897230248">
      <w:bodyDiv w:val="1"/>
      <w:marLeft w:val="0"/>
      <w:marRight w:val="0"/>
      <w:marTop w:val="0"/>
      <w:marBottom w:val="0"/>
      <w:divBdr>
        <w:top w:val="none" w:sz="0" w:space="0" w:color="auto"/>
        <w:left w:val="none" w:sz="0" w:space="0" w:color="auto"/>
        <w:bottom w:val="none" w:sz="0" w:space="0" w:color="auto"/>
        <w:right w:val="none" w:sz="0" w:space="0" w:color="auto"/>
      </w:divBdr>
    </w:div>
    <w:div w:id="1904293051">
      <w:bodyDiv w:val="1"/>
      <w:marLeft w:val="0"/>
      <w:marRight w:val="0"/>
      <w:marTop w:val="0"/>
      <w:marBottom w:val="0"/>
      <w:divBdr>
        <w:top w:val="none" w:sz="0" w:space="0" w:color="auto"/>
        <w:left w:val="none" w:sz="0" w:space="0" w:color="auto"/>
        <w:bottom w:val="none" w:sz="0" w:space="0" w:color="auto"/>
        <w:right w:val="none" w:sz="0" w:space="0" w:color="auto"/>
      </w:divBdr>
    </w:div>
    <w:div w:id="1917323400">
      <w:bodyDiv w:val="1"/>
      <w:marLeft w:val="0"/>
      <w:marRight w:val="0"/>
      <w:marTop w:val="0"/>
      <w:marBottom w:val="0"/>
      <w:divBdr>
        <w:top w:val="none" w:sz="0" w:space="0" w:color="auto"/>
        <w:left w:val="none" w:sz="0" w:space="0" w:color="auto"/>
        <w:bottom w:val="none" w:sz="0" w:space="0" w:color="auto"/>
        <w:right w:val="none" w:sz="0" w:space="0" w:color="auto"/>
      </w:divBdr>
    </w:div>
    <w:div w:id="1918248126">
      <w:bodyDiv w:val="1"/>
      <w:marLeft w:val="0"/>
      <w:marRight w:val="0"/>
      <w:marTop w:val="0"/>
      <w:marBottom w:val="0"/>
      <w:divBdr>
        <w:top w:val="none" w:sz="0" w:space="0" w:color="auto"/>
        <w:left w:val="none" w:sz="0" w:space="0" w:color="auto"/>
        <w:bottom w:val="none" w:sz="0" w:space="0" w:color="auto"/>
        <w:right w:val="none" w:sz="0" w:space="0" w:color="auto"/>
      </w:divBdr>
    </w:div>
    <w:div w:id="1933509485">
      <w:bodyDiv w:val="1"/>
      <w:marLeft w:val="0"/>
      <w:marRight w:val="0"/>
      <w:marTop w:val="0"/>
      <w:marBottom w:val="0"/>
      <w:divBdr>
        <w:top w:val="none" w:sz="0" w:space="0" w:color="auto"/>
        <w:left w:val="none" w:sz="0" w:space="0" w:color="auto"/>
        <w:bottom w:val="none" w:sz="0" w:space="0" w:color="auto"/>
        <w:right w:val="none" w:sz="0" w:space="0" w:color="auto"/>
      </w:divBdr>
    </w:div>
    <w:div w:id="1978682720">
      <w:bodyDiv w:val="1"/>
      <w:marLeft w:val="0"/>
      <w:marRight w:val="0"/>
      <w:marTop w:val="0"/>
      <w:marBottom w:val="0"/>
      <w:divBdr>
        <w:top w:val="none" w:sz="0" w:space="0" w:color="auto"/>
        <w:left w:val="none" w:sz="0" w:space="0" w:color="auto"/>
        <w:bottom w:val="none" w:sz="0" w:space="0" w:color="auto"/>
        <w:right w:val="none" w:sz="0" w:space="0" w:color="auto"/>
      </w:divBdr>
    </w:div>
    <w:div w:id="1979987997">
      <w:bodyDiv w:val="1"/>
      <w:marLeft w:val="0"/>
      <w:marRight w:val="0"/>
      <w:marTop w:val="0"/>
      <w:marBottom w:val="0"/>
      <w:divBdr>
        <w:top w:val="none" w:sz="0" w:space="0" w:color="auto"/>
        <w:left w:val="none" w:sz="0" w:space="0" w:color="auto"/>
        <w:bottom w:val="none" w:sz="0" w:space="0" w:color="auto"/>
        <w:right w:val="none" w:sz="0" w:space="0" w:color="auto"/>
      </w:divBdr>
    </w:div>
    <w:div w:id="1990551731">
      <w:bodyDiv w:val="1"/>
      <w:marLeft w:val="0"/>
      <w:marRight w:val="0"/>
      <w:marTop w:val="0"/>
      <w:marBottom w:val="0"/>
      <w:divBdr>
        <w:top w:val="none" w:sz="0" w:space="0" w:color="auto"/>
        <w:left w:val="none" w:sz="0" w:space="0" w:color="auto"/>
        <w:bottom w:val="none" w:sz="0" w:space="0" w:color="auto"/>
        <w:right w:val="none" w:sz="0" w:space="0" w:color="auto"/>
      </w:divBdr>
    </w:div>
    <w:div w:id="1994750791">
      <w:bodyDiv w:val="1"/>
      <w:marLeft w:val="0"/>
      <w:marRight w:val="0"/>
      <w:marTop w:val="0"/>
      <w:marBottom w:val="0"/>
      <w:divBdr>
        <w:top w:val="none" w:sz="0" w:space="0" w:color="auto"/>
        <w:left w:val="none" w:sz="0" w:space="0" w:color="auto"/>
        <w:bottom w:val="none" w:sz="0" w:space="0" w:color="auto"/>
        <w:right w:val="none" w:sz="0" w:space="0" w:color="auto"/>
      </w:divBdr>
      <w:divsChild>
        <w:div w:id="541133698">
          <w:marLeft w:val="0"/>
          <w:marRight w:val="0"/>
          <w:marTop w:val="0"/>
          <w:marBottom w:val="0"/>
          <w:divBdr>
            <w:top w:val="none" w:sz="0" w:space="0" w:color="auto"/>
            <w:left w:val="none" w:sz="0" w:space="0" w:color="auto"/>
            <w:bottom w:val="none" w:sz="0" w:space="0" w:color="auto"/>
            <w:right w:val="none" w:sz="0" w:space="0" w:color="auto"/>
          </w:divBdr>
          <w:divsChild>
            <w:div w:id="1307584132">
              <w:marLeft w:val="0"/>
              <w:marRight w:val="0"/>
              <w:marTop w:val="0"/>
              <w:marBottom w:val="0"/>
              <w:divBdr>
                <w:top w:val="none" w:sz="0" w:space="0" w:color="auto"/>
                <w:left w:val="none" w:sz="0" w:space="0" w:color="auto"/>
                <w:bottom w:val="none" w:sz="0" w:space="0" w:color="auto"/>
                <w:right w:val="none" w:sz="0" w:space="0" w:color="auto"/>
              </w:divBdr>
              <w:divsChild>
                <w:div w:id="995454232">
                  <w:marLeft w:val="0"/>
                  <w:marRight w:val="0"/>
                  <w:marTop w:val="0"/>
                  <w:marBottom w:val="0"/>
                  <w:divBdr>
                    <w:top w:val="none" w:sz="0" w:space="0" w:color="auto"/>
                    <w:left w:val="none" w:sz="0" w:space="0" w:color="auto"/>
                    <w:bottom w:val="none" w:sz="0" w:space="0" w:color="auto"/>
                    <w:right w:val="none" w:sz="0" w:space="0" w:color="auto"/>
                  </w:divBdr>
                  <w:divsChild>
                    <w:div w:id="1273518104">
                      <w:marLeft w:val="0"/>
                      <w:marRight w:val="0"/>
                      <w:marTop w:val="0"/>
                      <w:marBottom w:val="0"/>
                      <w:divBdr>
                        <w:top w:val="none" w:sz="0" w:space="0" w:color="auto"/>
                        <w:left w:val="none" w:sz="0" w:space="0" w:color="auto"/>
                        <w:bottom w:val="none" w:sz="0" w:space="0" w:color="auto"/>
                        <w:right w:val="none" w:sz="0" w:space="0" w:color="auto"/>
                      </w:divBdr>
                      <w:divsChild>
                        <w:div w:id="1996493884">
                          <w:marLeft w:val="0"/>
                          <w:marRight w:val="0"/>
                          <w:marTop w:val="0"/>
                          <w:marBottom w:val="0"/>
                          <w:divBdr>
                            <w:top w:val="none" w:sz="0" w:space="0" w:color="auto"/>
                            <w:left w:val="none" w:sz="0" w:space="0" w:color="auto"/>
                            <w:bottom w:val="none" w:sz="0" w:space="0" w:color="auto"/>
                            <w:right w:val="none" w:sz="0" w:space="0" w:color="auto"/>
                          </w:divBdr>
                          <w:divsChild>
                            <w:div w:id="493183122">
                              <w:marLeft w:val="0"/>
                              <w:marRight w:val="0"/>
                              <w:marTop w:val="0"/>
                              <w:marBottom w:val="0"/>
                              <w:divBdr>
                                <w:top w:val="none" w:sz="0" w:space="0" w:color="auto"/>
                                <w:left w:val="none" w:sz="0" w:space="0" w:color="auto"/>
                                <w:bottom w:val="none" w:sz="0" w:space="0" w:color="auto"/>
                                <w:right w:val="none" w:sz="0" w:space="0" w:color="auto"/>
                              </w:divBdr>
                              <w:divsChild>
                                <w:div w:id="427164643">
                                  <w:marLeft w:val="0"/>
                                  <w:marRight w:val="0"/>
                                  <w:marTop w:val="0"/>
                                  <w:marBottom w:val="0"/>
                                  <w:divBdr>
                                    <w:top w:val="none" w:sz="0" w:space="0" w:color="auto"/>
                                    <w:left w:val="none" w:sz="0" w:space="0" w:color="auto"/>
                                    <w:bottom w:val="none" w:sz="0" w:space="0" w:color="auto"/>
                                    <w:right w:val="none" w:sz="0" w:space="0" w:color="auto"/>
                                  </w:divBdr>
                                  <w:divsChild>
                                    <w:div w:id="1270354032">
                                      <w:marLeft w:val="0"/>
                                      <w:marRight w:val="0"/>
                                      <w:marTop w:val="0"/>
                                      <w:marBottom w:val="0"/>
                                      <w:divBdr>
                                        <w:top w:val="none" w:sz="0" w:space="0" w:color="auto"/>
                                        <w:left w:val="none" w:sz="0" w:space="0" w:color="auto"/>
                                        <w:bottom w:val="none" w:sz="0" w:space="0" w:color="auto"/>
                                        <w:right w:val="none" w:sz="0" w:space="0" w:color="auto"/>
                                      </w:divBdr>
                                      <w:divsChild>
                                        <w:div w:id="1535995043">
                                          <w:marLeft w:val="0"/>
                                          <w:marRight w:val="0"/>
                                          <w:marTop w:val="0"/>
                                          <w:marBottom w:val="0"/>
                                          <w:divBdr>
                                            <w:top w:val="none" w:sz="0" w:space="0" w:color="auto"/>
                                            <w:left w:val="none" w:sz="0" w:space="0" w:color="auto"/>
                                            <w:bottom w:val="none" w:sz="0" w:space="0" w:color="auto"/>
                                            <w:right w:val="none" w:sz="0" w:space="0" w:color="auto"/>
                                          </w:divBdr>
                                          <w:divsChild>
                                            <w:div w:id="1819960833">
                                              <w:marLeft w:val="0"/>
                                              <w:marRight w:val="0"/>
                                              <w:marTop w:val="0"/>
                                              <w:marBottom w:val="0"/>
                                              <w:divBdr>
                                                <w:top w:val="none" w:sz="0" w:space="0" w:color="auto"/>
                                                <w:left w:val="none" w:sz="0" w:space="0" w:color="auto"/>
                                                <w:bottom w:val="none" w:sz="0" w:space="0" w:color="auto"/>
                                                <w:right w:val="none" w:sz="0" w:space="0" w:color="auto"/>
                                              </w:divBdr>
                                              <w:divsChild>
                                                <w:div w:id="1067410679">
                                                  <w:marLeft w:val="0"/>
                                                  <w:marRight w:val="0"/>
                                                  <w:marTop w:val="0"/>
                                                  <w:marBottom w:val="0"/>
                                                  <w:divBdr>
                                                    <w:top w:val="none" w:sz="0" w:space="0" w:color="auto"/>
                                                    <w:left w:val="none" w:sz="0" w:space="0" w:color="auto"/>
                                                    <w:bottom w:val="none" w:sz="0" w:space="0" w:color="auto"/>
                                                    <w:right w:val="none" w:sz="0" w:space="0" w:color="auto"/>
                                                  </w:divBdr>
                                                  <w:divsChild>
                                                    <w:div w:id="1304696094">
                                                      <w:marLeft w:val="0"/>
                                                      <w:marRight w:val="0"/>
                                                      <w:marTop w:val="0"/>
                                                      <w:marBottom w:val="0"/>
                                                      <w:divBdr>
                                                        <w:top w:val="none" w:sz="0" w:space="0" w:color="auto"/>
                                                        <w:left w:val="none" w:sz="0" w:space="0" w:color="auto"/>
                                                        <w:bottom w:val="none" w:sz="0" w:space="0" w:color="auto"/>
                                                        <w:right w:val="none" w:sz="0" w:space="0" w:color="auto"/>
                                                      </w:divBdr>
                                                      <w:divsChild>
                                                        <w:div w:id="687146523">
                                                          <w:marLeft w:val="0"/>
                                                          <w:marRight w:val="0"/>
                                                          <w:marTop w:val="0"/>
                                                          <w:marBottom w:val="0"/>
                                                          <w:divBdr>
                                                            <w:top w:val="none" w:sz="0" w:space="0" w:color="auto"/>
                                                            <w:left w:val="none" w:sz="0" w:space="0" w:color="auto"/>
                                                            <w:bottom w:val="none" w:sz="0" w:space="0" w:color="auto"/>
                                                            <w:right w:val="none" w:sz="0" w:space="0" w:color="auto"/>
                                                          </w:divBdr>
                                                          <w:divsChild>
                                                            <w:div w:id="931622504">
                                                              <w:marLeft w:val="0"/>
                                                              <w:marRight w:val="0"/>
                                                              <w:marTop w:val="0"/>
                                                              <w:marBottom w:val="0"/>
                                                              <w:divBdr>
                                                                <w:top w:val="none" w:sz="0" w:space="0" w:color="auto"/>
                                                                <w:left w:val="none" w:sz="0" w:space="0" w:color="auto"/>
                                                                <w:bottom w:val="none" w:sz="0" w:space="0" w:color="auto"/>
                                                                <w:right w:val="none" w:sz="0" w:space="0" w:color="auto"/>
                                                              </w:divBdr>
                                                              <w:divsChild>
                                                                <w:div w:id="302546194">
                                                                  <w:marLeft w:val="0"/>
                                                                  <w:marRight w:val="0"/>
                                                                  <w:marTop w:val="0"/>
                                                                  <w:marBottom w:val="0"/>
                                                                  <w:divBdr>
                                                                    <w:top w:val="none" w:sz="0" w:space="0" w:color="auto"/>
                                                                    <w:left w:val="none" w:sz="0" w:space="0" w:color="auto"/>
                                                                    <w:bottom w:val="none" w:sz="0" w:space="0" w:color="auto"/>
                                                                    <w:right w:val="none" w:sz="0" w:space="0" w:color="auto"/>
                                                                  </w:divBdr>
                                                                  <w:divsChild>
                                                                    <w:div w:id="1457020455">
                                                                      <w:marLeft w:val="0"/>
                                                                      <w:marRight w:val="0"/>
                                                                      <w:marTop w:val="0"/>
                                                                      <w:marBottom w:val="0"/>
                                                                      <w:divBdr>
                                                                        <w:top w:val="none" w:sz="0" w:space="0" w:color="auto"/>
                                                                        <w:left w:val="none" w:sz="0" w:space="0" w:color="auto"/>
                                                                        <w:bottom w:val="none" w:sz="0" w:space="0" w:color="auto"/>
                                                                        <w:right w:val="none" w:sz="0" w:space="0" w:color="auto"/>
                                                                      </w:divBdr>
                                                                      <w:divsChild>
                                                                        <w:div w:id="1007946658">
                                                                          <w:marLeft w:val="0"/>
                                                                          <w:marRight w:val="0"/>
                                                                          <w:marTop w:val="0"/>
                                                                          <w:marBottom w:val="0"/>
                                                                          <w:divBdr>
                                                                            <w:top w:val="none" w:sz="0" w:space="0" w:color="auto"/>
                                                                            <w:left w:val="none" w:sz="0" w:space="0" w:color="auto"/>
                                                                            <w:bottom w:val="none" w:sz="0" w:space="0" w:color="auto"/>
                                                                            <w:right w:val="none" w:sz="0" w:space="0" w:color="auto"/>
                                                                          </w:divBdr>
                                                                          <w:divsChild>
                                                                            <w:div w:id="1256787517">
                                                                              <w:marLeft w:val="0"/>
                                                                              <w:marRight w:val="0"/>
                                                                              <w:marTop w:val="0"/>
                                                                              <w:marBottom w:val="0"/>
                                                                              <w:divBdr>
                                                                                <w:top w:val="none" w:sz="0" w:space="0" w:color="auto"/>
                                                                                <w:left w:val="none" w:sz="0" w:space="0" w:color="auto"/>
                                                                                <w:bottom w:val="none" w:sz="0" w:space="0" w:color="auto"/>
                                                                                <w:right w:val="none" w:sz="0" w:space="0" w:color="auto"/>
                                                                              </w:divBdr>
                                                                              <w:divsChild>
                                                                                <w:div w:id="1959026893">
                                                                                  <w:marLeft w:val="0"/>
                                                                                  <w:marRight w:val="0"/>
                                                                                  <w:marTop w:val="0"/>
                                                                                  <w:marBottom w:val="120"/>
                                                                                  <w:divBdr>
                                                                                    <w:top w:val="none" w:sz="0" w:space="0" w:color="auto"/>
                                                                                    <w:left w:val="none" w:sz="0" w:space="0" w:color="auto"/>
                                                                                    <w:bottom w:val="none" w:sz="0" w:space="0" w:color="auto"/>
                                                                                    <w:right w:val="none" w:sz="0" w:space="0" w:color="auto"/>
                                                                                  </w:divBdr>
                                                                                  <w:divsChild>
                                                                                    <w:div w:id="1016738018">
                                                                                      <w:marLeft w:val="0"/>
                                                                                      <w:marRight w:val="0"/>
                                                                                      <w:marTop w:val="0"/>
                                                                                      <w:marBottom w:val="0"/>
                                                                                      <w:divBdr>
                                                                                        <w:top w:val="none" w:sz="0" w:space="0" w:color="auto"/>
                                                                                        <w:left w:val="none" w:sz="0" w:space="0" w:color="auto"/>
                                                                                        <w:bottom w:val="none" w:sz="0" w:space="0" w:color="auto"/>
                                                                                        <w:right w:val="none" w:sz="0" w:space="0" w:color="auto"/>
                                                                                      </w:divBdr>
                                                                                      <w:divsChild>
                                                                                        <w:div w:id="1295326870">
                                                                                          <w:marLeft w:val="0"/>
                                                                                          <w:marRight w:val="0"/>
                                                                                          <w:marTop w:val="0"/>
                                                                                          <w:marBottom w:val="0"/>
                                                                                          <w:divBdr>
                                                                                            <w:top w:val="none" w:sz="0" w:space="0" w:color="auto"/>
                                                                                            <w:left w:val="none" w:sz="0" w:space="0" w:color="auto"/>
                                                                                            <w:bottom w:val="none" w:sz="0" w:space="0" w:color="auto"/>
                                                                                            <w:right w:val="none" w:sz="0" w:space="0" w:color="auto"/>
                                                                                          </w:divBdr>
                                                                                        </w:div>
                                                                                        <w:div w:id="1919291782">
                                                                                          <w:marLeft w:val="0"/>
                                                                                          <w:marRight w:val="0"/>
                                                                                          <w:marTop w:val="0"/>
                                                                                          <w:marBottom w:val="0"/>
                                                                                          <w:divBdr>
                                                                                            <w:top w:val="none" w:sz="0" w:space="0" w:color="auto"/>
                                                                                            <w:left w:val="none" w:sz="0" w:space="0" w:color="auto"/>
                                                                                            <w:bottom w:val="none" w:sz="0" w:space="0" w:color="auto"/>
                                                                                            <w:right w:val="none" w:sz="0" w:space="0" w:color="auto"/>
                                                                                          </w:divBdr>
                                                                                        </w:div>
                                                                                        <w:div w:id="1320621015">
                                                                                          <w:marLeft w:val="0"/>
                                                                                          <w:marRight w:val="0"/>
                                                                                          <w:marTop w:val="0"/>
                                                                                          <w:marBottom w:val="0"/>
                                                                                          <w:divBdr>
                                                                                            <w:top w:val="none" w:sz="0" w:space="0" w:color="auto"/>
                                                                                            <w:left w:val="none" w:sz="0" w:space="0" w:color="auto"/>
                                                                                            <w:bottom w:val="none" w:sz="0" w:space="0" w:color="auto"/>
                                                                                            <w:right w:val="none" w:sz="0" w:space="0" w:color="auto"/>
                                                                                          </w:divBdr>
                                                                                        </w:div>
                                                                                        <w:div w:id="1001852839">
                                                                                          <w:marLeft w:val="0"/>
                                                                                          <w:marRight w:val="0"/>
                                                                                          <w:marTop w:val="0"/>
                                                                                          <w:marBottom w:val="0"/>
                                                                                          <w:divBdr>
                                                                                            <w:top w:val="none" w:sz="0" w:space="0" w:color="auto"/>
                                                                                            <w:left w:val="none" w:sz="0" w:space="0" w:color="auto"/>
                                                                                            <w:bottom w:val="none" w:sz="0" w:space="0" w:color="auto"/>
                                                                                            <w:right w:val="none" w:sz="0" w:space="0" w:color="auto"/>
                                                                                          </w:divBdr>
                                                                                        </w:div>
                                                                                        <w:div w:id="64768861">
                                                                                          <w:marLeft w:val="0"/>
                                                                                          <w:marRight w:val="0"/>
                                                                                          <w:marTop w:val="0"/>
                                                                                          <w:marBottom w:val="0"/>
                                                                                          <w:divBdr>
                                                                                            <w:top w:val="none" w:sz="0" w:space="0" w:color="auto"/>
                                                                                            <w:left w:val="none" w:sz="0" w:space="0" w:color="auto"/>
                                                                                            <w:bottom w:val="none" w:sz="0" w:space="0" w:color="auto"/>
                                                                                            <w:right w:val="none" w:sz="0" w:space="0" w:color="auto"/>
                                                                                          </w:divBdr>
                                                                                        </w:div>
                                                                                        <w:div w:id="1242832786">
                                                                                          <w:marLeft w:val="0"/>
                                                                                          <w:marRight w:val="0"/>
                                                                                          <w:marTop w:val="0"/>
                                                                                          <w:marBottom w:val="0"/>
                                                                                          <w:divBdr>
                                                                                            <w:top w:val="none" w:sz="0" w:space="0" w:color="auto"/>
                                                                                            <w:left w:val="none" w:sz="0" w:space="0" w:color="auto"/>
                                                                                            <w:bottom w:val="none" w:sz="0" w:space="0" w:color="auto"/>
                                                                                            <w:right w:val="none" w:sz="0" w:space="0" w:color="auto"/>
                                                                                          </w:divBdr>
                                                                                        </w:div>
                                                                                        <w:div w:id="585500027">
                                                                                          <w:marLeft w:val="0"/>
                                                                                          <w:marRight w:val="0"/>
                                                                                          <w:marTop w:val="0"/>
                                                                                          <w:marBottom w:val="0"/>
                                                                                          <w:divBdr>
                                                                                            <w:top w:val="none" w:sz="0" w:space="0" w:color="auto"/>
                                                                                            <w:left w:val="none" w:sz="0" w:space="0" w:color="auto"/>
                                                                                            <w:bottom w:val="none" w:sz="0" w:space="0" w:color="auto"/>
                                                                                            <w:right w:val="none" w:sz="0" w:space="0" w:color="auto"/>
                                                                                          </w:divBdr>
                                                                                        </w:div>
                                                                                        <w:div w:id="1523471858">
                                                                                          <w:marLeft w:val="0"/>
                                                                                          <w:marRight w:val="0"/>
                                                                                          <w:marTop w:val="0"/>
                                                                                          <w:marBottom w:val="0"/>
                                                                                          <w:divBdr>
                                                                                            <w:top w:val="none" w:sz="0" w:space="0" w:color="auto"/>
                                                                                            <w:left w:val="none" w:sz="0" w:space="0" w:color="auto"/>
                                                                                            <w:bottom w:val="none" w:sz="0" w:space="0" w:color="auto"/>
                                                                                            <w:right w:val="none" w:sz="0" w:space="0" w:color="auto"/>
                                                                                          </w:divBdr>
                                                                                        </w:div>
                                                                                        <w:div w:id="1332223342">
                                                                                          <w:marLeft w:val="0"/>
                                                                                          <w:marRight w:val="0"/>
                                                                                          <w:marTop w:val="0"/>
                                                                                          <w:marBottom w:val="0"/>
                                                                                          <w:divBdr>
                                                                                            <w:top w:val="none" w:sz="0" w:space="0" w:color="auto"/>
                                                                                            <w:left w:val="none" w:sz="0" w:space="0" w:color="auto"/>
                                                                                            <w:bottom w:val="none" w:sz="0" w:space="0" w:color="auto"/>
                                                                                            <w:right w:val="none" w:sz="0" w:space="0" w:color="auto"/>
                                                                                          </w:divBdr>
                                                                                        </w:div>
                                                                                        <w:div w:id="319578717">
                                                                                          <w:marLeft w:val="0"/>
                                                                                          <w:marRight w:val="0"/>
                                                                                          <w:marTop w:val="0"/>
                                                                                          <w:marBottom w:val="0"/>
                                                                                          <w:divBdr>
                                                                                            <w:top w:val="none" w:sz="0" w:space="0" w:color="auto"/>
                                                                                            <w:left w:val="none" w:sz="0" w:space="0" w:color="auto"/>
                                                                                            <w:bottom w:val="none" w:sz="0" w:space="0" w:color="auto"/>
                                                                                            <w:right w:val="none" w:sz="0" w:space="0" w:color="auto"/>
                                                                                          </w:divBdr>
                                                                                        </w:div>
                                                                                        <w:div w:id="967784024">
                                                                                          <w:marLeft w:val="0"/>
                                                                                          <w:marRight w:val="0"/>
                                                                                          <w:marTop w:val="0"/>
                                                                                          <w:marBottom w:val="0"/>
                                                                                          <w:divBdr>
                                                                                            <w:top w:val="none" w:sz="0" w:space="0" w:color="auto"/>
                                                                                            <w:left w:val="none" w:sz="0" w:space="0" w:color="auto"/>
                                                                                            <w:bottom w:val="none" w:sz="0" w:space="0" w:color="auto"/>
                                                                                            <w:right w:val="none" w:sz="0" w:space="0" w:color="auto"/>
                                                                                          </w:divBdr>
                                                                                        </w:div>
                                                                                        <w:div w:id="1738700626">
                                                                                          <w:marLeft w:val="0"/>
                                                                                          <w:marRight w:val="0"/>
                                                                                          <w:marTop w:val="0"/>
                                                                                          <w:marBottom w:val="0"/>
                                                                                          <w:divBdr>
                                                                                            <w:top w:val="none" w:sz="0" w:space="0" w:color="auto"/>
                                                                                            <w:left w:val="none" w:sz="0" w:space="0" w:color="auto"/>
                                                                                            <w:bottom w:val="none" w:sz="0" w:space="0" w:color="auto"/>
                                                                                            <w:right w:val="none" w:sz="0" w:space="0" w:color="auto"/>
                                                                                          </w:divBdr>
                                                                                        </w:div>
                                                                                        <w:div w:id="651761580">
                                                                                          <w:marLeft w:val="0"/>
                                                                                          <w:marRight w:val="0"/>
                                                                                          <w:marTop w:val="0"/>
                                                                                          <w:marBottom w:val="0"/>
                                                                                          <w:divBdr>
                                                                                            <w:top w:val="none" w:sz="0" w:space="0" w:color="auto"/>
                                                                                            <w:left w:val="none" w:sz="0" w:space="0" w:color="auto"/>
                                                                                            <w:bottom w:val="none" w:sz="0" w:space="0" w:color="auto"/>
                                                                                            <w:right w:val="none" w:sz="0" w:space="0" w:color="auto"/>
                                                                                          </w:divBdr>
                                                                                        </w:div>
                                                                                        <w:div w:id="885221478">
                                                                                          <w:marLeft w:val="0"/>
                                                                                          <w:marRight w:val="0"/>
                                                                                          <w:marTop w:val="0"/>
                                                                                          <w:marBottom w:val="0"/>
                                                                                          <w:divBdr>
                                                                                            <w:top w:val="none" w:sz="0" w:space="0" w:color="auto"/>
                                                                                            <w:left w:val="none" w:sz="0" w:space="0" w:color="auto"/>
                                                                                            <w:bottom w:val="none" w:sz="0" w:space="0" w:color="auto"/>
                                                                                            <w:right w:val="none" w:sz="0" w:space="0" w:color="auto"/>
                                                                                          </w:divBdr>
                                                                                        </w:div>
                                                                                        <w:div w:id="1245870056">
                                                                                          <w:marLeft w:val="0"/>
                                                                                          <w:marRight w:val="0"/>
                                                                                          <w:marTop w:val="0"/>
                                                                                          <w:marBottom w:val="0"/>
                                                                                          <w:divBdr>
                                                                                            <w:top w:val="none" w:sz="0" w:space="0" w:color="auto"/>
                                                                                            <w:left w:val="none" w:sz="0" w:space="0" w:color="auto"/>
                                                                                            <w:bottom w:val="none" w:sz="0" w:space="0" w:color="auto"/>
                                                                                            <w:right w:val="none" w:sz="0" w:space="0" w:color="auto"/>
                                                                                          </w:divBdr>
                                                                                        </w:div>
                                                                                        <w:div w:id="442193108">
                                                                                          <w:marLeft w:val="0"/>
                                                                                          <w:marRight w:val="0"/>
                                                                                          <w:marTop w:val="0"/>
                                                                                          <w:marBottom w:val="0"/>
                                                                                          <w:divBdr>
                                                                                            <w:top w:val="none" w:sz="0" w:space="0" w:color="auto"/>
                                                                                            <w:left w:val="none" w:sz="0" w:space="0" w:color="auto"/>
                                                                                            <w:bottom w:val="none" w:sz="0" w:space="0" w:color="auto"/>
                                                                                            <w:right w:val="none" w:sz="0" w:space="0" w:color="auto"/>
                                                                                          </w:divBdr>
                                                                                        </w:div>
                                                                                        <w:div w:id="1505389393">
                                                                                          <w:marLeft w:val="0"/>
                                                                                          <w:marRight w:val="0"/>
                                                                                          <w:marTop w:val="0"/>
                                                                                          <w:marBottom w:val="0"/>
                                                                                          <w:divBdr>
                                                                                            <w:top w:val="none" w:sz="0" w:space="0" w:color="auto"/>
                                                                                            <w:left w:val="none" w:sz="0" w:space="0" w:color="auto"/>
                                                                                            <w:bottom w:val="none" w:sz="0" w:space="0" w:color="auto"/>
                                                                                            <w:right w:val="none" w:sz="0" w:space="0" w:color="auto"/>
                                                                                          </w:divBdr>
                                                                                        </w:div>
                                                                                        <w:div w:id="945888443">
                                                                                          <w:marLeft w:val="0"/>
                                                                                          <w:marRight w:val="0"/>
                                                                                          <w:marTop w:val="0"/>
                                                                                          <w:marBottom w:val="0"/>
                                                                                          <w:divBdr>
                                                                                            <w:top w:val="none" w:sz="0" w:space="0" w:color="auto"/>
                                                                                            <w:left w:val="none" w:sz="0" w:space="0" w:color="auto"/>
                                                                                            <w:bottom w:val="none" w:sz="0" w:space="0" w:color="auto"/>
                                                                                            <w:right w:val="none" w:sz="0" w:space="0" w:color="auto"/>
                                                                                          </w:divBdr>
                                                                                        </w:div>
                                                                                        <w:div w:id="1033195122">
                                                                                          <w:marLeft w:val="0"/>
                                                                                          <w:marRight w:val="0"/>
                                                                                          <w:marTop w:val="0"/>
                                                                                          <w:marBottom w:val="0"/>
                                                                                          <w:divBdr>
                                                                                            <w:top w:val="none" w:sz="0" w:space="0" w:color="auto"/>
                                                                                            <w:left w:val="none" w:sz="0" w:space="0" w:color="auto"/>
                                                                                            <w:bottom w:val="none" w:sz="0" w:space="0" w:color="auto"/>
                                                                                            <w:right w:val="none" w:sz="0" w:space="0" w:color="auto"/>
                                                                                          </w:divBdr>
                                                                                        </w:div>
                                                                                        <w:div w:id="41487049">
                                                                                          <w:marLeft w:val="0"/>
                                                                                          <w:marRight w:val="0"/>
                                                                                          <w:marTop w:val="0"/>
                                                                                          <w:marBottom w:val="0"/>
                                                                                          <w:divBdr>
                                                                                            <w:top w:val="none" w:sz="0" w:space="0" w:color="auto"/>
                                                                                            <w:left w:val="none" w:sz="0" w:space="0" w:color="auto"/>
                                                                                            <w:bottom w:val="none" w:sz="0" w:space="0" w:color="auto"/>
                                                                                            <w:right w:val="none" w:sz="0" w:space="0" w:color="auto"/>
                                                                                          </w:divBdr>
                                                                                        </w:div>
                                                                                        <w:div w:id="1264915874">
                                                                                          <w:marLeft w:val="0"/>
                                                                                          <w:marRight w:val="0"/>
                                                                                          <w:marTop w:val="0"/>
                                                                                          <w:marBottom w:val="0"/>
                                                                                          <w:divBdr>
                                                                                            <w:top w:val="none" w:sz="0" w:space="0" w:color="auto"/>
                                                                                            <w:left w:val="none" w:sz="0" w:space="0" w:color="auto"/>
                                                                                            <w:bottom w:val="none" w:sz="0" w:space="0" w:color="auto"/>
                                                                                            <w:right w:val="none" w:sz="0" w:space="0" w:color="auto"/>
                                                                                          </w:divBdr>
                                                                                        </w:div>
                                                                                        <w:div w:id="1862667526">
                                                                                          <w:marLeft w:val="0"/>
                                                                                          <w:marRight w:val="0"/>
                                                                                          <w:marTop w:val="0"/>
                                                                                          <w:marBottom w:val="0"/>
                                                                                          <w:divBdr>
                                                                                            <w:top w:val="none" w:sz="0" w:space="0" w:color="auto"/>
                                                                                            <w:left w:val="none" w:sz="0" w:space="0" w:color="auto"/>
                                                                                            <w:bottom w:val="none" w:sz="0" w:space="0" w:color="auto"/>
                                                                                            <w:right w:val="none" w:sz="0" w:space="0" w:color="auto"/>
                                                                                          </w:divBdr>
                                                                                        </w:div>
                                                                                        <w:div w:id="750348104">
                                                                                          <w:marLeft w:val="0"/>
                                                                                          <w:marRight w:val="0"/>
                                                                                          <w:marTop w:val="0"/>
                                                                                          <w:marBottom w:val="0"/>
                                                                                          <w:divBdr>
                                                                                            <w:top w:val="none" w:sz="0" w:space="0" w:color="auto"/>
                                                                                            <w:left w:val="none" w:sz="0" w:space="0" w:color="auto"/>
                                                                                            <w:bottom w:val="none" w:sz="0" w:space="0" w:color="auto"/>
                                                                                            <w:right w:val="none" w:sz="0" w:space="0" w:color="auto"/>
                                                                                          </w:divBdr>
                                                                                        </w:div>
                                                                                        <w:div w:id="1711614877">
                                                                                          <w:marLeft w:val="0"/>
                                                                                          <w:marRight w:val="0"/>
                                                                                          <w:marTop w:val="0"/>
                                                                                          <w:marBottom w:val="0"/>
                                                                                          <w:divBdr>
                                                                                            <w:top w:val="none" w:sz="0" w:space="0" w:color="auto"/>
                                                                                            <w:left w:val="none" w:sz="0" w:space="0" w:color="auto"/>
                                                                                            <w:bottom w:val="none" w:sz="0" w:space="0" w:color="auto"/>
                                                                                            <w:right w:val="none" w:sz="0" w:space="0" w:color="auto"/>
                                                                                          </w:divBdr>
                                                                                        </w:div>
                                                                                        <w:div w:id="1028944031">
                                                                                          <w:marLeft w:val="0"/>
                                                                                          <w:marRight w:val="0"/>
                                                                                          <w:marTop w:val="0"/>
                                                                                          <w:marBottom w:val="0"/>
                                                                                          <w:divBdr>
                                                                                            <w:top w:val="none" w:sz="0" w:space="0" w:color="auto"/>
                                                                                            <w:left w:val="none" w:sz="0" w:space="0" w:color="auto"/>
                                                                                            <w:bottom w:val="none" w:sz="0" w:space="0" w:color="auto"/>
                                                                                            <w:right w:val="none" w:sz="0" w:space="0" w:color="auto"/>
                                                                                          </w:divBdr>
                                                                                        </w:div>
                                                                                        <w:div w:id="534974800">
                                                                                          <w:marLeft w:val="0"/>
                                                                                          <w:marRight w:val="0"/>
                                                                                          <w:marTop w:val="0"/>
                                                                                          <w:marBottom w:val="0"/>
                                                                                          <w:divBdr>
                                                                                            <w:top w:val="none" w:sz="0" w:space="0" w:color="auto"/>
                                                                                            <w:left w:val="none" w:sz="0" w:space="0" w:color="auto"/>
                                                                                            <w:bottom w:val="none" w:sz="0" w:space="0" w:color="auto"/>
                                                                                            <w:right w:val="none" w:sz="0" w:space="0" w:color="auto"/>
                                                                                          </w:divBdr>
                                                                                        </w:div>
                                                                                        <w:div w:id="907885647">
                                                                                          <w:marLeft w:val="0"/>
                                                                                          <w:marRight w:val="0"/>
                                                                                          <w:marTop w:val="0"/>
                                                                                          <w:marBottom w:val="0"/>
                                                                                          <w:divBdr>
                                                                                            <w:top w:val="none" w:sz="0" w:space="0" w:color="auto"/>
                                                                                            <w:left w:val="none" w:sz="0" w:space="0" w:color="auto"/>
                                                                                            <w:bottom w:val="none" w:sz="0" w:space="0" w:color="auto"/>
                                                                                            <w:right w:val="none" w:sz="0" w:space="0" w:color="auto"/>
                                                                                          </w:divBdr>
                                                                                        </w:div>
                                                                                        <w:div w:id="1285498606">
                                                                                          <w:marLeft w:val="0"/>
                                                                                          <w:marRight w:val="0"/>
                                                                                          <w:marTop w:val="0"/>
                                                                                          <w:marBottom w:val="0"/>
                                                                                          <w:divBdr>
                                                                                            <w:top w:val="none" w:sz="0" w:space="0" w:color="auto"/>
                                                                                            <w:left w:val="none" w:sz="0" w:space="0" w:color="auto"/>
                                                                                            <w:bottom w:val="none" w:sz="0" w:space="0" w:color="auto"/>
                                                                                            <w:right w:val="none" w:sz="0" w:space="0" w:color="auto"/>
                                                                                          </w:divBdr>
                                                                                        </w:div>
                                                                                        <w:div w:id="397286131">
                                                                                          <w:marLeft w:val="0"/>
                                                                                          <w:marRight w:val="0"/>
                                                                                          <w:marTop w:val="0"/>
                                                                                          <w:marBottom w:val="0"/>
                                                                                          <w:divBdr>
                                                                                            <w:top w:val="none" w:sz="0" w:space="0" w:color="auto"/>
                                                                                            <w:left w:val="none" w:sz="0" w:space="0" w:color="auto"/>
                                                                                            <w:bottom w:val="none" w:sz="0" w:space="0" w:color="auto"/>
                                                                                            <w:right w:val="none" w:sz="0" w:space="0" w:color="auto"/>
                                                                                          </w:divBdr>
                                                                                        </w:div>
                                                                                        <w:div w:id="1715620200">
                                                                                          <w:marLeft w:val="0"/>
                                                                                          <w:marRight w:val="0"/>
                                                                                          <w:marTop w:val="0"/>
                                                                                          <w:marBottom w:val="0"/>
                                                                                          <w:divBdr>
                                                                                            <w:top w:val="none" w:sz="0" w:space="0" w:color="auto"/>
                                                                                            <w:left w:val="none" w:sz="0" w:space="0" w:color="auto"/>
                                                                                            <w:bottom w:val="none" w:sz="0" w:space="0" w:color="auto"/>
                                                                                            <w:right w:val="none" w:sz="0" w:space="0" w:color="auto"/>
                                                                                          </w:divBdr>
                                                                                        </w:div>
                                                                                        <w:div w:id="659192809">
                                                                                          <w:marLeft w:val="0"/>
                                                                                          <w:marRight w:val="0"/>
                                                                                          <w:marTop w:val="0"/>
                                                                                          <w:marBottom w:val="0"/>
                                                                                          <w:divBdr>
                                                                                            <w:top w:val="none" w:sz="0" w:space="0" w:color="auto"/>
                                                                                            <w:left w:val="none" w:sz="0" w:space="0" w:color="auto"/>
                                                                                            <w:bottom w:val="none" w:sz="0" w:space="0" w:color="auto"/>
                                                                                            <w:right w:val="none" w:sz="0" w:space="0" w:color="auto"/>
                                                                                          </w:divBdr>
                                                                                        </w:div>
                                                                                        <w:div w:id="867833171">
                                                                                          <w:marLeft w:val="0"/>
                                                                                          <w:marRight w:val="0"/>
                                                                                          <w:marTop w:val="0"/>
                                                                                          <w:marBottom w:val="0"/>
                                                                                          <w:divBdr>
                                                                                            <w:top w:val="none" w:sz="0" w:space="0" w:color="auto"/>
                                                                                            <w:left w:val="none" w:sz="0" w:space="0" w:color="auto"/>
                                                                                            <w:bottom w:val="none" w:sz="0" w:space="0" w:color="auto"/>
                                                                                            <w:right w:val="none" w:sz="0" w:space="0" w:color="auto"/>
                                                                                          </w:divBdr>
                                                                                        </w:div>
                                                                                        <w:div w:id="354766928">
                                                                                          <w:marLeft w:val="0"/>
                                                                                          <w:marRight w:val="0"/>
                                                                                          <w:marTop w:val="0"/>
                                                                                          <w:marBottom w:val="0"/>
                                                                                          <w:divBdr>
                                                                                            <w:top w:val="none" w:sz="0" w:space="0" w:color="auto"/>
                                                                                            <w:left w:val="none" w:sz="0" w:space="0" w:color="auto"/>
                                                                                            <w:bottom w:val="none" w:sz="0" w:space="0" w:color="auto"/>
                                                                                            <w:right w:val="none" w:sz="0" w:space="0" w:color="auto"/>
                                                                                          </w:divBdr>
                                                                                        </w:div>
                                                                                        <w:div w:id="603075289">
                                                                                          <w:marLeft w:val="0"/>
                                                                                          <w:marRight w:val="0"/>
                                                                                          <w:marTop w:val="0"/>
                                                                                          <w:marBottom w:val="0"/>
                                                                                          <w:divBdr>
                                                                                            <w:top w:val="none" w:sz="0" w:space="0" w:color="auto"/>
                                                                                            <w:left w:val="none" w:sz="0" w:space="0" w:color="auto"/>
                                                                                            <w:bottom w:val="none" w:sz="0" w:space="0" w:color="auto"/>
                                                                                            <w:right w:val="none" w:sz="0" w:space="0" w:color="auto"/>
                                                                                          </w:divBdr>
                                                                                        </w:div>
                                                                                        <w:div w:id="1127161814">
                                                                                          <w:marLeft w:val="0"/>
                                                                                          <w:marRight w:val="0"/>
                                                                                          <w:marTop w:val="0"/>
                                                                                          <w:marBottom w:val="0"/>
                                                                                          <w:divBdr>
                                                                                            <w:top w:val="none" w:sz="0" w:space="0" w:color="auto"/>
                                                                                            <w:left w:val="none" w:sz="0" w:space="0" w:color="auto"/>
                                                                                            <w:bottom w:val="none" w:sz="0" w:space="0" w:color="auto"/>
                                                                                            <w:right w:val="none" w:sz="0" w:space="0" w:color="auto"/>
                                                                                          </w:divBdr>
                                                                                        </w:div>
                                                                                        <w:div w:id="1719863163">
                                                                                          <w:marLeft w:val="0"/>
                                                                                          <w:marRight w:val="0"/>
                                                                                          <w:marTop w:val="0"/>
                                                                                          <w:marBottom w:val="0"/>
                                                                                          <w:divBdr>
                                                                                            <w:top w:val="none" w:sz="0" w:space="0" w:color="auto"/>
                                                                                            <w:left w:val="none" w:sz="0" w:space="0" w:color="auto"/>
                                                                                            <w:bottom w:val="none" w:sz="0" w:space="0" w:color="auto"/>
                                                                                            <w:right w:val="none" w:sz="0" w:space="0" w:color="auto"/>
                                                                                          </w:divBdr>
                                                                                        </w:div>
                                                                                        <w:div w:id="1990473326">
                                                                                          <w:marLeft w:val="0"/>
                                                                                          <w:marRight w:val="0"/>
                                                                                          <w:marTop w:val="0"/>
                                                                                          <w:marBottom w:val="0"/>
                                                                                          <w:divBdr>
                                                                                            <w:top w:val="none" w:sz="0" w:space="0" w:color="auto"/>
                                                                                            <w:left w:val="none" w:sz="0" w:space="0" w:color="auto"/>
                                                                                            <w:bottom w:val="none" w:sz="0" w:space="0" w:color="auto"/>
                                                                                            <w:right w:val="none" w:sz="0" w:space="0" w:color="auto"/>
                                                                                          </w:divBdr>
                                                                                        </w:div>
                                                                                        <w:div w:id="841166489">
                                                                                          <w:marLeft w:val="0"/>
                                                                                          <w:marRight w:val="0"/>
                                                                                          <w:marTop w:val="0"/>
                                                                                          <w:marBottom w:val="0"/>
                                                                                          <w:divBdr>
                                                                                            <w:top w:val="none" w:sz="0" w:space="0" w:color="auto"/>
                                                                                            <w:left w:val="none" w:sz="0" w:space="0" w:color="auto"/>
                                                                                            <w:bottom w:val="none" w:sz="0" w:space="0" w:color="auto"/>
                                                                                            <w:right w:val="none" w:sz="0" w:space="0" w:color="auto"/>
                                                                                          </w:divBdr>
                                                                                        </w:div>
                                                                                        <w:div w:id="901716994">
                                                                                          <w:marLeft w:val="0"/>
                                                                                          <w:marRight w:val="0"/>
                                                                                          <w:marTop w:val="0"/>
                                                                                          <w:marBottom w:val="0"/>
                                                                                          <w:divBdr>
                                                                                            <w:top w:val="none" w:sz="0" w:space="0" w:color="auto"/>
                                                                                            <w:left w:val="none" w:sz="0" w:space="0" w:color="auto"/>
                                                                                            <w:bottom w:val="none" w:sz="0" w:space="0" w:color="auto"/>
                                                                                            <w:right w:val="none" w:sz="0" w:space="0" w:color="auto"/>
                                                                                          </w:divBdr>
                                                                                        </w:div>
                                                                                        <w:div w:id="2020309517">
                                                                                          <w:marLeft w:val="0"/>
                                                                                          <w:marRight w:val="0"/>
                                                                                          <w:marTop w:val="0"/>
                                                                                          <w:marBottom w:val="0"/>
                                                                                          <w:divBdr>
                                                                                            <w:top w:val="none" w:sz="0" w:space="0" w:color="auto"/>
                                                                                            <w:left w:val="none" w:sz="0" w:space="0" w:color="auto"/>
                                                                                            <w:bottom w:val="none" w:sz="0" w:space="0" w:color="auto"/>
                                                                                            <w:right w:val="none" w:sz="0" w:space="0" w:color="auto"/>
                                                                                          </w:divBdr>
                                                                                        </w:div>
                                                                                        <w:div w:id="63458740">
                                                                                          <w:marLeft w:val="0"/>
                                                                                          <w:marRight w:val="0"/>
                                                                                          <w:marTop w:val="0"/>
                                                                                          <w:marBottom w:val="0"/>
                                                                                          <w:divBdr>
                                                                                            <w:top w:val="none" w:sz="0" w:space="0" w:color="auto"/>
                                                                                            <w:left w:val="none" w:sz="0" w:space="0" w:color="auto"/>
                                                                                            <w:bottom w:val="none" w:sz="0" w:space="0" w:color="auto"/>
                                                                                            <w:right w:val="none" w:sz="0" w:space="0" w:color="auto"/>
                                                                                          </w:divBdr>
                                                                                        </w:div>
                                                                                        <w:div w:id="105733199">
                                                                                          <w:marLeft w:val="0"/>
                                                                                          <w:marRight w:val="0"/>
                                                                                          <w:marTop w:val="0"/>
                                                                                          <w:marBottom w:val="0"/>
                                                                                          <w:divBdr>
                                                                                            <w:top w:val="none" w:sz="0" w:space="0" w:color="auto"/>
                                                                                            <w:left w:val="none" w:sz="0" w:space="0" w:color="auto"/>
                                                                                            <w:bottom w:val="none" w:sz="0" w:space="0" w:color="auto"/>
                                                                                            <w:right w:val="none" w:sz="0" w:space="0" w:color="auto"/>
                                                                                          </w:divBdr>
                                                                                        </w:div>
                                                                                        <w:div w:id="1855652246">
                                                                                          <w:marLeft w:val="0"/>
                                                                                          <w:marRight w:val="0"/>
                                                                                          <w:marTop w:val="0"/>
                                                                                          <w:marBottom w:val="0"/>
                                                                                          <w:divBdr>
                                                                                            <w:top w:val="none" w:sz="0" w:space="0" w:color="auto"/>
                                                                                            <w:left w:val="none" w:sz="0" w:space="0" w:color="auto"/>
                                                                                            <w:bottom w:val="none" w:sz="0" w:space="0" w:color="auto"/>
                                                                                            <w:right w:val="none" w:sz="0" w:space="0" w:color="auto"/>
                                                                                          </w:divBdr>
                                                                                        </w:div>
                                                                                        <w:div w:id="1521627174">
                                                                                          <w:marLeft w:val="0"/>
                                                                                          <w:marRight w:val="0"/>
                                                                                          <w:marTop w:val="0"/>
                                                                                          <w:marBottom w:val="0"/>
                                                                                          <w:divBdr>
                                                                                            <w:top w:val="none" w:sz="0" w:space="0" w:color="auto"/>
                                                                                            <w:left w:val="none" w:sz="0" w:space="0" w:color="auto"/>
                                                                                            <w:bottom w:val="none" w:sz="0" w:space="0" w:color="auto"/>
                                                                                            <w:right w:val="none" w:sz="0" w:space="0" w:color="auto"/>
                                                                                          </w:divBdr>
                                                                                        </w:div>
                                                                                        <w:div w:id="934215773">
                                                                                          <w:marLeft w:val="0"/>
                                                                                          <w:marRight w:val="0"/>
                                                                                          <w:marTop w:val="0"/>
                                                                                          <w:marBottom w:val="0"/>
                                                                                          <w:divBdr>
                                                                                            <w:top w:val="none" w:sz="0" w:space="0" w:color="auto"/>
                                                                                            <w:left w:val="none" w:sz="0" w:space="0" w:color="auto"/>
                                                                                            <w:bottom w:val="none" w:sz="0" w:space="0" w:color="auto"/>
                                                                                            <w:right w:val="none" w:sz="0" w:space="0" w:color="auto"/>
                                                                                          </w:divBdr>
                                                                                        </w:div>
                                                                                        <w:div w:id="29258282">
                                                                                          <w:marLeft w:val="0"/>
                                                                                          <w:marRight w:val="0"/>
                                                                                          <w:marTop w:val="0"/>
                                                                                          <w:marBottom w:val="0"/>
                                                                                          <w:divBdr>
                                                                                            <w:top w:val="none" w:sz="0" w:space="0" w:color="auto"/>
                                                                                            <w:left w:val="none" w:sz="0" w:space="0" w:color="auto"/>
                                                                                            <w:bottom w:val="none" w:sz="0" w:space="0" w:color="auto"/>
                                                                                            <w:right w:val="none" w:sz="0" w:space="0" w:color="auto"/>
                                                                                          </w:divBdr>
                                                                                        </w:div>
                                                                                        <w:div w:id="1705056493">
                                                                                          <w:marLeft w:val="0"/>
                                                                                          <w:marRight w:val="0"/>
                                                                                          <w:marTop w:val="0"/>
                                                                                          <w:marBottom w:val="0"/>
                                                                                          <w:divBdr>
                                                                                            <w:top w:val="none" w:sz="0" w:space="0" w:color="auto"/>
                                                                                            <w:left w:val="none" w:sz="0" w:space="0" w:color="auto"/>
                                                                                            <w:bottom w:val="none" w:sz="0" w:space="0" w:color="auto"/>
                                                                                            <w:right w:val="none" w:sz="0" w:space="0" w:color="auto"/>
                                                                                          </w:divBdr>
                                                                                        </w:div>
                                                                                        <w:div w:id="1017656201">
                                                                                          <w:marLeft w:val="0"/>
                                                                                          <w:marRight w:val="0"/>
                                                                                          <w:marTop w:val="0"/>
                                                                                          <w:marBottom w:val="0"/>
                                                                                          <w:divBdr>
                                                                                            <w:top w:val="none" w:sz="0" w:space="0" w:color="auto"/>
                                                                                            <w:left w:val="none" w:sz="0" w:space="0" w:color="auto"/>
                                                                                            <w:bottom w:val="none" w:sz="0" w:space="0" w:color="auto"/>
                                                                                            <w:right w:val="none" w:sz="0" w:space="0" w:color="auto"/>
                                                                                          </w:divBdr>
                                                                                        </w:div>
                                                                                        <w:div w:id="716397214">
                                                                                          <w:marLeft w:val="0"/>
                                                                                          <w:marRight w:val="0"/>
                                                                                          <w:marTop w:val="0"/>
                                                                                          <w:marBottom w:val="0"/>
                                                                                          <w:divBdr>
                                                                                            <w:top w:val="none" w:sz="0" w:space="0" w:color="auto"/>
                                                                                            <w:left w:val="none" w:sz="0" w:space="0" w:color="auto"/>
                                                                                            <w:bottom w:val="none" w:sz="0" w:space="0" w:color="auto"/>
                                                                                            <w:right w:val="none" w:sz="0" w:space="0" w:color="auto"/>
                                                                                          </w:divBdr>
                                                                                        </w:div>
                                                                                        <w:div w:id="51731680">
                                                                                          <w:marLeft w:val="0"/>
                                                                                          <w:marRight w:val="0"/>
                                                                                          <w:marTop w:val="0"/>
                                                                                          <w:marBottom w:val="0"/>
                                                                                          <w:divBdr>
                                                                                            <w:top w:val="none" w:sz="0" w:space="0" w:color="auto"/>
                                                                                            <w:left w:val="none" w:sz="0" w:space="0" w:color="auto"/>
                                                                                            <w:bottom w:val="none" w:sz="0" w:space="0" w:color="auto"/>
                                                                                            <w:right w:val="none" w:sz="0" w:space="0" w:color="auto"/>
                                                                                          </w:divBdr>
                                                                                        </w:div>
                                                                                        <w:div w:id="766581320">
                                                                                          <w:marLeft w:val="0"/>
                                                                                          <w:marRight w:val="0"/>
                                                                                          <w:marTop w:val="0"/>
                                                                                          <w:marBottom w:val="0"/>
                                                                                          <w:divBdr>
                                                                                            <w:top w:val="none" w:sz="0" w:space="0" w:color="auto"/>
                                                                                            <w:left w:val="none" w:sz="0" w:space="0" w:color="auto"/>
                                                                                            <w:bottom w:val="none" w:sz="0" w:space="0" w:color="auto"/>
                                                                                            <w:right w:val="none" w:sz="0" w:space="0" w:color="auto"/>
                                                                                          </w:divBdr>
                                                                                        </w:div>
                                                                                        <w:div w:id="1027214578">
                                                                                          <w:marLeft w:val="0"/>
                                                                                          <w:marRight w:val="0"/>
                                                                                          <w:marTop w:val="0"/>
                                                                                          <w:marBottom w:val="0"/>
                                                                                          <w:divBdr>
                                                                                            <w:top w:val="none" w:sz="0" w:space="0" w:color="auto"/>
                                                                                            <w:left w:val="none" w:sz="0" w:space="0" w:color="auto"/>
                                                                                            <w:bottom w:val="none" w:sz="0" w:space="0" w:color="auto"/>
                                                                                            <w:right w:val="none" w:sz="0" w:space="0" w:color="auto"/>
                                                                                          </w:divBdr>
                                                                                        </w:div>
                                                                                        <w:div w:id="594019014">
                                                                                          <w:marLeft w:val="0"/>
                                                                                          <w:marRight w:val="0"/>
                                                                                          <w:marTop w:val="0"/>
                                                                                          <w:marBottom w:val="0"/>
                                                                                          <w:divBdr>
                                                                                            <w:top w:val="none" w:sz="0" w:space="0" w:color="auto"/>
                                                                                            <w:left w:val="none" w:sz="0" w:space="0" w:color="auto"/>
                                                                                            <w:bottom w:val="none" w:sz="0" w:space="0" w:color="auto"/>
                                                                                            <w:right w:val="none" w:sz="0" w:space="0" w:color="auto"/>
                                                                                          </w:divBdr>
                                                                                        </w:div>
                                                                                        <w:div w:id="2085714619">
                                                                                          <w:marLeft w:val="0"/>
                                                                                          <w:marRight w:val="0"/>
                                                                                          <w:marTop w:val="0"/>
                                                                                          <w:marBottom w:val="0"/>
                                                                                          <w:divBdr>
                                                                                            <w:top w:val="none" w:sz="0" w:space="0" w:color="auto"/>
                                                                                            <w:left w:val="none" w:sz="0" w:space="0" w:color="auto"/>
                                                                                            <w:bottom w:val="none" w:sz="0" w:space="0" w:color="auto"/>
                                                                                            <w:right w:val="none" w:sz="0" w:space="0" w:color="auto"/>
                                                                                          </w:divBdr>
                                                                                        </w:div>
                                                                                        <w:div w:id="1948543333">
                                                                                          <w:marLeft w:val="0"/>
                                                                                          <w:marRight w:val="0"/>
                                                                                          <w:marTop w:val="0"/>
                                                                                          <w:marBottom w:val="0"/>
                                                                                          <w:divBdr>
                                                                                            <w:top w:val="none" w:sz="0" w:space="0" w:color="auto"/>
                                                                                            <w:left w:val="none" w:sz="0" w:space="0" w:color="auto"/>
                                                                                            <w:bottom w:val="none" w:sz="0" w:space="0" w:color="auto"/>
                                                                                            <w:right w:val="none" w:sz="0" w:space="0" w:color="auto"/>
                                                                                          </w:divBdr>
                                                                                        </w:div>
                                                                                        <w:div w:id="2044093431">
                                                                                          <w:marLeft w:val="0"/>
                                                                                          <w:marRight w:val="0"/>
                                                                                          <w:marTop w:val="0"/>
                                                                                          <w:marBottom w:val="0"/>
                                                                                          <w:divBdr>
                                                                                            <w:top w:val="none" w:sz="0" w:space="0" w:color="auto"/>
                                                                                            <w:left w:val="none" w:sz="0" w:space="0" w:color="auto"/>
                                                                                            <w:bottom w:val="none" w:sz="0" w:space="0" w:color="auto"/>
                                                                                            <w:right w:val="none" w:sz="0" w:space="0" w:color="auto"/>
                                                                                          </w:divBdr>
                                                                                        </w:div>
                                                                                        <w:div w:id="720251659">
                                                                                          <w:marLeft w:val="0"/>
                                                                                          <w:marRight w:val="0"/>
                                                                                          <w:marTop w:val="0"/>
                                                                                          <w:marBottom w:val="0"/>
                                                                                          <w:divBdr>
                                                                                            <w:top w:val="none" w:sz="0" w:space="0" w:color="auto"/>
                                                                                            <w:left w:val="none" w:sz="0" w:space="0" w:color="auto"/>
                                                                                            <w:bottom w:val="none" w:sz="0" w:space="0" w:color="auto"/>
                                                                                            <w:right w:val="none" w:sz="0" w:space="0" w:color="auto"/>
                                                                                          </w:divBdr>
                                                                                        </w:div>
                                                                                        <w:div w:id="1595702128">
                                                                                          <w:marLeft w:val="0"/>
                                                                                          <w:marRight w:val="0"/>
                                                                                          <w:marTop w:val="0"/>
                                                                                          <w:marBottom w:val="0"/>
                                                                                          <w:divBdr>
                                                                                            <w:top w:val="none" w:sz="0" w:space="0" w:color="auto"/>
                                                                                            <w:left w:val="none" w:sz="0" w:space="0" w:color="auto"/>
                                                                                            <w:bottom w:val="none" w:sz="0" w:space="0" w:color="auto"/>
                                                                                            <w:right w:val="none" w:sz="0" w:space="0" w:color="auto"/>
                                                                                          </w:divBdr>
                                                                                        </w:div>
                                                                                        <w:div w:id="415709612">
                                                                                          <w:marLeft w:val="0"/>
                                                                                          <w:marRight w:val="0"/>
                                                                                          <w:marTop w:val="0"/>
                                                                                          <w:marBottom w:val="0"/>
                                                                                          <w:divBdr>
                                                                                            <w:top w:val="none" w:sz="0" w:space="0" w:color="auto"/>
                                                                                            <w:left w:val="none" w:sz="0" w:space="0" w:color="auto"/>
                                                                                            <w:bottom w:val="none" w:sz="0" w:space="0" w:color="auto"/>
                                                                                            <w:right w:val="none" w:sz="0" w:space="0" w:color="auto"/>
                                                                                          </w:divBdr>
                                                                                        </w:div>
                                                                                        <w:div w:id="577442061">
                                                                                          <w:marLeft w:val="0"/>
                                                                                          <w:marRight w:val="0"/>
                                                                                          <w:marTop w:val="0"/>
                                                                                          <w:marBottom w:val="0"/>
                                                                                          <w:divBdr>
                                                                                            <w:top w:val="none" w:sz="0" w:space="0" w:color="auto"/>
                                                                                            <w:left w:val="none" w:sz="0" w:space="0" w:color="auto"/>
                                                                                            <w:bottom w:val="none" w:sz="0" w:space="0" w:color="auto"/>
                                                                                            <w:right w:val="none" w:sz="0" w:space="0" w:color="auto"/>
                                                                                          </w:divBdr>
                                                                                        </w:div>
                                                                                        <w:div w:id="599605137">
                                                                                          <w:marLeft w:val="0"/>
                                                                                          <w:marRight w:val="0"/>
                                                                                          <w:marTop w:val="0"/>
                                                                                          <w:marBottom w:val="0"/>
                                                                                          <w:divBdr>
                                                                                            <w:top w:val="none" w:sz="0" w:space="0" w:color="auto"/>
                                                                                            <w:left w:val="none" w:sz="0" w:space="0" w:color="auto"/>
                                                                                            <w:bottom w:val="none" w:sz="0" w:space="0" w:color="auto"/>
                                                                                            <w:right w:val="none" w:sz="0" w:space="0" w:color="auto"/>
                                                                                          </w:divBdr>
                                                                                        </w:div>
                                                                                        <w:div w:id="1256675192">
                                                                                          <w:marLeft w:val="0"/>
                                                                                          <w:marRight w:val="0"/>
                                                                                          <w:marTop w:val="0"/>
                                                                                          <w:marBottom w:val="0"/>
                                                                                          <w:divBdr>
                                                                                            <w:top w:val="none" w:sz="0" w:space="0" w:color="auto"/>
                                                                                            <w:left w:val="none" w:sz="0" w:space="0" w:color="auto"/>
                                                                                            <w:bottom w:val="none" w:sz="0" w:space="0" w:color="auto"/>
                                                                                            <w:right w:val="none" w:sz="0" w:space="0" w:color="auto"/>
                                                                                          </w:divBdr>
                                                                                        </w:div>
                                                                                        <w:div w:id="1128670061">
                                                                                          <w:marLeft w:val="0"/>
                                                                                          <w:marRight w:val="0"/>
                                                                                          <w:marTop w:val="0"/>
                                                                                          <w:marBottom w:val="0"/>
                                                                                          <w:divBdr>
                                                                                            <w:top w:val="none" w:sz="0" w:space="0" w:color="auto"/>
                                                                                            <w:left w:val="none" w:sz="0" w:space="0" w:color="auto"/>
                                                                                            <w:bottom w:val="none" w:sz="0" w:space="0" w:color="auto"/>
                                                                                            <w:right w:val="none" w:sz="0" w:space="0" w:color="auto"/>
                                                                                          </w:divBdr>
                                                                                        </w:div>
                                                                                        <w:div w:id="815755022">
                                                                                          <w:marLeft w:val="0"/>
                                                                                          <w:marRight w:val="0"/>
                                                                                          <w:marTop w:val="0"/>
                                                                                          <w:marBottom w:val="0"/>
                                                                                          <w:divBdr>
                                                                                            <w:top w:val="none" w:sz="0" w:space="0" w:color="auto"/>
                                                                                            <w:left w:val="none" w:sz="0" w:space="0" w:color="auto"/>
                                                                                            <w:bottom w:val="none" w:sz="0" w:space="0" w:color="auto"/>
                                                                                            <w:right w:val="none" w:sz="0" w:space="0" w:color="auto"/>
                                                                                          </w:divBdr>
                                                                                        </w:div>
                                                                                        <w:div w:id="374502830">
                                                                                          <w:marLeft w:val="0"/>
                                                                                          <w:marRight w:val="0"/>
                                                                                          <w:marTop w:val="0"/>
                                                                                          <w:marBottom w:val="0"/>
                                                                                          <w:divBdr>
                                                                                            <w:top w:val="none" w:sz="0" w:space="0" w:color="auto"/>
                                                                                            <w:left w:val="none" w:sz="0" w:space="0" w:color="auto"/>
                                                                                            <w:bottom w:val="none" w:sz="0" w:space="0" w:color="auto"/>
                                                                                            <w:right w:val="none" w:sz="0" w:space="0" w:color="auto"/>
                                                                                          </w:divBdr>
                                                                                        </w:div>
                                                                                        <w:div w:id="1241060455">
                                                                                          <w:marLeft w:val="0"/>
                                                                                          <w:marRight w:val="0"/>
                                                                                          <w:marTop w:val="0"/>
                                                                                          <w:marBottom w:val="0"/>
                                                                                          <w:divBdr>
                                                                                            <w:top w:val="none" w:sz="0" w:space="0" w:color="auto"/>
                                                                                            <w:left w:val="none" w:sz="0" w:space="0" w:color="auto"/>
                                                                                            <w:bottom w:val="none" w:sz="0" w:space="0" w:color="auto"/>
                                                                                            <w:right w:val="none" w:sz="0" w:space="0" w:color="auto"/>
                                                                                          </w:divBdr>
                                                                                        </w:div>
                                                                                        <w:div w:id="845098963">
                                                                                          <w:marLeft w:val="0"/>
                                                                                          <w:marRight w:val="0"/>
                                                                                          <w:marTop w:val="0"/>
                                                                                          <w:marBottom w:val="0"/>
                                                                                          <w:divBdr>
                                                                                            <w:top w:val="none" w:sz="0" w:space="0" w:color="auto"/>
                                                                                            <w:left w:val="none" w:sz="0" w:space="0" w:color="auto"/>
                                                                                            <w:bottom w:val="none" w:sz="0" w:space="0" w:color="auto"/>
                                                                                            <w:right w:val="none" w:sz="0" w:space="0" w:color="auto"/>
                                                                                          </w:divBdr>
                                                                                        </w:div>
                                                                                        <w:div w:id="1120033593">
                                                                                          <w:marLeft w:val="0"/>
                                                                                          <w:marRight w:val="0"/>
                                                                                          <w:marTop w:val="0"/>
                                                                                          <w:marBottom w:val="0"/>
                                                                                          <w:divBdr>
                                                                                            <w:top w:val="none" w:sz="0" w:space="0" w:color="auto"/>
                                                                                            <w:left w:val="none" w:sz="0" w:space="0" w:color="auto"/>
                                                                                            <w:bottom w:val="none" w:sz="0" w:space="0" w:color="auto"/>
                                                                                            <w:right w:val="none" w:sz="0" w:space="0" w:color="auto"/>
                                                                                          </w:divBdr>
                                                                                        </w:div>
                                                                                        <w:div w:id="1236548093">
                                                                                          <w:marLeft w:val="0"/>
                                                                                          <w:marRight w:val="0"/>
                                                                                          <w:marTop w:val="0"/>
                                                                                          <w:marBottom w:val="0"/>
                                                                                          <w:divBdr>
                                                                                            <w:top w:val="none" w:sz="0" w:space="0" w:color="auto"/>
                                                                                            <w:left w:val="none" w:sz="0" w:space="0" w:color="auto"/>
                                                                                            <w:bottom w:val="none" w:sz="0" w:space="0" w:color="auto"/>
                                                                                            <w:right w:val="none" w:sz="0" w:space="0" w:color="auto"/>
                                                                                          </w:divBdr>
                                                                                        </w:div>
                                                                                        <w:div w:id="963779303">
                                                                                          <w:marLeft w:val="0"/>
                                                                                          <w:marRight w:val="0"/>
                                                                                          <w:marTop w:val="0"/>
                                                                                          <w:marBottom w:val="0"/>
                                                                                          <w:divBdr>
                                                                                            <w:top w:val="none" w:sz="0" w:space="0" w:color="auto"/>
                                                                                            <w:left w:val="none" w:sz="0" w:space="0" w:color="auto"/>
                                                                                            <w:bottom w:val="none" w:sz="0" w:space="0" w:color="auto"/>
                                                                                            <w:right w:val="none" w:sz="0" w:space="0" w:color="auto"/>
                                                                                          </w:divBdr>
                                                                                        </w:div>
                                                                                        <w:div w:id="344478690">
                                                                                          <w:marLeft w:val="0"/>
                                                                                          <w:marRight w:val="0"/>
                                                                                          <w:marTop w:val="0"/>
                                                                                          <w:marBottom w:val="0"/>
                                                                                          <w:divBdr>
                                                                                            <w:top w:val="none" w:sz="0" w:space="0" w:color="auto"/>
                                                                                            <w:left w:val="none" w:sz="0" w:space="0" w:color="auto"/>
                                                                                            <w:bottom w:val="none" w:sz="0" w:space="0" w:color="auto"/>
                                                                                            <w:right w:val="none" w:sz="0" w:space="0" w:color="auto"/>
                                                                                          </w:divBdr>
                                                                                        </w:div>
                                                                                        <w:div w:id="527180102">
                                                                                          <w:marLeft w:val="0"/>
                                                                                          <w:marRight w:val="0"/>
                                                                                          <w:marTop w:val="0"/>
                                                                                          <w:marBottom w:val="0"/>
                                                                                          <w:divBdr>
                                                                                            <w:top w:val="none" w:sz="0" w:space="0" w:color="auto"/>
                                                                                            <w:left w:val="none" w:sz="0" w:space="0" w:color="auto"/>
                                                                                            <w:bottom w:val="none" w:sz="0" w:space="0" w:color="auto"/>
                                                                                            <w:right w:val="none" w:sz="0" w:space="0" w:color="auto"/>
                                                                                          </w:divBdr>
                                                                                        </w:div>
                                                                                        <w:div w:id="2089307690">
                                                                                          <w:marLeft w:val="0"/>
                                                                                          <w:marRight w:val="0"/>
                                                                                          <w:marTop w:val="0"/>
                                                                                          <w:marBottom w:val="0"/>
                                                                                          <w:divBdr>
                                                                                            <w:top w:val="none" w:sz="0" w:space="0" w:color="auto"/>
                                                                                            <w:left w:val="none" w:sz="0" w:space="0" w:color="auto"/>
                                                                                            <w:bottom w:val="none" w:sz="0" w:space="0" w:color="auto"/>
                                                                                            <w:right w:val="none" w:sz="0" w:space="0" w:color="auto"/>
                                                                                          </w:divBdr>
                                                                                        </w:div>
                                                                                        <w:div w:id="1033534267">
                                                                                          <w:marLeft w:val="0"/>
                                                                                          <w:marRight w:val="0"/>
                                                                                          <w:marTop w:val="0"/>
                                                                                          <w:marBottom w:val="0"/>
                                                                                          <w:divBdr>
                                                                                            <w:top w:val="none" w:sz="0" w:space="0" w:color="auto"/>
                                                                                            <w:left w:val="none" w:sz="0" w:space="0" w:color="auto"/>
                                                                                            <w:bottom w:val="none" w:sz="0" w:space="0" w:color="auto"/>
                                                                                            <w:right w:val="none" w:sz="0" w:space="0" w:color="auto"/>
                                                                                          </w:divBdr>
                                                                                        </w:div>
                                                                                        <w:div w:id="544490935">
                                                                                          <w:marLeft w:val="0"/>
                                                                                          <w:marRight w:val="0"/>
                                                                                          <w:marTop w:val="0"/>
                                                                                          <w:marBottom w:val="0"/>
                                                                                          <w:divBdr>
                                                                                            <w:top w:val="none" w:sz="0" w:space="0" w:color="auto"/>
                                                                                            <w:left w:val="none" w:sz="0" w:space="0" w:color="auto"/>
                                                                                            <w:bottom w:val="none" w:sz="0" w:space="0" w:color="auto"/>
                                                                                            <w:right w:val="none" w:sz="0" w:space="0" w:color="auto"/>
                                                                                          </w:divBdr>
                                                                                        </w:div>
                                                                                        <w:div w:id="702902806">
                                                                                          <w:marLeft w:val="0"/>
                                                                                          <w:marRight w:val="0"/>
                                                                                          <w:marTop w:val="0"/>
                                                                                          <w:marBottom w:val="0"/>
                                                                                          <w:divBdr>
                                                                                            <w:top w:val="none" w:sz="0" w:space="0" w:color="auto"/>
                                                                                            <w:left w:val="none" w:sz="0" w:space="0" w:color="auto"/>
                                                                                            <w:bottom w:val="none" w:sz="0" w:space="0" w:color="auto"/>
                                                                                            <w:right w:val="none" w:sz="0" w:space="0" w:color="auto"/>
                                                                                          </w:divBdr>
                                                                                        </w:div>
                                                                                        <w:div w:id="1495415662">
                                                                                          <w:marLeft w:val="0"/>
                                                                                          <w:marRight w:val="0"/>
                                                                                          <w:marTop w:val="0"/>
                                                                                          <w:marBottom w:val="0"/>
                                                                                          <w:divBdr>
                                                                                            <w:top w:val="none" w:sz="0" w:space="0" w:color="auto"/>
                                                                                            <w:left w:val="none" w:sz="0" w:space="0" w:color="auto"/>
                                                                                            <w:bottom w:val="none" w:sz="0" w:space="0" w:color="auto"/>
                                                                                            <w:right w:val="none" w:sz="0" w:space="0" w:color="auto"/>
                                                                                          </w:divBdr>
                                                                                        </w:div>
                                                                                        <w:div w:id="2026785941">
                                                                                          <w:marLeft w:val="0"/>
                                                                                          <w:marRight w:val="0"/>
                                                                                          <w:marTop w:val="0"/>
                                                                                          <w:marBottom w:val="0"/>
                                                                                          <w:divBdr>
                                                                                            <w:top w:val="none" w:sz="0" w:space="0" w:color="auto"/>
                                                                                            <w:left w:val="none" w:sz="0" w:space="0" w:color="auto"/>
                                                                                            <w:bottom w:val="none" w:sz="0" w:space="0" w:color="auto"/>
                                                                                            <w:right w:val="none" w:sz="0" w:space="0" w:color="auto"/>
                                                                                          </w:divBdr>
                                                                                        </w:div>
                                                                                        <w:div w:id="308092372">
                                                                                          <w:marLeft w:val="0"/>
                                                                                          <w:marRight w:val="0"/>
                                                                                          <w:marTop w:val="0"/>
                                                                                          <w:marBottom w:val="0"/>
                                                                                          <w:divBdr>
                                                                                            <w:top w:val="none" w:sz="0" w:space="0" w:color="auto"/>
                                                                                            <w:left w:val="none" w:sz="0" w:space="0" w:color="auto"/>
                                                                                            <w:bottom w:val="none" w:sz="0" w:space="0" w:color="auto"/>
                                                                                            <w:right w:val="none" w:sz="0" w:space="0" w:color="auto"/>
                                                                                          </w:divBdr>
                                                                                        </w:div>
                                                                                        <w:div w:id="1346251232">
                                                                                          <w:marLeft w:val="0"/>
                                                                                          <w:marRight w:val="0"/>
                                                                                          <w:marTop w:val="0"/>
                                                                                          <w:marBottom w:val="0"/>
                                                                                          <w:divBdr>
                                                                                            <w:top w:val="none" w:sz="0" w:space="0" w:color="auto"/>
                                                                                            <w:left w:val="none" w:sz="0" w:space="0" w:color="auto"/>
                                                                                            <w:bottom w:val="none" w:sz="0" w:space="0" w:color="auto"/>
                                                                                            <w:right w:val="none" w:sz="0" w:space="0" w:color="auto"/>
                                                                                          </w:divBdr>
                                                                                        </w:div>
                                                                                        <w:div w:id="266624393">
                                                                                          <w:marLeft w:val="0"/>
                                                                                          <w:marRight w:val="0"/>
                                                                                          <w:marTop w:val="0"/>
                                                                                          <w:marBottom w:val="0"/>
                                                                                          <w:divBdr>
                                                                                            <w:top w:val="none" w:sz="0" w:space="0" w:color="auto"/>
                                                                                            <w:left w:val="none" w:sz="0" w:space="0" w:color="auto"/>
                                                                                            <w:bottom w:val="none" w:sz="0" w:space="0" w:color="auto"/>
                                                                                            <w:right w:val="none" w:sz="0" w:space="0" w:color="auto"/>
                                                                                          </w:divBdr>
                                                                                        </w:div>
                                                                                        <w:div w:id="1828086352">
                                                                                          <w:marLeft w:val="0"/>
                                                                                          <w:marRight w:val="0"/>
                                                                                          <w:marTop w:val="0"/>
                                                                                          <w:marBottom w:val="0"/>
                                                                                          <w:divBdr>
                                                                                            <w:top w:val="none" w:sz="0" w:space="0" w:color="auto"/>
                                                                                            <w:left w:val="none" w:sz="0" w:space="0" w:color="auto"/>
                                                                                            <w:bottom w:val="none" w:sz="0" w:space="0" w:color="auto"/>
                                                                                            <w:right w:val="none" w:sz="0" w:space="0" w:color="auto"/>
                                                                                          </w:divBdr>
                                                                                        </w:div>
                                                                                        <w:div w:id="877666157">
                                                                                          <w:marLeft w:val="0"/>
                                                                                          <w:marRight w:val="0"/>
                                                                                          <w:marTop w:val="0"/>
                                                                                          <w:marBottom w:val="0"/>
                                                                                          <w:divBdr>
                                                                                            <w:top w:val="none" w:sz="0" w:space="0" w:color="auto"/>
                                                                                            <w:left w:val="none" w:sz="0" w:space="0" w:color="auto"/>
                                                                                            <w:bottom w:val="none" w:sz="0" w:space="0" w:color="auto"/>
                                                                                            <w:right w:val="none" w:sz="0" w:space="0" w:color="auto"/>
                                                                                          </w:divBdr>
                                                                                        </w:div>
                                                                                        <w:div w:id="408845090">
                                                                                          <w:marLeft w:val="0"/>
                                                                                          <w:marRight w:val="0"/>
                                                                                          <w:marTop w:val="0"/>
                                                                                          <w:marBottom w:val="0"/>
                                                                                          <w:divBdr>
                                                                                            <w:top w:val="none" w:sz="0" w:space="0" w:color="auto"/>
                                                                                            <w:left w:val="none" w:sz="0" w:space="0" w:color="auto"/>
                                                                                            <w:bottom w:val="none" w:sz="0" w:space="0" w:color="auto"/>
                                                                                            <w:right w:val="none" w:sz="0" w:space="0" w:color="auto"/>
                                                                                          </w:divBdr>
                                                                                        </w:div>
                                                                                        <w:div w:id="87311726">
                                                                                          <w:marLeft w:val="0"/>
                                                                                          <w:marRight w:val="0"/>
                                                                                          <w:marTop w:val="0"/>
                                                                                          <w:marBottom w:val="0"/>
                                                                                          <w:divBdr>
                                                                                            <w:top w:val="none" w:sz="0" w:space="0" w:color="auto"/>
                                                                                            <w:left w:val="none" w:sz="0" w:space="0" w:color="auto"/>
                                                                                            <w:bottom w:val="none" w:sz="0" w:space="0" w:color="auto"/>
                                                                                            <w:right w:val="none" w:sz="0" w:space="0" w:color="auto"/>
                                                                                          </w:divBdr>
                                                                                        </w:div>
                                                                                        <w:div w:id="393968968">
                                                                                          <w:marLeft w:val="0"/>
                                                                                          <w:marRight w:val="0"/>
                                                                                          <w:marTop w:val="0"/>
                                                                                          <w:marBottom w:val="0"/>
                                                                                          <w:divBdr>
                                                                                            <w:top w:val="none" w:sz="0" w:space="0" w:color="auto"/>
                                                                                            <w:left w:val="none" w:sz="0" w:space="0" w:color="auto"/>
                                                                                            <w:bottom w:val="none" w:sz="0" w:space="0" w:color="auto"/>
                                                                                            <w:right w:val="none" w:sz="0" w:space="0" w:color="auto"/>
                                                                                          </w:divBdr>
                                                                                        </w:div>
                                                                                        <w:div w:id="1663195902">
                                                                                          <w:marLeft w:val="0"/>
                                                                                          <w:marRight w:val="0"/>
                                                                                          <w:marTop w:val="0"/>
                                                                                          <w:marBottom w:val="0"/>
                                                                                          <w:divBdr>
                                                                                            <w:top w:val="none" w:sz="0" w:space="0" w:color="auto"/>
                                                                                            <w:left w:val="none" w:sz="0" w:space="0" w:color="auto"/>
                                                                                            <w:bottom w:val="none" w:sz="0" w:space="0" w:color="auto"/>
                                                                                            <w:right w:val="none" w:sz="0" w:space="0" w:color="auto"/>
                                                                                          </w:divBdr>
                                                                                        </w:div>
                                                                                        <w:div w:id="1980646837">
                                                                                          <w:marLeft w:val="0"/>
                                                                                          <w:marRight w:val="0"/>
                                                                                          <w:marTop w:val="0"/>
                                                                                          <w:marBottom w:val="0"/>
                                                                                          <w:divBdr>
                                                                                            <w:top w:val="none" w:sz="0" w:space="0" w:color="auto"/>
                                                                                            <w:left w:val="none" w:sz="0" w:space="0" w:color="auto"/>
                                                                                            <w:bottom w:val="none" w:sz="0" w:space="0" w:color="auto"/>
                                                                                            <w:right w:val="none" w:sz="0" w:space="0" w:color="auto"/>
                                                                                          </w:divBdr>
                                                                                        </w:div>
                                                                                        <w:div w:id="1362704957">
                                                                                          <w:marLeft w:val="0"/>
                                                                                          <w:marRight w:val="0"/>
                                                                                          <w:marTop w:val="0"/>
                                                                                          <w:marBottom w:val="0"/>
                                                                                          <w:divBdr>
                                                                                            <w:top w:val="none" w:sz="0" w:space="0" w:color="auto"/>
                                                                                            <w:left w:val="none" w:sz="0" w:space="0" w:color="auto"/>
                                                                                            <w:bottom w:val="none" w:sz="0" w:space="0" w:color="auto"/>
                                                                                            <w:right w:val="none" w:sz="0" w:space="0" w:color="auto"/>
                                                                                          </w:divBdr>
                                                                                        </w:div>
                                                                                        <w:div w:id="1125078905">
                                                                                          <w:marLeft w:val="0"/>
                                                                                          <w:marRight w:val="0"/>
                                                                                          <w:marTop w:val="0"/>
                                                                                          <w:marBottom w:val="0"/>
                                                                                          <w:divBdr>
                                                                                            <w:top w:val="none" w:sz="0" w:space="0" w:color="auto"/>
                                                                                            <w:left w:val="none" w:sz="0" w:space="0" w:color="auto"/>
                                                                                            <w:bottom w:val="none" w:sz="0" w:space="0" w:color="auto"/>
                                                                                            <w:right w:val="none" w:sz="0" w:space="0" w:color="auto"/>
                                                                                          </w:divBdr>
                                                                                        </w:div>
                                                                                        <w:div w:id="1274091870">
                                                                                          <w:marLeft w:val="0"/>
                                                                                          <w:marRight w:val="0"/>
                                                                                          <w:marTop w:val="0"/>
                                                                                          <w:marBottom w:val="0"/>
                                                                                          <w:divBdr>
                                                                                            <w:top w:val="none" w:sz="0" w:space="0" w:color="auto"/>
                                                                                            <w:left w:val="none" w:sz="0" w:space="0" w:color="auto"/>
                                                                                            <w:bottom w:val="none" w:sz="0" w:space="0" w:color="auto"/>
                                                                                            <w:right w:val="none" w:sz="0" w:space="0" w:color="auto"/>
                                                                                          </w:divBdr>
                                                                                        </w:div>
                                                                                        <w:div w:id="1141192803">
                                                                                          <w:marLeft w:val="0"/>
                                                                                          <w:marRight w:val="0"/>
                                                                                          <w:marTop w:val="0"/>
                                                                                          <w:marBottom w:val="0"/>
                                                                                          <w:divBdr>
                                                                                            <w:top w:val="none" w:sz="0" w:space="0" w:color="auto"/>
                                                                                            <w:left w:val="none" w:sz="0" w:space="0" w:color="auto"/>
                                                                                            <w:bottom w:val="none" w:sz="0" w:space="0" w:color="auto"/>
                                                                                            <w:right w:val="none" w:sz="0" w:space="0" w:color="auto"/>
                                                                                          </w:divBdr>
                                                                                        </w:div>
                                                                                        <w:div w:id="1128622934">
                                                                                          <w:marLeft w:val="0"/>
                                                                                          <w:marRight w:val="0"/>
                                                                                          <w:marTop w:val="0"/>
                                                                                          <w:marBottom w:val="0"/>
                                                                                          <w:divBdr>
                                                                                            <w:top w:val="none" w:sz="0" w:space="0" w:color="auto"/>
                                                                                            <w:left w:val="none" w:sz="0" w:space="0" w:color="auto"/>
                                                                                            <w:bottom w:val="none" w:sz="0" w:space="0" w:color="auto"/>
                                                                                            <w:right w:val="none" w:sz="0" w:space="0" w:color="auto"/>
                                                                                          </w:divBdr>
                                                                                        </w:div>
                                                                                        <w:div w:id="2055739747">
                                                                                          <w:marLeft w:val="0"/>
                                                                                          <w:marRight w:val="0"/>
                                                                                          <w:marTop w:val="0"/>
                                                                                          <w:marBottom w:val="0"/>
                                                                                          <w:divBdr>
                                                                                            <w:top w:val="none" w:sz="0" w:space="0" w:color="auto"/>
                                                                                            <w:left w:val="none" w:sz="0" w:space="0" w:color="auto"/>
                                                                                            <w:bottom w:val="none" w:sz="0" w:space="0" w:color="auto"/>
                                                                                            <w:right w:val="none" w:sz="0" w:space="0" w:color="auto"/>
                                                                                          </w:divBdr>
                                                                                        </w:div>
                                                                                        <w:div w:id="2034108038">
                                                                                          <w:marLeft w:val="0"/>
                                                                                          <w:marRight w:val="0"/>
                                                                                          <w:marTop w:val="0"/>
                                                                                          <w:marBottom w:val="0"/>
                                                                                          <w:divBdr>
                                                                                            <w:top w:val="none" w:sz="0" w:space="0" w:color="auto"/>
                                                                                            <w:left w:val="none" w:sz="0" w:space="0" w:color="auto"/>
                                                                                            <w:bottom w:val="none" w:sz="0" w:space="0" w:color="auto"/>
                                                                                            <w:right w:val="none" w:sz="0" w:space="0" w:color="auto"/>
                                                                                          </w:divBdr>
                                                                                        </w:div>
                                                                                        <w:div w:id="1019237641">
                                                                                          <w:marLeft w:val="0"/>
                                                                                          <w:marRight w:val="0"/>
                                                                                          <w:marTop w:val="0"/>
                                                                                          <w:marBottom w:val="0"/>
                                                                                          <w:divBdr>
                                                                                            <w:top w:val="none" w:sz="0" w:space="0" w:color="auto"/>
                                                                                            <w:left w:val="none" w:sz="0" w:space="0" w:color="auto"/>
                                                                                            <w:bottom w:val="none" w:sz="0" w:space="0" w:color="auto"/>
                                                                                            <w:right w:val="none" w:sz="0" w:space="0" w:color="auto"/>
                                                                                          </w:divBdr>
                                                                                        </w:div>
                                                                                        <w:div w:id="1676683524">
                                                                                          <w:marLeft w:val="0"/>
                                                                                          <w:marRight w:val="0"/>
                                                                                          <w:marTop w:val="0"/>
                                                                                          <w:marBottom w:val="0"/>
                                                                                          <w:divBdr>
                                                                                            <w:top w:val="none" w:sz="0" w:space="0" w:color="auto"/>
                                                                                            <w:left w:val="none" w:sz="0" w:space="0" w:color="auto"/>
                                                                                            <w:bottom w:val="none" w:sz="0" w:space="0" w:color="auto"/>
                                                                                            <w:right w:val="none" w:sz="0" w:space="0" w:color="auto"/>
                                                                                          </w:divBdr>
                                                                                        </w:div>
                                                                                        <w:div w:id="594361727">
                                                                                          <w:marLeft w:val="0"/>
                                                                                          <w:marRight w:val="0"/>
                                                                                          <w:marTop w:val="0"/>
                                                                                          <w:marBottom w:val="0"/>
                                                                                          <w:divBdr>
                                                                                            <w:top w:val="none" w:sz="0" w:space="0" w:color="auto"/>
                                                                                            <w:left w:val="none" w:sz="0" w:space="0" w:color="auto"/>
                                                                                            <w:bottom w:val="none" w:sz="0" w:space="0" w:color="auto"/>
                                                                                            <w:right w:val="none" w:sz="0" w:space="0" w:color="auto"/>
                                                                                          </w:divBdr>
                                                                                        </w:div>
                                                                                        <w:div w:id="1343702648">
                                                                                          <w:marLeft w:val="0"/>
                                                                                          <w:marRight w:val="0"/>
                                                                                          <w:marTop w:val="0"/>
                                                                                          <w:marBottom w:val="0"/>
                                                                                          <w:divBdr>
                                                                                            <w:top w:val="none" w:sz="0" w:space="0" w:color="auto"/>
                                                                                            <w:left w:val="none" w:sz="0" w:space="0" w:color="auto"/>
                                                                                            <w:bottom w:val="none" w:sz="0" w:space="0" w:color="auto"/>
                                                                                            <w:right w:val="none" w:sz="0" w:space="0" w:color="auto"/>
                                                                                          </w:divBdr>
                                                                                        </w:div>
                                                                                        <w:div w:id="2061974382">
                                                                                          <w:marLeft w:val="0"/>
                                                                                          <w:marRight w:val="0"/>
                                                                                          <w:marTop w:val="0"/>
                                                                                          <w:marBottom w:val="0"/>
                                                                                          <w:divBdr>
                                                                                            <w:top w:val="none" w:sz="0" w:space="0" w:color="auto"/>
                                                                                            <w:left w:val="none" w:sz="0" w:space="0" w:color="auto"/>
                                                                                            <w:bottom w:val="none" w:sz="0" w:space="0" w:color="auto"/>
                                                                                            <w:right w:val="none" w:sz="0" w:space="0" w:color="auto"/>
                                                                                          </w:divBdr>
                                                                                        </w:div>
                                                                                        <w:div w:id="142623230">
                                                                                          <w:marLeft w:val="0"/>
                                                                                          <w:marRight w:val="0"/>
                                                                                          <w:marTop w:val="0"/>
                                                                                          <w:marBottom w:val="0"/>
                                                                                          <w:divBdr>
                                                                                            <w:top w:val="none" w:sz="0" w:space="0" w:color="auto"/>
                                                                                            <w:left w:val="none" w:sz="0" w:space="0" w:color="auto"/>
                                                                                            <w:bottom w:val="none" w:sz="0" w:space="0" w:color="auto"/>
                                                                                            <w:right w:val="none" w:sz="0" w:space="0" w:color="auto"/>
                                                                                          </w:divBdr>
                                                                                        </w:div>
                                                                                        <w:div w:id="1158112651">
                                                                                          <w:marLeft w:val="0"/>
                                                                                          <w:marRight w:val="0"/>
                                                                                          <w:marTop w:val="0"/>
                                                                                          <w:marBottom w:val="0"/>
                                                                                          <w:divBdr>
                                                                                            <w:top w:val="none" w:sz="0" w:space="0" w:color="auto"/>
                                                                                            <w:left w:val="none" w:sz="0" w:space="0" w:color="auto"/>
                                                                                            <w:bottom w:val="none" w:sz="0" w:space="0" w:color="auto"/>
                                                                                            <w:right w:val="none" w:sz="0" w:space="0" w:color="auto"/>
                                                                                          </w:divBdr>
                                                                                        </w:div>
                                                                                        <w:div w:id="919673994">
                                                                                          <w:marLeft w:val="0"/>
                                                                                          <w:marRight w:val="0"/>
                                                                                          <w:marTop w:val="0"/>
                                                                                          <w:marBottom w:val="0"/>
                                                                                          <w:divBdr>
                                                                                            <w:top w:val="none" w:sz="0" w:space="0" w:color="auto"/>
                                                                                            <w:left w:val="none" w:sz="0" w:space="0" w:color="auto"/>
                                                                                            <w:bottom w:val="none" w:sz="0" w:space="0" w:color="auto"/>
                                                                                            <w:right w:val="none" w:sz="0" w:space="0" w:color="auto"/>
                                                                                          </w:divBdr>
                                                                                        </w:div>
                                                                                        <w:div w:id="1916666178">
                                                                                          <w:marLeft w:val="0"/>
                                                                                          <w:marRight w:val="0"/>
                                                                                          <w:marTop w:val="0"/>
                                                                                          <w:marBottom w:val="0"/>
                                                                                          <w:divBdr>
                                                                                            <w:top w:val="none" w:sz="0" w:space="0" w:color="auto"/>
                                                                                            <w:left w:val="none" w:sz="0" w:space="0" w:color="auto"/>
                                                                                            <w:bottom w:val="none" w:sz="0" w:space="0" w:color="auto"/>
                                                                                            <w:right w:val="none" w:sz="0" w:space="0" w:color="auto"/>
                                                                                          </w:divBdr>
                                                                                        </w:div>
                                                                                        <w:div w:id="1416515720">
                                                                                          <w:marLeft w:val="0"/>
                                                                                          <w:marRight w:val="0"/>
                                                                                          <w:marTop w:val="0"/>
                                                                                          <w:marBottom w:val="0"/>
                                                                                          <w:divBdr>
                                                                                            <w:top w:val="none" w:sz="0" w:space="0" w:color="auto"/>
                                                                                            <w:left w:val="none" w:sz="0" w:space="0" w:color="auto"/>
                                                                                            <w:bottom w:val="none" w:sz="0" w:space="0" w:color="auto"/>
                                                                                            <w:right w:val="none" w:sz="0" w:space="0" w:color="auto"/>
                                                                                          </w:divBdr>
                                                                                        </w:div>
                                                                                        <w:div w:id="58328790">
                                                                                          <w:marLeft w:val="0"/>
                                                                                          <w:marRight w:val="0"/>
                                                                                          <w:marTop w:val="0"/>
                                                                                          <w:marBottom w:val="0"/>
                                                                                          <w:divBdr>
                                                                                            <w:top w:val="none" w:sz="0" w:space="0" w:color="auto"/>
                                                                                            <w:left w:val="none" w:sz="0" w:space="0" w:color="auto"/>
                                                                                            <w:bottom w:val="none" w:sz="0" w:space="0" w:color="auto"/>
                                                                                            <w:right w:val="none" w:sz="0" w:space="0" w:color="auto"/>
                                                                                          </w:divBdr>
                                                                                        </w:div>
                                                                                        <w:div w:id="1034378950">
                                                                                          <w:marLeft w:val="0"/>
                                                                                          <w:marRight w:val="0"/>
                                                                                          <w:marTop w:val="0"/>
                                                                                          <w:marBottom w:val="0"/>
                                                                                          <w:divBdr>
                                                                                            <w:top w:val="none" w:sz="0" w:space="0" w:color="auto"/>
                                                                                            <w:left w:val="none" w:sz="0" w:space="0" w:color="auto"/>
                                                                                            <w:bottom w:val="none" w:sz="0" w:space="0" w:color="auto"/>
                                                                                            <w:right w:val="none" w:sz="0" w:space="0" w:color="auto"/>
                                                                                          </w:divBdr>
                                                                                        </w:div>
                                                                                        <w:div w:id="9529298">
                                                                                          <w:marLeft w:val="0"/>
                                                                                          <w:marRight w:val="0"/>
                                                                                          <w:marTop w:val="0"/>
                                                                                          <w:marBottom w:val="0"/>
                                                                                          <w:divBdr>
                                                                                            <w:top w:val="none" w:sz="0" w:space="0" w:color="auto"/>
                                                                                            <w:left w:val="none" w:sz="0" w:space="0" w:color="auto"/>
                                                                                            <w:bottom w:val="none" w:sz="0" w:space="0" w:color="auto"/>
                                                                                            <w:right w:val="none" w:sz="0" w:space="0" w:color="auto"/>
                                                                                          </w:divBdr>
                                                                                        </w:div>
                                                                                        <w:div w:id="154424255">
                                                                                          <w:marLeft w:val="0"/>
                                                                                          <w:marRight w:val="0"/>
                                                                                          <w:marTop w:val="0"/>
                                                                                          <w:marBottom w:val="0"/>
                                                                                          <w:divBdr>
                                                                                            <w:top w:val="none" w:sz="0" w:space="0" w:color="auto"/>
                                                                                            <w:left w:val="none" w:sz="0" w:space="0" w:color="auto"/>
                                                                                            <w:bottom w:val="none" w:sz="0" w:space="0" w:color="auto"/>
                                                                                            <w:right w:val="none" w:sz="0" w:space="0" w:color="auto"/>
                                                                                          </w:divBdr>
                                                                                        </w:div>
                                                                                        <w:div w:id="1765875653">
                                                                                          <w:marLeft w:val="0"/>
                                                                                          <w:marRight w:val="0"/>
                                                                                          <w:marTop w:val="0"/>
                                                                                          <w:marBottom w:val="0"/>
                                                                                          <w:divBdr>
                                                                                            <w:top w:val="none" w:sz="0" w:space="0" w:color="auto"/>
                                                                                            <w:left w:val="none" w:sz="0" w:space="0" w:color="auto"/>
                                                                                            <w:bottom w:val="none" w:sz="0" w:space="0" w:color="auto"/>
                                                                                            <w:right w:val="none" w:sz="0" w:space="0" w:color="auto"/>
                                                                                          </w:divBdr>
                                                                                        </w:div>
                                                                                        <w:div w:id="1582329962">
                                                                                          <w:marLeft w:val="0"/>
                                                                                          <w:marRight w:val="0"/>
                                                                                          <w:marTop w:val="0"/>
                                                                                          <w:marBottom w:val="0"/>
                                                                                          <w:divBdr>
                                                                                            <w:top w:val="none" w:sz="0" w:space="0" w:color="auto"/>
                                                                                            <w:left w:val="none" w:sz="0" w:space="0" w:color="auto"/>
                                                                                            <w:bottom w:val="none" w:sz="0" w:space="0" w:color="auto"/>
                                                                                            <w:right w:val="none" w:sz="0" w:space="0" w:color="auto"/>
                                                                                          </w:divBdr>
                                                                                        </w:div>
                                                                                        <w:div w:id="1086998032">
                                                                                          <w:marLeft w:val="0"/>
                                                                                          <w:marRight w:val="0"/>
                                                                                          <w:marTop w:val="0"/>
                                                                                          <w:marBottom w:val="0"/>
                                                                                          <w:divBdr>
                                                                                            <w:top w:val="none" w:sz="0" w:space="0" w:color="auto"/>
                                                                                            <w:left w:val="none" w:sz="0" w:space="0" w:color="auto"/>
                                                                                            <w:bottom w:val="none" w:sz="0" w:space="0" w:color="auto"/>
                                                                                            <w:right w:val="none" w:sz="0" w:space="0" w:color="auto"/>
                                                                                          </w:divBdr>
                                                                                        </w:div>
                                                                                        <w:div w:id="1760364649">
                                                                                          <w:marLeft w:val="0"/>
                                                                                          <w:marRight w:val="0"/>
                                                                                          <w:marTop w:val="0"/>
                                                                                          <w:marBottom w:val="0"/>
                                                                                          <w:divBdr>
                                                                                            <w:top w:val="none" w:sz="0" w:space="0" w:color="auto"/>
                                                                                            <w:left w:val="none" w:sz="0" w:space="0" w:color="auto"/>
                                                                                            <w:bottom w:val="none" w:sz="0" w:space="0" w:color="auto"/>
                                                                                            <w:right w:val="none" w:sz="0" w:space="0" w:color="auto"/>
                                                                                          </w:divBdr>
                                                                                        </w:div>
                                                                                        <w:div w:id="902132319">
                                                                                          <w:marLeft w:val="0"/>
                                                                                          <w:marRight w:val="0"/>
                                                                                          <w:marTop w:val="0"/>
                                                                                          <w:marBottom w:val="0"/>
                                                                                          <w:divBdr>
                                                                                            <w:top w:val="none" w:sz="0" w:space="0" w:color="auto"/>
                                                                                            <w:left w:val="none" w:sz="0" w:space="0" w:color="auto"/>
                                                                                            <w:bottom w:val="none" w:sz="0" w:space="0" w:color="auto"/>
                                                                                            <w:right w:val="none" w:sz="0" w:space="0" w:color="auto"/>
                                                                                          </w:divBdr>
                                                                                        </w:div>
                                                                                        <w:div w:id="1460799807">
                                                                                          <w:marLeft w:val="0"/>
                                                                                          <w:marRight w:val="0"/>
                                                                                          <w:marTop w:val="0"/>
                                                                                          <w:marBottom w:val="0"/>
                                                                                          <w:divBdr>
                                                                                            <w:top w:val="none" w:sz="0" w:space="0" w:color="auto"/>
                                                                                            <w:left w:val="none" w:sz="0" w:space="0" w:color="auto"/>
                                                                                            <w:bottom w:val="none" w:sz="0" w:space="0" w:color="auto"/>
                                                                                            <w:right w:val="none" w:sz="0" w:space="0" w:color="auto"/>
                                                                                          </w:divBdr>
                                                                                        </w:div>
                                                                                        <w:div w:id="996880405">
                                                                                          <w:marLeft w:val="0"/>
                                                                                          <w:marRight w:val="0"/>
                                                                                          <w:marTop w:val="0"/>
                                                                                          <w:marBottom w:val="0"/>
                                                                                          <w:divBdr>
                                                                                            <w:top w:val="none" w:sz="0" w:space="0" w:color="auto"/>
                                                                                            <w:left w:val="none" w:sz="0" w:space="0" w:color="auto"/>
                                                                                            <w:bottom w:val="none" w:sz="0" w:space="0" w:color="auto"/>
                                                                                            <w:right w:val="none" w:sz="0" w:space="0" w:color="auto"/>
                                                                                          </w:divBdr>
                                                                                        </w:div>
                                                                                        <w:div w:id="774322532">
                                                                                          <w:marLeft w:val="0"/>
                                                                                          <w:marRight w:val="0"/>
                                                                                          <w:marTop w:val="0"/>
                                                                                          <w:marBottom w:val="0"/>
                                                                                          <w:divBdr>
                                                                                            <w:top w:val="none" w:sz="0" w:space="0" w:color="auto"/>
                                                                                            <w:left w:val="none" w:sz="0" w:space="0" w:color="auto"/>
                                                                                            <w:bottom w:val="none" w:sz="0" w:space="0" w:color="auto"/>
                                                                                            <w:right w:val="none" w:sz="0" w:space="0" w:color="auto"/>
                                                                                          </w:divBdr>
                                                                                        </w:div>
                                                                                        <w:div w:id="946275494">
                                                                                          <w:marLeft w:val="0"/>
                                                                                          <w:marRight w:val="0"/>
                                                                                          <w:marTop w:val="0"/>
                                                                                          <w:marBottom w:val="0"/>
                                                                                          <w:divBdr>
                                                                                            <w:top w:val="none" w:sz="0" w:space="0" w:color="auto"/>
                                                                                            <w:left w:val="none" w:sz="0" w:space="0" w:color="auto"/>
                                                                                            <w:bottom w:val="none" w:sz="0" w:space="0" w:color="auto"/>
                                                                                            <w:right w:val="none" w:sz="0" w:space="0" w:color="auto"/>
                                                                                          </w:divBdr>
                                                                                        </w:div>
                                                                                        <w:div w:id="1507936554">
                                                                                          <w:marLeft w:val="0"/>
                                                                                          <w:marRight w:val="0"/>
                                                                                          <w:marTop w:val="0"/>
                                                                                          <w:marBottom w:val="0"/>
                                                                                          <w:divBdr>
                                                                                            <w:top w:val="none" w:sz="0" w:space="0" w:color="auto"/>
                                                                                            <w:left w:val="none" w:sz="0" w:space="0" w:color="auto"/>
                                                                                            <w:bottom w:val="none" w:sz="0" w:space="0" w:color="auto"/>
                                                                                            <w:right w:val="none" w:sz="0" w:space="0" w:color="auto"/>
                                                                                          </w:divBdr>
                                                                                        </w:div>
                                                                                        <w:div w:id="1805807286">
                                                                                          <w:marLeft w:val="0"/>
                                                                                          <w:marRight w:val="0"/>
                                                                                          <w:marTop w:val="0"/>
                                                                                          <w:marBottom w:val="0"/>
                                                                                          <w:divBdr>
                                                                                            <w:top w:val="none" w:sz="0" w:space="0" w:color="auto"/>
                                                                                            <w:left w:val="none" w:sz="0" w:space="0" w:color="auto"/>
                                                                                            <w:bottom w:val="none" w:sz="0" w:space="0" w:color="auto"/>
                                                                                            <w:right w:val="none" w:sz="0" w:space="0" w:color="auto"/>
                                                                                          </w:divBdr>
                                                                                        </w:div>
                                                                                        <w:div w:id="1732193372">
                                                                                          <w:marLeft w:val="0"/>
                                                                                          <w:marRight w:val="0"/>
                                                                                          <w:marTop w:val="0"/>
                                                                                          <w:marBottom w:val="0"/>
                                                                                          <w:divBdr>
                                                                                            <w:top w:val="none" w:sz="0" w:space="0" w:color="auto"/>
                                                                                            <w:left w:val="none" w:sz="0" w:space="0" w:color="auto"/>
                                                                                            <w:bottom w:val="none" w:sz="0" w:space="0" w:color="auto"/>
                                                                                            <w:right w:val="none" w:sz="0" w:space="0" w:color="auto"/>
                                                                                          </w:divBdr>
                                                                                        </w:div>
                                                                                        <w:div w:id="1465930949">
                                                                                          <w:marLeft w:val="0"/>
                                                                                          <w:marRight w:val="0"/>
                                                                                          <w:marTop w:val="0"/>
                                                                                          <w:marBottom w:val="0"/>
                                                                                          <w:divBdr>
                                                                                            <w:top w:val="none" w:sz="0" w:space="0" w:color="auto"/>
                                                                                            <w:left w:val="none" w:sz="0" w:space="0" w:color="auto"/>
                                                                                            <w:bottom w:val="none" w:sz="0" w:space="0" w:color="auto"/>
                                                                                            <w:right w:val="none" w:sz="0" w:space="0" w:color="auto"/>
                                                                                          </w:divBdr>
                                                                                        </w:div>
                                                                                        <w:div w:id="1025179725">
                                                                                          <w:marLeft w:val="0"/>
                                                                                          <w:marRight w:val="0"/>
                                                                                          <w:marTop w:val="0"/>
                                                                                          <w:marBottom w:val="0"/>
                                                                                          <w:divBdr>
                                                                                            <w:top w:val="none" w:sz="0" w:space="0" w:color="auto"/>
                                                                                            <w:left w:val="none" w:sz="0" w:space="0" w:color="auto"/>
                                                                                            <w:bottom w:val="none" w:sz="0" w:space="0" w:color="auto"/>
                                                                                            <w:right w:val="none" w:sz="0" w:space="0" w:color="auto"/>
                                                                                          </w:divBdr>
                                                                                        </w:div>
                                                                                        <w:div w:id="488445325">
                                                                                          <w:marLeft w:val="0"/>
                                                                                          <w:marRight w:val="0"/>
                                                                                          <w:marTop w:val="0"/>
                                                                                          <w:marBottom w:val="0"/>
                                                                                          <w:divBdr>
                                                                                            <w:top w:val="none" w:sz="0" w:space="0" w:color="auto"/>
                                                                                            <w:left w:val="none" w:sz="0" w:space="0" w:color="auto"/>
                                                                                            <w:bottom w:val="none" w:sz="0" w:space="0" w:color="auto"/>
                                                                                            <w:right w:val="none" w:sz="0" w:space="0" w:color="auto"/>
                                                                                          </w:divBdr>
                                                                                        </w:div>
                                                                                        <w:div w:id="1568150129">
                                                                                          <w:marLeft w:val="0"/>
                                                                                          <w:marRight w:val="0"/>
                                                                                          <w:marTop w:val="0"/>
                                                                                          <w:marBottom w:val="0"/>
                                                                                          <w:divBdr>
                                                                                            <w:top w:val="none" w:sz="0" w:space="0" w:color="auto"/>
                                                                                            <w:left w:val="none" w:sz="0" w:space="0" w:color="auto"/>
                                                                                            <w:bottom w:val="none" w:sz="0" w:space="0" w:color="auto"/>
                                                                                            <w:right w:val="none" w:sz="0" w:space="0" w:color="auto"/>
                                                                                          </w:divBdr>
                                                                                        </w:div>
                                                                                        <w:div w:id="1939409020">
                                                                                          <w:marLeft w:val="0"/>
                                                                                          <w:marRight w:val="0"/>
                                                                                          <w:marTop w:val="0"/>
                                                                                          <w:marBottom w:val="0"/>
                                                                                          <w:divBdr>
                                                                                            <w:top w:val="none" w:sz="0" w:space="0" w:color="auto"/>
                                                                                            <w:left w:val="none" w:sz="0" w:space="0" w:color="auto"/>
                                                                                            <w:bottom w:val="none" w:sz="0" w:space="0" w:color="auto"/>
                                                                                            <w:right w:val="none" w:sz="0" w:space="0" w:color="auto"/>
                                                                                          </w:divBdr>
                                                                                        </w:div>
                                                                                        <w:div w:id="363793434">
                                                                                          <w:marLeft w:val="0"/>
                                                                                          <w:marRight w:val="0"/>
                                                                                          <w:marTop w:val="0"/>
                                                                                          <w:marBottom w:val="0"/>
                                                                                          <w:divBdr>
                                                                                            <w:top w:val="none" w:sz="0" w:space="0" w:color="auto"/>
                                                                                            <w:left w:val="none" w:sz="0" w:space="0" w:color="auto"/>
                                                                                            <w:bottom w:val="none" w:sz="0" w:space="0" w:color="auto"/>
                                                                                            <w:right w:val="none" w:sz="0" w:space="0" w:color="auto"/>
                                                                                          </w:divBdr>
                                                                                        </w:div>
                                                                                        <w:div w:id="1401707058">
                                                                                          <w:marLeft w:val="0"/>
                                                                                          <w:marRight w:val="0"/>
                                                                                          <w:marTop w:val="0"/>
                                                                                          <w:marBottom w:val="0"/>
                                                                                          <w:divBdr>
                                                                                            <w:top w:val="none" w:sz="0" w:space="0" w:color="auto"/>
                                                                                            <w:left w:val="none" w:sz="0" w:space="0" w:color="auto"/>
                                                                                            <w:bottom w:val="none" w:sz="0" w:space="0" w:color="auto"/>
                                                                                            <w:right w:val="none" w:sz="0" w:space="0" w:color="auto"/>
                                                                                          </w:divBdr>
                                                                                        </w:div>
                                                                                        <w:div w:id="1133522549">
                                                                                          <w:marLeft w:val="0"/>
                                                                                          <w:marRight w:val="0"/>
                                                                                          <w:marTop w:val="0"/>
                                                                                          <w:marBottom w:val="0"/>
                                                                                          <w:divBdr>
                                                                                            <w:top w:val="none" w:sz="0" w:space="0" w:color="auto"/>
                                                                                            <w:left w:val="none" w:sz="0" w:space="0" w:color="auto"/>
                                                                                            <w:bottom w:val="none" w:sz="0" w:space="0" w:color="auto"/>
                                                                                            <w:right w:val="none" w:sz="0" w:space="0" w:color="auto"/>
                                                                                          </w:divBdr>
                                                                                        </w:div>
                                                                                        <w:div w:id="1524174302">
                                                                                          <w:marLeft w:val="0"/>
                                                                                          <w:marRight w:val="0"/>
                                                                                          <w:marTop w:val="0"/>
                                                                                          <w:marBottom w:val="0"/>
                                                                                          <w:divBdr>
                                                                                            <w:top w:val="none" w:sz="0" w:space="0" w:color="auto"/>
                                                                                            <w:left w:val="none" w:sz="0" w:space="0" w:color="auto"/>
                                                                                            <w:bottom w:val="none" w:sz="0" w:space="0" w:color="auto"/>
                                                                                            <w:right w:val="none" w:sz="0" w:space="0" w:color="auto"/>
                                                                                          </w:divBdr>
                                                                                        </w:div>
                                                                                        <w:div w:id="2323701">
                                                                                          <w:marLeft w:val="0"/>
                                                                                          <w:marRight w:val="0"/>
                                                                                          <w:marTop w:val="0"/>
                                                                                          <w:marBottom w:val="0"/>
                                                                                          <w:divBdr>
                                                                                            <w:top w:val="none" w:sz="0" w:space="0" w:color="auto"/>
                                                                                            <w:left w:val="none" w:sz="0" w:space="0" w:color="auto"/>
                                                                                            <w:bottom w:val="none" w:sz="0" w:space="0" w:color="auto"/>
                                                                                            <w:right w:val="none" w:sz="0" w:space="0" w:color="auto"/>
                                                                                          </w:divBdr>
                                                                                        </w:div>
                                                                                        <w:div w:id="1947151243">
                                                                                          <w:marLeft w:val="0"/>
                                                                                          <w:marRight w:val="0"/>
                                                                                          <w:marTop w:val="0"/>
                                                                                          <w:marBottom w:val="0"/>
                                                                                          <w:divBdr>
                                                                                            <w:top w:val="none" w:sz="0" w:space="0" w:color="auto"/>
                                                                                            <w:left w:val="none" w:sz="0" w:space="0" w:color="auto"/>
                                                                                            <w:bottom w:val="none" w:sz="0" w:space="0" w:color="auto"/>
                                                                                            <w:right w:val="none" w:sz="0" w:space="0" w:color="auto"/>
                                                                                          </w:divBdr>
                                                                                        </w:div>
                                                                                        <w:div w:id="164588037">
                                                                                          <w:marLeft w:val="0"/>
                                                                                          <w:marRight w:val="0"/>
                                                                                          <w:marTop w:val="0"/>
                                                                                          <w:marBottom w:val="0"/>
                                                                                          <w:divBdr>
                                                                                            <w:top w:val="none" w:sz="0" w:space="0" w:color="auto"/>
                                                                                            <w:left w:val="none" w:sz="0" w:space="0" w:color="auto"/>
                                                                                            <w:bottom w:val="none" w:sz="0" w:space="0" w:color="auto"/>
                                                                                            <w:right w:val="none" w:sz="0" w:space="0" w:color="auto"/>
                                                                                          </w:divBdr>
                                                                                        </w:div>
                                                                                        <w:div w:id="1738554407">
                                                                                          <w:marLeft w:val="0"/>
                                                                                          <w:marRight w:val="0"/>
                                                                                          <w:marTop w:val="0"/>
                                                                                          <w:marBottom w:val="0"/>
                                                                                          <w:divBdr>
                                                                                            <w:top w:val="none" w:sz="0" w:space="0" w:color="auto"/>
                                                                                            <w:left w:val="none" w:sz="0" w:space="0" w:color="auto"/>
                                                                                            <w:bottom w:val="none" w:sz="0" w:space="0" w:color="auto"/>
                                                                                            <w:right w:val="none" w:sz="0" w:space="0" w:color="auto"/>
                                                                                          </w:divBdr>
                                                                                        </w:div>
                                                                                        <w:div w:id="753865513">
                                                                                          <w:marLeft w:val="0"/>
                                                                                          <w:marRight w:val="0"/>
                                                                                          <w:marTop w:val="0"/>
                                                                                          <w:marBottom w:val="0"/>
                                                                                          <w:divBdr>
                                                                                            <w:top w:val="none" w:sz="0" w:space="0" w:color="auto"/>
                                                                                            <w:left w:val="none" w:sz="0" w:space="0" w:color="auto"/>
                                                                                            <w:bottom w:val="none" w:sz="0" w:space="0" w:color="auto"/>
                                                                                            <w:right w:val="none" w:sz="0" w:space="0" w:color="auto"/>
                                                                                          </w:divBdr>
                                                                                        </w:div>
                                                                                        <w:div w:id="524366312">
                                                                                          <w:marLeft w:val="0"/>
                                                                                          <w:marRight w:val="0"/>
                                                                                          <w:marTop w:val="0"/>
                                                                                          <w:marBottom w:val="0"/>
                                                                                          <w:divBdr>
                                                                                            <w:top w:val="none" w:sz="0" w:space="0" w:color="auto"/>
                                                                                            <w:left w:val="none" w:sz="0" w:space="0" w:color="auto"/>
                                                                                            <w:bottom w:val="none" w:sz="0" w:space="0" w:color="auto"/>
                                                                                            <w:right w:val="none" w:sz="0" w:space="0" w:color="auto"/>
                                                                                          </w:divBdr>
                                                                                        </w:div>
                                                                                        <w:div w:id="484395442">
                                                                                          <w:marLeft w:val="0"/>
                                                                                          <w:marRight w:val="0"/>
                                                                                          <w:marTop w:val="0"/>
                                                                                          <w:marBottom w:val="0"/>
                                                                                          <w:divBdr>
                                                                                            <w:top w:val="none" w:sz="0" w:space="0" w:color="auto"/>
                                                                                            <w:left w:val="none" w:sz="0" w:space="0" w:color="auto"/>
                                                                                            <w:bottom w:val="none" w:sz="0" w:space="0" w:color="auto"/>
                                                                                            <w:right w:val="none" w:sz="0" w:space="0" w:color="auto"/>
                                                                                          </w:divBdr>
                                                                                        </w:div>
                                                                                        <w:div w:id="1473055243">
                                                                                          <w:marLeft w:val="0"/>
                                                                                          <w:marRight w:val="0"/>
                                                                                          <w:marTop w:val="0"/>
                                                                                          <w:marBottom w:val="0"/>
                                                                                          <w:divBdr>
                                                                                            <w:top w:val="none" w:sz="0" w:space="0" w:color="auto"/>
                                                                                            <w:left w:val="none" w:sz="0" w:space="0" w:color="auto"/>
                                                                                            <w:bottom w:val="none" w:sz="0" w:space="0" w:color="auto"/>
                                                                                            <w:right w:val="none" w:sz="0" w:space="0" w:color="auto"/>
                                                                                          </w:divBdr>
                                                                                        </w:div>
                                                                                        <w:div w:id="1661695349">
                                                                                          <w:marLeft w:val="0"/>
                                                                                          <w:marRight w:val="0"/>
                                                                                          <w:marTop w:val="0"/>
                                                                                          <w:marBottom w:val="0"/>
                                                                                          <w:divBdr>
                                                                                            <w:top w:val="none" w:sz="0" w:space="0" w:color="auto"/>
                                                                                            <w:left w:val="none" w:sz="0" w:space="0" w:color="auto"/>
                                                                                            <w:bottom w:val="none" w:sz="0" w:space="0" w:color="auto"/>
                                                                                            <w:right w:val="none" w:sz="0" w:space="0" w:color="auto"/>
                                                                                          </w:divBdr>
                                                                                        </w:div>
                                                                                        <w:div w:id="823011720">
                                                                                          <w:marLeft w:val="0"/>
                                                                                          <w:marRight w:val="0"/>
                                                                                          <w:marTop w:val="0"/>
                                                                                          <w:marBottom w:val="0"/>
                                                                                          <w:divBdr>
                                                                                            <w:top w:val="none" w:sz="0" w:space="0" w:color="auto"/>
                                                                                            <w:left w:val="none" w:sz="0" w:space="0" w:color="auto"/>
                                                                                            <w:bottom w:val="none" w:sz="0" w:space="0" w:color="auto"/>
                                                                                            <w:right w:val="none" w:sz="0" w:space="0" w:color="auto"/>
                                                                                          </w:divBdr>
                                                                                        </w:div>
                                                                                        <w:div w:id="1706321952">
                                                                                          <w:marLeft w:val="0"/>
                                                                                          <w:marRight w:val="0"/>
                                                                                          <w:marTop w:val="0"/>
                                                                                          <w:marBottom w:val="0"/>
                                                                                          <w:divBdr>
                                                                                            <w:top w:val="none" w:sz="0" w:space="0" w:color="auto"/>
                                                                                            <w:left w:val="none" w:sz="0" w:space="0" w:color="auto"/>
                                                                                            <w:bottom w:val="none" w:sz="0" w:space="0" w:color="auto"/>
                                                                                            <w:right w:val="none" w:sz="0" w:space="0" w:color="auto"/>
                                                                                          </w:divBdr>
                                                                                        </w:div>
                                                                                        <w:div w:id="1117992484">
                                                                                          <w:marLeft w:val="0"/>
                                                                                          <w:marRight w:val="0"/>
                                                                                          <w:marTop w:val="0"/>
                                                                                          <w:marBottom w:val="0"/>
                                                                                          <w:divBdr>
                                                                                            <w:top w:val="none" w:sz="0" w:space="0" w:color="auto"/>
                                                                                            <w:left w:val="none" w:sz="0" w:space="0" w:color="auto"/>
                                                                                            <w:bottom w:val="none" w:sz="0" w:space="0" w:color="auto"/>
                                                                                            <w:right w:val="none" w:sz="0" w:space="0" w:color="auto"/>
                                                                                          </w:divBdr>
                                                                                        </w:div>
                                                                                        <w:div w:id="388303238">
                                                                                          <w:marLeft w:val="0"/>
                                                                                          <w:marRight w:val="0"/>
                                                                                          <w:marTop w:val="0"/>
                                                                                          <w:marBottom w:val="0"/>
                                                                                          <w:divBdr>
                                                                                            <w:top w:val="none" w:sz="0" w:space="0" w:color="auto"/>
                                                                                            <w:left w:val="none" w:sz="0" w:space="0" w:color="auto"/>
                                                                                            <w:bottom w:val="none" w:sz="0" w:space="0" w:color="auto"/>
                                                                                            <w:right w:val="none" w:sz="0" w:space="0" w:color="auto"/>
                                                                                          </w:divBdr>
                                                                                        </w:div>
                                                                                        <w:div w:id="1608388354">
                                                                                          <w:marLeft w:val="0"/>
                                                                                          <w:marRight w:val="0"/>
                                                                                          <w:marTop w:val="0"/>
                                                                                          <w:marBottom w:val="0"/>
                                                                                          <w:divBdr>
                                                                                            <w:top w:val="none" w:sz="0" w:space="0" w:color="auto"/>
                                                                                            <w:left w:val="none" w:sz="0" w:space="0" w:color="auto"/>
                                                                                            <w:bottom w:val="none" w:sz="0" w:space="0" w:color="auto"/>
                                                                                            <w:right w:val="none" w:sz="0" w:space="0" w:color="auto"/>
                                                                                          </w:divBdr>
                                                                                        </w:div>
                                                                                        <w:div w:id="1545680363">
                                                                                          <w:marLeft w:val="0"/>
                                                                                          <w:marRight w:val="0"/>
                                                                                          <w:marTop w:val="0"/>
                                                                                          <w:marBottom w:val="0"/>
                                                                                          <w:divBdr>
                                                                                            <w:top w:val="none" w:sz="0" w:space="0" w:color="auto"/>
                                                                                            <w:left w:val="none" w:sz="0" w:space="0" w:color="auto"/>
                                                                                            <w:bottom w:val="none" w:sz="0" w:space="0" w:color="auto"/>
                                                                                            <w:right w:val="none" w:sz="0" w:space="0" w:color="auto"/>
                                                                                          </w:divBdr>
                                                                                        </w:div>
                                                                                        <w:div w:id="521751343">
                                                                                          <w:marLeft w:val="0"/>
                                                                                          <w:marRight w:val="0"/>
                                                                                          <w:marTop w:val="0"/>
                                                                                          <w:marBottom w:val="0"/>
                                                                                          <w:divBdr>
                                                                                            <w:top w:val="none" w:sz="0" w:space="0" w:color="auto"/>
                                                                                            <w:left w:val="none" w:sz="0" w:space="0" w:color="auto"/>
                                                                                            <w:bottom w:val="none" w:sz="0" w:space="0" w:color="auto"/>
                                                                                            <w:right w:val="none" w:sz="0" w:space="0" w:color="auto"/>
                                                                                          </w:divBdr>
                                                                                        </w:div>
                                                                                        <w:div w:id="1642465565">
                                                                                          <w:marLeft w:val="0"/>
                                                                                          <w:marRight w:val="0"/>
                                                                                          <w:marTop w:val="0"/>
                                                                                          <w:marBottom w:val="0"/>
                                                                                          <w:divBdr>
                                                                                            <w:top w:val="none" w:sz="0" w:space="0" w:color="auto"/>
                                                                                            <w:left w:val="none" w:sz="0" w:space="0" w:color="auto"/>
                                                                                            <w:bottom w:val="none" w:sz="0" w:space="0" w:color="auto"/>
                                                                                            <w:right w:val="none" w:sz="0" w:space="0" w:color="auto"/>
                                                                                          </w:divBdr>
                                                                                        </w:div>
                                                                                        <w:div w:id="835193241">
                                                                                          <w:marLeft w:val="0"/>
                                                                                          <w:marRight w:val="0"/>
                                                                                          <w:marTop w:val="0"/>
                                                                                          <w:marBottom w:val="0"/>
                                                                                          <w:divBdr>
                                                                                            <w:top w:val="none" w:sz="0" w:space="0" w:color="auto"/>
                                                                                            <w:left w:val="none" w:sz="0" w:space="0" w:color="auto"/>
                                                                                            <w:bottom w:val="none" w:sz="0" w:space="0" w:color="auto"/>
                                                                                            <w:right w:val="none" w:sz="0" w:space="0" w:color="auto"/>
                                                                                          </w:divBdr>
                                                                                        </w:div>
                                                                                        <w:div w:id="872575982">
                                                                                          <w:marLeft w:val="0"/>
                                                                                          <w:marRight w:val="0"/>
                                                                                          <w:marTop w:val="0"/>
                                                                                          <w:marBottom w:val="0"/>
                                                                                          <w:divBdr>
                                                                                            <w:top w:val="none" w:sz="0" w:space="0" w:color="auto"/>
                                                                                            <w:left w:val="none" w:sz="0" w:space="0" w:color="auto"/>
                                                                                            <w:bottom w:val="none" w:sz="0" w:space="0" w:color="auto"/>
                                                                                            <w:right w:val="none" w:sz="0" w:space="0" w:color="auto"/>
                                                                                          </w:divBdr>
                                                                                        </w:div>
                                                                                        <w:div w:id="184565128">
                                                                                          <w:marLeft w:val="0"/>
                                                                                          <w:marRight w:val="0"/>
                                                                                          <w:marTop w:val="0"/>
                                                                                          <w:marBottom w:val="0"/>
                                                                                          <w:divBdr>
                                                                                            <w:top w:val="none" w:sz="0" w:space="0" w:color="auto"/>
                                                                                            <w:left w:val="none" w:sz="0" w:space="0" w:color="auto"/>
                                                                                            <w:bottom w:val="none" w:sz="0" w:space="0" w:color="auto"/>
                                                                                            <w:right w:val="none" w:sz="0" w:space="0" w:color="auto"/>
                                                                                          </w:divBdr>
                                                                                        </w:div>
                                                                                        <w:div w:id="854735480">
                                                                                          <w:marLeft w:val="0"/>
                                                                                          <w:marRight w:val="0"/>
                                                                                          <w:marTop w:val="0"/>
                                                                                          <w:marBottom w:val="0"/>
                                                                                          <w:divBdr>
                                                                                            <w:top w:val="none" w:sz="0" w:space="0" w:color="auto"/>
                                                                                            <w:left w:val="none" w:sz="0" w:space="0" w:color="auto"/>
                                                                                            <w:bottom w:val="none" w:sz="0" w:space="0" w:color="auto"/>
                                                                                            <w:right w:val="none" w:sz="0" w:space="0" w:color="auto"/>
                                                                                          </w:divBdr>
                                                                                        </w:div>
                                                                                        <w:div w:id="455878073">
                                                                                          <w:marLeft w:val="0"/>
                                                                                          <w:marRight w:val="0"/>
                                                                                          <w:marTop w:val="0"/>
                                                                                          <w:marBottom w:val="0"/>
                                                                                          <w:divBdr>
                                                                                            <w:top w:val="none" w:sz="0" w:space="0" w:color="auto"/>
                                                                                            <w:left w:val="none" w:sz="0" w:space="0" w:color="auto"/>
                                                                                            <w:bottom w:val="none" w:sz="0" w:space="0" w:color="auto"/>
                                                                                            <w:right w:val="none" w:sz="0" w:space="0" w:color="auto"/>
                                                                                          </w:divBdr>
                                                                                        </w:div>
                                                                                        <w:div w:id="1059017006">
                                                                                          <w:marLeft w:val="0"/>
                                                                                          <w:marRight w:val="0"/>
                                                                                          <w:marTop w:val="0"/>
                                                                                          <w:marBottom w:val="0"/>
                                                                                          <w:divBdr>
                                                                                            <w:top w:val="none" w:sz="0" w:space="0" w:color="auto"/>
                                                                                            <w:left w:val="none" w:sz="0" w:space="0" w:color="auto"/>
                                                                                            <w:bottom w:val="none" w:sz="0" w:space="0" w:color="auto"/>
                                                                                            <w:right w:val="none" w:sz="0" w:space="0" w:color="auto"/>
                                                                                          </w:divBdr>
                                                                                        </w:div>
                                                                                        <w:div w:id="1639917130">
                                                                                          <w:marLeft w:val="0"/>
                                                                                          <w:marRight w:val="0"/>
                                                                                          <w:marTop w:val="0"/>
                                                                                          <w:marBottom w:val="0"/>
                                                                                          <w:divBdr>
                                                                                            <w:top w:val="none" w:sz="0" w:space="0" w:color="auto"/>
                                                                                            <w:left w:val="none" w:sz="0" w:space="0" w:color="auto"/>
                                                                                            <w:bottom w:val="none" w:sz="0" w:space="0" w:color="auto"/>
                                                                                            <w:right w:val="none" w:sz="0" w:space="0" w:color="auto"/>
                                                                                          </w:divBdr>
                                                                                        </w:div>
                                                                                        <w:div w:id="119106793">
                                                                                          <w:marLeft w:val="0"/>
                                                                                          <w:marRight w:val="0"/>
                                                                                          <w:marTop w:val="0"/>
                                                                                          <w:marBottom w:val="0"/>
                                                                                          <w:divBdr>
                                                                                            <w:top w:val="none" w:sz="0" w:space="0" w:color="auto"/>
                                                                                            <w:left w:val="none" w:sz="0" w:space="0" w:color="auto"/>
                                                                                            <w:bottom w:val="none" w:sz="0" w:space="0" w:color="auto"/>
                                                                                            <w:right w:val="none" w:sz="0" w:space="0" w:color="auto"/>
                                                                                          </w:divBdr>
                                                                                        </w:div>
                                                                                        <w:div w:id="1045905415">
                                                                                          <w:marLeft w:val="0"/>
                                                                                          <w:marRight w:val="0"/>
                                                                                          <w:marTop w:val="0"/>
                                                                                          <w:marBottom w:val="0"/>
                                                                                          <w:divBdr>
                                                                                            <w:top w:val="none" w:sz="0" w:space="0" w:color="auto"/>
                                                                                            <w:left w:val="none" w:sz="0" w:space="0" w:color="auto"/>
                                                                                            <w:bottom w:val="none" w:sz="0" w:space="0" w:color="auto"/>
                                                                                            <w:right w:val="none" w:sz="0" w:space="0" w:color="auto"/>
                                                                                          </w:divBdr>
                                                                                        </w:div>
                                                                                        <w:div w:id="1838572831">
                                                                                          <w:marLeft w:val="0"/>
                                                                                          <w:marRight w:val="0"/>
                                                                                          <w:marTop w:val="0"/>
                                                                                          <w:marBottom w:val="0"/>
                                                                                          <w:divBdr>
                                                                                            <w:top w:val="none" w:sz="0" w:space="0" w:color="auto"/>
                                                                                            <w:left w:val="none" w:sz="0" w:space="0" w:color="auto"/>
                                                                                            <w:bottom w:val="none" w:sz="0" w:space="0" w:color="auto"/>
                                                                                            <w:right w:val="none" w:sz="0" w:space="0" w:color="auto"/>
                                                                                          </w:divBdr>
                                                                                        </w:div>
                                                                                        <w:div w:id="1968929666">
                                                                                          <w:marLeft w:val="0"/>
                                                                                          <w:marRight w:val="0"/>
                                                                                          <w:marTop w:val="0"/>
                                                                                          <w:marBottom w:val="0"/>
                                                                                          <w:divBdr>
                                                                                            <w:top w:val="none" w:sz="0" w:space="0" w:color="auto"/>
                                                                                            <w:left w:val="none" w:sz="0" w:space="0" w:color="auto"/>
                                                                                            <w:bottom w:val="none" w:sz="0" w:space="0" w:color="auto"/>
                                                                                            <w:right w:val="none" w:sz="0" w:space="0" w:color="auto"/>
                                                                                          </w:divBdr>
                                                                                        </w:div>
                                                                                        <w:div w:id="1638678512">
                                                                                          <w:marLeft w:val="0"/>
                                                                                          <w:marRight w:val="0"/>
                                                                                          <w:marTop w:val="0"/>
                                                                                          <w:marBottom w:val="0"/>
                                                                                          <w:divBdr>
                                                                                            <w:top w:val="none" w:sz="0" w:space="0" w:color="auto"/>
                                                                                            <w:left w:val="none" w:sz="0" w:space="0" w:color="auto"/>
                                                                                            <w:bottom w:val="none" w:sz="0" w:space="0" w:color="auto"/>
                                                                                            <w:right w:val="none" w:sz="0" w:space="0" w:color="auto"/>
                                                                                          </w:divBdr>
                                                                                        </w:div>
                                                                                        <w:div w:id="1870605139">
                                                                                          <w:marLeft w:val="0"/>
                                                                                          <w:marRight w:val="0"/>
                                                                                          <w:marTop w:val="0"/>
                                                                                          <w:marBottom w:val="0"/>
                                                                                          <w:divBdr>
                                                                                            <w:top w:val="none" w:sz="0" w:space="0" w:color="auto"/>
                                                                                            <w:left w:val="none" w:sz="0" w:space="0" w:color="auto"/>
                                                                                            <w:bottom w:val="none" w:sz="0" w:space="0" w:color="auto"/>
                                                                                            <w:right w:val="none" w:sz="0" w:space="0" w:color="auto"/>
                                                                                          </w:divBdr>
                                                                                        </w:div>
                                                                                        <w:div w:id="425080349">
                                                                                          <w:marLeft w:val="0"/>
                                                                                          <w:marRight w:val="0"/>
                                                                                          <w:marTop w:val="0"/>
                                                                                          <w:marBottom w:val="0"/>
                                                                                          <w:divBdr>
                                                                                            <w:top w:val="none" w:sz="0" w:space="0" w:color="auto"/>
                                                                                            <w:left w:val="none" w:sz="0" w:space="0" w:color="auto"/>
                                                                                            <w:bottom w:val="none" w:sz="0" w:space="0" w:color="auto"/>
                                                                                            <w:right w:val="none" w:sz="0" w:space="0" w:color="auto"/>
                                                                                          </w:divBdr>
                                                                                        </w:div>
                                                                                        <w:div w:id="65996273">
                                                                                          <w:marLeft w:val="0"/>
                                                                                          <w:marRight w:val="0"/>
                                                                                          <w:marTop w:val="0"/>
                                                                                          <w:marBottom w:val="0"/>
                                                                                          <w:divBdr>
                                                                                            <w:top w:val="none" w:sz="0" w:space="0" w:color="auto"/>
                                                                                            <w:left w:val="none" w:sz="0" w:space="0" w:color="auto"/>
                                                                                            <w:bottom w:val="none" w:sz="0" w:space="0" w:color="auto"/>
                                                                                            <w:right w:val="none" w:sz="0" w:space="0" w:color="auto"/>
                                                                                          </w:divBdr>
                                                                                        </w:div>
                                                                                        <w:div w:id="1876456066">
                                                                                          <w:marLeft w:val="0"/>
                                                                                          <w:marRight w:val="0"/>
                                                                                          <w:marTop w:val="0"/>
                                                                                          <w:marBottom w:val="0"/>
                                                                                          <w:divBdr>
                                                                                            <w:top w:val="none" w:sz="0" w:space="0" w:color="auto"/>
                                                                                            <w:left w:val="none" w:sz="0" w:space="0" w:color="auto"/>
                                                                                            <w:bottom w:val="none" w:sz="0" w:space="0" w:color="auto"/>
                                                                                            <w:right w:val="none" w:sz="0" w:space="0" w:color="auto"/>
                                                                                          </w:divBdr>
                                                                                        </w:div>
                                                                                        <w:div w:id="240721023">
                                                                                          <w:marLeft w:val="0"/>
                                                                                          <w:marRight w:val="0"/>
                                                                                          <w:marTop w:val="0"/>
                                                                                          <w:marBottom w:val="0"/>
                                                                                          <w:divBdr>
                                                                                            <w:top w:val="none" w:sz="0" w:space="0" w:color="auto"/>
                                                                                            <w:left w:val="none" w:sz="0" w:space="0" w:color="auto"/>
                                                                                            <w:bottom w:val="none" w:sz="0" w:space="0" w:color="auto"/>
                                                                                            <w:right w:val="none" w:sz="0" w:space="0" w:color="auto"/>
                                                                                          </w:divBdr>
                                                                                        </w:div>
                                                                                        <w:div w:id="1089230222">
                                                                                          <w:marLeft w:val="0"/>
                                                                                          <w:marRight w:val="0"/>
                                                                                          <w:marTop w:val="0"/>
                                                                                          <w:marBottom w:val="0"/>
                                                                                          <w:divBdr>
                                                                                            <w:top w:val="none" w:sz="0" w:space="0" w:color="auto"/>
                                                                                            <w:left w:val="none" w:sz="0" w:space="0" w:color="auto"/>
                                                                                            <w:bottom w:val="none" w:sz="0" w:space="0" w:color="auto"/>
                                                                                            <w:right w:val="none" w:sz="0" w:space="0" w:color="auto"/>
                                                                                          </w:divBdr>
                                                                                        </w:div>
                                                                                        <w:div w:id="992105442">
                                                                                          <w:marLeft w:val="0"/>
                                                                                          <w:marRight w:val="0"/>
                                                                                          <w:marTop w:val="0"/>
                                                                                          <w:marBottom w:val="0"/>
                                                                                          <w:divBdr>
                                                                                            <w:top w:val="none" w:sz="0" w:space="0" w:color="auto"/>
                                                                                            <w:left w:val="none" w:sz="0" w:space="0" w:color="auto"/>
                                                                                            <w:bottom w:val="none" w:sz="0" w:space="0" w:color="auto"/>
                                                                                            <w:right w:val="none" w:sz="0" w:space="0" w:color="auto"/>
                                                                                          </w:divBdr>
                                                                                        </w:div>
                                                                                        <w:div w:id="380790409">
                                                                                          <w:marLeft w:val="0"/>
                                                                                          <w:marRight w:val="0"/>
                                                                                          <w:marTop w:val="0"/>
                                                                                          <w:marBottom w:val="0"/>
                                                                                          <w:divBdr>
                                                                                            <w:top w:val="none" w:sz="0" w:space="0" w:color="auto"/>
                                                                                            <w:left w:val="none" w:sz="0" w:space="0" w:color="auto"/>
                                                                                            <w:bottom w:val="none" w:sz="0" w:space="0" w:color="auto"/>
                                                                                            <w:right w:val="none" w:sz="0" w:space="0" w:color="auto"/>
                                                                                          </w:divBdr>
                                                                                        </w:div>
                                                                                        <w:div w:id="1073816237">
                                                                                          <w:marLeft w:val="0"/>
                                                                                          <w:marRight w:val="0"/>
                                                                                          <w:marTop w:val="0"/>
                                                                                          <w:marBottom w:val="0"/>
                                                                                          <w:divBdr>
                                                                                            <w:top w:val="none" w:sz="0" w:space="0" w:color="auto"/>
                                                                                            <w:left w:val="none" w:sz="0" w:space="0" w:color="auto"/>
                                                                                            <w:bottom w:val="none" w:sz="0" w:space="0" w:color="auto"/>
                                                                                            <w:right w:val="none" w:sz="0" w:space="0" w:color="auto"/>
                                                                                          </w:divBdr>
                                                                                        </w:div>
                                                                                        <w:div w:id="1351296916">
                                                                                          <w:marLeft w:val="0"/>
                                                                                          <w:marRight w:val="0"/>
                                                                                          <w:marTop w:val="0"/>
                                                                                          <w:marBottom w:val="0"/>
                                                                                          <w:divBdr>
                                                                                            <w:top w:val="none" w:sz="0" w:space="0" w:color="auto"/>
                                                                                            <w:left w:val="none" w:sz="0" w:space="0" w:color="auto"/>
                                                                                            <w:bottom w:val="none" w:sz="0" w:space="0" w:color="auto"/>
                                                                                            <w:right w:val="none" w:sz="0" w:space="0" w:color="auto"/>
                                                                                          </w:divBdr>
                                                                                        </w:div>
                                                                                        <w:div w:id="1643122481">
                                                                                          <w:marLeft w:val="0"/>
                                                                                          <w:marRight w:val="0"/>
                                                                                          <w:marTop w:val="0"/>
                                                                                          <w:marBottom w:val="0"/>
                                                                                          <w:divBdr>
                                                                                            <w:top w:val="none" w:sz="0" w:space="0" w:color="auto"/>
                                                                                            <w:left w:val="none" w:sz="0" w:space="0" w:color="auto"/>
                                                                                            <w:bottom w:val="none" w:sz="0" w:space="0" w:color="auto"/>
                                                                                            <w:right w:val="none" w:sz="0" w:space="0" w:color="auto"/>
                                                                                          </w:divBdr>
                                                                                        </w:div>
                                                                                        <w:div w:id="1381250290">
                                                                                          <w:marLeft w:val="0"/>
                                                                                          <w:marRight w:val="0"/>
                                                                                          <w:marTop w:val="0"/>
                                                                                          <w:marBottom w:val="0"/>
                                                                                          <w:divBdr>
                                                                                            <w:top w:val="none" w:sz="0" w:space="0" w:color="auto"/>
                                                                                            <w:left w:val="none" w:sz="0" w:space="0" w:color="auto"/>
                                                                                            <w:bottom w:val="none" w:sz="0" w:space="0" w:color="auto"/>
                                                                                            <w:right w:val="none" w:sz="0" w:space="0" w:color="auto"/>
                                                                                          </w:divBdr>
                                                                                        </w:div>
                                                                                        <w:div w:id="1239900340">
                                                                                          <w:marLeft w:val="0"/>
                                                                                          <w:marRight w:val="0"/>
                                                                                          <w:marTop w:val="0"/>
                                                                                          <w:marBottom w:val="0"/>
                                                                                          <w:divBdr>
                                                                                            <w:top w:val="none" w:sz="0" w:space="0" w:color="auto"/>
                                                                                            <w:left w:val="none" w:sz="0" w:space="0" w:color="auto"/>
                                                                                            <w:bottom w:val="none" w:sz="0" w:space="0" w:color="auto"/>
                                                                                            <w:right w:val="none" w:sz="0" w:space="0" w:color="auto"/>
                                                                                          </w:divBdr>
                                                                                        </w:div>
                                                                                        <w:div w:id="1990476996">
                                                                                          <w:marLeft w:val="0"/>
                                                                                          <w:marRight w:val="0"/>
                                                                                          <w:marTop w:val="0"/>
                                                                                          <w:marBottom w:val="0"/>
                                                                                          <w:divBdr>
                                                                                            <w:top w:val="none" w:sz="0" w:space="0" w:color="auto"/>
                                                                                            <w:left w:val="none" w:sz="0" w:space="0" w:color="auto"/>
                                                                                            <w:bottom w:val="none" w:sz="0" w:space="0" w:color="auto"/>
                                                                                            <w:right w:val="none" w:sz="0" w:space="0" w:color="auto"/>
                                                                                          </w:divBdr>
                                                                                        </w:div>
                                                                                        <w:div w:id="1082870979">
                                                                                          <w:marLeft w:val="0"/>
                                                                                          <w:marRight w:val="0"/>
                                                                                          <w:marTop w:val="0"/>
                                                                                          <w:marBottom w:val="0"/>
                                                                                          <w:divBdr>
                                                                                            <w:top w:val="none" w:sz="0" w:space="0" w:color="auto"/>
                                                                                            <w:left w:val="none" w:sz="0" w:space="0" w:color="auto"/>
                                                                                            <w:bottom w:val="none" w:sz="0" w:space="0" w:color="auto"/>
                                                                                            <w:right w:val="none" w:sz="0" w:space="0" w:color="auto"/>
                                                                                          </w:divBdr>
                                                                                        </w:div>
                                                                                        <w:div w:id="1837530492">
                                                                                          <w:marLeft w:val="0"/>
                                                                                          <w:marRight w:val="0"/>
                                                                                          <w:marTop w:val="0"/>
                                                                                          <w:marBottom w:val="0"/>
                                                                                          <w:divBdr>
                                                                                            <w:top w:val="none" w:sz="0" w:space="0" w:color="auto"/>
                                                                                            <w:left w:val="none" w:sz="0" w:space="0" w:color="auto"/>
                                                                                            <w:bottom w:val="none" w:sz="0" w:space="0" w:color="auto"/>
                                                                                            <w:right w:val="none" w:sz="0" w:space="0" w:color="auto"/>
                                                                                          </w:divBdr>
                                                                                        </w:div>
                                                                                        <w:div w:id="866720488">
                                                                                          <w:marLeft w:val="0"/>
                                                                                          <w:marRight w:val="0"/>
                                                                                          <w:marTop w:val="0"/>
                                                                                          <w:marBottom w:val="0"/>
                                                                                          <w:divBdr>
                                                                                            <w:top w:val="none" w:sz="0" w:space="0" w:color="auto"/>
                                                                                            <w:left w:val="none" w:sz="0" w:space="0" w:color="auto"/>
                                                                                            <w:bottom w:val="none" w:sz="0" w:space="0" w:color="auto"/>
                                                                                            <w:right w:val="none" w:sz="0" w:space="0" w:color="auto"/>
                                                                                          </w:divBdr>
                                                                                        </w:div>
                                                                                        <w:div w:id="1467165951">
                                                                                          <w:marLeft w:val="0"/>
                                                                                          <w:marRight w:val="0"/>
                                                                                          <w:marTop w:val="0"/>
                                                                                          <w:marBottom w:val="0"/>
                                                                                          <w:divBdr>
                                                                                            <w:top w:val="none" w:sz="0" w:space="0" w:color="auto"/>
                                                                                            <w:left w:val="none" w:sz="0" w:space="0" w:color="auto"/>
                                                                                            <w:bottom w:val="none" w:sz="0" w:space="0" w:color="auto"/>
                                                                                            <w:right w:val="none" w:sz="0" w:space="0" w:color="auto"/>
                                                                                          </w:divBdr>
                                                                                        </w:div>
                                                                                        <w:div w:id="1410924942">
                                                                                          <w:marLeft w:val="0"/>
                                                                                          <w:marRight w:val="0"/>
                                                                                          <w:marTop w:val="0"/>
                                                                                          <w:marBottom w:val="0"/>
                                                                                          <w:divBdr>
                                                                                            <w:top w:val="none" w:sz="0" w:space="0" w:color="auto"/>
                                                                                            <w:left w:val="none" w:sz="0" w:space="0" w:color="auto"/>
                                                                                            <w:bottom w:val="none" w:sz="0" w:space="0" w:color="auto"/>
                                                                                            <w:right w:val="none" w:sz="0" w:space="0" w:color="auto"/>
                                                                                          </w:divBdr>
                                                                                        </w:div>
                                                                                        <w:div w:id="768936238">
                                                                                          <w:marLeft w:val="0"/>
                                                                                          <w:marRight w:val="0"/>
                                                                                          <w:marTop w:val="0"/>
                                                                                          <w:marBottom w:val="0"/>
                                                                                          <w:divBdr>
                                                                                            <w:top w:val="none" w:sz="0" w:space="0" w:color="auto"/>
                                                                                            <w:left w:val="none" w:sz="0" w:space="0" w:color="auto"/>
                                                                                            <w:bottom w:val="none" w:sz="0" w:space="0" w:color="auto"/>
                                                                                            <w:right w:val="none" w:sz="0" w:space="0" w:color="auto"/>
                                                                                          </w:divBdr>
                                                                                        </w:div>
                                                                                        <w:div w:id="797186436">
                                                                                          <w:marLeft w:val="0"/>
                                                                                          <w:marRight w:val="0"/>
                                                                                          <w:marTop w:val="0"/>
                                                                                          <w:marBottom w:val="0"/>
                                                                                          <w:divBdr>
                                                                                            <w:top w:val="none" w:sz="0" w:space="0" w:color="auto"/>
                                                                                            <w:left w:val="none" w:sz="0" w:space="0" w:color="auto"/>
                                                                                            <w:bottom w:val="none" w:sz="0" w:space="0" w:color="auto"/>
                                                                                            <w:right w:val="none" w:sz="0" w:space="0" w:color="auto"/>
                                                                                          </w:divBdr>
                                                                                        </w:div>
                                                                                        <w:div w:id="1621494142">
                                                                                          <w:marLeft w:val="0"/>
                                                                                          <w:marRight w:val="0"/>
                                                                                          <w:marTop w:val="0"/>
                                                                                          <w:marBottom w:val="0"/>
                                                                                          <w:divBdr>
                                                                                            <w:top w:val="none" w:sz="0" w:space="0" w:color="auto"/>
                                                                                            <w:left w:val="none" w:sz="0" w:space="0" w:color="auto"/>
                                                                                            <w:bottom w:val="none" w:sz="0" w:space="0" w:color="auto"/>
                                                                                            <w:right w:val="none" w:sz="0" w:space="0" w:color="auto"/>
                                                                                          </w:divBdr>
                                                                                        </w:div>
                                                                                        <w:div w:id="589897769">
                                                                                          <w:marLeft w:val="0"/>
                                                                                          <w:marRight w:val="0"/>
                                                                                          <w:marTop w:val="0"/>
                                                                                          <w:marBottom w:val="0"/>
                                                                                          <w:divBdr>
                                                                                            <w:top w:val="none" w:sz="0" w:space="0" w:color="auto"/>
                                                                                            <w:left w:val="none" w:sz="0" w:space="0" w:color="auto"/>
                                                                                            <w:bottom w:val="none" w:sz="0" w:space="0" w:color="auto"/>
                                                                                            <w:right w:val="none" w:sz="0" w:space="0" w:color="auto"/>
                                                                                          </w:divBdr>
                                                                                        </w:div>
                                                                                        <w:div w:id="1253665203">
                                                                                          <w:marLeft w:val="0"/>
                                                                                          <w:marRight w:val="0"/>
                                                                                          <w:marTop w:val="0"/>
                                                                                          <w:marBottom w:val="0"/>
                                                                                          <w:divBdr>
                                                                                            <w:top w:val="none" w:sz="0" w:space="0" w:color="auto"/>
                                                                                            <w:left w:val="none" w:sz="0" w:space="0" w:color="auto"/>
                                                                                            <w:bottom w:val="none" w:sz="0" w:space="0" w:color="auto"/>
                                                                                            <w:right w:val="none" w:sz="0" w:space="0" w:color="auto"/>
                                                                                          </w:divBdr>
                                                                                        </w:div>
                                                                                        <w:div w:id="323971785">
                                                                                          <w:marLeft w:val="0"/>
                                                                                          <w:marRight w:val="0"/>
                                                                                          <w:marTop w:val="0"/>
                                                                                          <w:marBottom w:val="0"/>
                                                                                          <w:divBdr>
                                                                                            <w:top w:val="none" w:sz="0" w:space="0" w:color="auto"/>
                                                                                            <w:left w:val="none" w:sz="0" w:space="0" w:color="auto"/>
                                                                                            <w:bottom w:val="none" w:sz="0" w:space="0" w:color="auto"/>
                                                                                            <w:right w:val="none" w:sz="0" w:space="0" w:color="auto"/>
                                                                                          </w:divBdr>
                                                                                        </w:div>
                                                                                        <w:div w:id="1067456050">
                                                                                          <w:marLeft w:val="0"/>
                                                                                          <w:marRight w:val="0"/>
                                                                                          <w:marTop w:val="0"/>
                                                                                          <w:marBottom w:val="0"/>
                                                                                          <w:divBdr>
                                                                                            <w:top w:val="none" w:sz="0" w:space="0" w:color="auto"/>
                                                                                            <w:left w:val="none" w:sz="0" w:space="0" w:color="auto"/>
                                                                                            <w:bottom w:val="none" w:sz="0" w:space="0" w:color="auto"/>
                                                                                            <w:right w:val="none" w:sz="0" w:space="0" w:color="auto"/>
                                                                                          </w:divBdr>
                                                                                        </w:div>
                                                                                        <w:div w:id="55857543">
                                                                                          <w:marLeft w:val="0"/>
                                                                                          <w:marRight w:val="0"/>
                                                                                          <w:marTop w:val="0"/>
                                                                                          <w:marBottom w:val="0"/>
                                                                                          <w:divBdr>
                                                                                            <w:top w:val="none" w:sz="0" w:space="0" w:color="auto"/>
                                                                                            <w:left w:val="none" w:sz="0" w:space="0" w:color="auto"/>
                                                                                            <w:bottom w:val="none" w:sz="0" w:space="0" w:color="auto"/>
                                                                                            <w:right w:val="none" w:sz="0" w:space="0" w:color="auto"/>
                                                                                          </w:divBdr>
                                                                                        </w:div>
                                                                                        <w:div w:id="1046373123">
                                                                                          <w:marLeft w:val="0"/>
                                                                                          <w:marRight w:val="0"/>
                                                                                          <w:marTop w:val="0"/>
                                                                                          <w:marBottom w:val="0"/>
                                                                                          <w:divBdr>
                                                                                            <w:top w:val="none" w:sz="0" w:space="0" w:color="auto"/>
                                                                                            <w:left w:val="none" w:sz="0" w:space="0" w:color="auto"/>
                                                                                            <w:bottom w:val="none" w:sz="0" w:space="0" w:color="auto"/>
                                                                                            <w:right w:val="none" w:sz="0" w:space="0" w:color="auto"/>
                                                                                          </w:divBdr>
                                                                                        </w:div>
                                                                                        <w:div w:id="447167060">
                                                                                          <w:marLeft w:val="0"/>
                                                                                          <w:marRight w:val="0"/>
                                                                                          <w:marTop w:val="0"/>
                                                                                          <w:marBottom w:val="0"/>
                                                                                          <w:divBdr>
                                                                                            <w:top w:val="none" w:sz="0" w:space="0" w:color="auto"/>
                                                                                            <w:left w:val="none" w:sz="0" w:space="0" w:color="auto"/>
                                                                                            <w:bottom w:val="none" w:sz="0" w:space="0" w:color="auto"/>
                                                                                            <w:right w:val="none" w:sz="0" w:space="0" w:color="auto"/>
                                                                                          </w:divBdr>
                                                                                        </w:div>
                                                                                        <w:div w:id="1178345221">
                                                                                          <w:marLeft w:val="0"/>
                                                                                          <w:marRight w:val="0"/>
                                                                                          <w:marTop w:val="0"/>
                                                                                          <w:marBottom w:val="0"/>
                                                                                          <w:divBdr>
                                                                                            <w:top w:val="none" w:sz="0" w:space="0" w:color="auto"/>
                                                                                            <w:left w:val="none" w:sz="0" w:space="0" w:color="auto"/>
                                                                                            <w:bottom w:val="none" w:sz="0" w:space="0" w:color="auto"/>
                                                                                            <w:right w:val="none" w:sz="0" w:space="0" w:color="auto"/>
                                                                                          </w:divBdr>
                                                                                        </w:div>
                                                                                        <w:div w:id="289090768">
                                                                                          <w:marLeft w:val="0"/>
                                                                                          <w:marRight w:val="0"/>
                                                                                          <w:marTop w:val="0"/>
                                                                                          <w:marBottom w:val="0"/>
                                                                                          <w:divBdr>
                                                                                            <w:top w:val="none" w:sz="0" w:space="0" w:color="auto"/>
                                                                                            <w:left w:val="none" w:sz="0" w:space="0" w:color="auto"/>
                                                                                            <w:bottom w:val="none" w:sz="0" w:space="0" w:color="auto"/>
                                                                                            <w:right w:val="none" w:sz="0" w:space="0" w:color="auto"/>
                                                                                          </w:divBdr>
                                                                                        </w:div>
                                                                                        <w:div w:id="704450639">
                                                                                          <w:marLeft w:val="0"/>
                                                                                          <w:marRight w:val="0"/>
                                                                                          <w:marTop w:val="0"/>
                                                                                          <w:marBottom w:val="0"/>
                                                                                          <w:divBdr>
                                                                                            <w:top w:val="none" w:sz="0" w:space="0" w:color="auto"/>
                                                                                            <w:left w:val="none" w:sz="0" w:space="0" w:color="auto"/>
                                                                                            <w:bottom w:val="none" w:sz="0" w:space="0" w:color="auto"/>
                                                                                            <w:right w:val="none" w:sz="0" w:space="0" w:color="auto"/>
                                                                                          </w:divBdr>
                                                                                        </w:div>
                                                                                        <w:div w:id="1143035278">
                                                                                          <w:marLeft w:val="0"/>
                                                                                          <w:marRight w:val="0"/>
                                                                                          <w:marTop w:val="0"/>
                                                                                          <w:marBottom w:val="0"/>
                                                                                          <w:divBdr>
                                                                                            <w:top w:val="none" w:sz="0" w:space="0" w:color="auto"/>
                                                                                            <w:left w:val="none" w:sz="0" w:space="0" w:color="auto"/>
                                                                                            <w:bottom w:val="none" w:sz="0" w:space="0" w:color="auto"/>
                                                                                            <w:right w:val="none" w:sz="0" w:space="0" w:color="auto"/>
                                                                                          </w:divBdr>
                                                                                        </w:div>
                                                                                        <w:div w:id="1011641555">
                                                                                          <w:marLeft w:val="0"/>
                                                                                          <w:marRight w:val="0"/>
                                                                                          <w:marTop w:val="0"/>
                                                                                          <w:marBottom w:val="0"/>
                                                                                          <w:divBdr>
                                                                                            <w:top w:val="none" w:sz="0" w:space="0" w:color="auto"/>
                                                                                            <w:left w:val="none" w:sz="0" w:space="0" w:color="auto"/>
                                                                                            <w:bottom w:val="none" w:sz="0" w:space="0" w:color="auto"/>
                                                                                            <w:right w:val="none" w:sz="0" w:space="0" w:color="auto"/>
                                                                                          </w:divBdr>
                                                                                        </w:div>
                                                                                        <w:div w:id="2116899155">
                                                                                          <w:marLeft w:val="0"/>
                                                                                          <w:marRight w:val="0"/>
                                                                                          <w:marTop w:val="0"/>
                                                                                          <w:marBottom w:val="0"/>
                                                                                          <w:divBdr>
                                                                                            <w:top w:val="none" w:sz="0" w:space="0" w:color="auto"/>
                                                                                            <w:left w:val="none" w:sz="0" w:space="0" w:color="auto"/>
                                                                                            <w:bottom w:val="none" w:sz="0" w:space="0" w:color="auto"/>
                                                                                            <w:right w:val="none" w:sz="0" w:space="0" w:color="auto"/>
                                                                                          </w:divBdr>
                                                                                        </w:div>
                                                                                        <w:div w:id="147938171">
                                                                                          <w:marLeft w:val="0"/>
                                                                                          <w:marRight w:val="0"/>
                                                                                          <w:marTop w:val="0"/>
                                                                                          <w:marBottom w:val="0"/>
                                                                                          <w:divBdr>
                                                                                            <w:top w:val="none" w:sz="0" w:space="0" w:color="auto"/>
                                                                                            <w:left w:val="none" w:sz="0" w:space="0" w:color="auto"/>
                                                                                            <w:bottom w:val="none" w:sz="0" w:space="0" w:color="auto"/>
                                                                                            <w:right w:val="none" w:sz="0" w:space="0" w:color="auto"/>
                                                                                          </w:divBdr>
                                                                                        </w:div>
                                                                                        <w:div w:id="680200836">
                                                                                          <w:marLeft w:val="0"/>
                                                                                          <w:marRight w:val="0"/>
                                                                                          <w:marTop w:val="0"/>
                                                                                          <w:marBottom w:val="0"/>
                                                                                          <w:divBdr>
                                                                                            <w:top w:val="none" w:sz="0" w:space="0" w:color="auto"/>
                                                                                            <w:left w:val="none" w:sz="0" w:space="0" w:color="auto"/>
                                                                                            <w:bottom w:val="none" w:sz="0" w:space="0" w:color="auto"/>
                                                                                            <w:right w:val="none" w:sz="0" w:space="0" w:color="auto"/>
                                                                                          </w:divBdr>
                                                                                        </w:div>
                                                                                        <w:div w:id="1688487466">
                                                                                          <w:marLeft w:val="0"/>
                                                                                          <w:marRight w:val="0"/>
                                                                                          <w:marTop w:val="0"/>
                                                                                          <w:marBottom w:val="0"/>
                                                                                          <w:divBdr>
                                                                                            <w:top w:val="none" w:sz="0" w:space="0" w:color="auto"/>
                                                                                            <w:left w:val="none" w:sz="0" w:space="0" w:color="auto"/>
                                                                                            <w:bottom w:val="none" w:sz="0" w:space="0" w:color="auto"/>
                                                                                            <w:right w:val="none" w:sz="0" w:space="0" w:color="auto"/>
                                                                                          </w:divBdr>
                                                                                        </w:div>
                                                                                        <w:div w:id="1218516134">
                                                                                          <w:marLeft w:val="0"/>
                                                                                          <w:marRight w:val="0"/>
                                                                                          <w:marTop w:val="0"/>
                                                                                          <w:marBottom w:val="0"/>
                                                                                          <w:divBdr>
                                                                                            <w:top w:val="none" w:sz="0" w:space="0" w:color="auto"/>
                                                                                            <w:left w:val="none" w:sz="0" w:space="0" w:color="auto"/>
                                                                                            <w:bottom w:val="none" w:sz="0" w:space="0" w:color="auto"/>
                                                                                            <w:right w:val="none" w:sz="0" w:space="0" w:color="auto"/>
                                                                                          </w:divBdr>
                                                                                        </w:div>
                                                                                        <w:div w:id="1146163513">
                                                                                          <w:marLeft w:val="0"/>
                                                                                          <w:marRight w:val="0"/>
                                                                                          <w:marTop w:val="0"/>
                                                                                          <w:marBottom w:val="0"/>
                                                                                          <w:divBdr>
                                                                                            <w:top w:val="none" w:sz="0" w:space="0" w:color="auto"/>
                                                                                            <w:left w:val="none" w:sz="0" w:space="0" w:color="auto"/>
                                                                                            <w:bottom w:val="none" w:sz="0" w:space="0" w:color="auto"/>
                                                                                            <w:right w:val="none" w:sz="0" w:space="0" w:color="auto"/>
                                                                                          </w:divBdr>
                                                                                        </w:div>
                                                                                        <w:div w:id="1366247090">
                                                                                          <w:marLeft w:val="0"/>
                                                                                          <w:marRight w:val="0"/>
                                                                                          <w:marTop w:val="0"/>
                                                                                          <w:marBottom w:val="0"/>
                                                                                          <w:divBdr>
                                                                                            <w:top w:val="none" w:sz="0" w:space="0" w:color="auto"/>
                                                                                            <w:left w:val="none" w:sz="0" w:space="0" w:color="auto"/>
                                                                                            <w:bottom w:val="none" w:sz="0" w:space="0" w:color="auto"/>
                                                                                            <w:right w:val="none" w:sz="0" w:space="0" w:color="auto"/>
                                                                                          </w:divBdr>
                                                                                        </w:div>
                                                                                        <w:div w:id="869689297">
                                                                                          <w:marLeft w:val="0"/>
                                                                                          <w:marRight w:val="0"/>
                                                                                          <w:marTop w:val="0"/>
                                                                                          <w:marBottom w:val="0"/>
                                                                                          <w:divBdr>
                                                                                            <w:top w:val="none" w:sz="0" w:space="0" w:color="auto"/>
                                                                                            <w:left w:val="none" w:sz="0" w:space="0" w:color="auto"/>
                                                                                            <w:bottom w:val="none" w:sz="0" w:space="0" w:color="auto"/>
                                                                                            <w:right w:val="none" w:sz="0" w:space="0" w:color="auto"/>
                                                                                          </w:divBdr>
                                                                                        </w:div>
                                                                                        <w:div w:id="1943146797">
                                                                                          <w:marLeft w:val="0"/>
                                                                                          <w:marRight w:val="0"/>
                                                                                          <w:marTop w:val="0"/>
                                                                                          <w:marBottom w:val="0"/>
                                                                                          <w:divBdr>
                                                                                            <w:top w:val="none" w:sz="0" w:space="0" w:color="auto"/>
                                                                                            <w:left w:val="none" w:sz="0" w:space="0" w:color="auto"/>
                                                                                            <w:bottom w:val="none" w:sz="0" w:space="0" w:color="auto"/>
                                                                                            <w:right w:val="none" w:sz="0" w:space="0" w:color="auto"/>
                                                                                          </w:divBdr>
                                                                                        </w:div>
                                                                                        <w:div w:id="1772891449">
                                                                                          <w:marLeft w:val="0"/>
                                                                                          <w:marRight w:val="0"/>
                                                                                          <w:marTop w:val="0"/>
                                                                                          <w:marBottom w:val="0"/>
                                                                                          <w:divBdr>
                                                                                            <w:top w:val="none" w:sz="0" w:space="0" w:color="auto"/>
                                                                                            <w:left w:val="none" w:sz="0" w:space="0" w:color="auto"/>
                                                                                            <w:bottom w:val="none" w:sz="0" w:space="0" w:color="auto"/>
                                                                                            <w:right w:val="none" w:sz="0" w:space="0" w:color="auto"/>
                                                                                          </w:divBdr>
                                                                                        </w:div>
                                                                                        <w:div w:id="199098587">
                                                                                          <w:marLeft w:val="0"/>
                                                                                          <w:marRight w:val="0"/>
                                                                                          <w:marTop w:val="0"/>
                                                                                          <w:marBottom w:val="0"/>
                                                                                          <w:divBdr>
                                                                                            <w:top w:val="none" w:sz="0" w:space="0" w:color="auto"/>
                                                                                            <w:left w:val="none" w:sz="0" w:space="0" w:color="auto"/>
                                                                                            <w:bottom w:val="none" w:sz="0" w:space="0" w:color="auto"/>
                                                                                            <w:right w:val="none" w:sz="0" w:space="0" w:color="auto"/>
                                                                                          </w:divBdr>
                                                                                        </w:div>
                                                                                        <w:div w:id="1748652237">
                                                                                          <w:marLeft w:val="0"/>
                                                                                          <w:marRight w:val="0"/>
                                                                                          <w:marTop w:val="0"/>
                                                                                          <w:marBottom w:val="0"/>
                                                                                          <w:divBdr>
                                                                                            <w:top w:val="none" w:sz="0" w:space="0" w:color="auto"/>
                                                                                            <w:left w:val="none" w:sz="0" w:space="0" w:color="auto"/>
                                                                                            <w:bottom w:val="none" w:sz="0" w:space="0" w:color="auto"/>
                                                                                            <w:right w:val="none" w:sz="0" w:space="0" w:color="auto"/>
                                                                                          </w:divBdr>
                                                                                        </w:div>
                                                                                        <w:div w:id="1958953116">
                                                                                          <w:marLeft w:val="0"/>
                                                                                          <w:marRight w:val="0"/>
                                                                                          <w:marTop w:val="0"/>
                                                                                          <w:marBottom w:val="0"/>
                                                                                          <w:divBdr>
                                                                                            <w:top w:val="none" w:sz="0" w:space="0" w:color="auto"/>
                                                                                            <w:left w:val="none" w:sz="0" w:space="0" w:color="auto"/>
                                                                                            <w:bottom w:val="none" w:sz="0" w:space="0" w:color="auto"/>
                                                                                            <w:right w:val="none" w:sz="0" w:space="0" w:color="auto"/>
                                                                                          </w:divBdr>
                                                                                        </w:div>
                                                                                        <w:div w:id="1097750914">
                                                                                          <w:marLeft w:val="0"/>
                                                                                          <w:marRight w:val="0"/>
                                                                                          <w:marTop w:val="0"/>
                                                                                          <w:marBottom w:val="0"/>
                                                                                          <w:divBdr>
                                                                                            <w:top w:val="none" w:sz="0" w:space="0" w:color="auto"/>
                                                                                            <w:left w:val="none" w:sz="0" w:space="0" w:color="auto"/>
                                                                                            <w:bottom w:val="none" w:sz="0" w:space="0" w:color="auto"/>
                                                                                            <w:right w:val="none" w:sz="0" w:space="0" w:color="auto"/>
                                                                                          </w:divBdr>
                                                                                        </w:div>
                                                                                        <w:div w:id="2119374418">
                                                                                          <w:marLeft w:val="0"/>
                                                                                          <w:marRight w:val="0"/>
                                                                                          <w:marTop w:val="0"/>
                                                                                          <w:marBottom w:val="0"/>
                                                                                          <w:divBdr>
                                                                                            <w:top w:val="none" w:sz="0" w:space="0" w:color="auto"/>
                                                                                            <w:left w:val="none" w:sz="0" w:space="0" w:color="auto"/>
                                                                                            <w:bottom w:val="none" w:sz="0" w:space="0" w:color="auto"/>
                                                                                            <w:right w:val="none" w:sz="0" w:space="0" w:color="auto"/>
                                                                                          </w:divBdr>
                                                                                        </w:div>
                                                                                        <w:div w:id="1368679914">
                                                                                          <w:marLeft w:val="0"/>
                                                                                          <w:marRight w:val="0"/>
                                                                                          <w:marTop w:val="0"/>
                                                                                          <w:marBottom w:val="0"/>
                                                                                          <w:divBdr>
                                                                                            <w:top w:val="none" w:sz="0" w:space="0" w:color="auto"/>
                                                                                            <w:left w:val="none" w:sz="0" w:space="0" w:color="auto"/>
                                                                                            <w:bottom w:val="none" w:sz="0" w:space="0" w:color="auto"/>
                                                                                            <w:right w:val="none" w:sz="0" w:space="0" w:color="auto"/>
                                                                                          </w:divBdr>
                                                                                        </w:div>
                                                                                        <w:div w:id="1639843005">
                                                                                          <w:marLeft w:val="0"/>
                                                                                          <w:marRight w:val="0"/>
                                                                                          <w:marTop w:val="0"/>
                                                                                          <w:marBottom w:val="0"/>
                                                                                          <w:divBdr>
                                                                                            <w:top w:val="none" w:sz="0" w:space="0" w:color="auto"/>
                                                                                            <w:left w:val="none" w:sz="0" w:space="0" w:color="auto"/>
                                                                                            <w:bottom w:val="none" w:sz="0" w:space="0" w:color="auto"/>
                                                                                            <w:right w:val="none" w:sz="0" w:space="0" w:color="auto"/>
                                                                                          </w:divBdr>
                                                                                        </w:div>
                                                                                        <w:div w:id="1040861711">
                                                                                          <w:marLeft w:val="0"/>
                                                                                          <w:marRight w:val="0"/>
                                                                                          <w:marTop w:val="0"/>
                                                                                          <w:marBottom w:val="0"/>
                                                                                          <w:divBdr>
                                                                                            <w:top w:val="none" w:sz="0" w:space="0" w:color="auto"/>
                                                                                            <w:left w:val="none" w:sz="0" w:space="0" w:color="auto"/>
                                                                                            <w:bottom w:val="none" w:sz="0" w:space="0" w:color="auto"/>
                                                                                            <w:right w:val="none" w:sz="0" w:space="0" w:color="auto"/>
                                                                                          </w:divBdr>
                                                                                        </w:div>
                                                                                        <w:div w:id="1362828142">
                                                                                          <w:marLeft w:val="0"/>
                                                                                          <w:marRight w:val="0"/>
                                                                                          <w:marTop w:val="0"/>
                                                                                          <w:marBottom w:val="0"/>
                                                                                          <w:divBdr>
                                                                                            <w:top w:val="none" w:sz="0" w:space="0" w:color="auto"/>
                                                                                            <w:left w:val="none" w:sz="0" w:space="0" w:color="auto"/>
                                                                                            <w:bottom w:val="none" w:sz="0" w:space="0" w:color="auto"/>
                                                                                            <w:right w:val="none" w:sz="0" w:space="0" w:color="auto"/>
                                                                                          </w:divBdr>
                                                                                        </w:div>
                                                                                        <w:div w:id="1588344149">
                                                                                          <w:marLeft w:val="0"/>
                                                                                          <w:marRight w:val="0"/>
                                                                                          <w:marTop w:val="0"/>
                                                                                          <w:marBottom w:val="0"/>
                                                                                          <w:divBdr>
                                                                                            <w:top w:val="none" w:sz="0" w:space="0" w:color="auto"/>
                                                                                            <w:left w:val="none" w:sz="0" w:space="0" w:color="auto"/>
                                                                                            <w:bottom w:val="none" w:sz="0" w:space="0" w:color="auto"/>
                                                                                            <w:right w:val="none" w:sz="0" w:space="0" w:color="auto"/>
                                                                                          </w:divBdr>
                                                                                        </w:div>
                                                                                        <w:div w:id="545412616">
                                                                                          <w:marLeft w:val="0"/>
                                                                                          <w:marRight w:val="0"/>
                                                                                          <w:marTop w:val="0"/>
                                                                                          <w:marBottom w:val="0"/>
                                                                                          <w:divBdr>
                                                                                            <w:top w:val="none" w:sz="0" w:space="0" w:color="auto"/>
                                                                                            <w:left w:val="none" w:sz="0" w:space="0" w:color="auto"/>
                                                                                            <w:bottom w:val="none" w:sz="0" w:space="0" w:color="auto"/>
                                                                                            <w:right w:val="none" w:sz="0" w:space="0" w:color="auto"/>
                                                                                          </w:divBdr>
                                                                                        </w:div>
                                                                                        <w:div w:id="202718697">
                                                                                          <w:marLeft w:val="0"/>
                                                                                          <w:marRight w:val="0"/>
                                                                                          <w:marTop w:val="0"/>
                                                                                          <w:marBottom w:val="0"/>
                                                                                          <w:divBdr>
                                                                                            <w:top w:val="none" w:sz="0" w:space="0" w:color="auto"/>
                                                                                            <w:left w:val="none" w:sz="0" w:space="0" w:color="auto"/>
                                                                                            <w:bottom w:val="none" w:sz="0" w:space="0" w:color="auto"/>
                                                                                            <w:right w:val="none" w:sz="0" w:space="0" w:color="auto"/>
                                                                                          </w:divBdr>
                                                                                        </w:div>
                                                                                        <w:div w:id="710030822">
                                                                                          <w:marLeft w:val="0"/>
                                                                                          <w:marRight w:val="0"/>
                                                                                          <w:marTop w:val="0"/>
                                                                                          <w:marBottom w:val="0"/>
                                                                                          <w:divBdr>
                                                                                            <w:top w:val="none" w:sz="0" w:space="0" w:color="auto"/>
                                                                                            <w:left w:val="none" w:sz="0" w:space="0" w:color="auto"/>
                                                                                            <w:bottom w:val="none" w:sz="0" w:space="0" w:color="auto"/>
                                                                                            <w:right w:val="none" w:sz="0" w:space="0" w:color="auto"/>
                                                                                          </w:divBdr>
                                                                                        </w:div>
                                                                                        <w:div w:id="1274046734">
                                                                                          <w:marLeft w:val="0"/>
                                                                                          <w:marRight w:val="0"/>
                                                                                          <w:marTop w:val="0"/>
                                                                                          <w:marBottom w:val="0"/>
                                                                                          <w:divBdr>
                                                                                            <w:top w:val="none" w:sz="0" w:space="0" w:color="auto"/>
                                                                                            <w:left w:val="none" w:sz="0" w:space="0" w:color="auto"/>
                                                                                            <w:bottom w:val="none" w:sz="0" w:space="0" w:color="auto"/>
                                                                                            <w:right w:val="none" w:sz="0" w:space="0" w:color="auto"/>
                                                                                          </w:divBdr>
                                                                                        </w:div>
                                                                                        <w:div w:id="1604917698">
                                                                                          <w:marLeft w:val="0"/>
                                                                                          <w:marRight w:val="0"/>
                                                                                          <w:marTop w:val="0"/>
                                                                                          <w:marBottom w:val="0"/>
                                                                                          <w:divBdr>
                                                                                            <w:top w:val="none" w:sz="0" w:space="0" w:color="auto"/>
                                                                                            <w:left w:val="none" w:sz="0" w:space="0" w:color="auto"/>
                                                                                            <w:bottom w:val="none" w:sz="0" w:space="0" w:color="auto"/>
                                                                                            <w:right w:val="none" w:sz="0" w:space="0" w:color="auto"/>
                                                                                          </w:divBdr>
                                                                                        </w:div>
                                                                                        <w:div w:id="882520914">
                                                                                          <w:marLeft w:val="0"/>
                                                                                          <w:marRight w:val="0"/>
                                                                                          <w:marTop w:val="0"/>
                                                                                          <w:marBottom w:val="0"/>
                                                                                          <w:divBdr>
                                                                                            <w:top w:val="none" w:sz="0" w:space="0" w:color="auto"/>
                                                                                            <w:left w:val="none" w:sz="0" w:space="0" w:color="auto"/>
                                                                                            <w:bottom w:val="none" w:sz="0" w:space="0" w:color="auto"/>
                                                                                            <w:right w:val="none" w:sz="0" w:space="0" w:color="auto"/>
                                                                                          </w:divBdr>
                                                                                        </w:div>
                                                                                        <w:div w:id="2022774313">
                                                                                          <w:marLeft w:val="0"/>
                                                                                          <w:marRight w:val="0"/>
                                                                                          <w:marTop w:val="0"/>
                                                                                          <w:marBottom w:val="0"/>
                                                                                          <w:divBdr>
                                                                                            <w:top w:val="none" w:sz="0" w:space="0" w:color="auto"/>
                                                                                            <w:left w:val="none" w:sz="0" w:space="0" w:color="auto"/>
                                                                                            <w:bottom w:val="none" w:sz="0" w:space="0" w:color="auto"/>
                                                                                            <w:right w:val="none" w:sz="0" w:space="0" w:color="auto"/>
                                                                                          </w:divBdr>
                                                                                        </w:div>
                                                                                        <w:div w:id="557279571">
                                                                                          <w:marLeft w:val="0"/>
                                                                                          <w:marRight w:val="0"/>
                                                                                          <w:marTop w:val="0"/>
                                                                                          <w:marBottom w:val="0"/>
                                                                                          <w:divBdr>
                                                                                            <w:top w:val="none" w:sz="0" w:space="0" w:color="auto"/>
                                                                                            <w:left w:val="none" w:sz="0" w:space="0" w:color="auto"/>
                                                                                            <w:bottom w:val="none" w:sz="0" w:space="0" w:color="auto"/>
                                                                                            <w:right w:val="none" w:sz="0" w:space="0" w:color="auto"/>
                                                                                          </w:divBdr>
                                                                                        </w:div>
                                                                                        <w:div w:id="770322731">
                                                                                          <w:marLeft w:val="0"/>
                                                                                          <w:marRight w:val="0"/>
                                                                                          <w:marTop w:val="0"/>
                                                                                          <w:marBottom w:val="0"/>
                                                                                          <w:divBdr>
                                                                                            <w:top w:val="none" w:sz="0" w:space="0" w:color="auto"/>
                                                                                            <w:left w:val="none" w:sz="0" w:space="0" w:color="auto"/>
                                                                                            <w:bottom w:val="none" w:sz="0" w:space="0" w:color="auto"/>
                                                                                            <w:right w:val="none" w:sz="0" w:space="0" w:color="auto"/>
                                                                                          </w:divBdr>
                                                                                        </w:div>
                                                                                        <w:div w:id="1704937113">
                                                                                          <w:marLeft w:val="0"/>
                                                                                          <w:marRight w:val="0"/>
                                                                                          <w:marTop w:val="0"/>
                                                                                          <w:marBottom w:val="0"/>
                                                                                          <w:divBdr>
                                                                                            <w:top w:val="none" w:sz="0" w:space="0" w:color="auto"/>
                                                                                            <w:left w:val="none" w:sz="0" w:space="0" w:color="auto"/>
                                                                                            <w:bottom w:val="none" w:sz="0" w:space="0" w:color="auto"/>
                                                                                            <w:right w:val="none" w:sz="0" w:space="0" w:color="auto"/>
                                                                                          </w:divBdr>
                                                                                        </w:div>
                                                                                        <w:div w:id="2021277286">
                                                                                          <w:marLeft w:val="0"/>
                                                                                          <w:marRight w:val="0"/>
                                                                                          <w:marTop w:val="0"/>
                                                                                          <w:marBottom w:val="0"/>
                                                                                          <w:divBdr>
                                                                                            <w:top w:val="none" w:sz="0" w:space="0" w:color="auto"/>
                                                                                            <w:left w:val="none" w:sz="0" w:space="0" w:color="auto"/>
                                                                                            <w:bottom w:val="none" w:sz="0" w:space="0" w:color="auto"/>
                                                                                            <w:right w:val="none" w:sz="0" w:space="0" w:color="auto"/>
                                                                                          </w:divBdr>
                                                                                        </w:div>
                                                                                        <w:div w:id="1572542379">
                                                                                          <w:marLeft w:val="0"/>
                                                                                          <w:marRight w:val="0"/>
                                                                                          <w:marTop w:val="0"/>
                                                                                          <w:marBottom w:val="0"/>
                                                                                          <w:divBdr>
                                                                                            <w:top w:val="none" w:sz="0" w:space="0" w:color="auto"/>
                                                                                            <w:left w:val="none" w:sz="0" w:space="0" w:color="auto"/>
                                                                                            <w:bottom w:val="none" w:sz="0" w:space="0" w:color="auto"/>
                                                                                            <w:right w:val="none" w:sz="0" w:space="0" w:color="auto"/>
                                                                                          </w:divBdr>
                                                                                        </w:div>
                                                                                        <w:div w:id="378893571">
                                                                                          <w:marLeft w:val="0"/>
                                                                                          <w:marRight w:val="0"/>
                                                                                          <w:marTop w:val="0"/>
                                                                                          <w:marBottom w:val="0"/>
                                                                                          <w:divBdr>
                                                                                            <w:top w:val="none" w:sz="0" w:space="0" w:color="auto"/>
                                                                                            <w:left w:val="none" w:sz="0" w:space="0" w:color="auto"/>
                                                                                            <w:bottom w:val="none" w:sz="0" w:space="0" w:color="auto"/>
                                                                                            <w:right w:val="none" w:sz="0" w:space="0" w:color="auto"/>
                                                                                          </w:divBdr>
                                                                                        </w:div>
                                                                                        <w:div w:id="434861591">
                                                                                          <w:marLeft w:val="0"/>
                                                                                          <w:marRight w:val="0"/>
                                                                                          <w:marTop w:val="0"/>
                                                                                          <w:marBottom w:val="0"/>
                                                                                          <w:divBdr>
                                                                                            <w:top w:val="none" w:sz="0" w:space="0" w:color="auto"/>
                                                                                            <w:left w:val="none" w:sz="0" w:space="0" w:color="auto"/>
                                                                                            <w:bottom w:val="none" w:sz="0" w:space="0" w:color="auto"/>
                                                                                            <w:right w:val="none" w:sz="0" w:space="0" w:color="auto"/>
                                                                                          </w:divBdr>
                                                                                        </w:div>
                                                                                        <w:div w:id="1758283365">
                                                                                          <w:marLeft w:val="0"/>
                                                                                          <w:marRight w:val="0"/>
                                                                                          <w:marTop w:val="0"/>
                                                                                          <w:marBottom w:val="0"/>
                                                                                          <w:divBdr>
                                                                                            <w:top w:val="none" w:sz="0" w:space="0" w:color="auto"/>
                                                                                            <w:left w:val="none" w:sz="0" w:space="0" w:color="auto"/>
                                                                                            <w:bottom w:val="none" w:sz="0" w:space="0" w:color="auto"/>
                                                                                            <w:right w:val="none" w:sz="0" w:space="0" w:color="auto"/>
                                                                                          </w:divBdr>
                                                                                        </w:div>
                                                                                        <w:div w:id="765076486">
                                                                                          <w:marLeft w:val="0"/>
                                                                                          <w:marRight w:val="0"/>
                                                                                          <w:marTop w:val="0"/>
                                                                                          <w:marBottom w:val="0"/>
                                                                                          <w:divBdr>
                                                                                            <w:top w:val="none" w:sz="0" w:space="0" w:color="auto"/>
                                                                                            <w:left w:val="none" w:sz="0" w:space="0" w:color="auto"/>
                                                                                            <w:bottom w:val="none" w:sz="0" w:space="0" w:color="auto"/>
                                                                                            <w:right w:val="none" w:sz="0" w:space="0" w:color="auto"/>
                                                                                          </w:divBdr>
                                                                                        </w:div>
                                                                                        <w:div w:id="2119520956">
                                                                                          <w:marLeft w:val="0"/>
                                                                                          <w:marRight w:val="0"/>
                                                                                          <w:marTop w:val="0"/>
                                                                                          <w:marBottom w:val="0"/>
                                                                                          <w:divBdr>
                                                                                            <w:top w:val="none" w:sz="0" w:space="0" w:color="auto"/>
                                                                                            <w:left w:val="none" w:sz="0" w:space="0" w:color="auto"/>
                                                                                            <w:bottom w:val="none" w:sz="0" w:space="0" w:color="auto"/>
                                                                                            <w:right w:val="none" w:sz="0" w:space="0" w:color="auto"/>
                                                                                          </w:divBdr>
                                                                                        </w:div>
                                                                                        <w:div w:id="546332576">
                                                                                          <w:marLeft w:val="0"/>
                                                                                          <w:marRight w:val="0"/>
                                                                                          <w:marTop w:val="0"/>
                                                                                          <w:marBottom w:val="0"/>
                                                                                          <w:divBdr>
                                                                                            <w:top w:val="none" w:sz="0" w:space="0" w:color="auto"/>
                                                                                            <w:left w:val="none" w:sz="0" w:space="0" w:color="auto"/>
                                                                                            <w:bottom w:val="none" w:sz="0" w:space="0" w:color="auto"/>
                                                                                            <w:right w:val="none" w:sz="0" w:space="0" w:color="auto"/>
                                                                                          </w:divBdr>
                                                                                        </w:div>
                                                                                        <w:div w:id="488907732">
                                                                                          <w:marLeft w:val="0"/>
                                                                                          <w:marRight w:val="0"/>
                                                                                          <w:marTop w:val="0"/>
                                                                                          <w:marBottom w:val="0"/>
                                                                                          <w:divBdr>
                                                                                            <w:top w:val="none" w:sz="0" w:space="0" w:color="auto"/>
                                                                                            <w:left w:val="none" w:sz="0" w:space="0" w:color="auto"/>
                                                                                            <w:bottom w:val="none" w:sz="0" w:space="0" w:color="auto"/>
                                                                                            <w:right w:val="none" w:sz="0" w:space="0" w:color="auto"/>
                                                                                          </w:divBdr>
                                                                                        </w:div>
                                                                                        <w:div w:id="14774729">
                                                                                          <w:marLeft w:val="0"/>
                                                                                          <w:marRight w:val="0"/>
                                                                                          <w:marTop w:val="0"/>
                                                                                          <w:marBottom w:val="0"/>
                                                                                          <w:divBdr>
                                                                                            <w:top w:val="none" w:sz="0" w:space="0" w:color="auto"/>
                                                                                            <w:left w:val="none" w:sz="0" w:space="0" w:color="auto"/>
                                                                                            <w:bottom w:val="none" w:sz="0" w:space="0" w:color="auto"/>
                                                                                            <w:right w:val="none" w:sz="0" w:space="0" w:color="auto"/>
                                                                                          </w:divBdr>
                                                                                        </w:div>
                                                                                        <w:div w:id="1431510779">
                                                                                          <w:marLeft w:val="0"/>
                                                                                          <w:marRight w:val="0"/>
                                                                                          <w:marTop w:val="0"/>
                                                                                          <w:marBottom w:val="0"/>
                                                                                          <w:divBdr>
                                                                                            <w:top w:val="none" w:sz="0" w:space="0" w:color="auto"/>
                                                                                            <w:left w:val="none" w:sz="0" w:space="0" w:color="auto"/>
                                                                                            <w:bottom w:val="none" w:sz="0" w:space="0" w:color="auto"/>
                                                                                            <w:right w:val="none" w:sz="0" w:space="0" w:color="auto"/>
                                                                                          </w:divBdr>
                                                                                        </w:div>
                                                                                        <w:div w:id="164132904">
                                                                                          <w:marLeft w:val="0"/>
                                                                                          <w:marRight w:val="0"/>
                                                                                          <w:marTop w:val="0"/>
                                                                                          <w:marBottom w:val="0"/>
                                                                                          <w:divBdr>
                                                                                            <w:top w:val="none" w:sz="0" w:space="0" w:color="auto"/>
                                                                                            <w:left w:val="none" w:sz="0" w:space="0" w:color="auto"/>
                                                                                            <w:bottom w:val="none" w:sz="0" w:space="0" w:color="auto"/>
                                                                                            <w:right w:val="none" w:sz="0" w:space="0" w:color="auto"/>
                                                                                          </w:divBdr>
                                                                                        </w:div>
                                                                                        <w:div w:id="1240092409">
                                                                                          <w:marLeft w:val="0"/>
                                                                                          <w:marRight w:val="0"/>
                                                                                          <w:marTop w:val="0"/>
                                                                                          <w:marBottom w:val="0"/>
                                                                                          <w:divBdr>
                                                                                            <w:top w:val="none" w:sz="0" w:space="0" w:color="auto"/>
                                                                                            <w:left w:val="none" w:sz="0" w:space="0" w:color="auto"/>
                                                                                            <w:bottom w:val="none" w:sz="0" w:space="0" w:color="auto"/>
                                                                                            <w:right w:val="none" w:sz="0" w:space="0" w:color="auto"/>
                                                                                          </w:divBdr>
                                                                                        </w:div>
                                                                                        <w:div w:id="1045717283">
                                                                                          <w:marLeft w:val="0"/>
                                                                                          <w:marRight w:val="0"/>
                                                                                          <w:marTop w:val="0"/>
                                                                                          <w:marBottom w:val="0"/>
                                                                                          <w:divBdr>
                                                                                            <w:top w:val="none" w:sz="0" w:space="0" w:color="auto"/>
                                                                                            <w:left w:val="none" w:sz="0" w:space="0" w:color="auto"/>
                                                                                            <w:bottom w:val="none" w:sz="0" w:space="0" w:color="auto"/>
                                                                                            <w:right w:val="none" w:sz="0" w:space="0" w:color="auto"/>
                                                                                          </w:divBdr>
                                                                                        </w:div>
                                                                                        <w:div w:id="592859714">
                                                                                          <w:marLeft w:val="0"/>
                                                                                          <w:marRight w:val="0"/>
                                                                                          <w:marTop w:val="0"/>
                                                                                          <w:marBottom w:val="0"/>
                                                                                          <w:divBdr>
                                                                                            <w:top w:val="none" w:sz="0" w:space="0" w:color="auto"/>
                                                                                            <w:left w:val="none" w:sz="0" w:space="0" w:color="auto"/>
                                                                                            <w:bottom w:val="none" w:sz="0" w:space="0" w:color="auto"/>
                                                                                            <w:right w:val="none" w:sz="0" w:space="0" w:color="auto"/>
                                                                                          </w:divBdr>
                                                                                        </w:div>
                                                                                        <w:div w:id="1503008057">
                                                                                          <w:marLeft w:val="0"/>
                                                                                          <w:marRight w:val="0"/>
                                                                                          <w:marTop w:val="0"/>
                                                                                          <w:marBottom w:val="0"/>
                                                                                          <w:divBdr>
                                                                                            <w:top w:val="none" w:sz="0" w:space="0" w:color="auto"/>
                                                                                            <w:left w:val="none" w:sz="0" w:space="0" w:color="auto"/>
                                                                                            <w:bottom w:val="none" w:sz="0" w:space="0" w:color="auto"/>
                                                                                            <w:right w:val="none" w:sz="0" w:space="0" w:color="auto"/>
                                                                                          </w:divBdr>
                                                                                        </w:div>
                                                                                        <w:div w:id="751778598">
                                                                                          <w:marLeft w:val="0"/>
                                                                                          <w:marRight w:val="0"/>
                                                                                          <w:marTop w:val="0"/>
                                                                                          <w:marBottom w:val="0"/>
                                                                                          <w:divBdr>
                                                                                            <w:top w:val="none" w:sz="0" w:space="0" w:color="auto"/>
                                                                                            <w:left w:val="none" w:sz="0" w:space="0" w:color="auto"/>
                                                                                            <w:bottom w:val="none" w:sz="0" w:space="0" w:color="auto"/>
                                                                                            <w:right w:val="none" w:sz="0" w:space="0" w:color="auto"/>
                                                                                          </w:divBdr>
                                                                                        </w:div>
                                                                                        <w:div w:id="929896772">
                                                                                          <w:marLeft w:val="0"/>
                                                                                          <w:marRight w:val="0"/>
                                                                                          <w:marTop w:val="0"/>
                                                                                          <w:marBottom w:val="0"/>
                                                                                          <w:divBdr>
                                                                                            <w:top w:val="none" w:sz="0" w:space="0" w:color="auto"/>
                                                                                            <w:left w:val="none" w:sz="0" w:space="0" w:color="auto"/>
                                                                                            <w:bottom w:val="none" w:sz="0" w:space="0" w:color="auto"/>
                                                                                            <w:right w:val="none" w:sz="0" w:space="0" w:color="auto"/>
                                                                                          </w:divBdr>
                                                                                        </w:div>
                                                                                        <w:div w:id="1278412371">
                                                                                          <w:marLeft w:val="0"/>
                                                                                          <w:marRight w:val="0"/>
                                                                                          <w:marTop w:val="0"/>
                                                                                          <w:marBottom w:val="0"/>
                                                                                          <w:divBdr>
                                                                                            <w:top w:val="none" w:sz="0" w:space="0" w:color="auto"/>
                                                                                            <w:left w:val="none" w:sz="0" w:space="0" w:color="auto"/>
                                                                                            <w:bottom w:val="none" w:sz="0" w:space="0" w:color="auto"/>
                                                                                            <w:right w:val="none" w:sz="0" w:space="0" w:color="auto"/>
                                                                                          </w:divBdr>
                                                                                        </w:div>
                                                                                        <w:div w:id="478349503">
                                                                                          <w:marLeft w:val="0"/>
                                                                                          <w:marRight w:val="0"/>
                                                                                          <w:marTop w:val="0"/>
                                                                                          <w:marBottom w:val="0"/>
                                                                                          <w:divBdr>
                                                                                            <w:top w:val="none" w:sz="0" w:space="0" w:color="auto"/>
                                                                                            <w:left w:val="none" w:sz="0" w:space="0" w:color="auto"/>
                                                                                            <w:bottom w:val="none" w:sz="0" w:space="0" w:color="auto"/>
                                                                                            <w:right w:val="none" w:sz="0" w:space="0" w:color="auto"/>
                                                                                          </w:divBdr>
                                                                                        </w:div>
                                                                                        <w:div w:id="403375983">
                                                                                          <w:marLeft w:val="0"/>
                                                                                          <w:marRight w:val="0"/>
                                                                                          <w:marTop w:val="0"/>
                                                                                          <w:marBottom w:val="0"/>
                                                                                          <w:divBdr>
                                                                                            <w:top w:val="none" w:sz="0" w:space="0" w:color="auto"/>
                                                                                            <w:left w:val="none" w:sz="0" w:space="0" w:color="auto"/>
                                                                                            <w:bottom w:val="none" w:sz="0" w:space="0" w:color="auto"/>
                                                                                            <w:right w:val="none" w:sz="0" w:space="0" w:color="auto"/>
                                                                                          </w:divBdr>
                                                                                        </w:div>
                                                                                        <w:div w:id="1030228577">
                                                                                          <w:marLeft w:val="0"/>
                                                                                          <w:marRight w:val="0"/>
                                                                                          <w:marTop w:val="0"/>
                                                                                          <w:marBottom w:val="0"/>
                                                                                          <w:divBdr>
                                                                                            <w:top w:val="none" w:sz="0" w:space="0" w:color="auto"/>
                                                                                            <w:left w:val="none" w:sz="0" w:space="0" w:color="auto"/>
                                                                                            <w:bottom w:val="none" w:sz="0" w:space="0" w:color="auto"/>
                                                                                            <w:right w:val="none" w:sz="0" w:space="0" w:color="auto"/>
                                                                                          </w:divBdr>
                                                                                        </w:div>
                                                                                        <w:div w:id="953025470">
                                                                                          <w:marLeft w:val="0"/>
                                                                                          <w:marRight w:val="0"/>
                                                                                          <w:marTop w:val="0"/>
                                                                                          <w:marBottom w:val="0"/>
                                                                                          <w:divBdr>
                                                                                            <w:top w:val="none" w:sz="0" w:space="0" w:color="auto"/>
                                                                                            <w:left w:val="none" w:sz="0" w:space="0" w:color="auto"/>
                                                                                            <w:bottom w:val="none" w:sz="0" w:space="0" w:color="auto"/>
                                                                                            <w:right w:val="none" w:sz="0" w:space="0" w:color="auto"/>
                                                                                          </w:divBdr>
                                                                                        </w:div>
                                                                                        <w:div w:id="645857815">
                                                                                          <w:marLeft w:val="0"/>
                                                                                          <w:marRight w:val="0"/>
                                                                                          <w:marTop w:val="0"/>
                                                                                          <w:marBottom w:val="0"/>
                                                                                          <w:divBdr>
                                                                                            <w:top w:val="none" w:sz="0" w:space="0" w:color="auto"/>
                                                                                            <w:left w:val="none" w:sz="0" w:space="0" w:color="auto"/>
                                                                                            <w:bottom w:val="none" w:sz="0" w:space="0" w:color="auto"/>
                                                                                            <w:right w:val="none" w:sz="0" w:space="0" w:color="auto"/>
                                                                                          </w:divBdr>
                                                                                        </w:div>
                                                                                        <w:div w:id="1097555382">
                                                                                          <w:marLeft w:val="0"/>
                                                                                          <w:marRight w:val="0"/>
                                                                                          <w:marTop w:val="0"/>
                                                                                          <w:marBottom w:val="0"/>
                                                                                          <w:divBdr>
                                                                                            <w:top w:val="none" w:sz="0" w:space="0" w:color="auto"/>
                                                                                            <w:left w:val="none" w:sz="0" w:space="0" w:color="auto"/>
                                                                                            <w:bottom w:val="none" w:sz="0" w:space="0" w:color="auto"/>
                                                                                            <w:right w:val="none" w:sz="0" w:space="0" w:color="auto"/>
                                                                                          </w:divBdr>
                                                                                        </w:div>
                                                                                        <w:div w:id="799764361">
                                                                                          <w:marLeft w:val="0"/>
                                                                                          <w:marRight w:val="0"/>
                                                                                          <w:marTop w:val="0"/>
                                                                                          <w:marBottom w:val="0"/>
                                                                                          <w:divBdr>
                                                                                            <w:top w:val="none" w:sz="0" w:space="0" w:color="auto"/>
                                                                                            <w:left w:val="none" w:sz="0" w:space="0" w:color="auto"/>
                                                                                            <w:bottom w:val="none" w:sz="0" w:space="0" w:color="auto"/>
                                                                                            <w:right w:val="none" w:sz="0" w:space="0" w:color="auto"/>
                                                                                          </w:divBdr>
                                                                                        </w:div>
                                                                                        <w:div w:id="2079862045">
                                                                                          <w:marLeft w:val="0"/>
                                                                                          <w:marRight w:val="0"/>
                                                                                          <w:marTop w:val="0"/>
                                                                                          <w:marBottom w:val="0"/>
                                                                                          <w:divBdr>
                                                                                            <w:top w:val="none" w:sz="0" w:space="0" w:color="auto"/>
                                                                                            <w:left w:val="none" w:sz="0" w:space="0" w:color="auto"/>
                                                                                            <w:bottom w:val="none" w:sz="0" w:space="0" w:color="auto"/>
                                                                                            <w:right w:val="none" w:sz="0" w:space="0" w:color="auto"/>
                                                                                          </w:divBdr>
                                                                                        </w:div>
                                                                                        <w:div w:id="1499425481">
                                                                                          <w:marLeft w:val="0"/>
                                                                                          <w:marRight w:val="0"/>
                                                                                          <w:marTop w:val="0"/>
                                                                                          <w:marBottom w:val="0"/>
                                                                                          <w:divBdr>
                                                                                            <w:top w:val="none" w:sz="0" w:space="0" w:color="auto"/>
                                                                                            <w:left w:val="none" w:sz="0" w:space="0" w:color="auto"/>
                                                                                            <w:bottom w:val="none" w:sz="0" w:space="0" w:color="auto"/>
                                                                                            <w:right w:val="none" w:sz="0" w:space="0" w:color="auto"/>
                                                                                          </w:divBdr>
                                                                                        </w:div>
                                                                                        <w:div w:id="1413695214">
                                                                                          <w:marLeft w:val="0"/>
                                                                                          <w:marRight w:val="0"/>
                                                                                          <w:marTop w:val="0"/>
                                                                                          <w:marBottom w:val="0"/>
                                                                                          <w:divBdr>
                                                                                            <w:top w:val="none" w:sz="0" w:space="0" w:color="auto"/>
                                                                                            <w:left w:val="none" w:sz="0" w:space="0" w:color="auto"/>
                                                                                            <w:bottom w:val="none" w:sz="0" w:space="0" w:color="auto"/>
                                                                                            <w:right w:val="none" w:sz="0" w:space="0" w:color="auto"/>
                                                                                          </w:divBdr>
                                                                                        </w:div>
                                                                                        <w:div w:id="828908406">
                                                                                          <w:marLeft w:val="0"/>
                                                                                          <w:marRight w:val="0"/>
                                                                                          <w:marTop w:val="0"/>
                                                                                          <w:marBottom w:val="0"/>
                                                                                          <w:divBdr>
                                                                                            <w:top w:val="none" w:sz="0" w:space="0" w:color="auto"/>
                                                                                            <w:left w:val="none" w:sz="0" w:space="0" w:color="auto"/>
                                                                                            <w:bottom w:val="none" w:sz="0" w:space="0" w:color="auto"/>
                                                                                            <w:right w:val="none" w:sz="0" w:space="0" w:color="auto"/>
                                                                                          </w:divBdr>
                                                                                        </w:div>
                                                                                        <w:div w:id="83847383">
                                                                                          <w:marLeft w:val="0"/>
                                                                                          <w:marRight w:val="0"/>
                                                                                          <w:marTop w:val="0"/>
                                                                                          <w:marBottom w:val="0"/>
                                                                                          <w:divBdr>
                                                                                            <w:top w:val="none" w:sz="0" w:space="0" w:color="auto"/>
                                                                                            <w:left w:val="none" w:sz="0" w:space="0" w:color="auto"/>
                                                                                            <w:bottom w:val="none" w:sz="0" w:space="0" w:color="auto"/>
                                                                                            <w:right w:val="none" w:sz="0" w:space="0" w:color="auto"/>
                                                                                          </w:divBdr>
                                                                                        </w:div>
                                                                                        <w:div w:id="917132564">
                                                                                          <w:marLeft w:val="0"/>
                                                                                          <w:marRight w:val="0"/>
                                                                                          <w:marTop w:val="0"/>
                                                                                          <w:marBottom w:val="0"/>
                                                                                          <w:divBdr>
                                                                                            <w:top w:val="none" w:sz="0" w:space="0" w:color="auto"/>
                                                                                            <w:left w:val="none" w:sz="0" w:space="0" w:color="auto"/>
                                                                                            <w:bottom w:val="none" w:sz="0" w:space="0" w:color="auto"/>
                                                                                            <w:right w:val="none" w:sz="0" w:space="0" w:color="auto"/>
                                                                                          </w:divBdr>
                                                                                        </w:div>
                                                                                        <w:div w:id="2060543106">
                                                                                          <w:marLeft w:val="0"/>
                                                                                          <w:marRight w:val="0"/>
                                                                                          <w:marTop w:val="0"/>
                                                                                          <w:marBottom w:val="0"/>
                                                                                          <w:divBdr>
                                                                                            <w:top w:val="none" w:sz="0" w:space="0" w:color="auto"/>
                                                                                            <w:left w:val="none" w:sz="0" w:space="0" w:color="auto"/>
                                                                                            <w:bottom w:val="none" w:sz="0" w:space="0" w:color="auto"/>
                                                                                            <w:right w:val="none" w:sz="0" w:space="0" w:color="auto"/>
                                                                                          </w:divBdr>
                                                                                        </w:div>
                                                                                        <w:div w:id="1767965794">
                                                                                          <w:marLeft w:val="0"/>
                                                                                          <w:marRight w:val="0"/>
                                                                                          <w:marTop w:val="0"/>
                                                                                          <w:marBottom w:val="0"/>
                                                                                          <w:divBdr>
                                                                                            <w:top w:val="none" w:sz="0" w:space="0" w:color="auto"/>
                                                                                            <w:left w:val="none" w:sz="0" w:space="0" w:color="auto"/>
                                                                                            <w:bottom w:val="none" w:sz="0" w:space="0" w:color="auto"/>
                                                                                            <w:right w:val="none" w:sz="0" w:space="0" w:color="auto"/>
                                                                                          </w:divBdr>
                                                                                        </w:div>
                                                                                        <w:div w:id="847210286">
                                                                                          <w:marLeft w:val="0"/>
                                                                                          <w:marRight w:val="0"/>
                                                                                          <w:marTop w:val="0"/>
                                                                                          <w:marBottom w:val="0"/>
                                                                                          <w:divBdr>
                                                                                            <w:top w:val="none" w:sz="0" w:space="0" w:color="auto"/>
                                                                                            <w:left w:val="none" w:sz="0" w:space="0" w:color="auto"/>
                                                                                            <w:bottom w:val="none" w:sz="0" w:space="0" w:color="auto"/>
                                                                                            <w:right w:val="none" w:sz="0" w:space="0" w:color="auto"/>
                                                                                          </w:divBdr>
                                                                                        </w:div>
                                                                                        <w:div w:id="1946113056">
                                                                                          <w:marLeft w:val="0"/>
                                                                                          <w:marRight w:val="0"/>
                                                                                          <w:marTop w:val="0"/>
                                                                                          <w:marBottom w:val="0"/>
                                                                                          <w:divBdr>
                                                                                            <w:top w:val="none" w:sz="0" w:space="0" w:color="auto"/>
                                                                                            <w:left w:val="none" w:sz="0" w:space="0" w:color="auto"/>
                                                                                            <w:bottom w:val="none" w:sz="0" w:space="0" w:color="auto"/>
                                                                                            <w:right w:val="none" w:sz="0" w:space="0" w:color="auto"/>
                                                                                          </w:divBdr>
                                                                                        </w:div>
                                                                                        <w:div w:id="1748376430">
                                                                                          <w:marLeft w:val="0"/>
                                                                                          <w:marRight w:val="0"/>
                                                                                          <w:marTop w:val="0"/>
                                                                                          <w:marBottom w:val="0"/>
                                                                                          <w:divBdr>
                                                                                            <w:top w:val="none" w:sz="0" w:space="0" w:color="auto"/>
                                                                                            <w:left w:val="none" w:sz="0" w:space="0" w:color="auto"/>
                                                                                            <w:bottom w:val="none" w:sz="0" w:space="0" w:color="auto"/>
                                                                                            <w:right w:val="none" w:sz="0" w:space="0" w:color="auto"/>
                                                                                          </w:divBdr>
                                                                                        </w:div>
                                                                                        <w:div w:id="1223633866">
                                                                                          <w:marLeft w:val="0"/>
                                                                                          <w:marRight w:val="0"/>
                                                                                          <w:marTop w:val="0"/>
                                                                                          <w:marBottom w:val="0"/>
                                                                                          <w:divBdr>
                                                                                            <w:top w:val="none" w:sz="0" w:space="0" w:color="auto"/>
                                                                                            <w:left w:val="none" w:sz="0" w:space="0" w:color="auto"/>
                                                                                            <w:bottom w:val="none" w:sz="0" w:space="0" w:color="auto"/>
                                                                                            <w:right w:val="none" w:sz="0" w:space="0" w:color="auto"/>
                                                                                          </w:divBdr>
                                                                                        </w:div>
                                                                                        <w:div w:id="1878003977">
                                                                                          <w:marLeft w:val="0"/>
                                                                                          <w:marRight w:val="0"/>
                                                                                          <w:marTop w:val="0"/>
                                                                                          <w:marBottom w:val="0"/>
                                                                                          <w:divBdr>
                                                                                            <w:top w:val="none" w:sz="0" w:space="0" w:color="auto"/>
                                                                                            <w:left w:val="none" w:sz="0" w:space="0" w:color="auto"/>
                                                                                            <w:bottom w:val="none" w:sz="0" w:space="0" w:color="auto"/>
                                                                                            <w:right w:val="none" w:sz="0" w:space="0" w:color="auto"/>
                                                                                          </w:divBdr>
                                                                                        </w:div>
                                                                                        <w:div w:id="22246507">
                                                                                          <w:marLeft w:val="0"/>
                                                                                          <w:marRight w:val="0"/>
                                                                                          <w:marTop w:val="0"/>
                                                                                          <w:marBottom w:val="0"/>
                                                                                          <w:divBdr>
                                                                                            <w:top w:val="none" w:sz="0" w:space="0" w:color="auto"/>
                                                                                            <w:left w:val="none" w:sz="0" w:space="0" w:color="auto"/>
                                                                                            <w:bottom w:val="none" w:sz="0" w:space="0" w:color="auto"/>
                                                                                            <w:right w:val="none" w:sz="0" w:space="0" w:color="auto"/>
                                                                                          </w:divBdr>
                                                                                        </w:div>
                                                                                        <w:div w:id="1651246389">
                                                                                          <w:marLeft w:val="0"/>
                                                                                          <w:marRight w:val="0"/>
                                                                                          <w:marTop w:val="0"/>
                                                                                          <w:marBottom w:val="0"/>
                                                                                          <w:divBdr>
                                                                                            <w:top w:val="none" w:sz="0" w:space="0" w:color="auto"/>
                                                                                            <w:left w:val="none" w:sz="0" w:space="0" w:color="auto"/>
                                                                                            <w:bottom w:val="none" w:sz="0" w:space="0" w:color="auto"/>
                                                                                            <w:right w:val="none" w:sz="0" w:space="0" w:color="auto"/>
                                                                                          </w:divBdr>
                                                                                        </w:div>
                                                                                        <w:div w:id="1420446509">
                                                                                          <w:marLeft w:val="0"/>
                                                                                          <w:marRight w:val="0"/>
                                                                                          <w:marTop w:val="0"/>
                                                                                          <w:marBottom w:val="0"/>
                                                                                          <w:divBdr>
                                                                                            <w:top w:val="none" w:sz="0" w:space="0" w:color="auto"/>
                                                                                            <w:left w:val="none" w:sz="0" w:space="0" w:color="auto"/>
                                                                                            <w:bottom w:val="none" w:sz="0" w:space="0" w:color="auto"/>
                                                                                            <w:right w:val="none" w:sz="0" w:space="0" w:color="auto"/>
                                                                                          </w:divBdr>
                                                                                        </w:div>
                                                                                        <w:div w:id="327904633">
                                                                                          <w:marLeft w:val="0"/>
                                                                                          <w:marRight w:val="0"/>
                                                                                          <w:marTop w:val="0"/>
                                                                                          <w:marBottom w:val="0"/>
                                                                                          <w:divBdr>
                                                                                            <w:top w:val="none" w:sz="0" w:space="0" w:color="auto"/>
                                                                                            <w:left w:val="none" w:sz="0" w:space="0" w:color="auto"/>
                                                                                            <w:bottom w:val="none" w:sz="0" w:space="0" w:color="auto"/>
                                                                                            <w:right w:val="none" w:sz="0" w:space="0" w:color="auto"/>
                                                                                          </w:divBdr>
                                                                                        </w:div>
                                                                                        <w:div w:id="1680085480">
                                                                                          <w:marLeft w:val="0"/>
                                                                                          <w:marRight w:val="0"/>
                                                                                          <w:marTop w:val="0"/>
                                                                                          <w:marBottom w:val="0"/>
                                                                                          <w:divBdr>
                                                                                            <w:top w:val="none" w:sz="0" w:space="0" w:color="auto"/>
                                                                                            <w:left w:val="none" w:sz="0" w:space="0" w:color="auto"/>
                                                                                            <w:bottom w:val="none" w:sz="0" w:space="0" w:color="auto"/>
                                                                                            <w:right w:val="none" w:sz="0" w:space="0" w:color="auto"/>
                                                                                          </w:divBdr>
                                                                                        </w:div>
                                                                                        <w:div w:id="1909028036">
                                                                                          <w:marLeft w:val="0"/>
                                                                                          <w:marRight w:val="0"/>
                                                                                          <w:marTop w:val="0"/>
                                                                                          <w:marBottom w:val="0"/>
                                                                                          <w:divBdr>
                                                                                            <w:top w:val="none" w:sz="0" w:space="0" w:color="auto"/>
                                                                                            <w:left w:val="none" w:sz="0" w:space="0" w:color="auto"/>
                                                                                            <w:bottom w:val="none" w:sz="0" w:space="0" w:color="auto"/>
                                                                                            <w:right w:val="none" w:sz="0" w:space="0" w:color="auto"/>
                                                                                          </w:divBdr>
                                                                                        </w:div>
                                                                                        <w:div w:id="537278432">
                                                                                          <w:marLeft w:val="0"/>
                                                                                          <w:marRight w:val="0"/>
                                                                                          <w:marTop w:val="0"/>
                                                                                          <w:marBottom w:val="0"/>
                                                                                          <w:divBdr>
                                                                                            <w:top w:val="none" w:sz="0" w:space="0" w:color="auto"/>
                                                                                            <w:left w:val="none" w:sz="0" w:space="0" w:color="auto"/>
                                                                                            <w:bottom w:val="none" w:sz="0" w:space="0" w:color="auto"/>
                                                                                            <w:right w:val="none" w:sz="0" w:space="0" w:color="auto"/>
                                                                                          </w:divBdr>
                                                                                        </w:div>
                                                                                        <w:div w:id="641156757">
                                                                                          <w:marLeft w:val="0"/>
                                                                                          <w:marRight w:val="0"/>
                                                                                          <w:marTop w:val="0"/>
                                                                                          <w:marBottom w:val="0"/>
                                                                                          <w:divBdr>
                                                                                            <w:top w:val="none" w:sz="0" w:space="0" w:color="auto"/>
                                                                                            <w:left w:val="none" w:sz="0" w:space="0" w:color="auto"/>
                                                                                            <w:bottom w:val="none" w:sz="0" w:space="0" w:color="auto"/>
                                                                                            <w:right w:val="none" w:sz="0" w:space="0" w:color="auto"/>
                                                                                          </w:divBdr>
                                                                                        </w:div>
                                                                                        <w:div w:id="1323194352">
                                                                                          <w:marLeft w:val="0"/>
                                                                                          <w:marRight w:val="0"/>
                                                                                          <w:marTop w:val="0"/>
                                                                                          <w:marBottom w:val="0"/>
                                                                                          <w:divBdr>
                                                                                            <w:top w:val="none" w:sz="0" w:space="0" w:color="auto"/>
                                                                                            <w:left w:val="none" w:sz="0" w:space="0" w:color="auto"/>
                                                                                            <w:bottom w:val="none" w:sz="0" w:space="0" w:color="auto"/>
                                                                                            <w:right w:val="none" w:sz="0" w:space="0" w:color="auto"/>
                                                                                          </w:divBdr>
                                                                                        </w:div>
                                                                                        <w:div w:id="916135236">
                                                                                          <w:marLeft w:val="0"/>
                                                                                          <w:marRight w:val="0"/>
                                                                                          <w:marTop w:val="0"/>
                                                                                          <w:marBottom w:val="0"/>
                                                                                          <w:divBdr>
                                                                                            <w:top w:val="none" w:sz="0" w:space="0" w:color="auto"/>
                                                                                            <w:left w:val="none" w:sz="0" w:space="0" w:color="auto"/>
                                                                                            <w:bottom w:val="none" w:sz="0" w:space="0" w:color="auto"/>
                                                                                            <w:right w:val="none" w:sz="0" w:space="0" w:color="auto"/>
                                                                                          </w:divBdr>
                                                                                        </w:div>
                                                                                        <w:div w:id="1206791124">
                                                                                          <w:marLeft w:val="0"/>
                                                                                          <w:marRight w:val="0"/>
                                                                                          <w:marTop w:val="0"/>
                                                                                          <w:marBottom w:val="0"/>
                                                                                          <w:divBdr>
                                                                                            <w:top w:val="none" w:sz="0" w:space="0" w:color="auto"/>
                                                                                            <w:left w:val="none" w:sz="0" w:space="0" w:color="auto"/>
                                                                                            <w:bottom w:val="none" w:sz="0" w:space="0" w:color="auto"/>
                                                                                            <w:right w:val="none" w:sz="0" w:space="0" w:color="auto"/>
                                                                                          </w:divBdr>
                                                                                        </w:div>
                                                                                        <w:div w:id="1778792926">
                                                                                          <w:marLeft w:val="0"/>
                                                                                          <w:marRight w:val="0"/>
                                                                                          <w:marTop w:val="0"/>
                                                                                          <w:marBottom w:val="0"/>
                                                                                          <w:divBdr>
                                                                                            <w:top w:val="none" w:sz="0" w:space="0" w:color="auto"/>
                                                                                            <w:left w:val="none" w:sz="0" w:space="0" w:color="auto"/>
                                                                                            <w:bottom w:val="none" w:sz="0" w:space="0" w:color="auto"/>
                                                                                            <w:right w:val="none" w:sz="0" w:space="0" w:color="auto"/>
                                                                                          </w:divBdr>
                                                                                        </w:div>
                                                                                        <w:div w:id="3943795">
                                                                                          <w:marLeft w:val="0"/>
                                                                                          <w:marRight w:val="0"/>
                                                                                          <w:marTop w:val="0"/>
                                                                                          <w:marBottom w:val="0"/>
                                                                                          <w:divBdr>
                                                                                            <w:top w:val="none" w:sz="0" w:space="0" w:color="auto"/>
                                                                                            <w:left w:val="none" w:sz="0" w:space="0" w:color="auto"/>
                                                                                            <w:bottom w:val="none" w:sz="0" w:space="0" w:color="auto"/>
                                                                                            <w:right w:val="none" w:sz="0" w:space="0" w:color="auto"/>
                                                                                          </w:divBdr>
                                                                                        </w:div>
                                                                                        <w:div w:id="995694546">
                                                                                          <w:marLeft w:val="0"/>
                                                                                          <w:marRight w:val="0"/>
                                                                                          <w:marTop w:val="0"/>
                                                                                          <w:marBottom w:val="0"/>
                                                                                          <w:divBdr>
                                                                                            <w:top w:val="none" w:sz="0" w:space="0" w:color="auto"/>
                                                                                            <w:left w:val="none" w:sz="0" w:space="0" w:color="auto"/>
                                                                                            <w:bottom w:val="none" w:sz="0" w:space="0" w:color="auto"/>
                                                                                            <w:right w:val="none" w:sz="0" w:space="0" w:color="auto"/>
                                                                                          </w:divBdr>
                                                                                        </w:div>
                                                                                        <w:div w:id="1908876747">
                                                                                          <w:marLeft w:val="0"/>
                                                                                          <w:marRight w:val="0"/>
                                                                                          <w:marTop w:val="0"/>
                                                                                          <w:marBottom w:val="0"/>
                                                                                          <w:divBdr>
                                                                                            <w:top w:val="none" w:sz="0" w:space="0" w:color="auto"/>
                                                                                            <w:left w:val="none" w:sz="0" w:space="0" w:color="auto"/>
                                                                                            <w:bottom w:val="none" w:sz="0" w:space="0" w:color="auto"/>
                                                                                            <w:right w:val="none" w:sz="0" w:space="0" w:color="auto"/>
                                                                                          </w:divBdr>
                                                                                        </w:div>
                                                                                        <w:div w:id="1628314850">
                                                                                          <w:marLeft w:val="0"/>
                                                                                          <w:marRight w:val="0"/>
                                                                                          <w:marTop w:val="0"/>
                                                                                          <w:marBottom w:val="0"/>
                                                                                          <w:divBdr>
                                                                                            <w:top w:val="none" w:sz="0" w:space="0" w:color="auto"/>
                                                                                            <w:left w:val="none" w:sz="0" w:space="0" w:color="auto"/>
                                                                                            <w:bottom w:val="none" w:sz="0" w:space="0" w:color="auto"/>
                                                                                            <w:right w:val="none" w:sz="0" w:space="0" w:color="auto"/>
                                                                                          </w:divBdr>
                                                                                        </w:div>
                                                                                        <w:div w:id="391273025">
                                                                                          <w:marLeft w:val="0"/>
                                                                                          <w:marRight w:val="0"/>
                                                                                          <w:marTop w:val="0"/>
                                                                                          <w:marBottom w:val="0"/>
                                                                                          <w:divBdr>
                                                                                            <w:top w:val="none" w:sz="0" w:space="0" w:color="auto"/>
                                                                                            <w:left w:val="none" w:sz="0" w:space="0" w:color="auto"/>
                                                                                            <w:bottom w:val="none" w:sz="0" w:space="0" w:color="auto"/>
                                                                                            <w:right w:val="none" w:sz="0" w:space="0" w:color="auto"/>
                                                                                          </w:divBdr>
                                                                                        </w:div>
                                                                                        <w:div w:id="290791933">
                                                                                          <w:marLeft w:val="0"/>
                                                                                          <w:marRight w:val="0"/>
                                                                                          <w:marTop w:val="0"/>
                                                                                          <w:marBottom w:val="0"/>
                                                                                          <w:divBdr>
                                                                                            <w:top w:val="none" w:sz="0" w:space="0" w:color="auto"/>
                                                                                            <w:left w:val="none" w:sz="0" w:space="0" w:color="auto"/>
                                                                                            <w:bottom w:val="none" w:sz="0" w:space="0" w:color="auto"/>
                                                                                            <w:right w:val="none" w:sz="0" w:space="0" w:color="auto"/>
                                                                                          </w:divBdr>
                                                                                        </w:div>
                                                                                        <w:div w:id="2039699488">
                                                                                          <w:marLeft w:val="0"/>
                                                                                          <w:marRight w:val="0"/>
                                                                                          <w:marTop w:val="0"/>
                                                                                          <w:marBottom w:val="0"/>
                                                                                          <w:divBdr>
                                                                                            <w:top w:val="none" w:sz="0" w:space="0" w:color="auto"/>
                                                                                            <w:left w:val="none" w:sz="0" w:space="0" w:color="auto"/>
                                                                                            <w:bottom w:val="none" w:sz="0" w:space="0" w:color="auto"/>
                                                                                            <w:right w:val="none" w:sz="0" w:space="0" w:color="auto"/>
                                                                                          </w:divBdr>
                                                                                        </w:div>
                                                                                        <w:div w:id="1533764874">
                                                                                          <w:marLeft w:val="0"/>
                                                                                          <w:marRight w:val="0"/>
                                                                                          <w:marTop w:val="0"/>
                                                                                          <w:marBottom w:val="0"/>
                                                                                          <w:divBdr>
                                                                                            <w:top w:val="none" w:sz="0" w:space="0" w:color="auto"/>
                                                                                            <w:left w:val="none" w:sz="0" w:space="0" w:color="auto"/>
                                                                                            <w:bottom w:val="none" w:sz="0" w:space="0" w:color="auto"/>
                                                                                            <w:right w:val="none" w:sz="0" w:space="0" w:color="auto"/>
                                                                                          </w:divBdr>
                                                                                        </w:div>
                                                                                        <w:div w:id="1165587524">
                                                                                          <w:marLeft w:val="0"/>
                                                                                          <w:marRight w:val="0"/>
                                                                                          <w:marTop w:val="0"/>
                                                                                          <w:marBottom w:val="0"/>
                                                                                          <w:divBdr>
                                                                                            <w:top w:val="none" w:sz="0" w:space="0" w:color="auto"/>
                                                                                            <w:left w:val="none" w:sz="0" w:space="0" w:color="auto"/>
                                                                                            <w:bottom w:val="none" w:sz="0" w:space="0" w:color="auto"/>
                                                                                            <w:right w:val="none" w:sz="0" w:space="0" w:color="auto"/>
                                                                                          </w:divBdr>
                                                                                        </w:div>
                                                                                        <w:div w:id="1858232889">
                                                                                          <w:marLeft w:val="0"/>
                                                                                          <w:marRight w:val="0"/>
                                                                                          <w:marTop w:val="0"/>
                                                                                          <w:marBottom w:val="0"/>
                                                                                          <w:divBdr>
                                                                                            <w:top w:val="none" w:sz="0" w:space="0" w:color="auto"/>
                                                                                            <w:left w:val="none" w:sz="0" w:space="0" w:color="auto"/>
                                                                                            <w:bottom w:val="none" w:sz="0" w:space="0" w:color="auto"/>
                                                                                            <w:right w:val="none" w:sz="0" w:space="0" w:color="auto"/>
                                                                                          </w:divBdr>
                                                                                        </w:div>
                                                                                        <w:div w:id="1340766318">
                                                                                          <w:marLeft w:val="0"/>
                                                                                          <w:marRight w:val="0"/>
                                                                                          <w:marTop w:val="0"/>
                                                                                          <w:marBottom w:val="0"/>
                                                                                          <w:divBdr>
                                                                                            <w:top w:val="none" w:sz="0" w:space="0" w:color="auto"/>
                                                                                            <w:left w:val="none" w:sz="0" w:space="0" w:color="auto"/>
                                                                                            <w:bottom w:val="none" w:sz="0" w:space="0" w:color="auto"/>
                                                                                            <w:right w:val="none" w:sz="0" w:space="0" w:color="auto"/>
                                                                                          </w:divBdr>
                                                                                        </w:div>
                                                                                        <w:div w:id="952635516">
                                                                                          <w:marLeft w:val="0"/>
                                                                                          <w:marRight w:val="0"/>
                                                                                          <w:marTop w:val="0"/>
                                                                                          <w:marBottom w:val="0"/>
                                                                                          <w:divBdr>
                                                                                            <w:top w:val="none" w:sz="0" w:space="0" w:color="auto"/>
                                                                                            <w:left w:val="none" w:sz="0" w:space="0" w:color="auto"/>
                                                                                            <w:bottom w:val="none" w:sz="0" w:space="0" w:color="auto"/>
                                                                                            <w:right w:val="none" w:sz="0" w:space="0" w:color="auto"/>
                                                                                          </w:divBdr>
                                                                                        </w:div>
                                                                                        <w:div w:id="1823615407">
                                                                                          <w:marLeft w:val="0"/>
                                                                                          <w:marRight w:val="0"/>
                                                                                          <w:marTop w:val="0"/>
                                                                                          <w:marBottom w:val="0"/>
                                                                                          <w:divBdr>
                                                                                            <w:top w:val="none" w:sz="0" w:space="0" w:color="auto"/>
                                                                                            <w:left w:val="none" w:sz="0" w:space="0" w:color="auto"/>
                                                                                            <w:bottom w:val="none" w:sz="0" w:space="0" w:color="auto"/>
                                                                                            <w:right w:val="none" w:sz="0" w:space="0" w:color="auto"/>
                                                                                          </w:divBdr>
                                                                                        </w:div>
                                                                                        <w:div w:id="1158765482">
                                                                                          <w:marLeft w:val="0"/>
                                                                                          <w:marRight w:val="0"/>
                                                                                          <w:marTop w:val="0"/>
                                                                                          <w:marBottom w:val="0"/>
                                                                                          <w:divBdr>
                                                                                            <w:top w:val="none" w:sz="0" w:space="0" w:color="auto"/>
                                                                                            <w:left w:val="none" w:sz="0" w:space="0" w:color="auto"/>
                                                                                            <w:bottom w:val="none" w:sz="0" w:space="0" w:color="auto"/>
                                                                                            <w:right w:val="none" w:sz="0" w:space="0" w:color="auto"/>
                                                                                          </w:divBdr>
                                                                                        </w:div>
                                                                                        <w:div w:id="972831325">
                                                                                          <w:marLeft w:val="0"/>
                                                                                          <w:marRight w:val="0"/>
                                                                                          <w:marTop w:val="0"/>
                                                                                          <w:marBottom w:val="0"/>
                                                                                          <w:divBdr>
                                                                                            <w:top w:val="none" w:sz="0" w:space="0" w:color="auto"/>
                                                                                            <w:left w:val="none" w:sz="0" w:space="0" w:color="auto"/>
                                                                                            <w:bottom w:val="none" w:sz="0" w:space="0" w:color="auto"/>
                                                                                            <w:right w:val="none" w:sz="0" w:space="0" w:color="auto"/>
                                                                                          </w:divBdr>
                                                                                        </w:div>
                                                                                        <w:div w:id="576018143">
                                                                                          <w:marLeft w:val="0"/>
                                                                                          <w:marRight w:val="0"/>
                                                                                          <w:marTop w:val="0"/>
                                                                                          <w:marBottom w:val="0"/>
                                                                                          <w:divBdr>
                                                                                            <w:top w:val="none" w:sz="0" w:space="0" w:color="auto"/>
                                                                                            <w:left w:val="none" w:sz="0" w:space="0" w:color="auto"/>
                                                                                            <w:bottom w:val="none" w:sz="0" w:space="0" w:color="auto"/>
                                                                                            <w:right w:val="none" w:sz="0" w:space="0" w:color="auto"/>
                                                                                          </w:divBdr>
                                                                                        </w:div>
                                                                                        <w:div w:id="1126045938">
                                                                                          <w:marLeft w:val="0"/>
                                                                                          <w:marRight w:val="0"/>
                                                                                          <w:marTop w:val="0"/>
                                                                                          <w:marBottom w:val="0"/>
                                                                                          <w:divBdr>
                                                                                            <w:top w:val="none" w:sz="0" w:space="0" w:color="auto"/>
                                                                                            <w:left w:val="none" w:sz="0" w:space="0" w:color="auto"/>
                                                                                            <w:bottom w:val="none" w:sz="0" w:space="0" w:color="auto"/>
                                                                                            <w:right w:val="none" w:sz="0" w:space="0" w:color="auto"/>
                                                                                          </w:divBdr>
                                                                                        </w:div>
                                                                                        <w:div w:id="227152714">
                                                                                          <w:marLeft w:val="0"/>
                                                                                          <w:marRight w:val="0"/>
                                                                                          <w:marTop w:val="0"/>
                                                                                          <w:marBottom w:val="0"/>
                                                                                          <w:divBdr>
                                                                                            <w:top w:val="none" w:sz="0" w:space="0" w:color="auto"/>
                                                                                            <w:left w:val="none" w:sz="0" w:space="0" w:color="auto"/>
                                                                                            <w:bottom w:val="none" w:sz="0" w:space="0" w:color="auto"/>
                                                                                            <w:right w:val="none" w:sz="0" w:space="0" w:color="auto"/>
                                                                                          </w:divBdr>
                                                                                        </w:div>
                                                                                        <w:div w:id="205917782">
                                                                                          <w:marLeft w:val="0"/>
                                                                                          <w:marRight w:val="0"/>
                                                                                          <w:marTop w:val="0"/>
                                                                                          <w:marBottom w:val="0"/>
                                                                                          <w:divBdr>
                                                                                            <w:top w:val="none" w:sz="0" w:space="0" w:color="auto"/>
                                                                                            <w:left w:val="none" w:sz="0" w:space="0" w:color="auto"/>
                                                                                            <w:bottom w:val="none" w:sz="0" w:space="0" w:color="auto"/>
                                                                                            <w:right w:val="none" w:sz="0" w:space="0" w:color="auto"/>
                                                                                          </w:divBdr>
                                                                                        </w:div>
                                                                                        <w:div w:id="1941177676">
                                                                                          <w:marLeft w:val="0"/>
                                                                                          <w:marRight w:val="0"/>
                                                                                          <w:marTop w:val="0"/>
                                                                                          <w:marBottom w:val="0"/>
                                                                                          <w:divBdr>
                                                                                            <w:top w:val="none" w:sz="0" w:space="0" w:color="auto"/>
                                                                                            <w:left w:val="none" w:sz="0" w:space="0" w:color="auto"/>
                                                                                            <w:bottom w:val="none" w:sz="0" w:space="0" w:color="auto"/>
                                                                                            <w:right w:val="none" w:sz="0" w:space="0" w:color="auto"/>
                                                                                          </w:divBdr>
                                                                                        </w:div>
                                                                                        <w:div w:id="827212086">
                                                                                          <w:marLeft w:val="0"/>
                                                                                          <w:marRight w:val="0"/>
                                                                                          <w:marTop w:val="0"/>
                                                                                          <w:marBottom w:val="0"/>
                                                                                          <w:divBdr>
                                                                                            <w:top w:val="none" w:sz="0" w:space="0" w:color="auto"/>
                                                                                            <w:left w:val="none" w:sz="0" w:space="0" w:color="auto"/>
                                                                                            <w:bottom w:val="none" w:sz="0" w:space="0" w:color="auto"/>
                                                                                            <w:right w:val="none" w:sz="0" w:space="0" w:color="auto"/>
                                                                                          </w:divBdr>
                                                                                        </w:div>
                                                                                        <w:div w:id="1649164259">
                                                                                          <w:marLeft w:val="0"/>
                                                                                          <w:marRight w:val="0"/>
                                                                                          <w:marTop w:val="0"/>
                                                                                          <w:marBottom w:val="0"/>
                                                                                          <w:divBdr>
                                                                                            <w:top w:val="none" w:sz="0" w:space="0" w:color="auto"/>
                                                                                            <w:left w:val="none" w:sz="0" w:space="0" w:color="auto"/>
                                                                                            <w:bottom w:val="none" w:sz="0" w:space="0" w:color="auto"/>
                                                                                            <w:right w:val="none" w:sz="0" w:space="0" w:color="auto"/>
                                                                                          </w:divBdr>
                                                                                        </w:div>
                                                                                        <w:div w:id="252208778">
                                                                                          <w:marLeft w:val="0"/>
                                                                                          <w:marRight w:val="0"/>
                                                                                          <w:marTop w:val="0"/>
                                                                                          <w:marBottom w:val="0"/>
                                                                                          <w:divBdr>
                                                                                            <w:top w:val="none" w:sz="0" w:space="0" w:color="auto"/>
                                                                                            <w:left w:val="none" w:sz="0" w:space="0" w:color="auto"/>
                                                                                            <w:bottom w:val="none" w:sz="0" w:space="0" w:color="auto"/>
                                                                                            <w:right w:val="none" w:sz="0" w:space="0" w:color="auto"/>
                                                                                          </w:divBdr>
                                                                                        </w:div>
                                                                                        <w:div w:id="1676957427">
                                                                                          <w:marLeft w:val="0"/>
                                                                                          <w:marRight w:val="0"/>
                                                                                          <w:marTop w:val="0"/>
                                                                                          <w:marBottom w:val="0"/>
                                                                                          <w:divBdr>
                                                                                            <w:top w:val="none" w:sz="0" w:space="0" w:color="auto"/>
                                                                                            <w:left w:val="none" w:sz="0" w:space="0" w:color="auto"/>
                                                                                            <w:bottom w:val="none" w:sz="0" w:space="0" w:color="auto"/>
                                                                                            <w:right w:val="none" w:sz="0" w:space="0" w:color="auto"/>
                                                                                          </w:divBdr>
                                                                                        </w:div>
                                                                                        <w:div w:id="1279525732">
                                                                                          <w:marLeft w:val="0"/>
                                                                                          <w:marRight w:val="0"/>
                                                                                          <w:marTop w:val="0"/>
                                                                                          <w:marBottom w:val="0"/>
                                                                                          <w:divBdr>
                                                                                            <w:top w:val="none" w:sz="0" w:space="0" w:color="auto"/>
                                                                                            <w:left w:val="none" w:sz="0" w:space="0" w:color="auto"/>
                                                                                            <w:bottom w:val="none" w:sz="0" w:space="0" w:color="auto"/>
                                                                                            <w:right w:val="none" w:sz="0" w:space="0" w:color="auto"/>
                                                                                          </w:divBdr>
                                                                                        </w:div>
                                                                                        <w:div w:id="322591517">
                                                                                          <w:marLeft w:val="0"/>
                                                                                          <w:marRight w:val="0"/>
                                                                                          <w:marTop w:val="0"/>
                                                                                          <w:marBottom w:val="0"/>
                                                                                          <w:divBdr>
                                                                                            <w:top w:val="none" w:sz="0" w:space="0" w:color="auto"/>
                                                                                            <w:left w:val="none" w:sz="0" w:space="0" w:color="auto"/>
                                                                                            <w:bottom w:val="none" w:sz="0" w:space="0" w:color="auto"/>
                                                                                            <w:right w:val="none" w:sz="0" w:space="0" w:color="auto"/>
                                                                                          </w:divBdr>
                                                                                        </w:div>
                                                                                        <w:div w:id="15736471">
                                                                                          <w:marLeft w:val="0"/>
                                                                                          <w:marRight w:val="0"/>
                                                                                          <w:marTop w:val="0"/>
                                                                                          <w:marBottom w:val="0"/>
                                                                                          <w:divBdr>
                                                                                            <w:top w:val="none" w:sz="0" w:space="0" w:color="auto"/>
                                                                                            <w:left w:val="none" w:sz="0" w:space="0" w:color="auto"/>
                                                                                            <w:bottom w:val="none" w:sz="0" w:space="0" w:color="auto"/>
                                                                                            <w:right w:val="none" w:sz="0" w:space="0" w:color="auto"/>
                                                                                          </w:divBdr>
                                                                                        </w:div>
                                                                                        <w:div w:id="522010830">
                                                                                          <w:marLeft w:val="0"/>
                                                                                          <w:marRight w:val="0"/>
                                                                                          <w:marTop w:val="0"/>
                                                                                          <w:marBottom w:val="0"/>
                                                                                          <w:divBdr>
                                                                                            <w:top w:val="none" w:sz="0" w:space="0" w:color="auto"/>
                                                                                            <w:left w:val="none" w:sz="0" w:space="0" w:color="auto"/>
                                                                                            <w:bottom w:val="none" w:sz="0" w:space="0" w:color="auto"/>
                                                                                            <w:right w:val="none" w:sz="0" w:space="0" w:color="auto"/>
                                                                                          </w:divBdr>
                                                                                        </w:div>
                                                                                        <w:div w:id="671756803">
                                                                                          <w:marLeft w:val="0"/>
                                                                                          <w:marRight w:val="0"/>
                                                                                          <w:marTop w:val="0"/>
                                                                                          <w:marBottom w:val="0"/>
                                                                                          <w:divBdr>
                                                                                            <w:top w:val="none" w:sz="0" w:space="0" w:color="auto"/>
                                                                                            <w:left w:val="none" w:sz="0" w:space="0" w:color="auto"/>
                                                                                            <w:bottom w:val="none" w:sz="0" w:space="0" w:color="auto"/>
                                                                                            <w:right w:val="none" w:sz="0" w:space="0" w:color="auto"/>
                                                                                          </w:divBdr>
                                                                                        </w:div>
                                                                                        <w:div w:id="979530483">
                                                                                          <w:marLeft w:val="0"/>
                                                                                          <w:marRight w:val="0"/>
                                                                                          <w:marTop w:val="0"/>
                                                                                          <w:marBottom w:val="0"/>
                                                                                          <w:divBdr>
                                                                                            <w:top w:val="none" w:sz="0" w:space="0" w:color="auto"/>
                                                                                            <w:left w:val="none" w:sz="0" w:space="0" w:color="auto"/>
                                                                                            <w:bottom w:val="none" w:sz="0" w:space="0" w:color="auto"/>
                                                                                            <w:right w:val="none" w:sz="0" w:space="0" w:color="auto"/>
                                                                                          </w:divBdr>
                                                                                        </w:div>
                                                                                        <w:div w:id="291984185">
                                                                                          <w:marLeft w:val="0"/>
                                                                                          <w:marRight w:val="0"/>
                                                                                          <w:marTop w:val="0"/>
                                                                                          <w:marBottom w:val="0"/>
                                                                                          <w:divBdr>
                                                                                            <w:top w:val="none" w:sz="0" w:space="0" w:color="auto"/>
                                                                                            <w:left w:val="none" w:sz="0" w:space="0" w:color="auto"/>
                                                                                            <w:bottom w:val="none" w:sz="0" w:space="0" w:color="auto"/>
                                                                                            <w:right w:val="none" w:sz="0" w:space="0" w:color="auto"/>
                                                                                          </w:divBdr>
                                                                                        </w:div>
                                                                                        <w:div w:id="1453326863">
                                                                                          <w:marLeft w:val="0"/>
                                                                                          <w:marRight w:val="0"/>
                                                                                          <w:marTop w:val="0"/>
                                                                                          <w:marBottom w:val="0"/>
                                                                                          <w:divBdr>
                                                                                            <w:top w:val="none" w:sz="0" w:space="0" w:color="auto"/>
                                                                                            <w:left w:val="none" w:sz="0" w:space="0" w:color="auto"/>
                                                                                            <w:bottom w:val="none" w:sz="0" w:space="0" w:color="auto"/>
                                                                                            <w:right w:val="none" w:sz="0" w:space="0" w:color="auto"/>
                                                                                          </w:divBdr>
                                                                                        </w:div>
                                                                                        <w:div w:id="31460234">
                                                                                          <w:marLeft w:val="0"/>
                                                                                          <w:marRight w:val="0"/>
                                                                                          <w:marTop w:val="0"/>
                                                                                          <w:marBottom w:val="0"/>
                                                                                          <w:divBdr>
                                                                                            <w:top w:val="none" w:sz="0" w:space="0" w:color="auto"/>
                                                                                            <w:left w:val="none" w:sz="0" w:space="0" w:color="auto"/>
                                                                                            <w:bottom w:val="none" w:sz="0" w:space="0" w:color="auto"/>
                                                                                            <w:right w:val="none" w:sz="0" w:space="0" w:color="auto"/>
                                                                                          </w:divBdr>
                                                                                        </w:div>
                                                                                        <w:div w:id="1010527629">
                                                                                          <w:marLeft w:val="0"/>
                                                                                          <w:marRight w:val="0"/>
                                                                                          <w:marTop w:val="0"/>
                                                                                          <w:marBottom w:val="0"/>
                                                                                          <w:divBdr>
                                                                                            <w:top w:val="none" w:sz="0" w:space="0" w:color="auto"/>
                                                                                            <w:left w:val="none" w:sz="0" w:space="0" w:color="auto"/>
                                                                                            <w:bottom w:val="none" w:sz="0" w:space="0" w:color="auto"/>
                                                                                            <w:right w:val="none" w:sz="0" w:space="0" w:color="auto"/>
                                                                                          </w:divBdr>
                                                                                        </w:div>
                                                                                        <w:div w:id="1341353759">
                                                                                          <w:marLeft w:val="0"/>
                                                                                          <w:marRight w:val="0"/>
                                                                                          <w:marTop w:val="0"/>
                                                                                          <w:marBottom w:val="0"/>
                                                                                          <w:divBdr>
                                                                                            <w:top w:val="none" w:sz="0" w:space="0" w:color="auto"/>
                                                                                            <w:left w:val="none" w:sz="0" w:space="0" w:color="auto"/>
                                                                                            <w:bottom w:val="none" w:sz="0" w:space="0" w:color="auto"/>
                                                                                            <w:right w:val="none" w:sz="0" w:space="0" w:color="auto"/>
                                                                                          </w:divBdr>
                                                                                        </w:div>
                                                                                        <w:div w:id="520170678">
                                                                                          <w:marLeft w:val="0"/>
                                                                                          <w:marRight w:val="0"/>
                                                                                          <w:marTop w:val="0"/>
                                                                                          <w:marBottom w:val="0"/>
                                                                                          <w:divBdr>
                                                                                            <w:top w:val="none" w:sz="0" w:space="0" w:color="auto"/>
                                                                                            <w:left w:val="none" w:sz="0" w:space="0" w:color="auto"/>
                                                                                            <w:bottom w:val="none" w:sz="0" w:space="0" w:color="auto"/>
                                                                                            <w:right w:val="none" w:sz="0" w:space="0" w:color="auto"/>
                                                                                          </w:divBdr>
                                                                                        </w:div>
                                                                                        <w:div w:id="1576893518">
                                                                                          <w:marLeft w:val="0"/>
                                                                                          <w:marRight w:val="0"/>
                                                                                          <w:marTop w:val="0"/>
                                                                                          <w:marBottom w:val="0"/>
                                                                                          <w:divBdr>
                                                                                            <w:top w:val="none" w:sz="0" w:space="0" w:color="auto"/>
                                                                                            <w:left w:val="none" w:sz="0" w:space="0" w:color="auto"/>
                                                                                            <w:bottom w:val="none" w:sz="0" w:space="0" w:color="auto"/>
                                                                                            <w:right w:val="none" w:sz="0" w:space="0" w:color="auto"/>
                                                                                          </w:divBdr>
                                                                                        </w:div>
                                                                                        <w:div w:id="1912537960">
                                                                                          <w:marLeft w:val="0"/>
                                                                                          <w:marRight w:val="0"/>
                                                                                          <w:marTop w:val="0"/>
                                                                                          <w:marBottom w:val="0"/>
                                                                                          <w:divBdr>
                                                                                            <w:top w:val="none" w:sz="0" w:space="0" w:color="auto"/>
                                                                                            <w:left w:val="none" w:sz="0" w:space="0" w:color="auto"/>
                                                                                            <w:bottom w:val="none" w:sz="0" w:space="0" w:color="auto"/>
                                                                                            <w:right w:val="none" w:sz="0" w:space="0" w:color="auto"/>
                                                                                          </w:divBdr>
                                                                                        </w:div>
                                                                                        <w:div w:id="1112284994">
                                                                                          <w:marLeft w:val="0"/>
                                                                                          <w:marRight w:val="0"/>
                                                                                          <w:marTop w:val="0"/>
                                                                                          <w:marBottom w:val="0"/>
                                                                                          <w:divBdr>
                                                                                            <w:top w:val="none" w:sz="0" w:space="0" w:color="auto"/>
                                                                                            <w:left w:val="none" w:sz="0" w:space="0" w:color="auto"/>
                                                                                            <w:bottom w:val="none" w:sz="0" w:space="0" w:color="auto"/>
                                                                                            <w:right w:val="none" w:sz="0" w:space="0" w:color="auto"/>
                                                                                          </w:divBdr>
                                                                                        </w:div>
                                                                                        <w:div w:id="857819075">
                                                                                          <w:marLeft w:val="0"/>
                                                                                          <w:marRight w:val="0"/>
                                                                                          <w:marTop w:val="0"/>
                                                                                          <w:marBottom w:val="0"/>
                                                                                          <w:divBdr>
                                                                                            <w:top w:val="none" w:sz="0" w:space="0" w:color="auto"/>
                                                                                            <w:left w:val="none" w:sz="0" w:space="0" w:color="auto"/>
                                                                                            <w:bottom w:val="none" w:sz="0" w:space="0" w:color="auto"/>
                                                                                            <w:right w:val="none" w:sz="0" w:space="0" w:color="auto"/>
                                                                                          </w:divBdr>
                                                                                        </w:div>
                                                                                        <w:div w:id="506604030">
                                                                                          <w:marLeft w:val="0"/>
                                                                                          <w:marRight w:val="0"/>
                                                                                          <w:marTop w:val="0"/>
                                                                                          <w:marBottom w:val="0"/>
                                                                                          <w:divBdr>
                                                                                            <w:top w:val="none" w:sz="0" w:space="0" w:color="auto"/>
                                                                                            <w:left w:val="none" w:sz="0" w:space="0" w:color="auto"/>
                                                                                            <w:bottom w:val="none" w:sz="0" w:space="0" w:color="auto"/>
                                                                                            <w:right w:val="none" w:sz="0" w:space="0" w:color="auto"/>
                                                                                          </w:divBdr>
                                                                                        </w:div>
                                                                                        <w:div w:id="2045131836">
                                                                                          <w:marLeft w:val="0"/>
                                                                                          <w:marRight w:val="0"/>
                                                                                          <w:marTop w:val="0"/>
                                                                                          <w:marBottom w:val="0"/>
                                                                                          <w:divBdr>
                                                                                            <w:top w:val="none" w:sz="0" w:space="0" w:color="auto"/>
                                                                                            <w:left w:val="none" w:sz="0" w:space="0" w:color="auto"/>
                                                                                            <w:bottom w:val="none" w:sz="0" w:space="0" w:color="auto"/>
                                                                                            <w:right w:val="none" w:sz="0" w:space="0" w:color="auto"/>
                                                                                          </w:divBdr>
                                                                                        </w:div>
                                                                                        <w:div w:id="1971280394">
                                                                                          <w:marLeft w:val="0"/>
                                                                                          <w:marRight w:val="0"/>
                                                                                          <w:marTop w:val="0"/>
                                                                                          <w:marBottom w:val="0"/>
                                                                                          <w:divBdr>
                                                                                            <w:top w:val="none" w:sz="0" w:space="0" w:color="auto"/>
                                                                                            <w:left w:val="none" w:sz="0" w:space="0" w:color="auto"/>
                                                                                            <w:bottom w:val="none" w:sz="0" w:space="0" w:color="auto"/>
                                                                                            <w:right w:val="none" w:sz="0" w:space="0" w:color="auto"/>
                                                                                          </w:divBdr>
                                                                                        </w:div>
                                                                                        <w:div w:id="1285229333">
                                                                                          <w:marLeft w:val="0"/>
                                                                                          <w:marRight w:val="0"/>
                                                                                          <w:marTop w:val="0"/>
                                                                                          <w:marBottom w:val="0"/>
                                                                                          <w:divBdr>
                                                                                            <w:top w:val="none" w:sz="0" w:space="0" w:color="auto"/>
                                                                                            <w:left w:val="none" w:sz="0" w:space="0" w:color="auto"/>
                                                                                            <w:bottom w:val="none" w:sz="0" w:space="0" w:color="auto"/>
                                                                                            <w:right w:val="none" w:sz="0" w:space="0" w:color="auto"/>
                                                                                          </w:divBdr>
                                                                                        </w:div>
                                                                                        <w:div w:id="730811642">
                                                                                          <w:marLeft w:val="0"/>
                                                                                          <w:marRight w:val="0"/>
                                                                                          <w:marTop w:val="0"/>
                                                                                          <w:marBottom w:val="0"/>
                                                                                          <w:divBdr>
                                                                                            <w:top w:val="none" w:sz="0" w:space="0" w:color="auto"/>
                                                                                            <w:left w:val="none" w:sz="0" w:space="0" w:color="auto"/>
                                                                                            <w:bottom w:val="none" w:sz="0" w:space="0" w:color="auto"/>
                                                                                            <w:right w:val="none" w:sz="0" w:space="0" w:color="auto"/>
                                                                                          </w:divBdr>
                                                                                        </w:div>
                                                                                        <w:div w:id="641616136">
                                                                                          <w:marLeft w:val="0"/>
                                                                                          <w:marRight w:val="0"/>
                                                                                          <w:marTop w:val="0"/>
                                                                                          <w:marBottom w:val="0"/>
                                                                                          <w:divBdr>
                                                                                            <w:top w:val="none" w:sz="0" w:space="0" w:color="auto"/>
                                                                                            <w:left w:val="none" w:sz="0" w:space="0" w:color="auto"/>
                                                                                            <w:bottom w:val="none" w:sz="0" w:space="0" w:color="auto"/>
                                                                                            <w:right w:val="none" w:sz="0" w:space="0" w:color="auto"/>
                                                                                          </w:divBdr>
                                                                                        </w:div>
                                                                                        <w:div w:id="1724019539">
                                                                                          <w:marLeft w:val="0"/>
                                                                                          <w:marRight w:val="0"/>
                                                                                          <w:marTop w:val="0"/>
                                                                                          <w:marBottom w:val="0"/>
                                                                                          <w:divBdr>
                                                                                            <w:top w:val="none" w:sz="0" w:space="0" w:color="auto"/>
                                                                                            <w:left w:val="none" w:sz="0" w:space="0" w:color="auto"/>
                                                                                            <w:bottom w:val="none" w:sz="0" w:space="0" w:color="auto"/>
                                                                                            <w:right w:val="none" w:sz="0" w:space="0" w:color="auto"/>
                                                                                          </w:divBdr>
                                                                                        </w:div>
                                                                                        <w:div w:id="1882476617">
                                                                                          <w:marLeft w:val="0"/>
                                                                                          <w:marRight w:val="0"/>
                                                                                          <w:marTop w:val="0"/>
                                                                                          <w:marBottom w:val="0"/>
                                                                                          <w:divBdr>
                                                                                            <w:top w:val="none" w:sz="0" w:space="0" w:color="auto"/>
                                                                                            <w:left w:val="none" w:sz="0" w:space="0" w:color="auto"/>
                                                                                            <w:bottom w:val="none" w:sz="0" w:space="0" w:color="auto"/>
                                                                                            <w:right w:val="none" w:sz="0" w:space="0" w:color="auto"/>
                                                                                          </w:divBdr>
                                                                                        </w:div>
                                                                                        <w:div w:id="362287931">
                                                                                          <w:marLeft w:val="0"/>
                                                                                          <w:marRight w:val="0"/>
                                                                                          <w:marTop w:val="0"/>
                                                                                          <w:marBottom w:val="0"/>
                                                                                          <w:divBdr>
                                                                                            <w:top w:val="none" w:sz="0" w:space="0" w:color="auto"/>
                                                                                            <w:left w:val="none" w:sz="0" w:space="0" w:color="auto"/>
                                                                                            <w:bottom w:val="none" w:sz="0" w:space="0" w:color="auto"/>
                                                                                            <w:right w:val="none" w:sz="0" w:space="0" w:color="auto"/>
                                                                                          </w:divBdr>
                                                                                        </w:div>
                                                                                        <w:div w:id="965620914">
                                                                                          <w:marLeft w:val="0"/>
                                                                                          <w:marRight w:val="0"/>
                                                                                          <w:marTop w:val="0"/>
                                                                                          <w:marBottom w:val="0"/>
                                                                                          <w:divBdr>
                                                                                            <w:top w:val="none" w:sz="0" w:space="0" w:color="auto"/>
                                                                                            <w:left w:val="none" w:sz="0" w:space="0" w:color="auto"/>
                                                                                            <w:bottom w:val="none" w:sz="0" w:space="0" w:color="auto"/>
                                                                                            <w:right w:val="none" w:sz="0" w:space="0" w:color="auto"/>
                                                                                          </w:divBdr>
                                                                                        </w:div>
                                                                                        <w:div w:id="631179610">
                                                                                          <w:marLeft w:val="0"/>
                                                                                          <w:marRight w:val="0"/>
                                                                                          <w:marTop w:val="0"/>
                                                                                          <w:marBottom w:val="0"/>
                                                                                          <w:divBdr>
                                                                                            <w:top w:val="none" w:sz="0" w:space="0" w:color="auto"/>
                                                                                            <w:left w:val="none" w:sz="0" w:space="0" w:color="auto"/>
                                                                                            <w:bottom w:val="none" w:sz="0" w:space="0" w:color="auto"/>
                                                                                            <w:right w:val="none" w:sz="0" w:space="0" w:color="auto"/>
                                                                                          </w:divBdr>
                                                                                        </w:div>
                                                                                        <w:div w:id="1103382005">
                                                                                          <w:marLeft w:val="0"/>
                                                                                          <w:marRight w:val="0"/>
                                                                                          <w:marTop w:val="0"/>
                                                                                          <w:marBottom w:val="0"/>
                                                                                          <w:divBdr>
                                                                                            <w:top w:val="none" w:sz="0" w:space="0" w:color="auto"/>
                                                                                            <w:left w:val="none" w:sz="0" w:space="0" w:color="auto"/>
                                                                                            <w:bottom w:val="none" w:sz="0" w:space="0" w:color="auto"/>
                                                                                            <w:right w:val="none" w:sz="0" w:space="0" w:color="auto"/>
                                                                                          </w:divBdr>
                                                                                        </w:div>
                                                                                        <w:div w:id="1476027873">
                                                                                          <w:marLeft w:val="0"/>
                                                                                          <w:marRight w:val="0"/>
                                                                                          <w:marTop w:val="0"/>
                                                                                          <w:marBottom w:val="0"/>
                                                                                          <w:divBdr>
                                                                                            <w:top w:val="none" w:sz="0" w:space="0" w:color="auto"/>
                                                                                            <w:left w:val="none" w:sz="0" w:space="0" w:color="auto"/>
                                                                                            <w:bottom w:val="none" w:sz="0" w:space="0" w:color="auto"/>
                                                                                            <w:right w:val="none" w:sz="0" w:space="0" w:color="auto"/>
                                                                                          </w:divBdr>
                                                                                        </w:div>
                                                                                        <w:div w:id="366491465">
                                                                                          <w:marLeft w:val="0"/>
                                                                                          <w:marRight w:val="0"/>
                                                                                          <w:marTop w:val="0"/>
                                                                                          <w:marBottom w:val="0"/>
                                                                                          <w:divBdr>
                                                                                            <w:top w:val="none" w:sz="0" w:space="0" w:color="auto"/>
                                                                                            <w:left w:val="none" w:sz="0" w:space="0" w:color="auto"/>
                                                                                            <w:bottom w:val="none" w:sz="0" w:space="0" w:color="auto"/>
                                                                                            <w:right w:val="none" w:sz="0" w:space="0" w:color="auto"/>
                                                                                          </w:divBdr>
                                                                                        </w:div>
                                                                                        <w:div w:id="122039342">
                                                                                          <w:marLeft w:val="0"/>
                                                                                          <w:marRight w:val="0"/>
                                                                                          <w:marTop w:val="0"/>
                                                                                          <w:marBottom w:val="0"/>
                                                                                          <w:divBdr>
                                                                                            <w:top w:val="none" w:sz="0" w:space="0" w:color="auto"/>
                                                                                            <w:left w:val="none" w:sz="0" w:space="0" w:color="auto"/>
                                                                                            <w:bottom w:val="none" w:sz="0" w:space="0" w:color="auto"/>
                                                                                            <w:right w:val="none" w:sz="0" w:space="0" w:color="auto"/>
                                                                                          </w:divBdr>
                                                                                        </w:div>
                                                                                        <w:div w:id="1781798749">
                                                                                          <w:marLeft w:val="0"/>
                                                                                          <w:marRight w:val="0"/>
                                                                                          <w:marTop w:val="0"/>
                                                                                          <w:marBottom w:val="0"/>
                                                                                          <w:divBdr>
                                                                                            <w:top w:val="none" w:sz="0" w:space="0" w:color="auto"/>
                                                                                            <w:left w:val="none" w:sz="0" w:space="0" w:color="auto"/>
                                                                                            <w:bottom w:val="none" w:sz="0" w:space="0" w:color="auto"/>
                                                                                            <w:right w:val="none" w:sz="0" w:space="0" w:color="auto"/>
                                                                                          </w:divBdr>
                                                                                        </w:div>
                                                                                        <w:div w:id="1437095047">
                                                                                          <w:marLeft w:val="0"/>
                                                                                          <w:marRight w:val="0"/>
                                                                                          <w:marTop w:val="0"/>
                                                                                          <w:marBottom w:val="0"/>
                                                                                          <w:divBdr>
                                                                                            <w:top w:val="none" w:sz="0" w:space="0" w:color="auto"/>
                                                                                            <w:left w:val="none" w:sz="0" w:space="0" w:color="auto"/>
                                                                                            <w:bottom w:val="none" w:sz="0" w:space="0" w:color="auto"/>
                                                                                            <w:right w:val="none" w:sz="0" w:space="0" w:color="auto"/>
                                                                                          </w:divBdr>
                                                                                        </w:div>
                                                                                        <w:div w:id="1660033129">
                                                                                          <w:marLeft w:val="0"/>
                                                                                          <w:marRight w:val="0"/>
                                                                                          <w:marTop w:val="0"/>
                                                                                          <w:marBottom w:val="0"/>
                                                                                          <w:divBdr>
                                                                                            <w:top w:val="none" w:sz="0" w:space="0" w:color="auto"/>
                                                                                            <w:left w:val="none" w:sz="0" w:space="0" w:color="auto"/>
                                                                                            <w:bottom w:val="none" w:sz="0" w:space="0" w:color="auto"/>
                                                                                            <w:right w:val="none" w:sz="0" w:space="0" w:color="auto"/>
                                                                                          </w:divBdr>
                                                                                        </w:div>
                                                                                        <w:div w:id="1979411814">
                                                                                          <w:marLeft w:val="0"/>
                                                                                          <w:marRight w:val="0"/>
                                                                                          <w:marTop w:val="0"/>
                                                                                          <w:marBottom w:val="0"/>
                                                                                          <w:divBdr>
                                                                                            <w:top w:val="none" w:sz="0" w:space="0" w:color="auto"/>
                                                                                            <w:left w:val="none" w:sz="0" w:space="0" w:color="auto"/>
                                                                                            <w:bottom w:val="none" w:sz="0" w:space="0" w:color="auto"/>
                                                                                            <w:right w:val="none" w:sz="0" w:space="0" w:color="auto"/>
                                                                                          </w:divBdr>
                                                                                        </w:div>
                                                                                        <w:div w:id="315494449">
                                                                                          <w:marLeft w:val="0"/>
                                                                                          <w:marRight w:val="0"/>
                                                                                          <w:marTop w:val="0"/>
                                                                                          <w:marBottom w:val="0"/>
                                                                                          <w:divBdr>
                                                                                            <w:top w:val="none" w:sz="0" w:space="0" w:color="auto"/>
                                                                                            <w:left w:val="none" w:sz="0" w:space="0" w:color="auto"/>
                                                                                            <w:bottom w:val="none" w:sz="0" w:space="0" w:color="auto"/>
                                                                                            <w:right w:val="none" w:sz="0" w:space="0" w:color="auto"/>
                                                                                          </w:divBdr>
                                                                                        </w:div>
                                                                                        <w:div w:id="899906555">
                                                                                          <w:marLeft w:val="0"/>
                                                                                          <w:marRight w:val="0"/>
                                                                                          <w:marTop w:val="0"/>
                                                                                          <w:marBottom w:val="0"/>
                                                                                          <w:divBdr>
                                                                                            <w:top w:val="none" w:sz="0" w:space="0" w:color="auto"/>
                                                                                            <w:left w:val="none" w:sz="0" w:space="0" w:color="auto"/>
                                                                                            <w:bottom w:val="none" w:sz="0" w:space="0" w:color="auto"/>
                                                                                            <w:right w:val="none" w:sz="0" w:space="0" w:color="auto"/>
                                                                                          </w:divBdr>
                                                                                        </w:div>
                                                                                        <w:div w:id="1730811176">
                                                                                          <w:marLeft w:val="0"/>
                                                                                          <w:marRight w:val="0"/>
                                                                                          <w:marTop w:val="0"/>
                                                                                          <w:marBottom w:val="0"/>
                                                                                          <w:divBdr>
                                                                                            <w:top w:val="none" w:sz="0" w:space="0" w:color="auto"/>
                                                                                            <w:left w:val="none" w:sz="0" w:space="0" w:color="auto"/>
                                                                                            <w:bottom w:val="none" w:sz="0" w:space="0" w:color="auto"/>
                                                                                            <w:right w:val="none" w:sz="0" w:space="0" w:color="auto"/>
                                                                                          </w:divBdr>
                                                                                        </w:div>
                                                                                        <w:div w:id="984897563">
                                                                                          <w:marLeft w:val="0"/>
                                                                                          <w:marRight w:val="0"/>
                                                                                          <w:marTop w:val="0"/>
                                                                                          <w:marBottom w:val="0"/>
                                                                                          <w:divBdr>
                                                                                            <w:top w:val="none" w:sz="0" w:space="0" w:color="auto"/>
                                                                                            <w:left w:val="none" w:sz="0" w:space="0" w:color="auto"/>
                                                                                            <w:bottom w:val="none" w:sz="0" w:space="0" w:color="auto"/>
                                                                                            <w:right w:val="none" w:sz="0" w:space="0" w:color="auto"/>
                                                                                          </w:divBdr>
                                                                                        </w:div>
                                                                                        <w:div w:id="516191702">
                                                                                          <w:marLeft w:val="0"/>
                                                                                          <w:marRight w:val="0"/>
                                                                                          <w:marTop w:val="0"/>
                                                                                          <w:marBottom w:val="0"/>
                                                                                          <w:divBdr>
                                                                                            <w:top w:val="none" w:sz="0" w:space="0" w:color="auto"/>
                                                                                            <w:left w:val="none" w:sz="0" w:space="0" w:color="auto"/>
                                                                                            <w:bottom w:val="none" w:sz="0" w:space="0" w:color="auto"/>
                                                                                            <w:right w:val="none" w:sz="0" w:space="0" w:color="auto"/>
                                                                                          </w:divBdr>
                                                                                        </w:div>
                                                                                        <w:div w:id="730152714">
                                                                                          <w:marLeft w:val="0"/>
                                                                                          <w:marRight w:val="0"/>
                                                                                          <w:marTop w:val="0"/>
                                                                                          <w:marBottom w:val="0"/>
                                                                                          <w:divBdr>
                                                                                            <w:top w:val="none" w:sz="0" w:space="0" w:color="auto"/>
                                                                                            <w:left w:val="none" w:sz="0" w:space="0" w:color="auto"/>
                                                                                            <w:bottom w:val="none" w:sz="0" w:space="0" w:color="auto"/>
                                                                                            <w:right w:val="none" w:sz="0" w:space="0" w:color="auto"/>
                                                                                          </w:divBdr>
                                                                                        </w:div>
                                                                                        <w:div w:id="1946158809">
                                                                                          <w:marLeft w:val="0"/>
                                                                                          <w:marRight w:val="0"/>
                                                                                          <w:marTop w:val="0"/>
                                                                                          <w:marBottom w:val="0"/>
                                                                                          <w:divBdr>
                                                                                            <w:top w:val="none" w:sz="0" w:space="0" w:color="auto"/>
                                                                                            <w:left w:val="none" w:sz="0" w:space="0" w:color="auto"/>
                                                                                            <w:bottom w:val="none" w:sz="0" w:space="0" w:color="auto"/>
                                                                                            <w:right w:val="none" w:sz="0" w:space="0" w:color="auto"/>
                                                                                          </w:divBdr>
                                                                                        </w:div>
                                                                                        <w:div w:id="824014052">
                                                                                          <w:marLeft w:val="0"/>
                                                                                          <w:marRight w:val="0"/>
                                                                                          <w:marTop w:val="0"/>
                                                                                          <w:marBottom w:val="0"/>
                                                                                          <w:divBdr>
                                                                                            <w:top w:val="none" w:sz="0" w:space="0" w:color="auto"/>
                                                                                            <w:left w:val="none" w:sz="0" w:space="0" w:color="auto"/>
                                                                                            <w:bottom w:val="none" w:sz="0" w:space="0" w:color="auto"/>
                                                                                            <w:right w:val="none" w:sz="0" w:space="0" w:color="auto"/>
                                                                                          </w:divBdr>
                                                                                        </w:div>
                                                                                        <w:div w:id="1753888365">
                                                                                          <w:marLeft w:val="0"/>
                                                                                          <w:marRight w:val="0"/>
                                                                                          <w:marTop w:val="0"/>
                                                                                          <w:marBottom w:val="0"/>
                                                                                          <w:divBdr>
                                                                                            <w:top w:val="none" w:sz="0" w:space="0" w:color="auto"/>
                                                                                            <w:left w:val="none" w:sz="0" w:space="0" w:color="auto"/>
                                                                                            <w:bottom w:val="none" w:sz="0" w:space="0" w:color="auto"/>
                                                                                            <w:right w:val="none" w:sz="0" w:space="0" w:color="auto"/>
                                                                                          </w:divBdr>
                                                                                        </w:div>
                                                                                        <w:div w:id="2041785491">
                                                                                          <w:marLeft w:val="0"/>
                                                                                          <w:marRight w:val="0"/>
                                                                                          <w:marTop w:val="0"/>
                                                                                          <w:marBottom w:val="0"/>
                                                                                          <w:divBdr>
                                                                                            <w:top w:val="none" w:sz="0" w:space="0" w:color="auto"/>
                                                                                            <w:left w:val="none" w:sz="0" w:space="0" w:color="auto"/>
                                                                                            <w:bottom w:val="none" w:sz="0" w:space="0" w:color="auto"/>
                                                                                            <w:right w:val="none" w:sz="0" w:space="0" w:color="auto"/>
                                                                                          </w:divBdr>
                                                                                        </w:div>
                                                                                        <w:div w:id="153185710">
                                                                                          <w:marLeft w:val="0"/>
                                                                                          <w:marRight w:val="0"/>
                                                                                          <w:marTop w:val="0"/>
                                                                                          <w:marBottom w:val="0"/>
                                                                                          <w:divBdr>
                                                                                            <w:top w:val="none" w:sz="0" w:space="0" w:color="auto"/>
                                                                                            <w:left w:val="none" w:sz="0" w:space="0" w:color="auto"/>
                                                                                            <w:bottom w:val="none" w:sz="0" w:space="0" w:color="auto"/>
                                                                                            <w:right w:val="none" w:sz="0" w:space="0" w:color="auto"/>
                                                                                          </w:divBdr>
                                                                                        </w:div>
                                                                                        <w:div w:id="1728214512">
                                                                                          <w:marLeft w:val="0"/>
                                                                                          <w:marRight w:val="0"/>
                                                                                          <w:marTop w:val="0"/>
                                                                                          <w:marBottom w:val="0"/>
                                                                                          <w:divBdr>
                                                                                            <w:top w:val="none" w:sz="0" w:space="0" w:color="auto"/>
                                                                                            <w:left w:val="none" w:sz="0" w:space="0" w:color="auto"/>
                                                                                            <w:bottom w:val="none" w:sz="0" w:space="0" w:color="auto"/>
                                                                                            <w:right w:val="none" w:sz="0" w:space="0" w:color="auto"/>
                                                                                          </w:divBdr>
                                                                                        </w:div>
                                                                                        <w:div w:id="880900013">
                                                                                          <w:marLeft w:val="0"/>
                                                                                          <w:marRight w:val="0"/>
                                                                                          <w:marTop w:val="0"/>
                                                                                          <w:marBottom w:val="0"/>
                                                                                          <w:divBdr>
                                                                                            <w:top w:val="none" w:sz="0" w:space="0" w:color="auto"/>
                                                                                            <w:left w:val="none" w:sz="0" w:space="0" w:color="auto"/>
                                                                                            <w:bottom w:val="none" w:sz="0" w:space="0" w:color="auto"/>
                                                                                            <w:right w:val="none" w:sz="0" w:space="0" w:color="auto"/>
                                                                                          </w:divBdr>
                                                                                        </w:div>
                                                                                        <w:div w:id="1478452538">
                                                                                          <w:marLeft w:val="0"/>
                                                                                          <w:marRight w:val="0"/>
                                                                                          <w:marTop w:val="0"/>
                                                                                          <w:marBottom w:val="0"/>
                                                                                          <w:divBdr>
                                                                                            <w:top w:val="none" w:sz="0" w:space="0" w:color="auto"/>
                                                                                            <w:left w:val="none" w:sz="0" w:space="0" w:color="auto"/>
                                                                                            <w:bottom w:val="none" w:sz="0" w:space="0" w:color="auto"/>
                                                                                            <w:right w:val="none" w:sz="0" w:space="0" w:color="auto"/>
                                                                                          </w:divBdr>
                                                                                        </w:div>
                                                                                        <w:div w:id="2025209566">
                                                                                          <w:marLeft w:val="0"/>
                                                                                          <w:marRight w:val="0"/>
                                                                                          <w:marTop w:val="0"/>
                                                                                          <w:marBottom w:val="0"/>
                                                                                          <w:divBdr>
                                                                                            <w:top w:val="none" w:sz="0" w:space="0" w:color="auto"/>
                                                                                            <w:left w:val="none" w:sz="0" w:space="0" w:color="auto"/>
                                                                                            <w:bottom w:val="none" w:sz="0" w:space="0" w:color="auto"/>
                                                                                            <w:right w:val="none" w:sz="0" w:space="0" w:color="auto"/>
                                                                                          </w:divBdr>
                                                                                        </w:div>
                                                                                        <w:div w:id="1867523201">
                                                                                          <w:marLeft w:val="0"/>
                                                                                          <w:marRight w:val="0"/>
                                                                                          <w:marTop w:val="0"/>
                                                                                          <w:marBottom w:val="0"/>
                                                                                          <w:divBdr>
                                                                                            <w:top w:val="none" w:sz="0" w:space="0" w:color="auto"/>
                                                                                            <w:left w:val="none" w:sz="0" w:space="0" w:color="auto"/>
                                                                                            <w:bottom w:val="none" w:sz="0" w:space="0" w:color="auto"/>
                                                                                            <w:right w:val="none" w:sz="0" w:space="0" w:color="auto"/>
                                                                                          </w:divBdr>
                                                                                        </w:div>
                                                                                        <w:div w:id="134105288">
                                                                                          <w:marLeft w:val="0"/>
                                                                                          <w:marRight w:val="0"/>
                                                                                          <w:marTop w:val="0"/>
                                                                                          <w:marBottom w:val="0"/>
                                                                                          <w:divBdr>
                                                                                            <w:top w:val="none" w:sz="0" w:space="0" w:color="auto"/>
                                                                                            <w:left w:val="none" w:sz="0" w:space="0" w:color="auto"/>
                                                                                            <w:bottom w:val="none" w:sz="0" w:space="0" w:color="auto"/>
                                                                                            <w:right w:val="none" w:sz="0" w:space="0" w:color="auto"/>
                                                                                          </w:divBdr>
                                                                                        </w:div>
                                                                                        <w:div w:id="1222669257">
                                                                                          <w:marLeft w:val="0"/>
                                                                                          <w:marRight w:val="0"/>
                                                                                          <w:marTop w:val="0"/>
                                                                                          <w:marBottom w:val="0"/>
                                                                                          <w:divBdr>
                                                                                            <w:top w:val="none" w:sz="0" w:space="0" w:color="auto"/>
                                                                                            <w:left w:val="none" w:sz="0" w:space="0" w:color="auto"/>
                                                                                            <w:bottom w:val="none" w:sz="0" w:space="0" w:color="auto"/>
                                                                                            <w:right w:val="none" w:sz="0" w:space="0" w:color="auto"/>
                                                                                          </w:divBdr>
                                                                                        </w:div>
                                                                                        <w:div w:id="96298134">
                                                                                          <w:marLeft w:val="0"/>
                                                                                          <w:marRight w:val="0"/>
                                                                                          <w:marTop w:val="0"/>
                                                                                          <w:marBottom w:val="0"/>
                                                                                          <w:divBdr>
                                                                                            <w:top w:val="none" w:sz="0" w:space="0" w:color="auto"/>
                                                                                            <w:left w:val="none" w:sz="0" w:space="0" w:color="auto"/>
                                                                                            <w:bottom w:val="none" w:sz="0" w:space="0" w:color="auto"/>
                                                                                            <w:right w:val="none" w:sz="0" w:space="0" w:color="auto"/>
                                                                                          </w:divBdr>
                                                                                        </w:div>
                                                                                        <w:div w:id="1992516227">
                                                                                          <w:marLeft w:val="0"/>
                                                                                          <w:marRight w:val="0"/>
                                                                                          <w:marTop w:val="0"/>
                                                                                          <w:marBottom w:val="0"/>
                                                                                          <w:divBdr>
                                                                                            <w:top w:val="none" w:sz="0" w:space="0" w:color="auto"/>
                                                                                            <w:left w:val="none" w:sz="0" w:space="0" w:color="auto"/>
                                                                                            <w:bottom w:val="none" w:sz="0" w:space="0" w:color="auto"/>
                                                                                            <w:right w:val="none" w:sz="0" w:space="0" w:color="auto"/>
                                                                                          </w:divBdr>
                                                                                        </w:div>
                                                                                        <w:div w:id="1313439567">
                                                                                          <w:marLeft w:val="0"/>
                                                                                          <w:marRight w:val="0"/>
                                                                                          <w:marTop w:val="0"/>
                                                                                          <w:marBottom w:val="0"/>
                                                                                          <w:divBdr>
                                                                                            <w:top w:val="none" w:sz="0" w:space="0" w:color="auto"/>
                                                                                            <w:left w:val="none" w:sz="0" w:space="0" w:color="auto"/>
                                                                                            <w:bottom w:val="none" w:sz="0" w:space="0" w:color="auto"/>
                                                                                            <w:right w:val="none" w:sz="0" w:space="0" w:color="auto"/>
                                                                                          </w:divBdr>
                                                                                        </w:div>
                                                                                        <w:div w:id="945818359">
                                                                                          <w:marLeft w:val="0"/>
                                                                                          <w:marRight w:val="0"/>
                                                                                          <w:marTop w:val="0"/>
                                                                                          <w:marBottom w:val="0"/>
                                                                                          <w:divBdr>
                                                                                            <w:top w:val="none" w:sz="0" w:space="0" w:color="auto"/>
                                                                                            <w:left w:val="none" w:sz="0" w:space="0" w:color="auto"/>
                                                                                            <w:bottom w:val="none" w:sz="0" w:space="0" w:color="auto"/>
                                                                                            <w:right w:val="none" w:sz="0" w:space="0" w:color="auto"/>
                                                                                          </w:divBdr>
                                                                                        </w:div>
                                                                                        <w:div w:id="861357238">
                                                                                          <w:marLeft w:val="0"/>
                                                                                          <w:marRight w:val="0"/>
                                                                                          <w:marTop w:val="0"/>
                                                                                          <w:marBottom w:val="0"/>
                                                                                          <w:divBdr>
                                                                                            <w:top w:val="none" w:sz="0" w:space="0" w:color="auto"/>
                                                                                            <w:left w:val="none" w:sz="0" w:space="0" w:color="auto"/>
                                                                                            <w:bottom w:val="none" w:sz="0" w:space="0" w:color="auto"/>
                                                                                            <w:right w:val="none" w:sz="0" w:space="0" w:color="auto"/>
                                                                                          </w:divBdr>
                                                                                        </w:div>
                                                                                        <w:div w:id="522785152">
                                                                                          <w:marLeft w:val="0"/>
                                                                                          <w:marRight w:val="0"/>
                                                                                          <w:marTop w:val="0"/>
                                                                                          <w:marBottom w:val="0"/>
                                                                                          <w:divBdr>
                                                                                            <w:top w:val="none" w:sz="0" w:space="0" w:color="auto"/>
                                                                                            <w:left w:val="none" w:sz="0" w:space="0" w:color="auto"/>
                                                                                            <w:bottom w:val="none" w:sz="0" w:space="0" w:color="auto"/>
                                                                                            <w:right w:val="none" w:sz="0" w:space="0" w:color="auto"/>
                                                                                          </w:divBdr>
                                                                                        </w:div>
                                                                                        <w:div w:id="1497919181">
                                                                                          <w:marLeft w:val="0"/>
                                                                                          <w:marRight w:val="0"/>
                                                                                          <w:marTop w:val="0"/>
                                                                                          <w:marBottom w:val="0"/>
                                                                                          <w:divBdr>
                                                                                            <w:top w:val="none" w:sz="0" w:space="0" w:color="auto"/>
                                                                                            <w:left w:val="none" w:sz="0" w:space="0" w:color="auto"/>
                                                                                            <w:bottom w:val="none" w:sz="0" w:space="0" w:color="auto"/>
                                                                                            <w:right w:val="none" w:sz="0" w:space="0" w:color="auto"/>
                                                                                          </w:divBdr>
                                                                                        </w:div>
                                                                                        <w:div w:id="1397246581">
                                                                                          <w:marLeft w:val="0"/>
                                                                                          <w:marRight w:val="0"/>
                                                                                          <w:marTop w:val="0"/>
                                                                                          <w:marBottom w:val="0"/>
                                                                                          <w:divBdr>
                                                                                            <w:top w:val="none" w:sz="0" w:space="0" w:color="auto"/>
                                                                                            <w:left w:val="none" w:sz="0" w:space="0" w:color="auto"/>
                                                                                            <w:bottom w:val="none" w:sz="0" w:space="0" w:color="auto"/>
                                                                                            <w:right w:val="none" w:sz="0" w:space="0" w:color="auto"/>
                                                                                          </w:divBdr>
                                                                                        </w:div>
                                                                                        <w:div w:id="190268887">
                                                                                          <w:marLeft w:val="0"/>
                                                                                          <w:marRight w:val="0"/>
                                                                                          <w:marTop w:val="0"/>
                                                                                          <w:marBottom w:val="0"/>
                                                                                          <w:divBdr>
                                                                                            <w:top w:val="none" w:sz="0" w:space="0" w:color="auto"/>
                                                                                            <w:left w:val="none" w:sz="0" w:space="0" w:color="auto"/>
                                                                                            <w:bottom w:val="none" w:sz="0" w:space="0" w:color="auto"/>
                                                                                            <w:right w:val="none" w:sz="0" w:space="0" w:color="auto"/>
                                                                                          </w:divBdr>
                                                                                        </w:div>
                                                                                        <w:div w:id="2002614330">
                                                                                          <w:marLeft w:val="0"/>
                                                                                          <w:marRight w:val="0"/>
                                                                                          <w:marTop w:val="0"/>
                                                                                          <w:marBottom w:val="0"/>
                                                                                          <w:divBdr>
                                                                                            <w:top w:val="none" w:sz="0" w:space="0" w:color="auto"/>
                                                                                            <w:left w:val="none" w:sz="0" w:space="0" w:color="auto"/>
                                                                                            <w:bottom w:val="none" w:sz="0" w:space="0" w:color="auto"/>
                                                                                            <w:right w:val="none" w:sz="0" w:space="0" w:color="auto"/>
                                                                                          </w:divBdr>
                                                                                        </w:div>
                                                                                        <w:div w:id="1680817676">
                                                                                          <w:marLeft w:val="0"/>
                                                                                          <w:marRight w:val="0"/>
                                                                                          <w:marTop w:val="0"/>
                                                                                          <w:marBottom w:val="0"/>
                                                                                          <w:divBdr>
                                                                                            <w:top w:val="none" w:sz="0" w:space="0" w:color="auto"/>
                                                                                            <w:left w:val="none" w:sz="0" w:space="0" w:color="auto"/>
                                                                                            <w:bottom w:val="none" w:sz="0" w:space="0" w:color="auto"/>
                                                                                            <w:right w:val="none" w:sz="0" w:space="0" w:color="auto"/>
                                                                                          </w:divBdr>
                                                                                        </w:div>
                                                                                        <w:div w:id="1797797440">
                                                                                          <w:marLeft w:val="0"/>
                                                                                          <w:marRight w:val="0"/>
                                                                                          <w:marTop w:val="0"/>
                                                                                          <w:marBottom w:val="0"/>
                                                                                          <w:divBdr>
                                                                                            <w:top w:val="none" w:sz="0" w:space="0" w:color="auto"/>
                                                                                            <w:left w:val="none" w:sz="0" w:space="0" w:color="auto"/>
                                                                                            <w:bottom w:val="none" w:sz="0" w:space="0" w:color="auto"/>
                                                                                            <w:right w:val="none" w:sz="0" w:space="0" w:color="auto"/>
                                                                                          </w:divBdr>
                                                                                        </w:div>
                                                                                        <w:div w:id="1258826780">
                                                                                          <w:marLeft w:val="0"/>
                                                                                          <w:marRight w:val="0"/>
                                                                                          <w:marTop w:val="0"/>
                                                                                          <w:marBottom w:val="0"/>
                                                                                          <w:divBdr>
                                                                                            <w:top w:val="none" w:sz="0" w:space="0" w:color="auto"/>
                                                                                            <w:left w:val="none" w:sz="0" w:space="0" w:color="auto"/>
                                                                                            <w:bottom w:val="none" w:sz="0" w:space="0" w:color="auto"/>
                                                                                            <w:right w:val="none" w:sz="0" w:space="0" w:color="auto"/>
                                                                                          </w:divBdr>
                                                                                        </w:div>
                                                                                        <w:div w:id="1440107382">
                                                                                          <w:marLeft w:val="0"/>
                                                                                          <w:marRight w:val="0"/>
                                                                                          <w:marTop w:val="0"/>
                                                                                          <w:marBottom w:val="0"/>
                                                                                          <w:divBdr>
                                                                                            <w:top w:val="none" w:sz="0" w:space="0" w:color="auto"/>
                                                                                            <w:left w:val="none" w:sz="0" w:space="0" w:color="auto"/>
                                                                                            <w:bottom w:val="none" w:sz="0" w:space="0" w:color="auto"/>
                                                                                            <w:right w:val="none" w:sz="0" w:space="0" w:color="auto"/>
                                                                                          </w:divBdr>
                                                                                        </w:div>
                                                                                        <w:div w:id="213659140">
                                                                                          <w:marLeft w:val="0"/>
                                                                                          <w:marRight w:val="0"/>
                                                                                          <w:marTop w:val="0"/>
                                                                                          <w:marBottom w:val="0"/>
                                                                                          <w:divBdr>
                                                                                            <w:top w:val="none" w:sz="0" w:space="0" w:color="auto"/>
                                                                                            <w:left w:val="none" w:sz="0" w:space="0" w:color="auto"/>
                                                                                            <w:bottom w:val="none" w:sz="0" w:space="0" w:color="auto"/>
                                                                                            <w:right w:val="none" w:sz="0" w:space="0" w:color="auto"/>
                                                                                          </w:divBdr>
                                                                                        </w:div>
                                                                                        <w:div w:id="1841776008">
                                                                                          <w:marLeft w:val="0"/>
                                                                                          <w:marRight w:val="0"/>
                                                                                          <w:marTop w:val="0"/>
                                                                                          <w:marBottom w:val="0"/>
                                                                                          <w:divBdr>
                                                                                            <w:top w:val="none" w:sz="0" w:space="0" w:color="auto"/>
                                                                                            <w:left w:val="none" w:sz="0" w:space="0" w:color="auto"/>
                                                                                            <w:bottom w:val="none" w:sz="0" w:space="0" w:color="auto"/>
                                                                                            <w:right w:val="none" w:sz="0" w:space="0" w:color="auto"/>
                                                                                          </w:divBdr>
                                                                                        </w:div>
                                                                                        <w:div w:id="474107005">
                                                                                          <w:marLeft w:val="0"/>
                                                                                          <w:marRight w:val="0"/>
                                                                                          <w:marTop w:val="0"/>
                                                                                          <w:marBottom w:val="0"/>
                                                                                          <w:divBdr>
                                                                                            <w:top w:val="none" w:sz="0" w:space="0" w:color="auto"/>
                                                                                            <w:left w:val="none" w:sz="0" w:space="0" w:color="auto"/>
                                                                                            <w:bottom w:val="none" w:sz="0" w:space="0" w:color="auto"/>
                                                                                            <w:right w:val="none" w:sz="0" w:space="0" w:color="auto"/>
                                                                                          </w:divBdr>
                                                                                        </w:div>
                                                                                        <w:div w:id="1798792601">
                                                                                          <w:marLeft w:val="0"/>
                                                                                          <w:marRight w:val="0"/>
                                                                                          <w:marTop w:val="0"/>
                                                                                          <w:marBottom w:val="0"/>
                                                                                          <w:divBdr>
                                                                                            <w:top w:val="none" w:sz="0" w:space="0" w:color="auto"/>
                                                                                            <w:left w:val="none" w:sz="0" w:space="0" w:color="auto"/>
                                                                                            <w:bottom w:val="none" w:sz="0" w:space="0" w:color="auto"/>
                                                                                            <w:right w:val="none" w:sz="0" w:space="0" w:color="auto"/>
                                                                                          </w:divBdr>
                                                                                        </w:div>
                                                                                        <w:div w:id="1310592978">
                                                                                          <w:marLeft w:val="0"/>
                                                                                          <w:marRight w:val="0"/>
                                                                                          <w:marTop w:val="0"/>
                                                                                          <w:marBottom w:val="0"/>
                                                                                          <w:divBdr>
                                                                                            <w:top w:val="none" w:sz="0" w:space="0" w:color="auto"/>
                                                                                            <w:left w:val="none" w:sz="0" w:space="0" w:color="auto"/>
                                                                                            <w:bottom w:val="none" w:sz="0" w:space="0" w:color="auto"/>
                                                                                            <w:right w:val="none" w:sz="0" w:space="0" w:color="auto"/>
                                                                                          </w:divBdr>
                                                                                        </w:div>
                                                                                        <w:div w:id="144667437">
                                                                                          <w:marLeft w:val="0"/>
                                                                                          <w:marRight w:val="0"/>
                                                                                          <w:marTop w:val="0"/>
                                                                                          <w:marBottom w:val="0"/>
                                                                                          <w:divBdr>
                                                                                            <w:top w:val="none" w:sz="0" w:space="0" w:color="auto"/>
                                                                                            <w:left w:val="none" w:sz="0" w:space="0" w:color="auto"/>
                                                                                            <w:bottom w:val="none" w:sz="0" w:space="0" w:color="auto"/>
                                                                                            <w:right w:val="none" w:sz="0" w:space="0" w:color="auto"/>
                                                                                          </w:divBdr>
                                                                                        </w:div>
                                                                                        <w:div w:id="611471881">
                                                                                          <w:marLeft w:val="0"/>
                                                                                          <w:marRight w:val="0"/>
                                                                                          <w:marTop w:val="0"/>
                                                                                          <w:marBottom w:val="0"/>
                                                                                          <w:divBdr>
                                                                                            <w:top w:val="none" w:sz="0" w:space="0" w:color="auto"/>
                                                                                            <w:left w:val="none" w:sz="0" w:space="0" w:color="auto"/>
                                                                                            <w:bottom w:val="none" w:sz="0" w:space="0" w:color="auto"/>
                                                                                            <w:right w:val="none" w:sz="0" w:space="0" w:color="auto"/>
                                                                                          </w:divBdr>
                                                                                        </w:div>
                                                                                        <w:div w:id="1284575968">
                                                                                          <w:marLeft w:val="0"/>
                                                                                          <w:marRight w:val="0"/>
                                                                                          <w:marTop w:val="0"/>
                                                                                          <w:marBottom w:val="0"/>
                                                                                          <w:divBdr>
                                                                                            <w:top w:val="none" w:sz="0" w:space="0" w:color="auto"/>
                                                                                            <w:left w:val="none" w:sz="0" w:space="0" w:color="auto"/>
                                                                                            <w:bottom w:val="none" w:sz="0" w:space="0" w:color="auto"/>
                                                                                            <w:right w:val="none" w:sz="0" w:space="0" w:color="auto"/>
                                                                                          </w:divBdr>
                                                                                        </w:div>
                                                                                        <w:div w:id="939869658">
                                                                                          <w:marLeft w:val="0"/>
                                                                                          <w:marRight w:val="0"/>
                                                                                          <w:marTop w:val="0"/>
                                                                                          <w:marBottom w:val="0"/>
                                                                                          <w:divBdr>
                                                                                            <w:top w:val="none" w:sz="0" w:space="0" w:color="auto"/>
                                                                                            <w:left w:val="none" w:sz="0" w:space="0" w:color="auto"/>
                                                                                            <w:bottom w:val="none" w:sz="0" w:space="0" w:color="auto"/>
                                                                                            <w:right w:val="none" w:sz="0" w:space="0" w:color="auto"/>
                                                                                          </w:divBdr>
                                                                                        </w:div>
                                                                                        <w:div w:id="1417166128">
                                                                                          <w:marLeft w:val="0"/>
                                                                                          <w:marRight w:val="0"/>
                                                                                          <w:marTop w:val="0"/>
                                                                                          <w:marBottom w:val="0"/>
                                                                                          <w:divBdr>
                                                                                            <w:top w:val="none" w:sz="0" w:space="0" w:color="auto"/>
                                                                                            <w:left w:val="none" w:sz="0" w:space="0" w:color="auto"/>
                                                                                            <w:bottom w:val="none" w:sz="0" w:space="0" w:color="auto"/>
                                                                                            <w:right w:val="none" w:sz="0" w:space="0" w:color="auto"/>
                                                                                          </w:divBdr>
                                                                                        </w:div>
                                                                                        <w:div w:id="59445322">
                                                                                          <w:marLeft w:val="0"/>
                                                                                          <w:marRight w:val="0"/>
                                                                                          <w:marTop w:val="0"/>
                                                                                          <w:marBottom w:val="0"/>
                                                                                          <w:divBdr>
                                                                                            <w:top w:val="none" w:sz="0" w:space="0" w:color="auto"/>
                                                                                            <w:left w:val="none" w:sz="0" w:space="0" w:color="auto"/>
                                                                                            <w:bottom w:val="none" w:sz="0" w:space="0" w:color="auto"/>
                                                                                            <w:right w:val="none" w:sz="0" w:space="0" w:color="auto"/>
                                                                                          </w:divBdr>
                                                                                        </w:div>
                                                                                        <w:div w:id="2127381643">
                                                                                          <w:marLeft w:val="0"/>
                                                                                          <w:marRight w:val="0"/>
                                                                                          <w:marTop w:val="0"/>
                                                                                          <w:marBottom w:val="0"/>
                                                                                          <w:divBdr>
                                                                                            <w:top w:val="none" w:sz="0" w:space="0" w:color="auto"/>
                                                                                            <w:left w:val="none" w:sz="0" w:space="0" w:color="auto"/>
                                                                                            <w:bottom w:val="none" w:sz="0" w:space="0" w:color="auto"/>
                                                                                            <w:right w:val="none" w:sz="0" w:space="0" w:color="auto"/>
                                                                                          </w:divBdr>
                                                                                        </w:div>
                                                                                        <w:div w:id="307173532">
                                                                                          <w:marLeft w:val="0"/>
                                                                                          <w:marRight w:val="0"/>
                                                                                          <w:marTop w:val="0"/>
                                                                                          <w:marBottom w:val="0"/>
                                                                                          <w:divBdr>
                                                                                            <w:top w:val="none" w:sz="0" w:space="0" w:color="auto"/>
                                                                                            <w:left w:val="none" w:sz="0" w:space="0" w:color="auto"/>
                                                                                            <w:bottom w:val="none" w:sz="0" w:space="0" w:color="auto"/>
                                                                                            <w:right w:val="none" w:sz="0" w:space="0" w:color="auto"/>
                                                                                          </w:divBdr>
                                                                                        </w:div>
                                                                                        <w:div w:id="469907035">
                                                                                          <w:marLeft w:val="0"/>
                                                                                          <w:marRight w:val="0"/>
                                                                                          <w:marTop w:val="0"/>
                                                                                          <w:marBottom w:val="0"/>
                                                                                          <w:divBdr>
                                                                                            <w:top w:val="none" w:sz="0" w:space="0" w:color="auto"/>
                                                                                            <w:left w:val="none" w:sz="0" w:space="0" w:color="auto"/>
                                                                                            <w:bottom w:val="none" w:sz="0" w:space="0" w:color="auto"/>
                                                                                            <w:right w:val="none" w:sz="0" w:space="0" w:color="auto"/>
                                                                                          </w:divBdr>
                                                                                        </w:div>
                                                                                        <w:div w:id="1271627226">
                                                                                          <w:marLeft w:val="0"/>
                                                                                          <w:marRight w:val="0"/>
                                                                                          <w:marTop w:val="0"/>
                                                                                          <w:marBottom w:val="0"/>
                                                                                          <w:divBdr>
                                                                                            <w:top w:val="none" w:sz="0" w:space="0" w:color="auto"/>
                                                                                            <w:left w:val="none" w:sz="0" w:space="0" w:color="auto"/>
                                                                                            <w:bottom w:val="none" w:sz="0" w:space="0" w:color="auto"/>
                                                                                            <w:right w:val="none" w:sz="0" w:space="0" w:color="auto"/>
                                                                                          </w:divBdr>
                                                                                        </w:div>
                                                                                        <w:div w:id="1000700310">
                                                                                          <w:marLeft w:val="0"/>
                                                                                          <w:marRight w:val="0"/>
                                                                                          <w:marTop w:val="0"/>
                                                                                          <w:marBottom w:val="0"/>
                                                                                          <w:divBdr>
                                                                                            <w:top w:val="none" w:sz="0" w:space="0" w:color="auto"/>
                                                                                            <w:left w:val="none" w:sz="0" w:space="0" w:color="auto"/>
                                                                                            <w:bottom w:val="none" w:sz="0" w:space="0" w:color="auto"/>
                                                                                            <w:right w:val="none" w:sz="0" w:space="0" w:color="auto"/>
                                                                                          </w:divBdr>
                                                                                        </w:div>
                                                                                        <w:div w:id="429661040">
                                                                                          <w:marLeft w:val="0"/>
                                                                                          <w:marRight w:val="0"/>
                                                                                          <w:marTop w:val="0"/>
                                                                                          <w:marBottom w:val="0"/>
                                                                                          <w:divBdr>
                                                                                            <w:top w:val="none" w:sz="0" w:space="0" w:color="auto"/>
                                                                                            <w:left w:val="none" w:sz="0" w:space="0" w:color="auto"/>
                                                                                            <w:bottom w:val="none" w:sz="0" w:space="0" w:color="auto"/>
                                                                                            <w:right w:val="none" w:sz="0" w:space="0" w:color="auto"/>
                                                                                          </w:divBdr>
                                                                                        </w:div>
                                                                                        <w:div w:id="589000096">
                                                                                          <w:marLeft w:val="0"/>
                                                                                          <w:marRight w:val="0"/>
                                                                                          <w:marTop w:val="0"/>
                                                                                          <w:marBottom w:val="0"/>
                                                                                          <w:divBdr>
                                                                                            <w:top w:val="none" w:sz="0" w:space="0" w:color="auto"/>
                                                                                            <w:left w:val="none" w:sz="0" w:space="0" w:color="auto"/>
                                                                                            <w:bottom w:val="none" w:sz="0" w:space="0" w:color="auto"/>
                                                                                            <w:right w:val="none" w:sz="0" w:space="0" w:color="auto"/>
                                                                                          </w:divBdr>
                                                                                        </w:div>
                                                                                        <w:div w:id="1071851242">
                                                                                          <w:marLeft w:val="0"/>
                                                                                          <w:marRight w:val="0"/>
                                                                                          <w:marTop w:val="0"/>
                                                                                          <w:marBottom w:val="0"/>
                                                                                          <w:divBdr>
                                                                                            <w:top w:val="none" w:sz="0" w:space="0" w:color="auto"/>
                                                                                            <w:left w:val="none" w:sz="0" w:space="0" w:color="auto"/>
                                                                                            <w:bottom w:val="none" w:sz="0" w:space="0" w:color="auto"/>
                                                                                            <w:right w:val="none" w:sz="0" w:space="0" w:color="auto"/>
                                                                                          </w:divBdr>
                                                                                        </w:div>
                                                                                        <w:div w:id="20980003">
                                                                                          <w:marLeft w:val="0"/>
                                                                                          <w:marRight w:val="0"/>
                                                                                          <w:marTop w:val="0"/>
                                                                                          <w:marBottom w:val="0"/>
                                                                                          <w:divBdr>
                                                                                            <w:top w:val="none" w:sz="0" w:space="0" w:color="auto"/>
                                                                                            <w:left w:val="none" w:sz="0" w:space="0" w:color="auto"/>
                                                                                            <w:bottom w:val="none" w:sz="0" w:space="0" w:color="auto"/>
                                                                                            <w:right w:val="none" w:sz="0" w:space="0" w:color="auto"/>
                                                                                          </w:divBdr>
                                                                                        </w:div>
                                                                                        <w:div w:id="1377192725">
                                                                                          <w:marLeft w:val="0"/>
                                                                                          <w:marRight w:val="0"/>
                                                                                          <w:marTop w:val="0"/>
                                                                                          <w:marBottom w:val="0"/>
                                                                                          <w:divBdr>
                                                                                            <w:top w:val="none" w:sz="0" w:space="0" w:color="auto"/>
                                                                                            <w:left w:val="none" w:sz="0" w:space="0" w:color="auto"/>
                                                                                            <w:bottom w:val="none" w:sz="0" w:space="0" w:color="auto"/>
                                                                                            <w:right w:val="none" w:sz="0" w:space="0" w:color="auto"/>
                                                                                          </w:divBdr>
                                                                                        </w:div>
                                                                                        <w:div w:id="1886989142">
                                                                                          <w:marLeft w:val="0"/>
                                                                                          <w:marRight w:val="0"/>
                                                                                          <w:marTop w:val="0"/>
                                                                                          <w:marBottom w:val="0"/>
                                                                                          <w:divBdr>
                                                                                            <w:top w:val="none" w:sz="0" w:space="0" w:color="auto"/>
                                                                                            <w:left w:val="none" w:sz="0" w:space="0" w:color="auto"/>
                                                                                            <w:bottom w:val="none" w:sz="0" w:space="0" w:color="auto"/>
                                                                                            <w:right w:val="none" w:sz="0" w:space="0" w:color="auto"/>
                                                                                          </w:divBdr>
                                                                                        </w:div>
                                                                                        <w:div w:id="319893126">
                                                                                          <w:marLeft w:val="0"/>
                                                                                          <w:marRight w:val="0"/>
                                                                                          <w:marTop w:val="0"/>
                                                                                          <w:marBottom w:val="0"/>
                                                                                          <w:divBdr>
                                                                                            <w:top w:val="none" w:sz="0" w:space="0" w:color="auto"/>
                                                                                            <w:left w:val="none" w:sz="0" w:space="0" w:color="auto"/>
                                                                                            <w:bottom w:val="none" w:sz="0" w:space="0" w:color="auto"/>
                                                                                            <w:right w:val="none" w:sz="0" w:space="0" w:color="auto"/>
                                                                                          </w:divBdr>
                                                                                        </w:div>
                                                                                        <w:div w:id="1748913666">
                                                                                          <w:marLeft w:val="0"/>
                                                                                          <w:marRight w:val="0"/>
                                                                                          <w:marTop w:val="0"/>
                                                                                          <w:marBottom w:val="0"/>
                                                                                          <w:divBdr>
                                                                                            <w:top w:val="none" w:sz="0" w:space="0" w:color="auto"/>
                                                                                            <w:left w:val="none" w:sz="0" w:space="0" w:color="auto"/>
                                                                                            <w:bottom w:val="none" w:sz="0" w:space="0" w:color="auto"/>
                                                                                            <w:right w:val="none" w:sz="0" w:space="0" w:color="auto"/>
                                                                                          </w:divBdr>
                                                                                        </w:div>
                                                                                        <w:div w:id="1254389672">
                                                                                          <w:marLeft w:val="0"/>
                                                                                          <w:marRight w:val="0"/>
                                                                                          <w:marTop w:val="0"/>
                                                                                          <w:marBottom w:val="0"/>
                                                                                          <w:divBdr>
                                                                                            <w:top w:val="none" w:sz="0" w:space="0" w:color="auto"/>
                                                                                            <w:left w:val="none" w:sz="0" w:space="0" w:color="auto"/>
                                                                                            <w:bottom w:val="none" w:sz="0" w:space="0" w:color="auto"/>
                                                                                            <w:right w:val="none" w:sz="0" w:space="0" w:color="auto"/>
                                                                                          </w:divBdr>
                                                                                        </w:div>
                                                                                        <w:div w:id="177549212">
                                                                                          <w:marLeft w:val="0"/>
                                                                                          <w:marRight w:val="0"/>
                                                                                          <w:marTop w:val="0"/>
                                                                                          <w:marBottom w:val="0"/>
                                                                                          <w:divBdr>
                                                                                            <w:top w:val="none" w:sz="0" w:space="0" w:color="auto"/>
                                                                                            <w:left w:val="none" w:sz="0" w:space="0" w:color="auto"/>
                                                                                            <w:bottom w:val="none" w:sz="0" w:space="0" w:color="auto"/>
                                                                                            <w:right w:val="none" w:sz="0" w:space="0" w:color="auto"/>
                                                                                          </w:divBdr>
                                                                                        </w:div>
                                                                                        <w:div w:id="139615253">
                                                                                          <w:marLeft w:val="0"/>
                                                                                          <w:marRight w:val="0"/>
                                                                                          <w:marTop w:val="0"/>
                                                                                          <w:marBottom w:val="0"/>
                                                                                          <w:divBdr>
                                                                                            <w:top w:val="none" w:sz="0" w:space="0" w:color="auto"/>
                                                                                            <w:left w:val="none" w:sz="0" w:space="0" w:color="auto"/>
                                                                                            <w:bottom w:val="none" w:sz="0" w:space="0" w:color="auto"/>
                                                                                            <w:right w:val="none" w:sz="0" w:space="0" w:color="auto"/>
                                                                                          </w:divBdr>
                                                                                        </w:div>
                                                                                        <w:div w:id="1044596660">
                                                                                          <w:marLeft w:val="0"/>
                                                                                          <w:marRight w:val="0"/>
                                                                                          <w:marTop w:val="0"/>
                                                                                          <w:marBottom w:val="0"/>
                                                                                          <w:divBdr>
                                                                                            <w:top w:val="none" w:sz="0" w:space="0" w:color="auto"/>
                                                                                            <w:left w:val="none" w:sz="0" w:space="0" w:color="auto"/>
                                                                                            <w:bottom w:val="none" w:sz="0" w:space="0" w:color="auto"/>
                                                                                            <w:right w:val="none" w:sz="0" w:space="0" w:color="auto"/>
                                                                                          </w:divBdr>
                                                                                        </w:div>
                                                                                        <w:div w:id="1607077116">
                                                                                          <w:marLeft w:val="0"/>
                                                                                          <w:marRight w:val="0"/>
                                                                                          <w:marTop w:val="0"/>
                                                                                          <w:marBottom w:val="0"/>
                                                                                          <w:divBdr>
                                                                                            <w:top w:val="none" w:sz="0" w:space="0" w:color="auto"/>
                                                                                            <w:left w:val="none" w:sz="0" w:space="0" w:color="auto"/>
                                                                                            <w:bottom w:val="none" w:sz="0" w:space="0" w:color="auto"/>
                                                                                            <w:right w:val="none" w:sz="0" w:space="0" w:color="auto"/>
                                                                                          </w:divBdr>
                                                                                        </w:div>
                                                                                        <w:div w:id="503592642">
                                                                                          <w:marLeft w:val="0"/>
                                                                                          <w:marRight w:val="0"/>
                                                                                          <w:marTop w:val="0"/>
                                                                                          <w:marBottom w:val="0"/>
                                                                                          <w:divBdr>
                                                                                            <w:top w:val="none" w:sz="0" w:space="0" w:color="auto"/>
                                                                                            <w:left w:val="none" w:sz="0" w:space="0" w:color="auto"/>
                                                                                            <w:bottom w:val="none" w:sz="0" w:space="0" w:color="auto"/>
                                                                                            <w:right w:val="none" w:sz="0" w:space="0" w:color="auto"/>
                                                                                          </w:divBdr>
                                                                                        </w:div>
                                                                                        <w:div w:id="1475871688">
                                                                                          <w:marLeft w:val="0"/>
                                                                                          <w:marRight w:val="0"/>
                                                                                          <w:marTop w:val="0"/>
                                                                                          <w:marBottom w:val="0"/>
                                                                                          <w:divBdr>
                                                                                            <w:top w:val="none" w:sz="0" w:space="0" w:color="auto"/>
                                                                                            <w:left w:val="none" w:sz="0" w:space="0" w:color="auto"/>
                                                                                            <w:bottom w:val="none" w:sz="0" w:space="0" w:color="auto"/>
                                                                                            <w:right w:val="none" w:sz="0" w:space="0" w:color="auto"/>
                                                                                          </w:divBdr>
                                                                                        </w:div>
                                                                                        <w:div w:id="291442191">
                                                                                          <w:marLeft w:val="0"/>
                                                                                          <w:marRight w:val="0"/>
                                                                                          <w:marTop w:val="0"/>
                                                                                          <w:marBottom w:val="0"/>
                                                                                          <w:divBdr>
                                                                                            <w:top w:val="none" w:sz="0" w:space="0" w:color="auto"/>
                                                                                            <w:left w:val="none" w:sz="0" w:space="0" w:color="auto"/>
                                                                                            <w:bottom w:val="none" w:sz="0" w:space="0" w:color="auto"/>
                                                                                            <w:right w:val="none" w:sz="0" w:space="0" w:color="auto"/>
                                                                                          </w:divBdr>
                                                                                        </w:div>
                                                                                        <w:div w:id="1479571153">
                                                                                          <w:marLeft w:val="0"/>
                                                                                          <w:marRight w:val="0"/>
                                                                                          <w:marTop w:val="0"/>
                                                                                          <w:marBottom w:val="0"/>
                                                                                          <w:divBdr>
                                                                                            <w:top w:val="none" w:sz="0" w:space="0" w:color="auto"/>
                                                                                            <w:left w:val="none" w:sz="0" w:space="0" w:color="auto"/>
                                                                                            <w:bottom w:val="none" w:sz="0" w:space="0" w:color="auto"/>
                                                                                            <w:right w:val="none" w:sz="0" w:space="0" w:color="auto"/>
                                                                                          </w:divBdr>
                                                                                        </w:div>
                                                                                        <w:div w:id="1301883087">
                                                                                          <w:marLeft w:val="0"/>
                                                                                          <w:marRight w:val="0"/>
                                                                                          <w:marTop w:val="0"/>
                                                                                          <w:marBottom w:val="0"/>
                                                                                          <w:divBdr>
                                                                                            <w:top w:val="none" w:sz="0" w:space="0" w:color="auto"/>
                                                                                            <w:left w:val="none" w:sz="0" w:space="0" w:color="auto"/>
                                                                                            <w:bottom w:val="none" w:sz="0" w:space="0" w:color="auto"/>
                                                                                            <w:right w:val="none" w:sz="0" w:space="0" w:color="auto"/>
                                                                                          </w:divBdr>
                                                                                        </w:div>
                                                                                        <w:div w:id="406609246">
                                                                                          <w:marLeft w:val="0"/>
                                                                                          <w:marRight w:val="0"/>
                                                                                          <w:marTop w:val="0"/>
                                                                                          <w:marBottom w:val="0"/>
                                                                                          <w:divBdr>
                                                                                            <w:top w:val="none" w:sz="0" w:space="0" w:color="auto"/>
                                                                                            <w:left w:val="none" w:sz="0" w:space="0" w:color="auto"/>
                                                                                            <w:bottom w:val="none" w:sz="0" w:space="0" w:color="auto"/>
                                                                                            <w:right w:val="none" w:sz="0" w:space="0" w:color="auto"/>
                                                                                          </w:divBdr>
                                                                                        </w:div>
                                                                                        <w:div w:id="67071180">
                                                                                          <w:marLeft w:val="0"/>
                                                                                          <w:marRight w:val="0"/>
                                                                                          <w:marTop w:val="0"/>
                                                                                          <w:marBottom w:val="0"/>
                                                                                          <w:divBdr>
                                                                                            <w:top w:val="none" w:sz="0" w:space="0" w:color="auto"/>
                                                                                            <w:left w:val="none" w:sz="0" w:space="0" w:color="auto"/>
                                                                                            <w:bottom w:val="none" w:sz="0" w:space="0" w:color="auto"/>
                                                                                            <w:right w:val="none" w:sz="0" w:space="0" w:color="auto"/>
                                                                                          </w:divBdr>
                                                                                        </w:div>
                                                                                        <w:div w:id="1768576642">
                                                                                          <w:marLeft w:val="0"/>
                                                                                          <w:marRight w:val="0"/>
                                                                                          <w:marTop w:val="0"/>
                                                                                          <w:marBottom w:val="0"/>
                                                                                          <w:divBdr>
                                                                                            <w:top w:val="none" w:sz="0" w:space="0" w:color="auto"/>
                                                                                            <w:left w:val="none" w:sz="0" w:space="0" w:color="auto"/>
                                                                                            <w:bottom w:val="none" w:sz="0" w:space="0" w:color="auto"/>
                                                                                            <w:right w:val="none" w:sz="0" w:space="0" w:color="auto"/>
                                                                                          </w:divBdr>
                                                                                        </w:div>
                                                                                        <w:div w:id="1549995120">
                                                                                          <w:marLeft w:val="0"/>
                                                                                          <w:marRight w:val="0"/>
                                                                                          <w:marTop w:val="0"/>
                                                                                          <w:marBottom w:val="0"/>
                                                                                          <w:divBdr>
                                                                                            <w:top w:val="none" w:sz="0" w:space="0" w:color="auto"/>
                                                                                            <w:left w:val="none" w:sz="0" w:space="0" w:color="auto"/>
                                                                                            <w:bottom w:val="none" w:sz="0" w:space="0" w:color="auto"/>
                                                                                            <w:right w:val="none" w:sz="0" w:space="0" w:color="auto"/>
                                                                                          </w:divBdr>
                                                                                        </w:div>
                                                                                        <w:div w:id="1029451645">
                                                                                          <w:marLeft w:val="0"/>
                                                                                          <w:marRight w:val="0"/>
                                                                                          <w:marTop w:val="0"/>
                                                                                          <w:marBottom w:val="0"/>
                                                                                          <w:divBdr>
                                                                                            <w:top w:val="none" w:sz="0" w:space="0" w:color="auto"/>
                                                                                            <w:left w:val="none" w:sz="0" w:space="0" w:color="auto"/>
                                                                                            <w:bottom w:val="none" w:sz="0" w:space="0" w:color="auto"/>
                                                                                            <w:right w:val="none" w:sz="0" w:space="0" w:color="auto"/>
                                                                                          </w:divBdr>
                                                                                        </w:div>
                                                                                        <w:div w:id="1504584726">
                                                                                          <w:marLeft w:val="0"/>
                                                                                          <w:marRight w:val="0"/>
                                                                                          <w:marTop w:val="0"/>
                                                                                          <w:marBottom w:val="0"/>
                                                                                          <w:divBdr>
                                                                                            <w:top w:val="none" w:sz="0" w:space="0" w:color="auto"/>
                                                                                            <w:left w:val="none" w:sz="0" w:space="0" w:color="auto"/>
                                                                                            <w:bottom w:val="none" w:sz="0" w:space="0" w:color="auto"/>
                                                                                            <w:right w:val="none" w:sz="0" w:space="0" w:color="auto"/>
                                                                                          </w:divBdr>
                                                                                        </w:div>
                                                                                        <w:div w:id="1602301664">
                                                                                          <w:marLeft w:val="0"/>
                                                                                          <w:marRight w:val="0"/>
                                                                                          <w:marTop w:val="0"/>
                                                                                          <w:marBottom w:val="0"/>
                                                                                          <w:divBdr>
                                                                                            <w:top w:val="none" w:sz="0" w:space="0" w:color="auto"/>
                                                                                            <w:left w:val="none" w:sz="0" w:space="0" w:color="auto"/>
                                                                                            <w:bottom w:val="none" w:sz="0" w:space="0" w:color="auto"/>
                                                                                            <w:right w:val="none" w:sz="0" w:space="0" w:color="auto"/>
                                                                                          </w:divBdr>
                                                                                        </w:div>
                                                                                        <w:div w:id="1688022809">
                                                                                          <w:marLeft w:val="0"/>
                                                                                          <w:marRight w:val="0"/>
                                                                                          <w:marTop w:val="0"/>
                                                                                          <w:marBottom w:val="0"/>
                                                                                          <w:divBdr>
                                                                                            <w:top w:val="none" w:sz="0" w:space="0" w:color="auto"/>
                                                                                            <w:left w:val="none" w:sz="0" w:space="0" w:color="auto"/>
                                                                                            <w:bottom w:val="none" w:sz="0" w:space="0" w:color="auto"/>
                                                                                            <w:right w:val="none" w:sz="0" w:space="0" w:color="auto"/>
                                                                                          </w:divBdr>
                                                                                        </w:div>
                                                                                        <w:div w:id="1905215081">
                                                                                          <w:marLeft w:val="0"/>
                                                                                          <w:marRight w:val="0"/>
                                                                                          <w:marTop w:val="0"/>
                                                                                          <w:marBottom w:val="0"/>
                                                                                          <w:divBdr>
                                                                                            <w:top w:val="none" w:sz="0" w:space="0" w:color="auto"/>
                                                                                            <w:left w:val="none" w:sz="0" w:space="0" w:color="auto"/>
                                                                                            <w:bottom w:val="none" w:sz="0" w:space="0" w:color="auto"/>
                                                                                            <w:right w:val="none" w:sz="0" w:space="0" w:color="auto"/>
                                                                                          </w:divBdr>
                                                                                        </w:div>
                                                                                        <w:div w:id="1326325045">
                                                                                          <w:marLeft w:val="0"/>
                                                                                          <w:marRight w:val="0"/>
                                                                                          <w:marTop w:val="0"/>
                                                                                          <w:marBottom w:val="0"/>
                                                                                          <w:divBdr>
                                                                                            <w:top w:val="none" w:sz="0" w:space="0" w:color="auto"/>
                                                                                            <w:left w:val="none" w:sz="0" w:space="0" w:color="auto"/>
                                                                                            <w:bottom w:val="none" w:sz="0" w:space="0" w:color="auto"/>
                                                                                            <w:right w:val="none" w:sz="0" w:space="0" w:color="auto"/>
                                                                                          </w:divBdr>
                                                                                        </w:div>
                                                                                        <w:div w:id="208149658">
                                                                                          <w:marLeft w:val="0"/>
                                                                                          <w:marRight w:val="0"/>
                                                                                          <w:marTop w:val="0"/>
                                                                                          <w:marBottom w:val="0"/>
                                                                                          <w:divBdr>
                                                                                            <w:top w:val="none" w:sz="0" w:space="0" w:color="auto"/>
                                                                                            <w:left w:val="none" w:sz="0" w:space="0" w:color="auto"/>
                                                                                            <w:bottom w:val="none" w:sz="0" w:space="0" w:color="auto"/>
                                                                                            <w:right w:val="none" w:sz="0" w:space="0" w:color="auto"/>
                                                                                          </w:divBdr>
                                                                                        </w:div>
                                                                                        <w:div w:id="1186019314">
                                                                                          <w:marLeft w:val="0"/>
                                                                                          <w:marRight w:val="0"/>
                                                                                          <w:marTop w:val="0"/>
                                                                                          <w:marBottom w:val="0"/>
                                                                                          <w:divBdr>
                                                                                            <w:top w:val="none" w:sz="0" w:space="0" w:color="auto"/>
                                                                                            <w:left w:val="none" w:sz="0" w:space="0" w:color="auto"/>
                                                                                            <w:bottom w:val="none" w:sz="0" w:space="0" w:color="auto"/>
                                                                                            <w:right w:val="none" w:sz="0" w:space="0" w:color="auto"/>
                                                                                          </w:divBdr>
                                                                                        </w:div>
                                                                                        <w:div w:id="1515878118">
                                                                                          <w:marLeft w:val="0"/>
                                                                                          <w:marRight w:val="0"/>
                                                                                          <w:marTop w:val="0"/>
                                                                                          <w:marBottom w:val="0"/>
                                                                                          <w:divBdr>
                                                                                            <w:top w:val="none" w:sz="0" w:space="0" w:color="auto"/>
                                                                                            <w:left w:val="none" w:sz="0" w:space="0" w:color="auto"/>
                                                                                            <w:bottom w:val="none" w:sz="0" w:space="0" w:color="auto"/>
                                                                                            <w:right w:val="none" w:sz="0" w:space="0" w:color="auto"/>
                                                                                          </w:divBdr>
                                                                                        </w:div>
                                                                                        <w:div w:id="1862015209">
                                                                                          <w:marLeft w:val="0"/>
                                                                                          <w:marRight w:val="0"/>
                                                                                          <w:marTop w:val="0"/>
                                                                                          <w:marBottom w:val="0"/>
                                                                                          <w:divBdr>
                                                                                            <w:top w:val="none" w:sz="0" w:space="0" w:color="auto"/>
                                                                                            <w:left w:val="none" w:sz="0" w:space="0" w:color="auto"/>
                                                                                            <w:bottom w:val="none" w:sz="0" w:space="0" w:color="auto"/>
                                                                                            <w:right w:val="none" w:sz="0" w:space="0" w:color="auto"/>
                                                                                          </w:divBdr>
                                                                                        </w:div>
                                                                                        <w:div w:id="924192830">
                                                                                          <w:marLeft w:val="0"/>
                                                                                          <w:marRight w:val="0"/>
                                                                                          <w:marTop w:val="0"/>
                                                                                          <w:marBottom w:val="0"/>
                                                                                          <w:divBdr>
                                                                                            <w:top w:val="none" w:sz="0" w:space="0" w:color="auto"/>
                                                                                            <w:left w:val="none" w:sz="0" w:space="0" w:color="auto"/>
                                                                                            <w:bottom w:val="none" w:sz="0" w:space="0" w:color="auto"/>
                                                                                            <w:right w:val="none" w:sz="0" w:space="0" w:color="auto"/>
                                                                                          </w:divBdr>
                                                                                        </w:div>
                                                                                        <w:div w:id="846289842">
                                                                                          <w:marLeft w:val="0"/>
                                                                                          <w:marRight w:val="0"/>
                                                                                          <w:marTop w:val="0"/>
                                                                                          <w:marBottom w:val="0"/>
                                                                                          <w:divBdr>
                                                                                            <w:top w:val="none" w:sz="0" w:space="0" w:color="auto"/>
                                                                                            <w:left w:val="none" w:sz="0" w:space="0" w:color="auto"/>
                                                                                            <w:bottom w:val="none" w:sz="0" w:space="0" w:color="auto"/>
                                                                                            <w:right w:val="none" w:sz="0" w:space="0" w:color="auto"/>
                                                                                          </w:divBdr>
                                                                                        </w:div>
                                                                                        <w:div w:id="1345211617">
                                                                                          <w:marLeft w:val="0"/>
                                                                                          <w:marRight w:val="0"/>
                                                                                          <w:marTop w:val="0"/>
                                                                                          <w:marBottom w:val="0"/>
                                                                                          <w:divBdr>
                                                                                            <w:top w:val="none" w:sz="0" w:space="0" w:color="auto"/>
                                                                                            <w:left w:val="none" w:sz="0" w:space="0" w:color="auto"/>
                                                                                            <w:bottom w:val="none" w:sz="0" w:space="0" w:color="auto"/>
                                                                                            <w:right w:val="none" w:sz="0" w:space="0" w:color="auto"/>
                                                                                          </w:divBdr>
                                                                                        </w:div>
                                                                                        <w:div w:id="1828663309">
                                                                                          <w:marLeft w:val="0"/>
                                                                                          <w:marRight w:val="0"/>
                                                                                          <w:marTop w:val="0"/>
                                                                                          <w:marBottom w:val="0"/>
                                                                                          <w:divBdr>
                                                                                            <w:top w:val="none" w:sz="0" w:space="0" w:color="auto"/>
                                                                                            <w:left w:val="none" w:sz="0" w:space="0" w:color="auto"/>
                                                                                            <w:bottom w:val="none" w:sz="0" w:space="0" w:color="auto"/>
                                                                                            <w:right w:val="none" w:sz="0" w:space="0" w:color="auto"/>
                                                                                          </w:divBdr>
                                                                                        </w:div>
                                                                                        <w:div w:id="1819615291">
                                                                                          <w:marLeft w:val="0"/>
                                                                                          <w:marRight w:val="0"/>
                                                                                          <w:marTop w:val="0"/>
                                                                                          <w:marBottom w:val="0"/>
                                                                                          <w:divBdr>
                                                                                            <w:top w:val="none" w:sz="0" w:space="0" w:color="auto"/>
                                                                                            <w:left w:val="none" w:sz="0" w:space="0" w:color="auto"/>
                                                                                            <w:bottom w:val="none" w:sz="0" w:space="0" w:color="auto"/>
                                                                                            <w:right w:val="none" w:sz="0" w:space="0" w:color="auto"/>
                                                                                          </w:divBdr>
                                                                                        </w:div>
                                                                                        <w:div w:id="336006338">
                                                                                          <w:marLeft w:val="0"/>
                                                                                          <w:marRight w:val="0"/>
                                                                                          <w:marTop w:val="0"/>
                                                                                          <w:marBottom w:val="0"/>
                                                                                          <w:divBdr>
                                                                                            <w:top w:val="none" w:sz="0" w:space="0" w:color="auto"/>
                                                                                            <w:left w:val="none" w:sz="0" w:space="0" w:color="auto"/>
                                                                                            <w:bottom w:val="none" w:sz="0" w:space="0" w:color="auto"/>
                                                                                            <w:right w:val="none" w:sz="0" w:space="0" w:color="auto"/>
                                                                                          </w:divBdr>
                                                                                        </w:div>
                                                                                        <w:div w:id="65031840">
                                                                                          <w:marLeft w:val="0"/>
                                                                                          <w:marRight w:val="0"/>
                                                                                          <w:marTop w:val="0"/>
                                                                                          <w:marBottom w:val="0"/>
                                                                                          <w:divBdr>
                                                                                            <w:top w:val="none" w:sz="0" w:space="0" w:color="auto"/>
                                                                                            <w:left w:val="none" w:sz="0" w:space="0" w:color="auto"/>
                                                                                            <w:bottom w:val="none" w:sz="0" w:space="0" w:color="auto"/>
                                                                                            <w:right w:val="none" w:sz="0" w:space="0" w:color="auto"/>
                                                                                          </w:divBdr>
                                                                                        </w:div>
                                                                                        <w:div w:id="1717121113">
                                                                                          <w:marLeft w:val="0"/>
                                                                                          <w:marRight w:val="0"/>
                                                                                          <w:marTop w:val="0"/>
                                                                                          <w:marBottom w:val="0"/>
                                                                                          <w:divBdr>
                                                                                            <w:top w:val="none" w:sz="0" w:space="0" w:color="auto"/>
                                                                                            <w:left w:val="none" w:sz="0" w:space="0" w:color="auto"/>
                                                                                            <w:bottom w:val="none" w:sz="0" w:space="0" w:color="auto"/>
                                                                                            <w:right w:val="none" w:sz="0" w:space="0" w:color="auto"/>
                                                                                          </w:divBdr>
                                                                                        </w:div>
                                                                                        <w:div w:id="1466508650">
                                                                                          <w:marLeft w:val="0"/>
                                                                                          <w:marRight w:val="0"/>
                                                                                          <w:marTop w:val="0"/>
                                                                                          <w:marBottom w:val="0"/>
                                                                                          <w:divBdr>
                                                                                            <w:top w:val="none" w:sz="0" w:space="0" w:color="auto"/>
                                                                                            <w:left w:val="none" w:sz="0" w:space="0" w:color="auto"/>
                                                                                            <w:bottom w:val="none" w:sz="0" w:space="0" w:color="auto"/>
                                                                                            <w:right w:val="none" w:sz="0" w:space="0" w:color="auto"/>
                                                                                          </w:divBdr>
                                                                                        </w:div>
                                                                                        <w:div w:id="1548838461">
                                                                                          <w:marLeft w:val="0"/>
                                                                                          <w:marRight w:val="0"/>
                                                                                          <w:marTop w:val="0"/>
                                                                                          <w:marBottom w:val="0"/>
                                                                                          <w:divBdr>
                                                                                            <w:top w:val="none" w:sz="0" w:space="0" w:color="auto"/>
                                                                                            <w:left w:val="none" w:sz="0" w:space="0" w:color="auto"/>
                                                                                            <w:bottom w:val="none" w:sz="0" w:space="0" w:color="auto"/>
                                                                                            <w:right w:val="none" w:sz="0" w:space="0" w:color="auto"/>
                                                                                          </w:divBdr>
                                                                                        </w:div>
                                                                                        <w:div w:id="1180970333">
                                                                                          <w:marLeft w:val="0"/>
                                                                                          <w:marRight w:val="0"/>
                                                                                          <w:marTop w:val="0"/>
                                                                                          <w:marBottom w:val="0"/>
                                                                                          <w:divBdr>
                                                                                            <w:top w:val="none" w:sz="0" w:space="0" w:color="auto"/>
                                                                                            <w:left w:val="none" w:sz="0" w:space="0" w:color="auto"/>
                                                                                            <w:bottom w:val="none" w:sz="0" w:space="0" w:color="auto"/>
                                                                                            <w:right w:val="none" w:sz="0" w:space="0" w:color="auto"/>
                                                                                          </w:divBdr>
                                                                                        </w:div>
                                                                                        <w:div w:id="1450852375">
                                                                                          <w:marLeft w:val="0"/>
                                                                                          <w:marRight w:val="0"/>
                                                                                          <w:marTop w:val="0"/>
                                                                                          <w:marBottom w:val="0"/>
                                                                                          <w:divBdr>
                                                                                            <w:top w:val="none" w:sz="0" w:space="0" w:color="auto"/>
                                                                                            <w:left w:val="none" w:sz="0" w:space="0" w:color="auto"/>
                                                                                            <w:bottom w:val="none" w:sz="0" w:space="0" w:color="auto"/>
                                                                                            <w:right w:val="none" w:sz="0" w:space="0" w:color="auto"/>
                                                                                          </w:divBdr>
                                                                                        </w:div>
                                                                                        <w:div w:id="1385368142">
                                                                                          <w:marLeft w:val="0"/>
                                                                                          <w:marRight w:val="0"/>
                                                                                          <w:marTop w:val="0"/>
                                                                                          <w:marBottom w:val="0"/>
                                                                                          <w:divBdr>
                                                                                            <w:top w:val="none" w:sz="0" w:space="0" w:color="auto"/>
                                                                                            <w:left w:val="none" w:sz="0" w:space="0" w:color="auto"/>
                                                                                            <w:bottom w:val="none" w:sz="0" w:space="0" w:color="auto"/>
                                                                                            <w:right w:val="none" w:sz="0" w:space="0" w:color="auto"/>
                                                                                          </w:divBdr>
                                                                                        </w:div>
                                                                                        <w:div w:id="1531449557">
                                                                                          <w:marLeft w:val="0"/>
                                                                                          <w:marRight w:val="0"/>
                                                                                          <w:marTop w:val="0"/>
                                                                                          <w:marBottom w:val="0"/>
                                                                                          <w:divBdr>
                                                                                            <w:top w:val="none" w:sz="0" w:space="0" w:color="auto"/>
                                                                                            <w:left w:val="none" w:sz="0" w:space="0" w:color="auto"/>
                                                                                            <w:bottom w:val="none" w:sz="0" w:space="0" w:color="auto"/>
                                                                                            <w:right w:val="none" w:sz="0" w:space="0" w:color="auto"/>
                                                                                          </w:divBdr>
                                                                                        </w:div>
                                                                                        <w:div w:id="1329865684">
                                                                                          <w:marLeft w:val="0"/>
                                                                                          <w:marRight w:val="0"/>
                                                                                          <w:marTop w:val="0"/>
                                                                                          <w:marBottom w:val="0"/>
                                                                                          <w:divBdr>
                                                                                            <w:top w:val="none" w:sz="0" w:space="0" w:color="auto"/>
                                                                                            <w:left w:val="none" w:sz="0" w:space="0" w:color="auto"/>
                                                                                            <w:bottom w:val="none" w:sz="0" w:space="0" w:color="auto"/>
                                                                                            <w:right w:val="none" w:sz="0" w:space="0" w:color="auto"/>
                                                                                          </w:divBdr>
                                                                                        </w:div>
                                                                                        <w:div w:id="174808651">
                                                                                          <w:marLeft w:val="0"/>
                                                                                          <w:marRight w:val="0"/>
                                                                                          <w:marTop w:val="0"/>
                                                                                          <w:marBottom w:val="0"/>
                                                                                          <w:divBdr>
                                                                                            <w:top w:val="none" w:sz="0" w:space="0" w:color="auto"/>
                                                                                            <w:left w:val="none" w:sz="0" w:space="0" w:color="auto"/>
                                                                                            <w:bottom w:val="none" w:sz="0" w:space="0" w:color="auto"/>
                                                                                            <w:right w:val="none" w:sz="0" w:space="0" w:color="auto"/>
                                                                                          </w:divBdr>
                                                                                        </w:div>
                                                                                        <w:div w:id="157574687">
                                                                                          <w:marLeft w:val="0"/>
                                                                                          <w:marRight w:val="0"/>
                                                                                          <w:marTop w:val="0"/>
                                                                                          <w:marBottom w:val="0"/>
                                                                                          <w:divBdr>
                                                                                            <w:top w:val="none" w:sz="0" w:space="0" w:color="auto"/>
                                                                                            <w:left w:val="none" w:sz="0" w:space="0" w:color="auto"/>
                                                                                            <w:bottom w:val="none" w:sz="0" w:space="0" w:color="auto"/>
                                                                                            <w:right w:val="none" w:sz="0" w:space="0" w:color="auto"/>
                                                                                          </w:divBdr>
                                                                                        </w:div>
                                                                                        <w:div w:id="1376811107">
                                                                                          <w:marLeft w:val="0"/>
                                                                                          <w:marRight w:val="0"/>
                                                                                          <w:marTop w:val="0"/>
                                                                                          <w:marBottom w:val="0"/>
                                                                                          <w:divBdr>
                                                                                            <w:top w:val="none" w:sz="0" w:space="0" w:color="auto"/>
                                                                                            <w:left w:val="none" w:sz="0" w:space="0" w:color="auto"/>
                                                                                            <w:bottom w:val="none" w:sz="0" w:space="0" w:color="auto"/>
                                                                                            <w:right w:val="none" w:sz="0" w:space="0" w:color="auto"/>
                                                                                          </w:divBdr>
                                                                                        </w:div>
                                                                                        <w:div w:id="221527457">
                                                                                          <w:marLeft w:val="0"/>
                                                                                          <w:marRight w:val="0"/>
                                                                                          <w:marTop w:val="0"/>
                                                                                          <w:marBottom w:val="0"/>
                                                                                          <w:divBdr>
                                                                                            <w:top w:val="none" w:sz="0" w:space="0" w:color="auto"/>
                                                                                            <w:left w:val="none" w:sz="0" w:space="0" w:color="auto"/>
                                                                                            <w:bottom w:val="none" w:sz="0" w:space="0" w:color="auto"/>
                                                                                            <w:right w:val="none" w:sz="0" w:space="0" w:color="auto"/>
                                                                                          </w:divBdr>
                                                                                        </w:div>
                                                                                        <w:div w:id="1825393618">
                                                                                          <w:marLeft w:val="0"/>
                                                                                          <w:marRight w:val="0"/>
                                                                                          <w:marTop w:val="0"/>
                                                                                          <w:marBottom w:val="0"/>
                                                                                          <w:divBdr>
                                                                                            <w:top w:val="none" w:sz="0" w:space="0" w:color="auto"/>
                                                                                            <w:left w:val="none" w:sz="0" w:space="0" w:color="auto"/>
                                                                                            <w:bottom w:val="none" w:sz="0" w:space="0" w:color="auto"/>
                                                                                            <w:right w:val="none" w:sz="0" w:space="0" w:color="auto"/>
                                                                                          </w:divBdr>
                                                                                        </w:div>
                                                                                        <w:div w:id="1249461631">
                                                                                          <w:marLeft w:val="0"/>
                                                                                          <w:marRight w:val="0"/>
                                                                                          <w:marTop w:val="0"/>
                                                                                          <w:marBottom w:val="0"/>
                                                                                          <w:divBdr>
                                                                                            <w:top w:val="none" w:sz="0" w:space="0" w:color="auto"/>
                                                                                            <w:left w:val="none" w:sz="0" w:space="0" w:color="auto"/>
                                                                                            <w:bottom w:val="none" w:sz="0" w:space="0" w:color="auto"/>
                                                                                            <w:right w:val="none" w:sz="0" w:space="0" w:color="auto"/>
                                                                                          </w:divBdr>
                                                                                        </w:div>
                                                                                        <w:div w:id="898592313">
                                                                                          <w:marLeft w:val="0"/>
                                                                                          <w:marRight w:val="0"/>
                                                                                          <w:marTop w:val="0"/>
                                                                                          <w:marBottom w:val="0"/>
                                                                                          <w:divBdr>
                                                                                            <w:top w:val="none" w:sz="0" w:space="0" w:color="auto"/>
                                                                                            <w:left w:val="none" w:sz="0" w:space="0" w:color="auto"/>
                                                                                            <w:bottom w:val="none" w:sz="0" w:space="0" w:color="auto"/>
                                                                                            <w:right w:val="none" w:sz="0" w:space="0" w:color="auto"/>
                                                                                          </w:divBdr>
                                                                                        </w:div>
                                                                                        <w:div w:id="407002376">
                                                                                          <w:marLeft w:val="0"/>
                                                                                          <w:marRight w:val="0"/>
                                                                                          <w:marTop w:val="0"/>
                                                                                          <w:marBottom w:val="0"/>
                                                                                          <w:divBdr>
                                                                                            <w:top w:val="none" w:sz="0" w:space="0" w:color="auto"/>
                                                                                            <w:left w:val="none" w:sz="0" w:space="0" w:color="auto"/>
                                                                                            <w:bottom w:val="none" w:sz="0" w:space="0" w:color="auto"/>
                                                                                            <w:right w:val="none" w:sz="0" w:space="0" w:color="auto"/>
                                                                                          </w:divBdr>
                                                                                        </w:div>
                                                                                        <w:div w:id="317656149">
                                                                                          <w:marLeft w:val="0"/>
                                                                                          <w:marRight w:val="0"/>
                                                                                          <w:marTop w:val="0"/>
                                                                                          <w:marBottom w:val="0"/>
                                                                                          <w:divBdr>
                                                                                            <w:top w:val="none" w:sz="0" w:space="0" w:color="auto"/>
                                                                                            <w:left w:val="none" w:sz="0" w:space="0" w:color="auto"/>
                                                                                            <w:bottom w:val="none" w:sz="0" w:space="0" w:color="auto"/>
                                                                                            <w:right w:val="none" w:sz="0" w:space="0" w:color="auto"/>
                                                                                          </w:divBdr>
                                                                                        </w:div>
                                                                                        <w:div w:id="872958311">
                                                                                          <w:marLeft w:val="0"/>
                                                                                          <w:marRight w:val="0"/>
                                                                                          <w:marTop w:val="0"/>
                                                                                          <w:marBottom w:val="0"/>
                                                                                          <w:divBdr>
                                                                                            <w:top w:val="none" w:sz="0" w:space="0" w:color="auto"/>
                                                                                            <w:left w:val="none" w:sz="0" w:space="0" w:color="auto"/>
                                                                                            <w:bottom w:val="none" w:sz="0" w:space="0" w:color="auto"/>
                                                                                            <w:right w:val="none" w:sz="0" w:space="0" w:color="auto"/>
                                                                                          </w:divBdr>
                                                                                        </w:div>
                                                                                        <w:div w:id="296301080">
                                                                                          <w:marLeft w:val="0"/>
                                                                                          <w:marRight w:val="0"/>
                                                                                          <w:marTop w:val="0"/>
                                                                                          <w:marBottom w:val="0"/>
                                                                                          <w:divBdr>
                                                                                            <w:top w:val="none" w:sz="0" w:space="0" w:color="auto"/>
                                                                                            <w:left w:val="none" w:sz="0" w:space="0" w:color="auto"/>
                                                                                            <w:bottom w:val="none" w:sz="0" w:space="0" w:color="auto"/>
                                                                                            <w:right w:val="none" w:sz="0" w:space="0" w:color="auto"/>
                                                                                          </w:divBdr>
                                                                                        </w:div>
                                                                                        <w:div w:id="1209882048">
                                                                                          <w:marLeft w:val="0"/>
                                                                                          <w:marRight w:val="0"/>
                                                                                          <w:marTop w:val="0"/>
                                                                                          <w:marBottom w:val="0"/>
                                                                                          <w:divBdr>
                                                                                            <w:top w:val="none" w:sz="0" w:space="0" w:color="auto"/>
                                                                                            <w:left w:val="none" w:sz="0" w:space="0" w:color="auto"/>
                                                                                            <w:bottom w:val="none" w:sz="0" w:space="0" w:color="auto"/>
                                                                                            <w:right w:val="none" w:sz="0" w:space="0" w:color="auto"/>
                                                                                          </w:divBdr>
                                                                                        </w:div>
                                                                                        <w:div w:id="968168086">
                                                                                          <w:marLeft w:val="0"/>
                                                                                          <w:marRight w:val="0"/>
                                                                                          <w:marTop w:val="0"/>
                                                                                          <w:marBottom w:val="0"/>
                                                                                          <w:divBdr>
                                                                                            <w:top w:val="none" w:sz="0" w:space="0" w:color="auto"/>
                                                                                            <w:left w:val="none" w:sz="0" w:space="0" w:color="auto"/>
                                                                                            <w:bottom w:val="none" w:sz="0" w:space="0" w:color="auto"/>
                                                                                            <w:right w:val="none" w:sz="0" w:space="0" w:color="auto"/>
                                                                                          </w:divBdr>
                                                                                        </w:div>
                                                                                        <w:div w:id="487526913">
                                                                                          <w:marLeft w:val="0"/>
                                                                                          <w:marRight w:val="0"/>
                                                                                          <w:marTop w:val="0"/>
                                                                                          <w:marBottom w:val="0"/>
                                                                                          <w:divBdr>
                                                                                            <w:top w:val="none" w:sz="0" w:space="0" w:color="auto"/>
                                                                                            <w:left w:val="none" w:sz="0" w:space="0" w:color="auto"/>
                                                                                            <w:bottom w:val="none" w:sz="0" w:space="0" w:color="auto"/>
                                                                                            <w:right w:val="none" w:sz="0" w:space="0" w:color="auto"/>
                                                                                          </w:divBdr>
                                                                                        </w:div>
                                                                                        <w:div w:id="1026249619">
                                                                                          <w:marLeft w:val="0"/>
                                                                                          <w:marRight w:val="0"/>
                                                                                          <w:marTop w:val="0"/>
                                                                                          <w:marBottom w:val="0"/>
                                                                                          <w:divBdr>
                                                                                            <w:top w:val="none" w:sz="0" w:space="0" w:color="auto"/>
                                                                                            <w:left w:val="none" w:sz="0" w:space="0" w:color="auto"/>
                                                                                            <w:bottom w:val="none" w:sz="0" w:space="0" w:color="auto"/>
                                                                                            <w:right w:val="none" w:sz="0" w:space="0" w:color="auto"/>
                                                                                          </w:divBdr>
                                                                                        </w:div>
                                                                                        <w:div w:id="1295020939">
                                                                                          <w:marLeft w:val="0"/>
                                                                                          <w:marRight w:val="0"/>
                                                                                          <w:marTop w:val="0"/>
                                                                                          <w:marBottom w:val="0"/>
                                                                                          <w:divBdr>
                                                                                            <w:top w:val="none" w:sz="0" w:space="0" w:color="auto"/>
                                                                                            <w:left w:val="none" w:sz="0" w:space="0" w:color="auto"/>
                                                                                            <w:bottom w:val="none" w:sz="0" w:space="0" w:color="auto"/>
                                                                                            <w:right w:val="none" w:sz="0" w:space="0" w:color="auto"/>
                                                                                          </w:divBdr>
                                                                                        </w:div>
                                                                                        <w:div w:id="1149522054">
                                                                                          <w:marLeft w:val="0"/>
                                                                                          <w:marRight w:val="0"/>
                                                                                          <w:marTop w:val="0"/>
                                                                                          <w:marBottom w:val="0"/>
                                                                                          <w:divBdr>
                                                                                            <w:top w:val="none" w:sz="0" w:space="0" w:color="auto"/>
                                                                                            <w:left w:val="none" w:sz="0" w:space="0" w:color="auto"/>
                                                                                            <w:bottom w:val="none" w:sz="0" w:space="0" w:color="auto"/>
                                                                                            <w:right w:val="none" w:sz="0" w:space="0" w:color="auto"/>
                                                                                          </w:divBdr>
                                                                                        </w:div>
                                                                                        <w:div w:id="1385370163">
                                                                                          <w:marLeft w:val="0"/>
                                                                                          <w:marRight w:val="0"/>
                                                                                          <w:marTop w:val="0"/>
                                                                                          <w:marBottom w:val="0"/>
                                                                                          <w:divBdr>
                                                                                            <w:top w:val="none" w:sz="0" w:space="0" w:color="auto"/>
                                                                                            <w:left w:val="none" w:sz="0" w:space="0" w:color="auto"/>
                                                                                            <w:bottom w:val="none" w:sz="0" w:space="0" w:color="auto"/>
                                                                                            <w:right w:val="none" w:sz="0" w:space="0" w:color="auto"/>
                                                                                          </w:divBdr>
                                                                                        </w:div>
                                                                                        <w:div w:id="1130319653">
                                                                                          <w:marLeft w:val="0"/>
                                                                                          <w:marRight w:val="0"/>
                                                                                          <w:marTop w:val="0"/>
                                                                                          <w:marBottom w:val="0"/>
                                                                                          <w:divBdr>
                                                                                            <w:top w:val="none" w:sz="0" w:space="0" w:color="auto"/>
                                                                                            <w:left w:val="none" w:sz="0" w:space="0" w:color="auto"/>
                                                                                            <w:bottom w:val="none" w:sz="0" w:space="0" w:color="auto"/>
                                                                                            <w:right w:val="none" w:sz="0" w:space="0" w:color="auto"/>
                                                                                          </w:divBdr>
                                                                                        </w:div>
                                                                                        <w:div w:id="1262370934">
                                                                                          <w:marLeft w:val="0"/>
                                                                                          <w:marRight w:val="0"/>
                                                                                          <w:marTop w:val="0"/>
                                                                                          <w:marBottom w:val="0"/>
                                                                                          <w:divBdr>
                                                                                            <w:top w:val="none" w:sz="0" w:space="0" w:color="auto"/>
                                                                                            <w:left w:val="none" w:sz="0" w:space="0" w:color="auto"/>
                                                                                            <w:bottom w:val="none" w:sz="0" w:space="0" w:color="auto"/>
                                                                                            <w:right w:val="none" w:sz="0" w:space="0" w:color="auto"/>
                                                                                          </w:divBdr>
                                                                                        </w:div>
                                                                                        <w:div w:id="432866809">
                                                                                          <w:marLeft w:val="0"/>
                                                                                          <w:marRight w:val="0"/>
                                                                                          <w:marTop w:val="0"/>
                                                                                          <w:marBottom w:val="0"/>
                                                                                          <w:divBdr>
                                                                                            <w:top w:val="none" w:sz="0" w:space="0" w:color="auto"/>
                                                                                            <w:left w:val="none" w:sz="0" w:space="0" w:color="auto"/>
                                                                                            <w:bottom w:val="none" w:sz="0" w:space="0" w:color="auto"/>
                                                                                            <w:right w:val="none" w:sz="0" w:space="0" w:color="auto"/>
                                                                                          </w:divBdr>
                                                                                        </w:div>
                                                                                        <w:div w:id="864488599">
                                                                                          <w:marLeft w:val="0"/>
                                                                                          <w:marRight w:val="0"/>
                                                                                          <w:marTop w:val="0"/>
                                                                                          <w:marBottom w:val="0"/>
                                                                                          <w:divBdr>
                                                                                            <w:top w:val="none" w:sz="0" w:space="0" w:color="auto"/>
                                                                                            <w:left w:val="none" w:sz="0" w:space="0" w:color="auto"/>
                                                                                            <w:bottom w:val="none" w:sz="0" w:space="0" w:color="auto"/>
                                                                                            <w:right w:val="none" w:sz="0" w:space="0" w:color="auto"/>
                                                                                          </w:divBdr>
                                                                                        </w:div>
                                                                                        <w:div w:id="184953113">
                                                                                          <w:marLeft w:val="0"/>
                                                                                          <w:marRight w:val="0"/>
                                                                                          <w:marTop w:val="0"/>
                                                                                          <w:marBottom w:val="0"/>
                                                                                          <w:divBdr>
                                                                                            <w:top w:val="none" w:sz="0" w:space="0" w:color="auto"/>
                                                                                            <w:left w:val="none" w:sz="0" w:space="0" w:color="auto"/>
                                                                                            <w:bottom w:val="none" w:sz="0" w:space="0" w:color="auto"/>
                                                                                            <w:right w:val="none" w:sz="0" w:space="0" w:color="auto"/>
                                                                                          </w:divBdr>
                                                                                        </w:div>
                                                                                        <w:div w:id="1047416363">
                                                                                          <w:marLeft w:val="0"/>
                                                                                          <w:marRight w:val="0"/>
                                                                                          <w:marTop w:val="0"/>
                                                                                          <w:marBottom w:val="0"/>
                                                                                          <w:divBdr>
                                                                                            <w:top w:val="none" w:sz="0" w:space="0" w:color="auto"/>
                                                                                            <w:left w:val="none" w:sz="0" w:space="0" w:color="auto"/>
                                                                                            <w:bottom w:val="none" w:sz="0" w:space="0" w:color="auto"/>
                                                                                            <w:right w:val="none" w:sz="0" w:space="0" w:color="auto"/>
                                                                                          </w:divBdr>
                                                                                        </w:div>
                                                                                        <w:div w:id="1465849564">
                                                                                          <w:marLeft w:val="0"/>
                                                                                          <w:marRight w:val="0"/>
                                                                                          <w:marTop w:val="0"/>
                                                                                          <w:marBottom w:val="0"/>
                                                                                          <w:divBdr>
                                                                                            <w:top w:val="none" w:sz="0" w:space="0" w:color="auto"/>
                                                                                            <w:left w:val="none" w:sz="0" w:space="0" w:color="auto"/>
                                                                                            <w:bottom w:val="none" w:sz="0" w:space="0" w:color="auto"/>
                                                                                            <w:right w:val="none" w:sz="0" w:space="0" w:color="auto"/>
                                                                                          </w:divBdr>
                                                                                        </w:div>
                                                                                        <w:div w:id="65498324">
                                                                                          <w:marLeft w:val="0"/>
                                                                                          <w:marRight w:val="0"/>
                                                                                          <w:marTop w:val="0"/>
                                                                                          <w:marBottom w:val="0"/>
                                                                                          <w:divBdr>
                                                                                            <w:top w:val="none" w:sz="0" w:space="0" w:color="auto"/>
                                                                                            <w:left w:val="none" w:sz="0" w:space="0" w:color="auto"/>
                                                                                            <w:bottom w:val="none" w:sz="0" w:space="0" w:color="auto"/>
                                                                                            <w:right w:val="none" w:sz="0" w:space="0" w:color="auto"/>
                                                                                          </w:divBdr>
                                                                                        </w:div>
                                                                                        <w:div w:id="869687174">
                                                                                          <w:marLeft w:val="0"/>
                                                                                          <w:marRight w:val="0"/>
                                                                                          <w:marTop w:val="0"/>
                                                                                          <w:marBottom w:val="0"/>
                                                                                          <w:divBdr>
                                                                                            <w:top w:val="none" w:sz="0" w:space="0" w:color="auto"/>
                                                                                            <w:left w:val="none" w:sz="0" w:space="0" w:color="auto"/>
                                                                                            <w:bottom w:val="none" w:sz="0" w:space="0" w:color="auto"/>
                                                                                            <w:right w:val="none" w:sz="0" w:space="0" w:color="auto"/>
                                                                                          </w:divBdr>
                                                                                        </w:div>
                                                                                        <w:div w:id="747456152">
                                                                                          <w:marLeft w:val="0"/>
                                                                                          <w:marRight w:val="0"/>
                                                                                          <w:marTop w:val="0"/>
                                                                                          <w:marBottom w:val="0"/>
                                                                                          <w:divBdr>
                                                                                            <w:top w:val="none" w:sz="0" w:space="0" w:color="auto"/>
                                                                                            <w:left w:val="none" w:sz="0" w:space="0" w:color="auto"/>
                                                                                            <w:bottom w:val="none" w:sz="0" w:space="0" w:color="auto"/>
                                                                                            <w:right w:val="none" w:sz="0" w:space="0" w:color="auto"/>
                                                                                          </w:divBdr>
                                                                                        </w:div>
                                                                                        <w:div w:id="1422684376">
                                                                                          <w:marLeft w:val="0"/>
                                                                                          <w:marRight w:val="0"/>
                                                                                          <w:marTop w:val="0"/>
                                                                                          <w:marBottom w:val="0"/>
                                                                                          <w:divBdr>
                                                                                            <w:top w:val="none" w:sz="0" w:space="0" w:color="auto"/>
                                                                                            <w:left w:val="none" w:sz="0" w:space="0" w:color="auto"/>
                                                                                            <w:bottom w:val="none" w:sz="0" w:space="0" w:color="auto"/>
                                                                                            <w:right w:val="none" w:sz="0" w:space="0" w:color="auto"/>
                                                                                          </w:divBdr>
                                                                                        </w:div>
                                                                                        <w:div w:id="1143233281">
                                                                                          <w:marLeft w:val="0"/>
                                                                                          <w:marRight w:val="0"/>
                                                                                          <w:marTop w:val="0"/>
                                                                                          <w:marBottom w:val="0"/>
                                                                                          <w:divBdr>
                                                                                            <w:top w:val="none" w:sz="0" w:space="0" w:color="auto"/>
                                                                                            <w:left w:val="none" w:sz="0" w:space="0" w:color="auto"/>
                                                                                            <w:bottom w:val="none" w:sz="0" w:space="0" w:color="auto"/>
                                                                                            <w:right w:val="none" w:sz="0" w:space="0" w:color="auto"/>
                                                                                          </w:divBdr>
                                                                                        </w:div>
                                                                                        <w:div w:id="1562324277">
                                                                                          <w:marLeft w:val="0"/>
                                                                                          <w:marRight w:val="0"/>
                                                                                          <w:marTop w:val="0"/>
                                                                                          <w:marBottom w:val="0"/>
                                                                                          <w:divBdr>
                                                                                            <w:top w:val="none" w:sz="0" w:space="0" w:color="auto"/>
                                                                                            <w:left w:val="none" w:sz="0" w:space="0" w:color="auto"/>
                                                                                            <w:bottom w:val="none" w:sz="0" w:space="0" w:color="auto"/>
                                                                                            <w:right w:val="none" w:sz="0" w:space="0" w:color="auto"/>
                                                                                          </w:divBdr>
                                                                                        </w:div>
                                                                                        <w:div w:id="1673948759">
                                                                                          <w:marLeft w:val="0"/>
                                                                                          <w:marRight w:val="0"/>
                                                                                          <w:marTop w:val="0"/>
                                                                                          <w:marBottom w:val="0"/>
                                                                                          <w:divBdr>
                                                                                            <w:top w:val="none" w:sz="0" w:space="0" w:color="auto"/>
                                                                                            <w:left w:val="none" w:sz="0" w:space="0" w:color="auto"/>
                                                                                            <w:bottom w:val="none" w:sz="0" w:space="0" w:color="auto"/>
                                                                                            <w:right w:val="none" w:sz="0" w:space="0" w:color="auto"/>
                                                                                          </w:divBdr>
                                                                                        </w:div>
                                                                                        <w:div w:id="706101230">
                                                                                          <w:marLeft w:val="0"/>
                                                                                          <w:marRight w:val="0"/>
                                                                                          <w:marTop w:val="0"/>
                                                                                          <w:marBottom w:val="0"/>
                                                                                          <w:divBdr>
                                                                                            <w:top w:val="none" w:sz="0" w:space="0" w:color="auto"/>
                                                                                            <w:left w:val="none" w:sz="0" w:space="0" w:color="auto"/>
                                                                                            <w:bottom w:val="none" w:sz="0" w:space="0" w:color="auto"/>
                                                                                            <w:right w:val="none" w:sz="0" w:space="0" w:color="auto"/>
                                                                                          </w:divBdr>
                                                                                        </w:div>
                                                                                        <w:div w:id="697199727">
                                                                                          <w:marLeft w:val="0"/>
                                                                                          <w:marRight w:val="0"/>
                                                                                          <w:marTop w:val="0"/>
                                                                                          <w:marBottom w:val="0"/>
                                                                                          <w:divBdr>
                                                                                            <w:top w:val="none" w:sz="0" w:space="0" w:color="auto"/>
                                                                                            <w:left w:val="none" w:sz="0" w:space="0" w:color="auto"/>
                                                                                            <w:bottom w:val="none" w:sz="0" w:space="0" w:color="auto"/>
                                                                                            <w:right w:val="none" w:sz="0" w:space="0" w:color="auto"/>
                                                                                          </w:divBdr>
                                                                                        </w:div>
                                                                                        <w:div w:id="366099530">
                                                                                          <w:marLeft w:val="0"/>
                                                                                          <w:marRight w:val="0"/>
                                                                                          <w:marTop w:val="0"/>
                                                                                          <w:marBottom w:val="0"/>
                                                                                          <w:divBdr>
                                                                                            <w:top w:val="none" w:sz="0" w:space="0" w:color="auto"/>
                                                                                            <w:left w:val="none" w:sz="0" w:space="0" w:color="auto"/>
                                                                                            <w:bottom w:val="none" w:sz="0" w:space="0" w:color="auto"/>
                                                                                            <w:right w:val="none" w:sz="0" w:space="0" w:color="auto"/>
                                                                                          </w:divBdr>
                                                                                        </w:div>
                                                                                        <w:div w:id="2069187866">
                                                                                          <w:marLeft w:val="0"/>
                                                                                          <w:marRight w:val="0"/>
                                                                                          <w:marTop w:val="0"/>
                                                                                          <w:marBottom w:val="0"/>
                                                                                          <w:divBdr>
                                                                                            <w:top w:val="none" w:sz="0" w:space="0" w:color="auto"/>
                                                                                            <w:left w:val="none" w:sz="0" w:space="0" w:color="auto"/>
                                                                                            <w:bottom w:val="none" w:sz="0" w:space="0" w:color="auto"/>
                                                                                            <w:right w:val="none" w:sz="0" w:space="0" w:color="auto"/>
                                                                                          </w:divBdr>
                                                                                        </w:div>
                                                                                        <w:div w:id="2098557798">
                                                                                          <w:marLeft w:val="0"/>
                                                                                          <w:marRight w:val="0"/>
                                                                                          <w:marTop w:val="0"/>
                                                                                          <w:marBottom w:val="0"/>
                                                                                          <w:divBdr>
                                                                                            <w:top w:val="none" w:sz="0" w:space="0" w:color="auto"/>
                                                                                            <w:left w:val="none" w:sz="0" w:space="0" w:color="auto"/>
                                                                                            <w:bottom w:val="none" w:sz="0" w:space="0" w:color="auto"/>
                                                                                            <w:right w:val="none" w:sz="0" w:space="0" w:color="auto"/>
                                                                                          </w:divBdr>
                                                                                        </w:div>
                                                                                        <w:div w:id="1098019786">
                                                                                          <w:marLeft w:val="0"/>
                                                                                          <w:marRight w:val="0"/>
                                                                                          <w:marTop w:val="0"/>
                                                                                          <w:marBottom w:val="0"/>
                                                                                          <w:divBdr>
                                                                                            <w:top w:val="none" w:sz="0" w:space="0" w:color="auto"/>
                                                                                            <w:left w:val="none" w:sz="0" w:space="0" w:color="auto"/>
                                                                                            <w:bottom w:val="none" w:sz="0" w:space="0" w:color="auto"/>
                                                                                            <w:right w:val="none" w:sz="0" w:space="0" w:color="auto"/>
                                                                                          </w:divBdr>
                                                                                        </w:div>
                                                                                        <w:div w:id="932936777">
                                                                                          <w:marLeft w:val="0"/>
                                                                                          <w:marRight w:val="0"/>
                                                                                          <w:marTop w:val="0"/>
                                                                                          <w:marBottom w:val="0"/>
                                                                                          <w:divBdr>
                                                                                            <w:top w:val="none" w:sz="0" w:space="0" w:color="auto"/>
                                                                                            <w:left w:val="none" w:sz="0" w:space="0" w:color="auto"/>
                                                                                            <w:bottom w:val="none" w:sz="0" w:space="0" w:color="auto"/>
                                                                                            <w:right w:val="none" w:sz="0" w:space="0" w:color="auto"/>
                                                                                          </w:divBdr>
                                                                                        </w:div>
                                                                                        <w:div w:id="808285948">
                                                                                          <w:marLeft w:val="0"/>
                                                                                          <w:marRight w:val="0"/>
                                                                                          <w:marTop w:val="0"/>
                                                                                          <w:marBottom w:val="0"/>
                                                                                          <w:divBdr>
                                                                                            <w:top w:val="none" w:sz="0" w:space="0" w:color="auto"/>
                                                                                            <w:left w:val="none" w:sz="0" w:space="0" w:color="auto"/>
                                                                                            <w:bottom w:val="none" w:sz="0" w:space="0" w:color="auto"/>
                                                                                            <w:right w:val="none" w:sz="0" w:space="0" w:color="auto"/>
                                                                                          </w:divBdr>
                                                                                        </w:div>
                                                                                        <w:div w:id="1430391726">
                                                                                          <w:marLeft w:val="0"/>
                                                                                          <w:marRight w:val="0"/>
                                                                                          <w:marTop w:val="0"/>
                                                                                          <w:marBottom w:val="0"/>
                                                                                          <w:divBdr>
                                                                                            <w:top w:val="none" w:sz="0" w:space="0" w:color="auto"/>
                                                                                            <w:left w:val="none" w:sz="0" w:space="0" w:color="auto"/>
                                                                                            <w:bottom w:val="none" w:sz="0" w:space="0" w:color="auto"/>
                                                                                            <w:right w:val="none" w:sz="0" w:space="0" w:color="auto"/>
                                                                                          </w:divBdr>
                                                                                        </w:div>
                                                                                        <w:div w:id="801849397">
                                                                                          <w:marLeft w:val="0"/>
                                                                                          <w:marRight w:val="0"/>
                                                                                          <w:marTop w:val="0"/>
                                                                                          <w:marBottom w:val="0"/>
                                                                                          <w:divBdr>
                                                                                            <w:top w:val="none" w:sz="0" w:space="0" w:color="auto"/>
                                                                                            <w:left w:val="none" w:sz="0" w:space="0" w:color="auto"/>
                                                                                            <w:bottom w:val="none" w:sz="0" w:space="0" w:color="auto"/>
                                                                                            <w:right w:val="none" w:sz="0" w:space="0" w:color="auto"/>
                                                                                          </w:divBdr>
                                                                                        </w:div>
                                                                                        <w:div w:id="1000082771">
                                                                                          <w:marLeft w:val="0"/>
                                                                                          <w:marRight w:val="0"/>
                                                                                          <w:marTop w:val="0"/>
                                                                                          <w:marBottom w:val="0"/>
                                                                                          <w:divBdr>
                                                                                            <w:top w:val="none" w:sz="0" w:space="0" w:color="auto"/>
                                                                                            <w:left w:val="none" w:sz="0" w:space="0" w:color="auto"/>
                                                                                            <w:bottom w:val="none" w:sz="0" w:space="0" w:color="auto"/>
                                                                                            <w:right w:val="none" w:sz="0" w:space="0" w:color="auto"/>
                                                                                          </w:divBdr>
                                                                                        </w:div>
                                                                                        <w:div w:id="1038122233">
                                                                                          <w:marLeft w:val="0"/>
                                                                                          <w:marRight w:val="0"/>
                                                                                          <w:marTop w:val="0"/>
                                                                                          <w:marBottom w:val="0"/>
                                                                                          <w:divBdr>
                                                                                            <w:top w:val="none" w:sz="0" w:space="0" w:color="auto"/>
                                                                                            <w:left w:val="none" w:sz="0" w:space="0" w:color="auto"/>
                                                                                            <w:bottom w:val="none" w:sz="0" w:space="0" w:color="auto"/>
                                                                                            <w:right w:val="none" w:sz="0" w:space="0" w:color="auto"/>
                                                                                          </w:divBdr>
                                                                                        </w:div>
                                                                                        <w:div w:id="224993171">
                                                                                          <w:marLeft w:val="0"/>
                                                                                          <w:marRight w:val="0"/>
                                                                                          <w:marTop w:val="0"/>
                                                                                          <w:marBottom w:val="0"/>
                                                                                          <w:divBdr>
                                                                                            <w:top w:val="none" w:sz="0" w:space="0" w:color="auto"/>
                                                                                            <w:left w:val="none" w:sz="0" w:space="0" w:color="auto"/>
                                                                                            <w:bottom w:val="none" w:sz="0" w:space="0" w:color="auto"/>
                                                                                            <w:right w:val="none" w:sz="0" w:space="0" w:color="auto"/>
                                                                                          </w:divBdr>
                                                                                        </w:div>
                                                                                        <w:div w:id="1470517126">
                                                                                          <w:marLeft w:val="0"/>
                                                                                          <w:marRight w:val="0"/>
                                                                                          <w:marTop w:val="0"/>
                                                                                          <w:marBottom w:val="0"/>
                                                                                          <w:divBdr>
                                                                                            <w:top w:val="none" w:sz="0" w:space="0" w:color="auto"/>
                                                                                            <w:left w:val="none" w:sz="0" w:space="0" w:color="auto"/>
                                                                                            <w:bottom w:val="none" w:sz="0" w:space="0" w:color="auto"/>
                                                                                            <w:right w:val="none" w:sz="0" w:space="0" w:color="auto"/>
                                                                                          </w:divBdr>
                                                                                        </w:div>
                                                                                        <w:div w:id="1549103696">
                                                                                          <w:marLeft w:val="0"/>
                                                                                          <w:marRight w:val="0"/>
                                                                                          <w:marTop w:val="0"/>
                                                                                          <w:marBottom w:val="0"/>
                                                                                          <w:divBdr>
                                                                                            <w:top w:val="none" w:sz="0" w:space="0" w:color="auto"/>
                                                                                            <w:left w:val="none" w:sz="0" w:space="0" w:color="auto"/>
                                                                                            <w:bottom w:val="none" w:sz="0" w:space="0" w:color="auto"/>
                                                                                            <w:right w:val="none" w:sz="0" w:space="0" w:color="auto"/>
                                                                                          </w:divBdr>
                                                                                        </w:div>
                                                                                        <w:div w:id="409549561">
                                                                                          <w:marLeft w:val="0"/>
                                                                                          <w:marRight w:val="0"/>
                                                                                          <w:marTop w:val="0"/>
                                                                                          <w:marBottom w:val="0"/>
                                                                                          <w:divBdr>
                                                                                            <w:top w:val="none" w:sz="0" w:space="0" w:color="auto"/>
                                                                                            <w:left w:val="none" w:sz="0" w:space="0" w:color="auto"/>
                                                                                            <w:bottom w:val="none" w:sz="0" w:space="0" w:color="auto"/>
                                                                                            <w:right w:val="none" w:sz="0" w:space="0" w:color="auto"/>
                                                                                          </w:divBdr>
                                                                                        </w:div>
                                                                                        <w:div w:id="143278088">
                                                                                          <w:marLeft w:val="0"/>
                                                                                          <w:marRight w:val="0"/>
                                                                                          <w:marTop w:val="0"/>
                                                                                          <w:marBottom w:val="0"/>
                                                                                          <w:divBdr>
                                                                                            <w:top w:val="none" w:sz="0" w:space="0" w:color="auto"/>
                                                                                            <w:left w:val="none" w:sz="0" w:space="0" w:color="auto"/>
                                                                                            <w:bottom w:val="none" w:sz="0" w:space="0" w:color="auto"/>
                                                                                            <w:right w:val="none" w:sz="0" w:space="0" w:color="auto"/>
                                                                                          </w:divBdr>
                                                                                        </w:div>
                                                                                        <w:div w:id="143473461">
                                                                                          <w:marLeft w:val="0"/>
                                                                                          <w:marRight w:val="0"/>
                                                                                          <w:marTop w:val="0"/>
                                                                                          <w:marBottom w:val="0"/>
                                                                                          <w:divBdr>
                                                                                            <w:top w:val="none" w:sz="0" w:space="0" w:color="auto"/>
                                                                                            <w:left w:val="none" w:sz="0" w:space="0" w:color="auto"/>
                                                                                            <w:bottom w:val="none" w:sz="0" w:space="0" w:color="auto"/>
                                                                                            <w:right w:val="none" w:sz="0" w:space="0" w:color="auto"/>
                                                                                          </w:divBdr>
                                                                                        </w:div>
                                                                                        <w:div w:id="71515029">
                                                                                          <w:marLeft w:val="0"/>
                                                                                          <w:marRight w:val="0"/>
                                                                                          <w:marTop w:val="0"/>
                                                                                          <w:marBottom w:val="0"/>
                                                                                          <w:divBdr>
                                                                                            <w:top w:val="none" w:sz="0" w:space="0" w:color="auto"/>
                                                                                            <w:left w:val="none" w:sz="0" w:space="0" w:color="auto"/>
                                                                                            <w:bottom w:val="none" w:sz="0" w:space="0" w:color="auto"/>
                                                                                            <w:right w:val="none" w:sz="0" w:space="0" w:color="auto"/>
                                                                                          </w:divBdr>
                                                                                        </w:div>
                                                                                        <w:div w:id="1575116418">
                                                                                          <w:marLeft w:val="0"/>
                                                                                          <w:marRight w:val="0"/>
                                                                                          <w:marTop w:val="0"/>
                                                                                          <w:marBottom w:val="0"/>
                                                                                          <w:divBdr>
                                                                                            <w:top w:val="none" w:sz="0" w:space="0" w:color="auto"/>
                                                                                            <w:left w:val="none" w:sz="0" w:space="0" w:color="auto"/>
                                                                                            <w:bottom w:val="none" w:sz="0" w:space="0" w:color="auto"/>
                                                                                            <w:right w:val="none" w:sz="0" w:space="0" w:color="auto"/>
                                                                                          </w:divBdr>
                                                                                        </w:div>
                                                                                        <w:div w:id="939029060">
                                                                                          <w:marLeft w:val="0"/>
                                                                                          <w:marRight w:val="0"/>
                                                                                          <w:marTop w:val="0"/>
                                                                                          <w:marBottom w:val="0"/>
                                                                                          <w:divBdr>
                                                                                            <w:top w:val="none" w:sz="0" w:space="0" w:color="auto"/>
                                                                                            <w:left w:val="none" w:sz="0" w:space="0" w:color="auto"/>
                                                                                            <w:bottom w:val="none" w:sz="0" w:space="0" w:color="auto"/>
                                                                                            <w:right w:val="none" w:sz="0" w:space="0" w:color="auto"/>
                                                                                          </w:divBdr>
                                                                                        </w:div>
                                                                                        <w:div w:id="1066342683">
                                                                                          <w:marLeft w:val="0"/>
                                                                                          <w:marRight w:val="0"/>
                                                                                          <w:marTop w:val="0"/>
                                                                                          <w:marBottom w:val="0"/>
                                                                                          <w:divBdr>
                                                                                            <w:top w:val="none" w:sz="0" w:space="0" w:color="auto"/>
                                                                                            <w:left w:val="none" w:sz="0" w:space="0" w:color="auto"/>
                                                                                            <w:bottom w:val="none" w:sz="0" w:space="0" w:color="auto"/>
                                                                                            <w:right w:val="none" w:sz="0" w:space="0" w:color="auto"/>
                                                                                          </w:divBdr>
                                                                                        </w:div>
                                                                                        <w:div w:id="496042381">
                                                                                          <w:marLeft w:val="0"/>
                                                                                          <w:marRight w:val="0"/>
                                                                                          <w:marTop w:val="0"/>
                                                                                          <w:marBottom w:val="0"/>
                                                                                          <w:divBdr>
                                                                                            <w:top w:val="none" w:sz="0" w:space="0" w:color="auto"/>
                                                                                            <w:left w:val="none" w:sz="0" w:space="0" w:color="auto"/>
                                                                                            <w:bottom w:val="none" w:sz="0" w:space="0" w:color="auto"/>
                                                                                            <w:right w:val="none" w:sz="0" w:space="0" w:color="auto"/>
                                                                                          </w:divBdr>
                                                                                        </w:div>
                                                                                        <w:div w:id="272635461">
                                                                                          <w:marLeft w:val="0"/>
                                                                                          <w:marRight w:val="0"/>
                                                                                          <w:marTop w:val="0"/>
                                                                                          <w:marBottom w:val="0"/>
                                                                                          <w:divBdr>
                                                                                            <w:top w:val="none" w:sz="0" w:space="0" w:color="auto"/>
                                                                                            <w:left w:val="none" w:sz="0" w:space="0" w:color="auto"/>
                                                                                            <w:bottom w:val="none" w:sz="0" w:space="0" w:color="auto"/>
                                                                                            <w:right w:val="none" w:sz="0" w:space="0" w:color="auto"/>
                                                                                          </w:divBdr>
                                                                                        </w:div>
                                                                                        <w:div w:id="1970165392">
                                                                                          <w:marLeft w:val="0"/>
                                                                                          <w:marRight w:val="0"/>
                                                                                          <w:marTop w:val="0"/>
                                                                                          <w:marBottom w:val="0"/>
                                                                                          <w:divBdr>
                                                                                            <w:top w:val="none" w:sz="0" w:space="0" w:color="auto"/>
                                                                                            <w:left w:val="none" w:sz="0" w:space="0" w:color="auto"/>
                                                                                            <w:bottom w:val="none" w:sz="0" w:space="0" w:color="auto"/>
                                                                                            <w:right w:val="none" w:sz="0" w:space="0" w:color="auto"/>
                                                                                          </w:divBdr>
                                                                                        </w:div>
                                                                                        <w:div w:id="1759138298">
                                                                                          <w:marLeft w:val="0"/>
                                                                                          <w:marRight w:val="0"/>
                                                                                          <w:marTop w:val="0"/>
                                                                                          <w:marBottom w:val="0"/>
                                                                                          <w:divBdr>
                                                                                            <w:top w:val="none" w:sz="0" w:space="0" w:color="auto"/>
                                                                                            <w:left w:val="none" w:sz="0" w:space="0" w:color="auto"/>
                                                                                            <w:bottom w:val="none" w:sz="0" w:space="0" w:color="auto"/>
                                                                                            <w:right w:val="none" w:sz="0" w:space="0" w:color="auto"/>
                                                                                          </w:divBdr>
                                                                                        </w:div>
                                                                                        <w:div w:id="39130067">
                                                                                          <w:marLeft w:val="0"/>
                                                                                          <w:marRight w:val="0"/>
                                                                                          <w:marTop w:val="0"/>
                                                                                          <w:marBottom w:val="0"/>
                                                                                          <w:divBdr>
                                                                                            <w:top w:val="none" w:sz="0" w:space="0" w:color="auto"/>
                                                                                            <w:left w:val="none" w:sz="0" w:space="0" w:color="auto"/>
                                                                                            <w:bottom w:val="none" w:sz="0" w:space="0" w:color="auto"/>
                                                                                            <w:right w:val="none" w:sz="0" w:space="0" w:color="auto"/>
                                                                                          </w:divBdr>
                                                                                        </w:div>
                                                                                        <w:div w:id="578100298">
                                                                                          <w:marLeft w:val="0"/>
                                                                                          <w:marRight w:val="0"/>
                                                                                          <w:marTop w:val="0"/>
                                                                                          <w:marBottom w:val="0"/>
                                                                                          <w:divBdr>
                                                                                            <w:top w:val="none" w:sz="0" w:space="0" w:color="auto"/>
                                                                                            <w:left w:val="none" w:sz="0" w:space="0" w:color="auto"/>
                                                                                            <w:bottom w:val="none" w:sz="0" w:space="0" w:color="auto"/>
                                                                                            <w:right w:val="none" w:sz="0" w:space="0" w:color="auto"/>
                                                                                          </w:divBdr>
                                                                                        </w:div>
                                                                                        <w:div w:id="1478111694">
                                                                                          <w:marLeft w:val="0"/>
                                                                                          <w:marRight w:val="0"/>
                                                                                          <w:marTop w:val="0"/>
                                                                                          <w:marBottom w:val="0"/>
                                                                                          <w:divBdr>
                                                                                            <w:top w:val="none" w:sz="0" w:space="0" w:color="auto"/>
                                                                                            <w:left w:val="none" w:sz="0" w:space="0" w:color="auto"/>
                                                                                            <w:bottom w:val="none" w:sz="0" w:space="0" w:color="auto"/>
                                                                                            <w:right w:val="none" w:sz="0" w:space="0" w:color="auto"/>
                                                                                          </w:divBdr>
                                                                                        </w:div>
                                                                                        <w:div w:id="1395472709">
                                                                                          <w:marLeft w:val="0"/>
                                                                                          <w:marRight w:val="0"/>
                                                                                          <w:marTop w:val="0"/>
                                                                                          <w:marBottom w:val="0"/>
                                                                                          <w:divBdr>
                                                                                            <w:top w:val="none" w:sz="0" w:space="0" w:color="auto"/>
                                                                                            <w:left w:val="none" w:sz="0" w:space="0" w:color="auto"/>
                                                                                            <w:bottom w:val="none" w:sz="0" w:space="0" w:color="auto"/>
                                                                                            <w:right w:val="none" w:sz="0" w:space="0" w:color="auto"/>
                                                                                          </w:divBdr>
                                                                                        </w:div>
                                                                                        <w:div w:id="783617482">
                                                                                          <w:marLeft w:val="0"/>
                                                                                          <w:marRight w:val="0"/>
                                                                                          <w:marTop w:val="0"/>
                                                                                          <w:marBottom w:val="0"/>
                                                                                          <w:divBdr>
                                                                                            <w:top w:val="none" w:sz="0" w:space="0" w:color="auto"/>
                                                                                            <w:left w:val="none" w:sz="0" w:space="0" w:color="auto"/>
                                                                                            <w:bottom w:val="none" w:sz="0" w:space="0" w:color="auto"/>
                                                                                            <w:right w:val="none" w:sz="0" w:space="0" w:color="auto"/>
                                                                                          </w:divBdr>
                                                                                        </w:div>
                                                                                        <w:div w:id="153183162">
                                                                                          <w:marLeft w:val="0"/>
                                                                                          <w:marRight w:val="0"/>
                                                                                          <w:marTop w:val="0"/>
                                                                                          <w:marBottom w:val="0"/>
                                                                                          <w:divBdr>
                                                                                            <w:top w:val="none" w:sz="0" w:space="0" w:color="auto"/>
                                                                                            <w:left w:val="none" w:sz="0" w:space="0" w:color="auto"/>
                                                                                            <w:bottom w:val="none" w:sz="0" w:space="0" w:color="auto"/>
                                                                                            <w:right w:val="none" w:sz="0" w:space="0" w:color="auto"/>
                                                                                          </w:divBdr>
                                                                                        </w:div>
                                                                                        <w:div w:id="239143967">
                                                                                          <w:marLeft w:val="0"/>
                                                                                          <w:marRight w:val="0"/>
                                                                                          <w:marTop w:val="0"/>
                                                                                          <w:marBottom w:val="0"/>
                                                                                          <w:divBdr>
                                                                                            <w:top w:val="none" w:sz="0" w:space="0" w:color="auto"/>
                                                                                            <w:left w:val="none" w:sz="0" w:space="0" w:color="auto"/>
                                                                                            <w:bottom w:val="none" w:sz="0" w:space="0" w:color="auto"/>
                                                                                            <w:right w:val="none" w:sz="0" w:space="0" w:color="auto"/>
                                                                                          </w:divBdr>
                                                                                        </w:div>
                                                                                        <w:div w:id="2054117504">
                                                                                          <w:marLeft w:val="0"/>
                                                                                          <w:marRight w:val="0"/>
                                                                                          <w:marTop w:val="0"/>
                                                                                          <w:marBottom w:val="0"/>
                                                                                          <w:divBdr>
                                                                                            <w:top w:val="none" w:sz="0" w:space="0" w:color="auto"/>
                                                                                            <w:left w:val="none" w:sz="0" w:space="0" w:color="auto"/>
                                                                                            <w:bottom w:val="none" w:sz="0" w:space="0" w:color="auto"/>
                                                                                            <w:right w:val="none" w:sz="0" w:space="0" w:color="auto"/>
                                                                                          </w:divBdr>
                                                                                        </w:div>
                                                                                        <w:div w:id="1103113387">
                                                                                          <w:marLeft w:val="0"/>
                                                                                          <w:marRight w:val="0"/>
                                                                                          <w:marTop w:val="0"/>
                                                                                          <w:marBottom w:val="0"/>
                                                                                          <w:divBdr>
                                                                                            <w:top w:val="none" w:sz="0" w:space="0" w:color="auto"/>
                                                                                            <w:left w:val="none" w:sz="0" w:space="0" w:color="auto"/>
                                                                                            <w:bottom w:val="none" w:sz="0" w:space="0" w:color="auto"/>
                                                                                            <w:right w:val="none" w:sz="0" w:space="0" w:color="auto"/>
                                                                                          </w:divBdr>
                                                                                        </w:div>
                                                                                        <w:div w:id="1072658723">
                                                                                          <w:marLeft w:val="0"/>
                                                                                          <w:marRight w:val="0"/>
                                                                                          <w:marTop w:val="0"/>
                                                                                          <w:marBottom w:val="0"/>
                                                                                          <w:divBdr>
                                                                                            <w:top w:val="none" w:sz="0" w:space="0" w:color="auto"/>
                                                                                            <w:left w:val="none" w:sz="0" w:space="0" w:color="auto"/>
                                                                                            <w:bottom w:val="none" w:sz="0" w:space="0" w:color="auto"/>
                                                                                            <w:right w:val="none" w:sz="0" w:space="0" w:color="auto"/>
                                                                                          </w:divBdr>
                                                                                        </w:div>
                                                                                        <w:div w:id="1838769909">
                                                                                          <w:marLeft w:val="0"/>
                                                                                          <w:marRight w:val="0"/>
                                                                                          <w:marTop w:val="0"/>
                                                                                          <w:marBottom w:val="0"/>
                                                                                          <w:divBdr>
                                                                                            <w:top w:val="none" w:sz="0" w:space="0" w:color="auto"/>
                                                                                            <w:left w:val="none" w:sz="0" w:space="0" w:color="auto"/>
                                                                                            <w:bottom w:val="none" w:sz="0" w:space="0" w:color="auto"/>
                                                                                            <w:right w:val="none" w:sz="0" w:space="0" w:color="auto"/>
                                                                                          </w:divBdr>
                                                                                        </w:div>
                                                                                        <w:div w:id="1909533903">
                                                                                          <w:marLeft w:val="0"/>
                                                                                          <w:marRight w:val="0"/>
                                                                                          <w:marTop w:val="0"/>
                                                                                          <w:marBottom w:val="0"/>
                                                                                          <w:divBdr>
                                                                                            <w:top w:val="none" w:sz="0" w:space="0" w:color="auto"/>
                                                                                            <w:left w:val="none" w:sz="0" w:space="0" w:color="auto"/>
                                                                                            <w:bottom w:val="none" w:sz="0" w:space="0" w:color="auto"/>
                                                                                            <w:right w:val="none" w:sz="0" w:space="0" w:color="auto"/>
                                                                                          </w:divBdr>
                                                                                        </w:div>
                                                                                        <w:div w:id="136194290">
                                                                                          <w:marLeft w:val="0"/>
                                                                                          <w:marRight w:val="0"/>
                                                                                          <w:marTop w:val="0"/>
                                                                                          <w:marBottom w:val="0"/>
                                                                                          <w:divBdr>
                                                                                            <w:top w:val="none" w:sz="0" w:space="0" w:color="auto"/>
                                                                                            <w:left w:val="none" w:sz="0" w:space="0" w:color="auto"/>
                                                                                            <w:bottom w:val="none" w:sz="0" w:space="0" w:color="auto"/>
                                                                                            <w:right w:val="none" w:sz="0" w:space="0" w:color="auto"/>
                                                                                          </w:divBdr>
                                                                                        </w:div>
                                                                                        <w:div w:id="1494641671">
                                                                                          <w:marLeft w:val="0"/>
                                                                                          <w:marRight w:val="0"/>
                                                                                          <w:marTop w:val="0"/>
                                                                                          <w:marBottom w:val="0"/>
                                                                                          <w:divBdr>
                                                                                            <w:top w:val="none" w:sz="0" w:space="0" w:color="auto"/>
                                                                                            <w:left w:val="none" w:sz="0" w:space="0" w:color="auto"/>
                                                                                            <w:bottom w:val="none" w:sz="0" w:space="0" w:color="auto"/>
                                                                                            <w:right w:val="none" w:sz="0" w:space="0" w:color="auto"/>
                                                                                          </w:divBdr>
                                                                                        </w:div>
                                                                                        <w:div w:id="2099017714">
                                                                                          <w:marLeft w:val="0"/>
                                                                                          <w:marRight w:val="0"/>
                                                                                          <w:marTop w:val="0"/>
                                                                                          <w:marBottom w:val="0"/>
                                                                                          <w:divBdr>
                                                                                            <w:top w:val="none" w:sz="0" w:space="0" w:color="auto"/>
                                                                                            <w:left w:val="none" w:sz="0" w:space="0" w:color="auto"/>
                                                                                            <w:bottom w:val="none" w:sz="0" w:space="0" w:color="auto"/>
                                                                                            <w:right w:val="none" w:sz="0" w:space="0" w:color="auto"/>
                                                                                          </w:divBdr>
                                                                                        </w:div>
                                                                                        <w:div w:id="406538736">
                                                                                          <w:marLeft w:val="0"/>
                                                                                          <w:marRight w:val="0"/>
                                                                                          <w:marTop w:val="0"/>
                                                                                          <w:marBottom w:val="0"/>
                                                                                          <w:divBdr>
                                                                                            <w:top w:val="none" w:sz="0" w:space="0" w:color="auto"/>
                                                                                            <w:left w:val="none" w:sz="0" w:space="0" w:color="auto"/>
                                                                                            <w:bottom w:val="none" w:sz="0" w:space="0" w:color="auto"/>
                                                                                            <w:right w:val="none" w:sz="0" w:space="0" w:color="auto"/>
                                                                                          </w:divBdr>
                                                                                        </w:div>
                                                                                        <w:div w:id="415594609">
                                                                                          <w:marLeft w:val="0"/>
                                                                                          <w:marRight w:val="0"/>
                                                                                          <w:marTop w:val="0"/>
                                                                                          <w:marBottom w:val="0"/>
                                                                                          <w:divBdr>
                                                                                            <w:top w:val="none" w:sz="0" w:space="0" w:color="auto"/>
                                                                                            <w:left w:val="none" w:sz="0" w:space="0" w:color="auto"/>
                                                                                            <w:bottom w:val="none" w:sz="0" w:space="0" w:color="auto"/>
                                                                                            <w:right w:val="none" w:sz="0" w:space="0" w:color="auto"/>
                                                                                          </w:divBdr>
                                                                                        </w:div>
                                                                                        <w:div w:id="711006313">
                                                                                          <w:marLeft w:val="0"/>
                                                                                          <w:marRight w:val="0"/>
                                                                                          <w:marTop w:val="0"/>
                                                                                          <w:marBottom w:val="0"/>
                                                                                          <w:divBdr>
                                                                                            <w:top w:val="none" w:sz="0" w:space="0" w:color="auto"/>
                                                                                            <w:left w:val="none" w:sz="0" w:space="0" w:color="auto"/>
                                                                                            <w:bottom w:val="none" w:sz="0" w:space="0" w:color="auto"/>
                                                                                            <w:right w:val="none" w:sz="0" w:space="0" w:color="auto"/>
                                                                                          </w:divBdr>
                                                                                        </w:div>
                                                                                        <w:div w:id="1983339786">
                                                                                          <w:marLeft w:val="0"/>
                                                                                          <w:marRight w:val="0"/>
                                                                                          <w:marTop w:val="0"/>
                                                                                          <w:marBottom w:val="0"/>
                                                                                          <w:divBdr>
                                                                                            <w:top w:val="none" w:sz="0" w:space="0" w:color="auto"/>
                                                                                            <w:left w:val="none" w:sz="0" w:space="0" w:color="auto"/>
                                                                                            <w:bottom w:val="none" w:sz="0" w:space="0" w:color="auto"/>
                                                                                            <w:right w:val="none" w:sz="0" w:space="0" w:color="auto"/>
                                                                                          </w:divBdr>
                                                                                        </w:div>
                                                                                        <w:div w:id="1523012182">
                                                                                          <w:marLeft w:val="0"/>
                                                                                          <w:marRight w:val="0"/>
                                                                                          <w:marTop w:val="0"/>
                                                                                          <w:marBottom w:val="0"/>
                                                                                          <w:divBdr>
                                                                                            <w:top w:val="none" w:sz="0" w:space="0" w:color="auto"/>
                                                                                            <w:left w:val="none" w:sz="0" w:space="0" w:color="auto"/>
                                                                                            <w:bottom w:val="none" w:sz="0" w:space="0" w:color="auto"/>
                                                                                            <w:right w:val="none" w:sz="0" w:space="0" w:color="auto"/>
                                                                                          </w:divBdr>
                                                                                        </w:div>
                                                                                        <w:div w:id="1430350353">
                                                                                          <w:marLeft w:val="0"/>
                                                                                          <w:marRight w:val="0"/>
                                                                                          <w:marTop w:val="0"/>
                                                                                          <w:marBottom w:val="0"/>
                                                                                          <w:divBdr>
                                                                                            <w:top w:val="none" w:sz="0" w:space="0" w:color="auto"/>
                                                                                            <w:left w:val="none" w:sz="0" w:space="0" w:color="auto"/>
                                                                                            <w:bottom w:val="none" w:sz="0" w:space="0" w:color="auto"/>
                                                                                            <w:right w:val="none" w:sz="0" w:space="0" w:color="auto"/>
                                                                                          </w:divBdr>
                                                                                        </w:div>
                                                                                        <w:div w:id="744914509">
                                                                                          <w:marLeft w:val="0"/>
                                                                                          <w:marRight w:val="0"/>
                                                                                          <w:marTop w:val="0"/>
                                                                                          <w:marBottom w:val="0"/>
                                                                                          <w:divBdr>
                                                                                            <w:top w:val="none" w:sz="0" w:space="0" w:color="auto"/>
                                                                                            <w:left w:val="none" w:sz="0" w:space="0" w:color="auto"/>
                                                                                            <w:bottom w:val="none" w:sz="0" w:space="0" w:color="auto"/>
                                                                                            <w:right w:val="none" w:sz="0" w:space="0" w:color="auto"/>
                                                                                          </w:divBdr>
                                                                                        </w:div>
                                                                                        <w:div w:id="1793016717">
                                                                                          <w:marLeft w:val="0"/>
                                                                                          <w:marRight w:val="0"/>
                                                                                          <w:marTop w:val="0"/>
                                                                                          <w:marBottom w:val="0"/>
                                                                                          <w:divBdr>
                                                                                            <w:top w:val="none" w:sz="0" w:space="0" w:color="auto"/>
                                                                                            <w:left w:val="none" w:sz="0" w:space="0" w:color="auto"/>
                                                                                            <w:bottom w:val="none" w:sz="0" w:space="0" w:color="auto"/>
                                                                                            <w:right w:val="none" w:sz="0" w:space="0" w:color="auto"/>
                                                                                          </w:divBdr>
                                                                                        </w:div>
                                                                                        <w:div w:id="484587587">
                                                                                          <w:marLeft w:val="0"/>
                                                                                          <w:marRight w:val="0"/>
                                                                                          <w:marTop w:val="0"/>
                                                                                          <w:marBottom w:val="0"/>
                                                                                          <w:divBdr>
                                                                                            <w:top w:val="none" w:sz="0" w:space="0" w:color="auto"/>
                                                                                            <w:left w:val="none" w:sz="0" w:space="0" w:color="auto"/>
                                                                                            <w:bottom w:val="none" w:sz="0" w:space="0" w:color="auto"/>
                                                                                            <w:right w:val="none" w:sz="0" w:space="0" w:color="auto"/>
                                                                                          </w:divBdr>
                                                                                        </w:div>
                                                                                        <w:div w:id="1977947093">
                                                                                          <w:marLeft w:val="0"/>
                                                                                          <w:marRight w:val="0"/>
                                                                                          <w:marTop w:val="0"/>
                                                                                          <w:marBottom w:val="0"/>
                                                                                          <w:divBdr>
                                                                                            <w:top w:val="none" w:sz="0" w:space="0" w:color="auto"/>
                                                                                            <w:left w:val="none" w:sz="0" w:space="0" w:color="auto"/>
                                                                                            <w:bottom w:val="none" w:sz="0" w:space="0" w:color="auto"/>
                                                                                            <w:right w:val="none" w:sz="0" w:space="0" w:color="auto"/>
                                                                                          </w:divBdr>
                                                                                        </w:div>
                                                                                        <w:div w:id="1714692652">
                                                                                          <w:marLeft w:val="0"/>
                                                                                          <w:marRight w:val="0"/>
                                                                                          <w:marTop w:val="0"/>
                                                                                          <w:marBottom w:val="0"/>
                                                                                          <w:divBdr>
                                                                                            <w:top w:val="none" w:sz="0" w:space="0" w:color="auto"/>
                                                                                            <w:left w:val="none" w:sz="0" w:space="0" w:color="auto"/>
                                                                                            <w:bottom w:val="none" w:sz="0" w:space="0" w:color="auto"/>
                                                                                            <w:right w:val="none" w:sz="0" w:space="0" w:color="auto"/>
                                                                                          </w:divBdr>
                                                                                        </w:div>
                                                                                        <w:div w:id="298651309">
                                                                                          <w:marLeft w:val="0"/>
                                                                                          <w:marRight w:val="0"/>
                                                                                          <w:marTop w:val="0"/>
                                                                                          <w:marBottom w:val="0"/>
                                                                                          <w:divBdr>
                                                                                            <w:top w:val="none" w:sz="0" w:space="0" w:color="auto"/>
                                                                                            <w:left w:val="none" w:sz="0" w:space="0" w:color="auto"/>
                                                                                            <w:bottom w:val="none" w:sz="0" w:space="0" w:color="auto"/>
                                                                                            <w:right w:val="none" w:sz="0" w:space="0" w:color="auto"/>
                                                                                          </w:divBdr>
                                                                                        </w:div>
                                                                                        <w:div w:id="187456073">
                                                                                          <w:marLeft w:val="0"/>
                                                                                          <w:marRight w:val="0"/>
                                                                                          <w:marTop w:val="0"/>
                                                                                          <w:marBottom w:val="0"/>
                                                                                          <w:divBdr>
                                                                                            <w:top w:val="none" w:sz="0" w:space="0" w:color="auto"/>
                                                                                            <w:left w:val="none" w:sz="0" w:space="0" w:color="auto"/>
                                                                                            <w:bottom w:val="none" w:sz="0" w:space="0" w:color="auto"/>
                                                                                            <w:right w:val="none" w:sz="0" w:space="0" w:color="auto"/>
                                                                                          </w:divBdr>
                                                                                        </w:div>
                                                                                        <w:div w:id="1176771591">
                                                                                          <w:marLeft w:val="0"/>
                                                                                          <w:marRight w:val="0"/>
                                                                                          <w:marTop w:val="0"/>
                                                                                          <w:marBottom w:val="0"/>
                                                                                          <w:divBdr>
                                                                                            <w:top w:val="none" w:sz="0" w:space="0" w:color="auto"/>
                                                                                            <w:left w:val="none" w:sz="0" w:space="0" w:color="auto"/>
                                                                                            <w:bottom w:val="none" w:sz="0" w:space="0" w:color="auto"/>
                                                                                            <w:right w:val="none" w:sz="0" w:space="0" w:color="auto"/>
                                                                                          </w:divBdr>
                                                                                        </w:div>
                                                                                        <w:div w:id="1057558432">
                                                                                          <w:marLeft w:val="0"/>
                                                                                          <w:marRight w:val="0"/>
                                                                                          <w:marTop w:val="0"/>
                                                                                          <w:marBottom w:val="0"/>
                                                                                          <w:divBdr>
                                                                                            <w:top w:val="none" w:sz="0" w:space="0" w:color="auto"/>
                                                                                            <w:left w:val="none" w:sz="0" w:space="0" w:color="auto"/>
                                                                                            <w:bottom w:val="none" w:sz="0" w:space="0" w:color="auto"/>
                                                                                            <w:right w:val="none" w:sz="0" w:space="0" w:color="auto"/>
                                                                                          </w:divBdr>
                                                                                        </w:div>
                                                                                        <w:div w:id="1958365554">
                                                                                          <w:marLeft w:val="0"/>
                                                                                          <w:marRight w:val="0"/>
                                                                                          <w:marTop w:val="0"/>
                                                                                          <w:marBottom w:val="0"/>
                                                                                          <w:divBdr>
                                                                                            <w:top w:val="none" w:sz="0" w:space="0" w:color="auto"/>
                                                                                            <w:left w:val="none" w:sz="0" w:space="0" w:color="auto"/>
                                                                                            <w:bottom w:val="none" w:sz="0" w:space="0" w:color="auto"/>
                                                                                            <w:right w:val="none" w:sz="0" w:space="0" w:color="auto"/>
                                                                                          </w:divBdr>
                                                                                        </w:div>
                                                                                        <w:div w:id="682557971">
                                                                                          <w:marLeft w:val="0"/>
                                                                                          <w:marRight w:val="0"/>
                                                                                          <w:marTop w:val="0"/>
                                                                                          <w:marBottom w:val="0"/>
                                                                                          <w:divBdr>
                                                                                            <w:top w:val="none" w:sz="0" w:space="0" w:color="auto"/>
                                                                                            <w:left w:val="none" w:sz="0" w:space="0" w:color="auto"/>
                                                                                            <w:bottom w:val="none" w:sz="0" w:space="0" w:color="auto"/>
                                                                                            <w:right w:val="none" w:sz="0" w:space="0" w:color="auto"/>
                                                                                          </w:divBdr>
                                                                                        </w:div>
                                                                                        <w:div w:id="375004353">
                                                                                          <w:marLeft w:val="0"/>
                                                                                          <w:marRight w:val="0"/>
                                                                                          <w:marTop w:val="0"/>
                                                                                          <w:marBottom w:val="0"/>
                                                                                          <w:divBdr>
                                                                                            <w:top w:val="none" w:sz="0" w:space="0" w:color="auto"/>
                                                                                            <w:left w:val="none" w:sz="0" w:space="0" w:color="auto"/>
                                                                                            <w:bottom w:val="none" w:sz="0" w:space="0" w:color="auto"/>
                                                                                            <w:right w:val="none" w:sz="0" w:space="0" w:color="auto"/>
                                                                                          </w:divBdr>
                                                                                        </w:div>
                                                                                        <w:div w:id="543905420">
                                                                                          <w:marLeft w:val="0"/>
                                                                                          <w:marRight w:val="0"/>
                                                                                          <w:marTop w:val="0"/>
                                                                                          <w:marBottom w:val="0"/>
                                                                                          <w:divBdr>
                                                                                            <w:top w:val="none" w:sz="0" w:space="0" w:color="auto"/>
                                                                                            <w:left w:val="none" w:sz="0" w:space="0" w:color="auto"/>
                                                                                            <w:bottom w:val="none" w:sz="0" w:space="0" w:color="auto"/>
                                                                                            <w:right w:val="none" w:sz="0" w:space="0" w:color="auto"/>
                                                                                          </w:divBdr>
                                                                                        </w:div>
                                                                                        <w:div w:id="1376469195">
                                                                                          <w:marLeft w:val="0"/>
                                                                                          <w:marRight w:val="0"/>
                                                                                          <w:marTop w:val="0"/>
                                                                                          <w:marBottom w:val="0"/>
                                                                                          <w:divBdr>
                                                                                            <w:top w:val="none" w:sz="0" w:space="0" w:color="auto"/>
                                                                                            <w:left w:val="none" w:sz="0" w:space="0" w:color="auto"/>
                                                                                            <w:bottom w:val="none" w:sz="0" w:space="0" w:color="auto"/>
                                                                                            <w:right w:val="none" w:sz="0" w:space="0" w:color="auto"/>
                                                                                          </w:divBdr>
                                                                                        </w:div>
                                                                                        <w:div w:id="1249197637">
                                                                                          <w:marLeft w:val="0"/>
                                                                                          <w:marRight w:val="0"/>
                                                                                          <w:marTop w:val="0"/>
                                                                                          <w:marBottom w:val="0"/>
                                                                                          <w:divBdr>
                                                                                            <w:top w:val="none" w:sz="0" w:space="0" w:color="auto"/>
                                                                                            <w:left w:val="none" w:sz="0" w:space="0" w:color="auto"/>
                                                                                            <w:bottom w:val="none" w:sz="0" w:space="0" w:color="auto"/>
                                                                                            <w:right w:val="none" w:sz="0" w:space="0" w:color="auto"/>
                                                                                          </w:divBdr>
                                                                                        </w:div>
                                                                                        <w:div w:id="143551758">
                                                                                          <w:marLeft w:val="0"/>
                                                                                          <w:marRight w:val="0"/>
                                                                                          <w:marTop w:val="0"/>
                                                                                          <w:marBottom w:val="0"/>
                                                                                          <w:divBdr>
                                                                                            <w:top w:val="none" w:sz="0" w:space="0" w:color="auto"/>
                                                                                            <w:left w:val="none" w:sz="0" w:space="0" w:color="auto"/>
                                                                                            <w:bottom w:val="none" w:sz="0" w:space="0" w:color="auto"/>
                                                                                            <w:right w:val="none" w:sz="0" w:space="0" w:color="auto"/>
                                                                                          </w:divBdr>
                                                                                        </w:div>
                                                                                        <w:div w:id="1584341085">
                                                                                          <w:marLeft w:val="0"/>
                                                                                          <w:marRight w:val="0"/>
                                                                                          <w:marTop w:val="0"/>
                                                                                          <w:marBottom w:val="0"/>
                                                                                          <w:divBdr>
                                                                                            <w:top w:val="none" w:sz="0" w:space="0" w:color="auto"/>
                                                                                            <w:left w:val="none" w:sz="0" w:space="0" w:color="auto"/>
                                                                                            <w:bottom w:val="none" w:sz="0" w:space="0" w:color="auto"/>
                                                                                            <w:right w:val="none" w:sz="0" w:space="0" w:color="auto"/>
                                                                                          </w:divBdr>
                                                                                        </w:div>
                                                                                        <w:div w:id="259995614">
                                                                                          <w:marLeft w:val="0"/>
                                                                                          <w:marRight w:val="0"/>
                                                                                          <w:marTop w:val="0"/>
                                                                                          <w:marBottom w:val="0"/>
                                                                                          <w:divBdr>
                                                                                            <w:top w:val="none" w:sz="0" w:space="0" w:color="auto"/>
                                                                                            <w:left w:val="none" w:sz="0" w:space="0" w:color="auto"/>
                                                                                            <w:bottom w:val="none" w:sz="0" w:space="0" w:color="auto"/>
                                                                                            <w:right w:val="none" w:sz="0" w:space="0" w:color="auto"/>
                                                                                          </w:divBdr>
                                                                                        </w:div>
                                                                                        <w:div w:id="1498376457">
                                                                                          <w:marLeft w:val="0"/>
                                                                                          <w:marRight w:val="0"/>
                                                                                          <w:marTop w:val="0"/>
                                                                                          <w:marBottom w:val="0"/>
                                                                                          <w:divBdr>
                                                                                            <w:top w:val="none" w:sz="0" w:space="0" w:color="auto"/>
                                                                                            <w:left w:val="none" w:sz="0" w:space="0" w:color="auto"/>
                                                                                            <w:bottom w:val="none" w:sz="0" w:space="0" w:color="auto"/>
                                                                                            <w:right w:val="none" w:sz="0" w:space="0" w:color="auto"/>
                                                                                          </w:divBdr>
                                                                                        </w:div>
                                                                                        <w:div w:id="360277668">
                                                                                          <w:marLeft w:val="0"/>
                                                                                          <w:marRight w:val="0"/>
                                                                                          <w:marTop w:val="0"/>
                                                                                          <w:marBottom w:val="0"/>
                                                                                          <w:divBdr>
                                                                                            <w:top w:val="none" w:sz="0" w:space="0" w:color="auto"/>
                                                                                            <w:left w:val="none" w:sz="0" w:space="0" w:color="auto"/>
                                                                                            <w:bottom w:val="none" w:sz="0" w:space="0" w:color="auto"/>
                                                                                            <w:right w:val="none" w:sz="0" w:space="0" w:color="auto"/>
                                                                                          </w:divBdr>
                                                                                        </w:div>
                                                                                        <w:div w:id="1309893134">
                                                                                          <w:marLeft w:val="0"/>
                                                                                          <w:marRight w:val="0"/>
                                                                                          <w:marTop w:val="0"/>
                                                                                          <w:marBottom w:val="0"/>
                                                                                          <w:divBdr>
                                                                                            <w:top w:val="none" w:sz="0" w:space="0" w:color="auto"/>
                                                                                            <w:left w:val="none" w:sz="0" w:space="0" w:color="auto"/>
                                                                                            <w:bottom w:val="none" w:sz="0" w:space="0" w:color="auto"/>
                                                                                            <w:right w:val="none" w:sz="0" w:space="0" w:color="auto"/>
                                                                                          </w:divBdr>
                                                                                        </w:div>
                                                                                        <w:div w:id="1380665853">
                                                                                          <w:marLeft w:val="0"/>
                                                                                          <w:marRight w:val="0"/>
                                                                                          <w:marTop w:val="0"/>
                                                                                          <w:marBottom w:val="0"/>
                                                                                          <w:divBdr>
                                                                                            <w:top w:val="none" w:sz="0" w:space="0" w:color="auto"/>
                                                                                            <w:left w:val="none" w:sz="0" w:space="0" w:color="auto"/>
                                                                                            <w:bottom w:val="none" w:sz="0" w:space="0" w:color="auto"/>
                                                                                            <w:right w:val="none" w:sz="0" w:space="0" w:color="auto"/>
                                                                                          </w:divBdr>
                                                                                        </w:div>
                                                                                        <w:div w:id="162668875">
                                                                                          <w:marLeft w:val="0"/>
                                                                                          <w:marRight w:val="0"/>
                                                                                          <w:marTop w:val="0"/>
                                                                                          <w:marBottom w:val="0"/>
                                                                                          <w:divBdr>
                                                                                            <w:top w:val="none" w:sz="0" w:space="0" w:color="auto"/>
                                                                                            <w:left w:val="none" w:sz="0" w:space="0" w:color="auto"/>
                                                                                            <w:bottom w:val="none" w:sz="0" w:space="0" w:color="auto"/>
                                                                                            <w:right w:val="none" w:sz="0" w:space="0" w:color="auto"/>
                                                                                          </w:divBdr>
                                                                                        </w:div>
                                                                                        <w:div w:id="1064059526">
                                                                                          <w:marLeft w:val="0"/>
                                                                                          <w:marRight w:val="0"/>
                                                                                          <w:marTop w:val="0"/>
                                                                                          <w:marBottom w:val="0"/>
                                                                                          <w:divBdr>
                                                                                            <w:top w:val="none" w:sz="0" w:space="0" w:color="auto"/>
                                                                                            <w:left w:val="none" w:sz="0" w:space="0" w:color="auto"/>
                                                                                            <w:bottom w:val="none" w:sz="0" w:space="0" w:color="auto"/>
                                                                                            <w:right w:val="none" w:sz="0" w:space="0" w:color="auto"/>
                                                                                          </w:divBdr>
                                                                                        </w:div>
                                                                                        <w:div w:id="929239765">
                                                                                          <w:marLeft w:val="0"/>
                                                                                          <w:marRight w:val="0"/>
                                                                                          <w:marTop w:val="0"/>
                                                                                          <w:marBottom w:val="0"/>
                                                                                          <w:divBdr>
                                                                                            <w:top w:val="none" w:sz="0" w:space="0" w:color="auto"/>
                                                                                            <w:left w:val="none" w:sz="0" w:space="0" w:color="auto"/>
                                                                                            <w:bottom w:val="none" w:sz="0" w:space="0" w:color="auto"/>
                                                                                            <w:right w:val="none" w:sz="0" w:space="0" w:color="auto"/>
                                                                                          </w:divBdr>
                                                                                        </w:div>
                                                                                        <w:div w:id="58023983">
                                                                                          <w:marLeft w:val="0"/>
                                                                                          <w:marRight w:val="0"/>
                                                                                          <w:marTop w:val="0"/>
                                                                                          <w:marBottom w:val="0"/>
                                                                                          <w:divBdr>
                                                                                            <w:top w:val="none" w:sz="0" w:space="0" w:color="auto"/>
                                                                                            <w:left w:val="none" w:sz="0" w:space="0" w:color="auto"/>
                                                                                            <w:bottom w:val="none" w:sz="0" w:space="0" w:color="auto"/>
                                                                                            <w:right w:val="none" w:sz="0" w:space="0" w:color="auto"/>
                                                                                          </w:divBdr>
                                                                                        </w:div>
                                                                                        <w:div w:id="472989627">
                                                                                          <w:marLeft w:val="0"/>
                                                                                          <w:marRight w:val="0"/>
                                                                                          <w:marTop w:val="0"/>
                                                                                          <w:marBottom w:val="0"/>
                                                                                          <w:divBdr>
                                                                                            <w:top w:val="none" w:sz="0" w:space="0" w:color="auto"/>
                                                                                            <w:left w:val="none" w:sz="0" w:space="0" w:color="auto"/>
                                                                                            <w:bottom w:val="none" w:sz="0" w:space="0" w:color="auto"/>
                                                                                            <w:right w:val="none" w:sz="0" w:space="0" w:color="auto"/>
                                                                                          </w:divBdr>
                                                                                        </w:div>
                                                                                        <w:div w:id="299192737">
                                                                                          <w:marLeft w:val="0"/>
                                                                                          <w:marRight w:val="0"/>
                                                                                          <w:marTop w:val="0"/>
                                                                                          <w:marBottom w:val="0"/>
                                                                                          <w:divBdr>
                                                                                            <w:top w:val="none" w:sz="0" w:space="0" w:color="auto"/>
                                                                                            <w:left w:val="none" w:sz="0" w:space="0" w:color="auto"/>
                                                                                            <w:bottom w:val="none" w:sz="0" w:space="0" w:color="auto"/>
                                                                                            <w:right w:val="none" w:sz="0" w:space="0" w:color="auto"/>
                                                                                          </w:divBdr>
                                                                                        </w:div>
                                                                                        <w:div w:id="503667309">
                                                                                          <w:marLeft w:val="0"/>
                                                                                          <w:marRight w:val="0"/>
                                                                                          <w:marTop w:val="0"/>
                                                                                          <w:marBottom w:val="0"/>
                                                                                          <w:divBdr>
                                                                                            <w:top w:val="none" w:sz="0" w:space="0" w:color="auto"/>
                                                                                            <w:left w:val="none" w:sz="0" w:space="0" w:color="auto"/>
                                                                                            <w:bottom w:val="none" w:sz="0" w:space="0" w:color="auto"/>
                                                                                            <w:right w:val="none" w:sz="0" w:space="0" w:color="auto"/>
                                                                                          </w:divBdr>
                                                                                        </w:div>
                                                                                        <w:div w:id="866599438">
                                                                                          <w:marLeft w:val="0"/>
                                                                                          <w:marRight w:val="0"/>
                                                                                          <w:marTop w:val="0"/>
                                                                                          <w:marBottom w:val="0"/>
                                                                                          <w:divBdr>
                                                                                            <w:top w:val="none" w:sz="0" w:space="0" w:color="auto"/>
                                                                                            <w:left w:val="none" w:sz="0" w:space="0" w:color="auto"/>
                                                                                            <w:bottom w:val="none" w:sz="0" w:space="0" w:color="auto"/>
                                                                                            <w:right w:val="none" w:sz="0" w:space="0" w:color="auto"/>
                                                                                          </w:divBdr>
                                                                                        </w:div>
                                                                                        <w:div w:id="671299094">
                                                                                          <w:marLeft w:val="0"/>
                                                                                          <w:marRight w:val="0"/>
                                                                                          <w:marTop w:val="0"/>
                                                                                          <w:marBottom w:val="0"/>
                                                                                          <w:divBdr>
                                                                                            <w:top w:val="none" w:sz="0" w:space="0" w:color="auto"/>
                                                                                            <w:left w:val="none" w:sz="0" w:space="0" w:color="auto"/>
                                                                                            <w:bottom w:val="none" w:sz="0" w:space="0" w:color="auto"/>
                                                                                            <w:right w:val="none" w:sz="0" w:space="0" w:color="auto"/>
                                                                                          </w:divBdr>
                                                                                        </w:div>
                                                                                        <w:div w:id="27528846">
                                                                                          <w:marLeft w:val="0"/>
                                                                                          <w:marRight w:val="0"/>
                                                                                          <w:marTop w:val="0"/>
                                                                                          <w:marBottom w:val="0"/>
                                                                                          <w:divBdr>
                                                                                            <w:top w:val="none" w:sz="0" w:space="0" w:color="auto"/>
                                                                                            <w:left w:val="none" w:sz="0" w:space="0" w:color="auto"/>
                                                                                            <w:bottom w:val="none" w:sz="0" w:space="0" w:color="auto"/>
                                                                                            <w:right w:val="none" w:sz="0" w:space="0" w:color="auto"/>
                                                                                          </w:divBdr>
                                                                                        </w:div>
                                                                                        <w:div w:id="1990549588">
                                                                                          <w:marLeft w:val="0"/>
                                                                                          <w:marRight w:val="0"/>
                                                                                          <w:marTop w:val="0"/>
                                                                                          <w:marBottom w:val="0"/>
                                                                                          <w:divBdr>
                                                                                            <w:top w:val="none" w:sz="0" w:space="0" w:color="auto"/>
                                                                                            <w:left w:val="none" w:sz="0" w:space="0" w:color="auto"/>
                                                                                            <w:bottom w:val="none" w:sz="0" w:space="0" w:color="auto"/>
                                                                                            <w:right w:val="none" w:sz="0" w:space="0" w:color="auto"/>
                                                                                          </w:divBdr>
                                                                                        </w:div>
                                                                                        <w:div w:id="777795181">
                                                                                          <w:marLeft w:val="0"/>
                                                                                          <w:marRight w:val="0"/>
                                                                                          <w:marTop w:val="0"/>
                                                                                          <w:marBottom w:val="0"/>
                                                                                          <w:divBdr>
                                                                                            <w:top w:val="none" w:sz="0" w:space="0" w:color="auto"/>
                                                                                            <w:left w:val="none" w:sz="0" w:space="0" w:color="auto"/>
                                                                                            <w:bottom w:val="none" w:sz="0" w:space="0" w:color="auto"/>
                                                                                            <w:right w:val="none" w:sz="0" w:space="0" w:color="auto"/>
                                                                                          </w:divBdr>
                                                                                        </w:div>
                                                                                        <w:div w:id="273907522">
                                                                                          <w:marLeft w:val="0"/>
                                                                                          <w:marRight w:val="0"/>
                                                                                          <w:marTop w:val="0"/>
                                                                                          <w:marBottom w:val="0"/>
                                                                                          <w:divBdr>
                                                                                            <w:top w:val="none" w:sz="0" w:space="0" w:color="auto"/>
                                                                                            <w:left w:val="none" w:sz="0" w:space="0" w:color="auto"/>
                                                                                            <w:bottom w:val="none" w:sz="0" w:space="0" w:color="auto"/>
                                                                                            <w:right w:val="none" w:sz="0" w:space="0" w:color="auto"/>
                                                                                          </w:divBdr>
                                                                                        </w:div>
                                                                                        <w:div w:id="756706996">
                                                                                          <w:marLeft w:val="0"/>
                                                                                          <w:marRight w:val="0"/>
                                                                                          <w:marTop w:val="0"/>
                                                                                          <w:marBottom w:val="0"/>
                                                                                          <w:divBdr>
                                                                                            <w:top w:val="none" w:sz="0" w:space="0" w:color="auto"/>
                                                                                            <w:left w:val="none" w:sz="0" w:space="0" w:color="auto"/>
                                                                                            <w:bottom w:val="none" w:sz="0" w:space="0" w:color="auto"/>
                                                                                            <w:right w:val="none" w:sz="0" w:space="0" w:color="auto"/>
                                                                                          </w:divBdr>
                                                                                        </w:div>
                                                                                        <w:div w:id="150946624">
                                                                                          <w:marLeft w:val="0"/>
                                                                                          <w:marRight w:val="0"/>
                                                                                          <w:marTop w:val="0"/>
                                                                                          <w:marBottom w:val="0"/>
                                                                                          <w:divBdr>
                                                                                            <w:top w:val="none" w:sz="0" w:space="0" w:color="auto"/>
                                                                                            <w:left w:val="none" w:sz="0" w:space="0" w:color="auto"/>
                                                                                            <w:bottom w:val="none" w:sz="0" w:space="0" w:color="auto"/>
                                                                                            <w:right w:val="none" w:sz="0" w:space="0" w:color="auto"/>
                                                                                          </w:divBdr>
                                                                                        </w:div>
                                                                                        <w:div w:id="430442708">
                                                                                          <w:marLeft w:val="0"/>
                                                                                          <w:marRight w:val="0"/>
                                                                                          <w:marTop w:val="0"/>
                                                                                          <w:marBottom w:val="0"/>
                                                                                          <w:divBdr>
                                                                                            <w:top w:val="none" w:sz="0" w:space="0" w:color="auto"/>
                                                                                            <w:left w:val="none" w:sz="0" w:space="0" w:color="auto"/>
                                                                                            <w:bottom w:val="none" w:sz="0" w:space="0" w:color="auto"/>
                                                                                            <w:right w:val="none" w:sz="0" w:space="0" w:color="auto"/>
                                                                                          </w:divBdr>
                                                                                        </w:div>
                                                                                        <w:div w:id="1226573750">
                                                                                          <w:marLeft w:val="0"/>
                                                                                          <w:marRight w:val="0"/>
                                                                                          <w:marTop w:val="0"/>
                                                                                          <w:marBottom w:val="0"/>
                                                                                          <w:divBdr>
                                                                                            <w:top w:val="none" w:sz="0" w:space="0" w:color="auto"/>
                                                                                            <w:left w:val="none" w:sz="0" w:space="0" w:color="auto"/>
                                                                                            <w:bottom w:val="none" w:sz="0" w:space="0" w:color="auto"/>
                                                                                            <w:right w:val="none" w:sz="0" w:space="0" w:color="auto"/>
                                                                                          </w:divBdr>
                                                                                        </w:div>
                                                                                        <w:div w:id="1326083849">
                                                                                          <w:marLeft w:val="0"/>
                                                                                          <w:marRight w:val="0"/>
                                                                                          <w:marTop w:val="0"/>
                                                                                          <w:marBottom w:val="0"/>
                                                                                          <w:divBdr>
                                                                                            <w:top w:val="none" w:sz="0" w:space="0" w:color="auto"/>
                                                                                            <w:left w:val="none" w:sz="0" w:space="0" w:color="auto"/>
                                                                                            <w:bottom w:val="none" w:sz="0" w:space="0" w:color="auto"/>
                                                                                            <w:right w:val="none" w:sz="0" w:space="0" w:color="auto"/>
                                                                                          </w:divBdr>
                                                                                        </w:div>
                                                                                        <w:div w:id="1508248873">
                                                                                          <w:marLeft w:val="0"/>
                                                                                          <w:marRight w:val="0"/>
                                                                                          <w:marTop w:val="0"/>
                                                                                          <w:marBottom w:val="0"/>
                                                                                          <w:divBdr>
                                                                                            <w:top w:val="none" w:sz="0" w:space="0" w:color="auto"/>
                                                                                            <w:left w:val="none" w:sz="0" w:space="0" w:color="auto"/>
                                                                                            <w:bottom w:val="none" w:sz="0" w:space="0" w:color="auto"/>
                                                                                            <w:right w:val="none" w:sz="0" w:space="0" w:color="auto"/>
                                                                                          </w:divBdr>
                                                                                        </w:div>
                                                                                        <w:div w:id="1684476168">
                                                                                          <w:marLeft w:val="0"/>
                                                                                          <w:marRight w:val="0"/>
                                                                                          <w:marTop w:val="0"/>
                                                                                          <w:marBottom w:val="0"/>
                                                                                          <w:divBdr>
                                                                                            <w:top w:val="none" w:sz="0" w:space="0" w:color="auto"/>
                                                                                            <w:left w:val="none" w:sz="0" w:space="0" w:color="auto"/>
                                                                                            <w:bottom w:val="none" w:sz="0" w:space="0" w:color="auto"/>
                                                                                            <w:right w:val="none" w:sz="0" w:space="0" w:color="auto"/>
                                                                                          </w:divBdr>
                                                                                        </w:div>
                                                                                        <w:div w:id="1723289265">
                                                                                          <w:marLeft w:val="0"/>
                                                                                          <w:marRight w:val="0"/>
                                                                                          <w:marTop w:val="0"/>
                                                                                          <w:marBottom w:val="0"/>
                                                                                          <w:divBdr>
                                                                                            <w:top w:val="none" w:sz="0" w:space="0" w:color="auto"/>
                                                                                            <w:left w:val="none" w:sz="0" w:space="0" w:color="auto"/>
                                                                                            <w:bottom w:val="none" w:sz="0" w:space="0" w:color="auto"/>
                                                                                            <w:right w:val="none" w:sz="0" w:space="0" w:color="auto"/>
                                                                                          </w:divBdr>
                                                                                        </w:div>
                                                                                        <w:div w:id="2017725765">
                                                                                          <w:marLeft w:val="0"/>
                                                                                          <w:marRight w:val="0"/>
                                                                                          <w:marTop w:val="0"/>
                                                                                          <w:marBottom w:val="0"/>
                                                                                          <w:divBdr>
                                                                                            <w:top w:val="none" w:sz="0" w:space="0" w:color="auto"/>
                                                                                            <w:left w:val="none" w:sz="0" w:space="0" w:color="auto"/>
                                                                                            <w:bottom w:val="none" w:sz="0" w:space="0" w:color="auto"/>
                                                                                            <w:right w:val="none" w:sz="0" w:space="0" w:color="auto"/>
                                                                                          </w:divBdr>
                                                                                        </w:div>
                                                                                        <w:div w:id="393353641">
                                                                                          <w:marLeft w:val="0"/>
                                                                                          <w:marRight w:val="0"/>
                                                                                          <w:marTop w:val="0"/>
                                                                                          <w:marBottom w:val="0"/>
                                                                                          <w:divBdr>
                                                                                            <w:top w:val="none" w:sz="0" w:space="0" w:color="auto"/>
                                                                                            <w:left w:val="none" w:sz="0" w:space="0" w:color="auto"/>
                                                                                            <w:bottom w:val="none" w:sz="0" w:space="0" w:color="auto"/>
                                                                                            <w:right w:val="none" w:sz="0" w:space="0" w:color="auto"/>
                                                                                          </w:divBdr>
                                                                                        </w:div>
                                                                                        <w:div w:id="1778330388">
                                                                                          <w:marLeft w:val="0"/>
                                                                                          <w:marRight w:val="0"/>
                                                                                          <w:marTop w:val="0"/>
                                                                                          <w:marBottom w:val="0"/>
                                                                                          <w:divBdr>
                                                                                            <w:top w:val="none" w:sz="0" w:space="0" w:color="auto"/>
                                                                                            <w:left w:val="none" w:sz="0" w:space="0" w:color="auto"/>
                                                                                            <w:bottom w:val="none" w:sz="0" w:space="0" w:color="auto"/>
                                                                                            <w:right w:val="none" w:sz="0" w:space="0" w:color="auto"/>
                                                                                          </w:divBdr>
                                                                                        </w:div>
                                                                                        <w:div w:id="1035736658">
                                                                                          <w:marLeft w:val="0"/>
                                                                                          <w:marRight w:val="0"/>
                                                                                          <w:marTop w:val="0"/>
                                                                                          <w:marBottom w:val="0"/>
                                                                                          <w:divBdr>
                                                                                            <w:top w:val="none" w:sz="0" w:space="0" w:color="auto"/>
                                                                                            <w:left w:val="none" w:sz="0" w:space="0" w:color="auto"/>
                                                                                            <w:bottom w:val="none" w:sz="0" w:space="0" w:color="auto"/>
                                                                                            <w:right w:val="none" w:sz="0" w:space="0" w:color="auto"/>
                                                                                          </w:divBdr>
                                                                                        </w:div>
                                                                                        <w:div w:id="1371033337">
                                                                                          <w:marLeft w:val="0"/>
                                                                                          <w:marRight w:val="0"/>
                                                                                          <w:marTop w:val="0"/>
                                                                                          <w:marBottom w:val="0"/>
                                                                                          <w:divBdr>
                                                                                            <w:top w:val="none" w:sz="0" w:space="0" w:color="auto"/>
                                                                                            <w:left w:val="none" w:sz="0" w:space="0" w:color="auto"/>
                                                                                            <w:bottom w:val="none" w:sz="0" w:space="0" w:color="auto"/>
                                                                                            <w:right w:val="none" w:sz="0" w:space="0" w:color="auto"/>
                                                                                          </w:divBdr>
                                                                                        </w:div>
                                                                                        <w:div w:id="974991313">
                                                                                          <w:marLeft w:val="0"/>
                                                                                          <w:marRight w:val="0"/>
                                                                                          <w:marTop w:val="0"/>
                                                                                          <w:marBottom w:val="0"/>
                                                                                          <w:divBdr>
                                                                                            <w:top w:val="none" w:sz="0" w:space="0" w:color="auto"/>
                                                                                            <w:left w:val="none" w:sz="0" w:space="0" w:color="auto"/>
                                                                                            <w:bottom w:val="none" w:sz="0" w:space="0" w:color="auto"/>
                                                                                            <w:right w:val="none" w:sz="0" w:space="0" w:color="auto"/>
                                                                                          </w:divBdr>
                                                                                        </w:div>
                                                                                        <w:div w:id="174654478">
                                                                                          <w:marLeft w:val="0"/>
                                                                                          <w:marRight w:val="0"/>
                                                                                          <w:marTop w:val="0"/>
                                                                                          <w:marBottom w:val="0"/>
                                                                                          <w:divBdr>
                                                                                            <w:top w:val="none" w:sz="0" w:space="0" w:color="auto"/>
                                                                                            <w:left w:val="none" w:sz="0" w:space="0" w:color="auto"/>
                                                                                            <w:bottom w:val="none" w:sz="0" w:space="0" w:color="auto"/>
                                                                                            <w:right w:val="none" w:sz="0" w:space="0" w:color="auto"/>
                                                                                          </w:divBdr>
                                                                                        </w:div>
                                                                                        <w:div w:id="667444367">
                                                                                          <w:marLeft w:val="0"/>
                                                                                          <w:marRight w:val="0"/>
                                                                                          <w:marTop w:val="0"/>
                                                                                          <w:marBottom w:val="0"/>
                                                                                          <w:divBdr>
                                                                                            <w:top w:val="none" w:sz="0" w:space="0" w:color="auto"/>
                                                                                            <w:left w:val="none" w:sz="0" w:space="0" w:color="auto"/>
                                                                                            <w:bottom w:val="none" w:sz="0" w:space="0" w:color="auto"/>
                                                                                            <w:right w:val="none" w:sz="0" w:space="0" w:color="auto"/>
                                                                                          </w:divBdr>
                                                                                        </w:div>
                                                                                        <w:div w:id="2027057658">
                                                                                          <w:marLeft w:val="0"/>
                                                                                          <w:marRight w:val="0"/>
                                                                                          <w:marTop w:val="0"/>
                                                                                          <w:marBottom w:val="0"/>
                                                                                          <w:divBdr>
                                                                                            <w:top w:val="none" w:sz="0" w:space="0" w:color="auto"/>
                                                                                            <w:left w:val="none" w:sz="0" w:space="0" w:color="auto"/>
                                                                                            <w:bottom w:val="none" w:sz="0" w:space="0" w:color="auto"/>
                                                                                            <w:right w:val="none" w:sz="0" w:space="0" w:color="auto"/>
                                                                                          </w:divBdr>
                                                                                        </w:div>
                                                                                        <w:div w:id="772898569">
                                                                                          <w:marLeft w:val="0"/>
                                                                                          <w:marRight w:val="0"/>
                                                                                          <w:marTop w:val="0"/>
                                                                                          <w:marBottom w:val="0"/>
                                                                                          <w:divBdr>
                                                                                            <w:top w:val="none" w:sz="0" w:space="0" w:color="auto"/>
                                                                                            <w:left w:val="none" w:sz="0" w:space="0" w:color="auto"/>
                                                                                            <w:bottom w:val="none" w:sz="0" w:space="0" w:color="auto"/>
                                                                                            <w:right w:val="none" w:sz="0" w:space="0" w:color="auto"/>
                                                                                          </w:divBdr>
                                                                                        </w:div>
                                                                                        <w:div w:id="1015616314">
                                                                                          <w:marLeft w:val="0"/>
                                                                                          <w:marRight w:val="0"/>
                                                                                          <w:marTop w:val="0"/>
                                                                                          <w:marBottom w:val="0"/>
                                                                                          <w:divBdr>
                                                                                            <w:top w:val="none" w:sz="0" w:space="0" w:color="auto"/>
                                                                                            <w:left w:val="none" w:sz="0" w:space="0" w:color="auto"/>
                                                                                            <w:bottom w:val="none" w:sz="0" w:space="0" w:color="auto"/>
                                                                                            <w:right w:val="none" w:sz="0" w:space="0" w:color="auto"/>
                                                                                          </w:divBdr>
                                                                                        </w:div>
                                                                                        <w:div w:id="563612269">
                                                                                          <w:marLeft w:val="0"/>
                                                                                          <w:marRight w:val="0"/>
                                                                                          <w:marTop w:val="0"/>
                                                                                          <w:marBottom w:val="0"/>
                                                                                          <w:divBdr>
                                                                                            <w:top w:val="none" w:sz="0" w:space="0" w:color="auto"/>
                                                                                            <w:left w:val="none" w:sz="0" w:space="0" w:color="auto"/>
                                                                                            <w:bottom w:val="none" w:sz="0" w:space="0" w:color="auto"/>
                                                                                            <w:right w:val="none" w:sz="0" w:space="0" w:color="auto"/>
                                                                                          </w:divBdr>
                                                                                        </w:div>
                                                                                        <w:div w:id="208078588">
                                                                                          <w:marLeft w:val="0"/>
                                                                                          <w:marRight w:val="0"/>
                                                                                          <w:marTop w:val="0"/>
                                                                                          <w:marBottom w:val="0"/>
                                                                                          <w:divBdr>
                                                                                            <w:top w:val="none" w:sz="0" w:space="0" w:color="auto"/>
                                                                                            <w:left w:val="none" w:sz="0" w:space="0" w:color="auto"/>
                                                                                            <w:bottom w:val="none" w:sz="0" w:space="0" w:color="auto"/>
                                                                                            <w:right w:val="none" w:sz="0" w:space="0" w:color="auto"/>
                                                                                          </w:divBdr>
                                                                                        </w:div>
                                                                                        <w:div w:id="1967226670">
                                                                                          <w:marLeft w:val="0"/>
                                                                                          <w:marRight w:val="0"/>
                                                                                          <w:marTop w:val="0"/>
                                                                                          <w:marBottom w:val="0"/>
                                                                                          <w:divBdr>
                                                                                            <w:top w:val="none" w:sz="0" w:space="0" w:color="auto"/>
                                                                                            <w:left w:val="none" w:sz="0" w:space="0" w:color="auto"/>
                                                                                            <w:bottom w:val="none" w:sz="0" w:space="0" w:color="auto"/>
                                                                                            <w:right w:val="none" w:sz="0" w:space="0" w:color="auto"/>
                                                                                          </w:divBdr>
                                                                                        </w:div>
                                                                                        <w:div w:id="967979355">
                                                                                          <w:marLeft w:val="0"/>
                                                                                          <w:marRight w:val="0"/>
                                                                                          <w:marTop w:val="0"/>
                                                                                          <w:marBottom w:val="0"/>
                                                                                          <w:divBdr>
                                                                                            <w:top w:val="none" w:sz="0" w:space="0" w:color="auto"/>
                                                                                            <w:left w:val="none" w:sz="0" w:space="0" w:color="auto"/>
                                                                                            <w:bottom w:val="none" w:sz="0" w:space="0" w:color="auto"/>
                                                                                            <w:right w:val="none" w:sz="0" w:space="0" w:color="auto"/>
                                                                                          </w:divBdr>
                                                                                        </w:div>
                                                                                        <w:div w:id="2125466165">
                                                                                          <w:marLeft w:val="0"/>
                                                                                          <w:marRight w:val="0"/>
                                                                                          <w:marTop w:val="0"/>
                                                                                          <w:marBottom w:val="0"/>
                                                                                          <w:divBdr>
                                                                                            <w:top w:val="none" w:sz="0" w:space="0" w:color="auto"/>
                                                                                            <w:left w:val="none" w:sz="0" w:space="0" w:color="auto"/>
                                                                                            <w:bottom w:val="none" w:sz="0" w:space="0" w:color="auto"/>
                                                                                            <w:right w:val="none" w:sz="0" w:space="0" w:color="auto"/>
                                                                                          </w:divBdr>
                                                                                        </w:div>
                                                                                        <w:div w:id="685983291">
                                                                                          <w:marLeft w:val="0"/>
                                                                                          <w:marRight w:val="0"/>
                                                                                          <w:marTop w:val="0"/>
                                                                                          <w:marBottom w:val="0"/>
                                                                                          <w:divBdr>
                                                                                            <w:top w:val="none" w:sz="0" w:space="0" w:color="auto"/>
                                                                                            <w:left w:val="none" w:sz="0" w:space="0" w:color="auto"/>
                                                                                            <w:bottom w:val="none" w:sz="0" w:space="0" w:color="auto"/>
                                                                                            <w:right w:val="none" w:sz="0" w:space="0" w:color="auto"/>
                                                                                          </w:divBdr>
                                                                                        </w:div>
                                                                                        <w:div w:id="1416971620">
                                                                                          <w:marLeft w:val="0"/>
                                                                                          <w:marRight w:val="0"/>
                                                                                          <w:marTop w:val="0"/>
                                                                                          <w:marBottom w:val="0"/>
                                                                                          <w:divBdr>
                                                                                            <w:top w:val="none" w:sz="0" w:space="0" w:color="auto"/>
                                                                                            <w:left w:val="none" w:sz="0" w:space="0" w:color="auto"/>
                                                                                            <w:bottom w:val="none" w:sz="0" w:space="0" w:color="auto"/>
                                                                                            <w:right w:val="none" w:sz="0" w:space="0" w:color="auto"/>
                                                                                          </w:divBdr>
                                                                                        </w:div>
                                                                                        <w:div w:id="587422535">
                                                                                          <w:marLeft w:val="0"/>
                                                                                          <w:marRight w:val="0"/>
                                                                                          <w:marTop w:val="0"/>
                                                                                          <w:marBottom w:val="0"/>
                                                                                          <w:divBdr>
                                                                                            <w:top w:val="none" w:sz="0" w:space="0" w:color="auto"/>
                                                                                            <w:left w:val="none" w:sz="0" w:space="0" w:color="auto"/>
                                                                                            <w:bottom w:val="none" w:sz="0" w:space="0" w:color="auto"/>
                                                                                            <w:right w:val="none" w:sz="0" w:space="0" w:color="auto"/>
                                                                                          </w:divBdr>
                                                                                        </w:div>
                                                                                        <w:div w:id="1392533598">
                                                                                          <w:marLeft w:val="0"/>
                                                                                          <w:marRight w:val="0"/>
                                                                                          <w:marTop w:val="0"/>
                                                                                          <w:marBottom w:val="0"/>
                                                                                          <w:divBdr>
                                                                                            <w:top w:val="none" w:sz="0" w:space="0" w:color="auto"/>
                                                                                            <w:left w:val="none" w:sz="0" w:space="0" w:color="auto"/>
                                                                                            <w:bottom w:val="none" w:sz="0" w:space="0" w:color="auto"/>
                                                                                            <w:right w:val="none" w:sz="0" w:space="0" w:color="auto"/>
                                                                                          </w:divBdr>
                                                                                        </w:div>
                                                                                        <w:div w:id="729419783">
                                                                                          <w:marLeft w:val="0"/>
                                                                                          <w:marRight w:val="0"/>
                                                                                          <w:marTop w:val="0"/>
                                                                                          <w:marBottom w:val="0"/>
                                                                                          <w:divBdr>
                                                                                            <w:top w:val="none" w:sz="0" w:space="0" w:color="auto"/>
                                                                                            <w:left w:val="none" w:sz="0" w:space="0" w:color="auto"/>
                                                                                            <w:bottom w:val="none" w:sz="0" w:space="0" w:color="auto"/>
                                                                                            <w:right w:val="none" w:sz="0" w:space="0" w:color="auto"/>
                                                                                          </w:divBdr>
                                                                                        </w:div>
                                                                                        <w:div w:id="1831362008">
                                                                                          <w:marLeft w:val="0"/>
                                                                                          <w:marRight w:val="0"/>
                                                                                          <w:marTop w:val="0"/>
                                                                                          <w:marBottom w:val="0"/>
                                                                                          <w:divBdr>
                                                                                            <w:top w:val="none" w:sz="0" w:space="0" w:color="auto"/>
                                                                                            <w:left w:val="none" w:sz="0" w:space="0" w:color="auto"/>
                                                                                            <w:bottom w:val="none" w:sz="0" w:space="0" w:color="auto"/>
                                                                                            <w:right w:val="none" w:sz="0" w:space="0" w:color="auto"/>
                                                                                          </w:divBdr>
                                                                                        </w:div>
                                                                                        <w:div w:id="971859564">
                                                                                          <w:marLeft w:val="0"/>
                                                                                          <w:marRight w:val="0"/>
                                                                                          <w:marTop w:val="0"/>
                                                                                          <w:marBottom w:val="0"/>
                                                                                          <w:divBdr>
                                                                                            <w:top w:val="none" w:sz="0" w:space="0" w:color="auto"/>
                                                                                            <w:left w:val="none" w:sz="0" w:space="0" w:color="auto"/>
                                                                                            <w:bottom w:val="none" w:sz="0" w:space="0" w:color="auto"/>
                                                                                            <w:right w:val="none" w:sz="0" w:space="0" w:color="auto"/>
                                                                                          </w:divBdr>
                                                                                        </w:div>
                                                                                        <w:div w:id="1468547158">
                                                                                          <w:marLeft w:val="0"/>
                                                                                          <w:marRight w:val="0"/>
                                                                                          <w:marTop w:val="0"/>
                                                                                          <w:marBottom w:val="0"/>
                                                                                          <w:divBdr>
                                                                                            <w:top w:val="none" w:sz="0" w:space="0" w:color="auto"/>
                                                                                            <w:left w:val="none" w:sz="0" w:space="0" w:color="auto"/>
                                                                                            <w:bottom w:val="none" w:sz="0" w:space="0" w:color="auto"/>
                                                                                            <w:right w:val="none" w:sz="0" w:space="0" w:color="auto"/>
                                                                                          </w:divBdr>
                                                                                        </w:div>
                                                                                        <w:div w:id="813913488">
                                                                                          <w:marLeft w:val="0"/>
                                                                                          <w:marRight w:val="0"/>
                                                                                          <w:marTop w:val="0"/>
                                                                                          <w:marBottom w:val="0"/>
                                                                                          <w:divBdr>
                                                                                            <w:top w:val="none" w:sz="0" w:space="0" w:color="auto"/>
                                                                                            <w:left w:val="none" w:sz="0" w:space="0" w:color="auto"/>
                                                                                            <w:bottom w:val="none" w:sz="0" w:space="0" w:color="auto"/>
                                                                                            <w:right w:val="none" w:sz="0" w:space="0" w:color="auto"/>
                                                                                          </w:divBdr>
                                                                                        </w:div>
                                                                                        <w:div w:id="649796913">
                                                                                          <w:marLeft w:val="0"/>
                                                                                          <w:marRight w:val="0"/>
                                                                                          <w:marTop w:val="0"/>
                                                                                          <w:marBottom w:val="0"/>
                                                                                          <w:divBdr>
                                                                                            <w:top w:val="none" w:sz="0" w:space="0" w:color="auto"/>
                                                                                            <w:left w:val="none" w:sz="0" w:space="0" w:color="auto"/>
                                                                                            <w:bottom w:val="none" w:sz="0" w:space="0" w:color="auto"/>
                                                                                            <w:right w:val="none" w:sz="0" w:space="0" w:color="auto"/>
                                                                                          </w:divBdr>
                                                                                        </w:div>
                                                                                        <w:div w:id="1907179750">
                                                                                          <w:marLeft w:val="0"/>
                                                                                          <w:marRight w:val="0"/>
                                                                                          <w:marTop w:val="0"/>
                                                                                          <w:marBottom w:val="0"/>
                                                                                          <w:divBdr>
                                                                                            <w:top w:val="none" w:sz="0" w:space="0" w:color="auto"/>
                                                                                            <w:left w:val="none" w:sz="0" w:space="0" w:color="auto"/>
                                                                                            <w:bottom w:val="none" w:sz="0" w:space="0" w:color="auto"/>
                                                                                            <w:right w:val="none" w:sz="0" w:space="0" w:color="auto"/>
                                                                                          </w:divBdr>
                                                                                        </w:div>
                                                                                        <w:div w:id="1290011597">
                                                                                          <w:marLeft w:val="0"/>
                                                                                          <w:marRight w:val="0"/>
                                                                                          <w:marTop w:val="0"/>
                                                                                          <w:marBottom w:val="0"/>
                                                                                          <w:divBdr>
                                                                                            <w:top w:val="none" w:sz="0" w:space="0" w:color="auto"/>
                                                                                            <w:left w:val="none" w:sz="0" w:space="0" w:color="auto"/>
                                                                                            <w:bottom w:val="none" w:sz="0" w:space="0" w:color="auto"/>
                                                                                            <w:right w:val="none" w:sz="0" w:space="0" w:color="auto"/>
                                                                                          </w:divBdr>
                                                                                        </w:div>
                                                                                        <w:div w:id="1605503801">
                                                                                          <w:marLeft w:val="0"/>
                                                                                          <w:marRight w:val="0"/>
                                                                                          <w:marTop w:val="0"/>
                                                                                          <w:marBottom w:val="0"/>
                                                                                          <w:divBdr>
                                                                                            <w:top w:val="none" w:sz="0" w:space="0" w:color="auto"/>
                                                                                            <w:left w:val="none" w:sz="0" w:space="0" w:color="auto"/>
                                                                                            <w:bottom w:val="none" w:sz="0" w:space="0" w:color="auto"/>
                                                                                            <w:right w:val="none" w:sz="0" w:space="0" w:color="auto"/>
                                                                                          </w:divBdr>
                                                                                        </w:div>
                                                                                        <w:div w:id="243222691">
                                                                                          <w:marLeft w:val="0"/>
                                                                                          <w:marRight w:val="0"/>
                                                                                          <w:marTop w:val="0"/>
                                                                                          <w:marBottom w:val="0"/>
                                                                                          <w:divBdr>
                                                                                            <w:top w:val="none" w:sz="0" w:space="0" w:color="auto"/>
                                                                                            <w:left w:val="none" w:sz="0" w:space="0" w:color="auto"/>
                                                                                            <w:bottom w:val="none" w:sz="0" w:space="0" w:color="auto"/>
                                                                                            <w:right w:val="none" w:sz="0" w:space="0" w:color="auto"/>
                                                                                          </w:divBdr>
                                                                                        </w:div>
                                                                                        <w:div w:id="1044644733">
                                                                                          <w:marLeft w:val="0"/>
                                                                                          <w:marRight w:val="0"/>
                                                                                          <w:marTop w:val="0"/>
                                                                                          <w:marBottom w:val="0"/>
                                                                                          <w:divBdr>
                                                                                            <w:top w:val="none" w:sz="0" w:space="0" w:color="auto"/>
                                                                                            <w:left w:val="none" w:sz="0" w:space="0" w:color="auto"/>
                                                                                            <w:bottom w:val="none" w:sz="0" w:space="0" w:color="auto"/>
                                                                                            <w:right w:val="none" w:sz="0" w:space="0" w:color="auto"/>
                                                                                          </w:divBdr>
                                                                                        </w:div>
                                                                                        <w:div w:id="1294600268">
                                                                                          <w:marLeft w:val="0"/>
                                                                                          <w:marRight w:val="0"/>
                                                                                          <w:marTop w:val="0"/>
                                                                                          <w:marBottom w:val="0"/>
                                                                                          <w:divBdr>
                                                                                            <w:top w:val="none" w:sz="0" w:space="0" w:color="auto"/>
                                                                                            <w:left w:val="none" w:sz="0" w:space="0" w:color="auto"/>
                                                                                            <w:bottom w:val="none" w:sz="0" w:space="0" w:color="auto"/>
                                                                                            <w:right w:val="none" w:sz="0" w:space="0" w:color="auto"/>
                                                                                          </w:divBdr>
                                                                                        </w:div>
                                                                                        <w:div w:id="1592351335">
                                                                                          <w:marLeft w:val="0"/>
                                                                                          <w:marRight w:val="0"/>
                                                                                          <w:marTop w:val="0"/>
                                                                                          <w:marBottom w:val="0"/>
                                                                                          <w:divBdr>
                                                                                            <w:top w:val="none" w:sz="0" w:space="0" w:color="auto"/>
                                                                                            <w:left w:val="none" w:sz="0" w:space="0" w:color="auto"/>
                                                                                            <w:bottom w:val="none" w:sz="0" w:space="0" w:color="auto"/>
                                                                                            <w:right w:val="none" w:sz="0" w:space="0" w:color="auto"/>
                                                                                          </w:divBdr>
                                                                                        </w:div>
                                                                                        <w:div w:id="1102140048">
                                                                                          <w:marLeft w:val="0"/>
                                                                                          <w:marRight w:val="0"/>
                                                                                          <w:marTop w:val="0"/>
                                                                                          <w:marBottom w:val="0"/>
                                                                                          <w:divBdr>
                                                                                            <w:top w:val="none" w:sz="0" w:space="0" w:color="auto"/>
                                                                                            <w:left w:val="none" w:sz="0" w:space="0" w:color="auto"/>
                                                                                            <w:bottom w:val="none" w:sz="0" w:space="0" w:color="auto"/>
                                                                                            <w:right w:val="none" w:sz="0" w:space="0" w:color="auto"/>
                                                                                          </w:divBdr>
                                                                                        </w:div>
                                                                                        <w:div w:id="2066835721">
                                                                                          <w:marLeft w:val="0"/>
                                                                                          <w:marRight w:val="0"/>
                                                                                          <w:marTop w:val="0"/>
                                                                                          <w:marBottom w:val="0"/>
                                                                                          <w:divBdr>
                                                                                            <w:top w:val="none" w:sz="0" w:space="0" w:color="auto"/>
                                                                                            <w:left w:val="none" w:sz="0" w:space="0" w:color="auto"/>
                                                                                            <w:bottom w:val="none" w:sz="0" w:space="0" w:color="auto"/>
                                                                                            <w:right w:val="none" w:sz="0" w:space="0" w:color="auto"/>
                                                                                          </w:divBdr>
                                                                                        </w:div>
                                                                                        <w:div w:id="678654412">
                                                                                          <w:marLeft w:val="0"/>
                                                                                          <w:marRight w:val="0"/>
                                                                                          <w:marTop w:val="0"/>
                                                                                          <w:marBottom w:val="0"/>
                                                                                          <w:divBdr>
                                                                                            <w:top w:val="none" w:sz="0" w:space="0" w:color="auto"/>
                                                                                            <w:left w:val="none" w:sz="0" w:space="0" w:color="auto"/>
                                                                                            <w:bottom w:val="none" w:sz="0" w:space="0" w:color="auto"/>
                                                                                            <w:right w:val="none" w:sz="0" w:space="0" w:color="auto"/>
                                                                                          </w:divBdr>
                                                                                        </w:div>
                                                                                        <w:div w:id="1284313328">
                                                                                          <w:marLeft w:val="0"/>
                                                                                          <w:marRight w:val="0"/>
                                                                                          <w:marTop w:val="0"/>
                                                                                          <w:marBottom w:val="0"/>
                                                                                          <w:divBdr>
                                                                                            <w:top w:val="none" w:sz="0" w:space="0" w:color="auto"/>
                                                                                            <w:left w:val="none" w:sz="0" w:space="0" w:color="auto"/>
                                                                                            <w:bottom w:val="none" w:sz="0" w:space="0" w:color="auto"/>
                                                                                            <w:right w:val="none" w:sz="0" w:space="0" w:color="auto"/>
                                                                                          </w:divBdr>
                                                                                        </w:div>
                                                                                        <w:div w:id="1215583375">
                                                                                          <w:marLeft w:val="0"/>
                                                                                          <w:marRight w:val="0"/>
                                                                                          <w:marTop w:val="0"/>
                                                                                          <w:marBottom w:val="0"/>
                                                                                          <w:divBdr>
                                                                                            <w:top w:val="none" w:sz="0" w:space="0" w:color="auto"/>
                                                                                            <w:left w:val="none" w:sz="0" w:space="0" w:color="auto"/>
                                                                                            <w:bottom w:val="none" w:sz="0" w:space="0" w:color="auto"/>
                                                                                            <w:right w:val="none" w:sz="0" w:space="0" w:color="auto"/>
                                                                                          </w:divBdr>
                                                                                        </w:div>
                                                                                        <w:div w:id="315839554">
                                                                                          <w:marLeft w:val="0"/>
                                                                                          <w:marRight w:val="0"/>
                                                                                          <w:marTop w:val="0"/>
                                                                                          <w:marBottom w:val="0"/>
                                                                                          <w:divBdr>
                                                                                            <w:top w:val="none" w:sz="0" w:space="0" w:color="auto"/>
                                                                                            <w:left w:val="none" w:sz="0" w:space="0" w:color="auto"/>
                                                                                            <w:bottom w:val="none" w:sz="0" w:space="0" w:color="auto"/>
                                                                                            <w:right w:val="none" w:sz="0" w:space="0" w:color="auto"/>
                                                                                          </w:divBdr>
                                                                                        </w:div>
                                                                                        <w:div w:id="394403400">
                                                                                          <w:marLeft w:val="0"/>
                                                                                          <w:marRight w:val="0"/>
                                                                                          <w:marTop w:val="0"/>
                                                                                          <w:marBottom w:val="0"/>
                                                                                          <w:divBdr>
                                                                                            <w:top w:val="none" w:sz="0" w:space="0" w:color="auto"/>
                                                                                            <w:left w:val="none" w:sz="0" w:space="0" w:color="auto"/>
                                                                                            <w:bottom w:val="none" w:sz="0" w:space="0" w:color="auto"/>
                                                                                            <w:right w:val="none" w:sz="0" w:space="0" w:color="auto"/>
                                                                                          </w:divBdr>
                                                                                        </w:div>
                                                                                        <w:div w:id="1306548050">
                                                                                          <w:marLeft w:val="0"/>
                                                                                          <w:marRight w:val="0"/>
                                                                                          <w:marTop w:val="0"/>
                                                                                          <w:marBottom w:val="0"/>
                                                                                          <w:divBdr>
                                                                                            <w:top w:val="none" w:sz="0" w:space="0" w:color="auto"/>
                                                                                            <w:left w:val="none" w:sz="0" w:space="0" w:color="auto"/>
                                                                                            <w:bottom w:val="none" w:sz="0" w:space="0" w:color="auto"/>
                                                                                            <w:right w:val="none" w:sz="0" w:space="0" w:color="auto"/>
                                                                                          </w:divBdr>
                                                                                        </w:div>
                                                                                        <w:div w:id="86275829">
                                                                                          <w:marLeft w:val="0"/>
                                                                                          <w:marRight w:val="0"/>
                                                                                          <w:marTop w:val="0"/>
                                                                                          <w:marBottom w:val="0"/>
                                                                                          <w:divBdr>
                                                                                            <w:top w:val="none" w:sz="0" w:space="0" w:color="auto"/>
                                                                                            <w:left w:val="none" w:sz="0" w:space="0" w:color="auto"/>
                                                                                            <w:bottom w:val="none" w:sz="0" w:space="0" w:color="auto"/>
                                                                                            <w:right w:val="none" w:sz="0" w:space="0" w:color="auto"/>
                                                                                          </w:divBdr>
                                                                                        </w:div>
                                                                                        <w:div w:id="877166155">
                                                                                          <w:marLeft w:val="0"/>
                                                                                          <w:marRight w:val="0"/>
                                                                                          <w:marTop w:val="0"/>
                                                                                          <w:marBottom w:val="0"/>
                                                                                          <w:divBdr>
                                                                                            <w:top w:val="none" w:sz="0" w:space="0" w:color="auto"/>
                                                                                            <w:left w:val="none" w:sz="0" w:space="0" w:color="auto"/>
                                                                                            <w:bottom w:val="none" w:sz="0" w:space="0" w:color="auto"/>
                                                                                            <w:right w:val="none" w:sz="0" w:space="0" w:color="auto"/>
                                                                                          </w:divBdr>
                                                                                        </w:div>
                                                                                        <w:div w:id="1037970391">
                                                                                          <w:marLeft w:val="0"/>
                                                                                          <w:marRight w:val="0"/>
                                                                                          <w:marTop w:val="0"/>
                                                                                          <w:marBottom w:val="0"/>
                                                                                          <w:divBdr>
                                                                                            <w:top w:val="none" w:sz="0" w:space="0" w:color="auto"/>
                                                                                            <w:left w:val="none" w:sz="0" w:space="0" w:color="auto"/>
                                                                                            <w:bottom w:val="none" w:sz="0" w:space="0" w:color="auto"/>
                                                                                            <w:right w:val="none" w:sz="0" w:space="0" w:color="auto"/>
                                                                                          </w:divBdr>
                                                                                        </w:div>
                                                                                        <w:div w:id="2020235708">
                                                                                          <w:marLeft w:val="0"/>
                                                                                          <w:marRight w:val="0"/>
                                                                                          <w:marTop w:val="0"/>
                                                                                          <w:marBottom w:val="0"/>
                                                                                          <w:divBdr>
                                                                                            <w:top w:val="none" w:sz="0" w:space="0" w:color="auto"/>
                                                                                            <w:left w:val="none" w:sz="0" w:space="0" w:color="auto"/>
                                                                                            <w:bottom w:val="none" w:sz="0" w:space="0" w:color="auto"/>
                                                                                            <w:right w:val="none" w:sz="0" w:space="0" w:color="auto"/>
                                                                                          </w:divBdr>
                                                                                        </w:div>
                                                                                        <w:div w:id="878472785">
                                                                                          <w:marLeft w:val="0"/>
                                                                                          <w:marRight w:val="0"/>
                                                                                          <w:marTop w:val="0"/>
                                                                                          <w:marBottom w:val="0"/>
                                                                                          <w:divBdr>
                                                                                            <w:top w:val="none" w:sz="0" w:space="0" w:color="auto"/>
                                                                                            <w:left w:val="none" w:sz="0" w:space="0" w:color="auto"/>
                                                                                            <w:bottom w:val="none" w:sz="0" w:space="0" w:color="auto"/>
                                                                                            <w:right w:val="none" w:sz="0" w:space="0" w:color="auto"/>
                                                                                          </w:divBdr>
                                                                                        </w:div>
                                                                                        <w:div w:id="859197636">
                                                                                          <w:marLeft w:val="0"/>
                                                                                          <w:marRight w:val="0"/>
                                                                                          <w:marTop w:val="0"/>
                                                                                          <w:marBottom w:val="0"/>
                                                                                          <w:divBdr>
                                                                                            <w:top w:val="none" w:sz="0" w:space="0" w:color="auto"/>
                                                                                            <w:left w:val="none" w:sz="0" w:space="0" w:color="auto"/>
                                                                                            <w:bottom w:val="none" w:sz="0" w:space="0" w:color="auto"/>
                                                                                            <w:right w:val="none" w:sz="0" w:space="0" w:color="auto"/>
                                                                                          </w:divBdr>
                                                                                        </w:div>
                                                                                        <w:div w:id="362824022">
                                                                                          <w:marLeft w:val="0"/>
                                                                                          <w:marRight w:val="0"/>
                                                                                          <w:marTop w:val="0"/>
                                                                                          <w:marBottom w:val="0"/>
                                                                                          <w:divBdr>
                                                                                            <w:top w:val="none" w:sz="0" w:space="0" w:color="auto"/>
                                                                                            <w:left w:val="none" w:sz="0" w:space="0" w:color="auto"/>
                                                                                            <w:bottom w:val="none" w:sz="0" w:space="0" w:color="auto"/>
                                                                                            <w:right w:val="none" w:sz="0" w:space="0" w:color="auto"/>
                                                                                          </w:divBdr>
                                                                                        </w:div>
                                                                                        <w:div w:id="691760445">
                                                                                          <w:marLeft w:val="0"/>
                                                                                          <w:marRight w:val="0"/>
                                                                                          <w:marTop w:val="0"/>
                                                                                          <w:marBottom w:val="0"/>
                                                                                          <w:divBdr>
                                                                                            <w:top w:val="none" w:sz="0" w:space="0" w:color="auto"/>
                                                                                            <w:left w:val="none" w:sz="0" w:space="0" w:color="auto"/>
                                                                                            <w:bottom w:val="none" w:sz="0" w:space="0" w:color="auto"/>
                                                                                            <w:right w:val="none" w:sz="0" w:space="0" w:color="auto"/>
                                                                                          </w:divBdr>
                                                                                        </w:div>
                                                                                        <w:div w:id="1903245824">
                                                                                          <w:marLeft w:val="0"/>
                                                                                          <w:marRight w:val="0"/>
                                                                                          <w:marTop w:val="0"/>
                                                                                          <w:marBottom w:val="0"/>
                                                                                          <w:divBdr>
                                                                                            <w:top w:val="none" w:sz="0" w:space="0" w:color="auto"/>
                                                                                            <w:left w:val="none" w:sz="0" w:space="0" w:color="auto"/>
                                                                                            <w:bottom w:val="none" w:sz="0" w:space="0" w:color="auto"/>
                                                                                            <w:right w:val="none" w:sz="0" w:space="0" w:color="auto"/>
                                                                                          </w:divBdr>
                                                                                        </w:div>
                                                                                        <w:div w:id="733042841">
                                                                                          <w:marLeft w:val="0"/>
                                                                                          <w:marRight w:val="0"/>
                                                                                          <w:marTop w:val="0"/>
                                                                                          <w:marBottom w:val="0"/>
                                                                                          <w:divBdr>
                                                                                            <w:top w:val="none" w:sz="0" w:space="0" w:color="auto"/>
                                                                                            <w:left w:val="none" w:sz="0" w:space="0" w:color="auto"/>
                                                                                            <w:bottom w:val="none" w:sz="0" w:space="0" w:color="auto"/>
                                                                                            <w:right w:val="none" w:sz="0" w:space="0" w:color="auto"/>
                                                                                          </w:divBdr>
                                                                                        </w:div>
                                                                                        <w:div w:id="440758485">
                                                                                          <w:marLeft w:val="0"/>
                                                                                          <w:marRight w:val="0"/>
                                                                                          <w:marTop w:val="0"/>
                                                                                          <w:marBottom w:val="0"/>
                                                                                          <w:divBdr>
                                                                                            <w:top w:val="none" w:sz="0" w:space="0" w:color="auto"/>
                                                                                            <w:left w:val="none" w:sz="0" w:space="0" w:color="auto"/>
                                                                                            <w:bottom w:val="none" w:sz="0" w:space="0" w:color="auto"/>
                                                                                            <w:right w:val="none" w:sz="0" w:space="0" w:color="auto"/>
                                                                                          </w:divBdr>
                                                                                        </w:div>
                                                                                        <w:div w:id="1288663208">
                                                                                          <w:marLeft w:val="0"/>
                                                                                          <w:marRight w:val="0"/>
                                                                                          <w:marTop w:val="0"/>
                                                                                          <w:marBottom w:val="0"/>
                                                                                          <w:divBdr>
                                                                                            <w:top w:val="none" w:sz="0" w:space="0" w:color="auto"/>
                                                                                            <w:left w:val="none" w:sz="0" w:space="0" w:color="auto"/>
                                                                                            <w:bottom w:val="none" w:sz="0" w:space="0" w:color="auto"/>
                                                                                            <w:right w:val="none" w:sz="0" w:space="0" w:color="auto"/>
                                                                                          </w:divBdr>
                                                                                        </w:div>
                                                                                        <w:div w:id="2032754577">
                                                                                          <w:marLeft w:val="0"/>
                                                                                          <w:marRight w:val="0"/>
                                                                                          <w:marTop w:val="0"/>
                                                                                          <w:marBottom w:val="0"/>
                                                                                          <w:divBdr>
                                                                                            <w:top w:val="none" w:sz="0" w:space="0" w:color="auto"/>
                                                                                            <w:left w:val="none" w:sz="0" w:space="0" w:color="auto"/>
                                                                                            <w:bottom w:val="none" w:sz="0" w:space="0" w:color="auto"/>
                                                                                            <w:right w:val="none" w:sz="0" w:space="0" w:color="auto"/>
                                                                                          </w:divBdr>
                                                                                        </w:div>
                                                                                        <w:div w:id="1775635368">
                                                                                          <w:marLeft w:val="0"/>
                                                                                          <w:marRight w:val="0"/>
                                                                                          <w:marTop w:val="0"/>
                                                                                          <w:marBottom w:val="0"/>
                                                                                          <w:divBdr>
                                                                                            <w:top w:val="none" w:sz="0" w:space="0" w:color="auto"/>
                                                                                            <w:left w:val="none" w:sz="0" w:space="0" w:color="auto"/>
                                                                                            <w:bottom w:val="none" w:sz="0" w:space="0" w:color="auto"/>
                                                                                            <w:right w:val="none" w:sz="0" w:space="0" w:color="auto"/>
                                                                                          </w:divBdr>
                                                                                        </w:div>
                                                                                        <w:div w:id="967322134">
                                                                                          <w:marLeft w:val="0"/>
                                                                                          <w:marRight w:val="0"/>
                                                                                          <w:marTop w:val="0"/>
                                                                                          <w:marBottom w:val="0"/>
                                                                                          <w:divBdr>
                                                                                            <w:top w:val="none" w:sz="0" w:space="0" w:color="auto"/>
                                                                                            <w:left w:val="none" w:sz="0" w:space="0" w:color="auto"/>
                                                                                            <w:bottom w:val="none" w:sz="0" w:space="0" w:color="auto"/>
                                                                                            <w:right w:val="none" w:sz="0" w:space="0" w:color="auto"/>
                                                                                          </w:divBdr>
                                                                                        </w:div>
                                                                                        <w:div w:id="742608266">
                                                                                          <w:marLeft w:val="0"/>
                                                                                          <w:marRight w:val="0"/>
                                                                                          <w:marTop w:val="0"/>
                                                                                          <w:marBottom w:val="0"/>
                                                                                          <w:divBdr>
                                                                                            <w:top w:val="none" w:sz="0" w:space="0" w:color="auto"/>
                                                                                            <w:left w:val="none" w:sz="0" w:space="0" w:color="auto"/>
                                                                                            <w:bottom w:val="none" w:sz="0" w:space="0" w:color="auto"/>
                                                                                            <w:right w:val="none" w:sz="0" w:space="0" w:color="auto"/>
                                                                                          </w:divBdr>
                                                                                        </w:div>
                                                                                        <w:div w:id="1371881708">
                                                                                          <w:marLeft w:val="0"/>
                                                                                          <w:marRight w:val="0"/>
                                                                                          <w:marTop w:val="0"/>
                                                                                          <w:marBottom w:val="0"/>
                                                                                          <w:divBdr>
                                                                                            <w:top w:val="none" w:sz="0" w:space="0" w:color="auto"/>
                                                                                            <w:left w:val="none" w:sz="0" w:space="0" w:color="auto"/>
                                                                                            <w:bottom w:val="none" w:sz="0" w:space="0" w:color="auto"/>
                                                                                            <w:right w:val="none" w:sz="0" w:space="0" w:color="auto"/>
                                                                                          </w:divBdr>
                                                                                        </w:div>
                                                                                        <w:div w:id="1167135843">
                                                                                          <w:marLeft w:val="0"/>
                                                                                          <w:marRight w:val="0"/>
                                                                                          <w:marTop w:val="0"/>
                                                                                          <w:marBottom w:val="0"/>
                                                                                          <w:divBdr>
                                                                                            <w:top w:val="none" w:sz="0" w:space="0" w:color="auto"/>
                                                                                            <w:left w:val="none" w:sz="0" w:space="0" w:color="auto"/>
                                                                                            <w:bottom w:val="none" w:sz="0" w:space="0" w:color="auto"/>
                                                                                            <w:right w:val="none" w:sz="0" w:space="0" w:color="auto"/>
                                                                                          </w:divBdr>
                                                                                        </w:div>
                                                                                        <w:div w:id="633222560">
                                                                                          <w:marLeft w:val="0"/>
                                                                                          <w:marRight w:val="0"/>
                                                                                          <w:marTop w:val="0"/>
                                                                                          <w:marBottom w:val="0"/>
                                                                                          <w:divBdr>
                                                                                            <w:top w:val="none" w:sz="0" w:space="0" w:color="auto"/>
                                                                                            <w:left w:val="none" w:sz="0" w:space="0" w:color="auto"/>
                                                                                            <w:bottom w:val="none" w:sz="0" w:space="0" w:color="auto"/>
                                                                                            <w:right w:val="none" w:sz="0" w:space="0" w:color="auto"/>
                                                                                          </w:divBdr>
                                                                                        </w:div>
                                                                                        <w:div w:id="1651790400">
                                                                                          <w:marLeft w:val="0"/>
                                                                                          <w:marRight w:val="0"/>
                                                                                          <w:marTop w:val="0"/>
                                                                                          <w:marBottom w:val="0"/>
                                                                                          <w:divBdr>
                                                                                            <w:top w:val="none" w:sz="0" w:space="0" w:color="auto"/>
                                                                                            <w:left w:val="none" w:sz="0" w:space="0" w:color="auto"/>
                                                                                            <w:bottom w:val="none" w:sz="0" w:space="0" w:color="auto"/>
                                                                                            <w:right w:val="none" w:sz="0" w:space="0" w:color="auto"/>
                                                                                          </w:divBdr>
                                                                                        </w:div>
                                                                                        <w:div w:id="36052954">
                                                                                          <w:marLeft w:val="0"/>
                                                                                          <w:marRight w:val="0"/>
                                                                                          <w:marTop w:val="0"/>
                                                                                          <w:marBottom w:val="0"/>
                                                                                          <w:divBdr>
                                                                                            <w:top w:val="none" w:sz="0" w:space="0" w:color="auto"/>
                                                                                            <w:left w:val="none" w:sz="0" w:space="0" w:color="auto"/>
                                                                                            <w:bottom w:val="none" w:sz="0" w:space="0" w:color="auto"/>
                                                                                            <w:right w:val="none" w:sz="0" w:space="0" w:color="auto"/>
                                                                                          </w:divBdr>
                                                                                        </w:div>
                                                                                        <w:div w:id="1931426479">
                                                                                          <w:marLeft w:val="0"/>
                                                                                          <w:marRight w:val="0"/>
                                                                                          <w:marTop w:val="0"/>
                                                                                          <w:marBottom w:val="0"/>
                                                                                          <w:divBdr>
                                                                                            <w:top w:val="none" w:sz="0" w:space="0" w:color="auto"/>
                                                                                            <w:left w:val="none" w:sz="0" w:space="0" w:color="auto"/>
                                                                                            <w:bottom w:val="none" w:sz="0" w:space="0" w:color="auto"/>
                                                                                            <w:right w:val="none" w:sz="0" w:space="0" w:color="auto"/>
                                                                                          </w:divBdr>
                                                                                        </w:div>
                                                                                        <w:div w:id="1676029171">
                                                                                          <w:marLeft w:val="0"/>
                                                                                          <w:marRight w:val="0"/>
                                                                                          <w:marTop w:val="0"/>
                                                                                          <w:marBottom w:val="0"/>
                                                                                          <w:divBdr>
                                                                                            <w:top w:val="none" w:sz="0" w:space="0" w:color="auto"/>
                                                                                            <w:left w:val="none" w:sz="0" w:space="0" w:color="auto"/>
                                                                                            <w:bottom w:val="none" w:sz="0" w:space="0" w:color="auto"/>
                                                                                            <w:right w:val="none" w:sz="0" w:space="0" w:color="auto"/>
                                                                                          </w:divBdr>
                                                                                        </w:div>
                                                                                        <w:div w:id="33507252">
                                                                                          <w:marLeft w:val="0"/>
                                                                                          <w:marRight w:val="0"/>
                                                                                          <w:marTop w:val="0"/>
                                                                                          <w:marBottom w:val="0"/>
                                                                                          <w:divBdr>
                                                                                            <w:top w:val="none" w:sz="0" w:space="0" w:color="auto"/>
                                                                                            <w:left w:val="none" w:sz="0" w:space="0" w:color="auto"/>
                                                                                            <w:bottom w:val="none" w:sz="0" w:space="0" w:color="auto"/>
                                                                                            <w:right w:val="none" w:sz="0" w:space="0" w:color="auto"/>
                                                                                          </w:divBdr>
                                                                                        </w:div>
                                                                                        <w:div w:id="1821384717">
                                                                                          <w:marLeft w:val="0"/>
                                                                                          <w:marRight w:val="0"/>
                                                                                          <w:marTop w:val="0"/>
                                                                                          <w:marBottom w:val="0"/>
                                                                                          <w:divBdr>
                                                                                            <w:top w:val="none" w:sz="0" w:space="0" w:color="auto"/>
                                                                                            <w:left w:val="none" w:sz="0" w:space="0" w:color="auto"/>
                                                                                            <w:bottom w:val="none" w:sz="0" w:space="0" w:color="auto"/>
                                                                                            <w:right w:val="none" w:sz="0" w:space="0" w:color="auto"/>
                                                                                          </w:divBdr>
                                                                                        </w:div>
                                                                                        <w:div w:id="423066124">
                                                                                          <w:marLeft w:val="0"/>
                                                                                          <w:marRight w:val="0"/>
                                                                                          <w:marTop w:val="0"/>
                                                                                          <w:marBottom w:val="0"/>
                                                                                          <w:divBdr>
                                                                                            <w:top w:val="none" w:sz="0" w:space="0" w:color="auto"/>
                                                                                            <w:left w:val="none" w:sz="0" w:space="0" w:color="auto"/>
                                                                                            <w:bottom w:val="none" w:sz="0" w:space="0" w:color="auto"/>
                                                                                            <w:right w:val="none" w:sz="0" w:space="0" w:color="auto"/>
                                                                                          </w:divBdr>
                                                                                        </w:div>
                                                                                        <w:div w:id="1275669668">
                                                                                          <w:marLeft w:val="0"/>
                                                                                          <w:marRight w:val="0"/>
                                                                                          <w:marTop w:val="0"/>
                                                                                          <w:marBottom w:val="0"/>
                                                                                          <w:divBdr>
                                                                                            <w:top w:val="none" w:sz="0" w:space="0" w:color="auto"/>
                                                                                            <w:left w:val="none" w:sz="0" w:space="0" w:color="auto"/>
                                                                                            <w:bottom w:val="none" w:sz="0" w:space="0" w:color="auto"/>
                                                                                            <w:right w:val="none" w:sz="0" w:space="0" w:color="auto"/>
                                                                                          </w:divBdr>
                                                                                        </w:div>
                                                                                        <w:div w:id="743067000">
                                                                                          <w:marLeft w:val="0"/>
                                                                                          <w:marRight w:val="0"/>
                                                                                          <w:marTop w:val="0"/>
                                                                                          <w:marBottom w:val="0"/>
                                                                                          <w:divBdr>
                                                                                            <w:top w:val="none" w:sz="0" w:space="0" w:color="auto"/>
                                                                                            <w:left w:val="none" w:sz="0" w:space="0" w:color="auto"/>
                                                                                            <w:bottom w:val="none" w:sz="0" w:space="0" w:color="auto"/>
                                                                                            <w:right w:val="none" w:sz="0" w:space="0" w:color="auto"/>
                                                                                          </w:divBdr>
                                                                                        </w:div>
                                                                                        <w:div w:id="275992999">
                                                                                          <w:marLeft w:val="0"/>
                                                                                          <w:marRight w:val="0"/>
                                                                                          <w:marTop w:val="0"/>
                                                                                          <w:marBottom w:val="0"/>
                                                                                          <w:divBdr>
                                                                                            <w:top w:val="none" w:sz="0" w:space="0" w:color="auto"/>
                                                                                            <w:left w:val="none" w:sz="0" w:space="0" w:color="auto"/>
                                                                                            <w:bottom w:val="none" w:sz="0" w:space="0" w:color="auto"/>
                                                                                            <w:right w:val="none" w:sz="0" w:space="0" w:color="auto"/>
                                                                                          </w:divBdr>
                                                                                        </w:div>
                                                                                        <w:div w:id="411776094">
                                                                                          <w:marLeft w:val="0"/>
                                                                                          <w:marRight w:val="0"/>
                                                                                          <w:marTop w:val="0"/>
                                                                                          <w:marBottom w:val="0"/>
                                                                                          <w:divBdr>
                                                                                            <w:top w:val="none" w:sz="0" w:space="0" w:color="auto"/>
                                                                                            <w:left w:val="none" w:sz="0" w:space="0" w:color="auto"/>
                                                                                            <w:bottom w:val="none" w:sz="0" w:space="0" w:color="auto"/>
                                                                                            <w:right w:val="none" w:sz="0" w:space="0" w:color="auto"/>
                                                                                          </w:divBdr>
                                                                                        </w:div>
                                                                                        <w:div w:id="376783299">
                                                                                          <w:marLeft w:val="0"/>
                                                                                          <w:marRight w:val="0"/>
                                                                                          <w:marTop w:val="0"/>
                                                                                          <w:marBottom w:val="0"/>
                                                                                          <w:divBdr>
                                                                                            <w:top w:val="none" w:sz="0" w:space="0" w:color="auto"/>
                                                                                            <w:left w:val="none" w:sz="0" w:space="0" w:color="auto"/>
                                                                                            <w:bottom w:val="none" w:sz="0" w:space="0" w:color="auto"/>
                                                                                            <w:right w:val="none" w:sz="0" w:space="0" w:color="auto"/>
                                                                                          </w:divBdr>
                                                                                        </w:div>
                                                                                        <w:div w:id="1905721970">
                                                                                          <w:marLeft w:val="0"/>
                                                                                          <w:marRight w:val="0"/>
                                                                                          <w:marTop w:val="0"/>
                                                                                          <w:marBottom w:val="0"/>
                                                                                          <w:divBdr>
                                                                                            <w:top w:val="none" w:sz="0" w:space="0" w:color="auto"/>
                                                                                            <w:left w:val="none" w:sz="0" w:space="0" w:color="auto"/>
                                                                                            <w:bottom w:val="none" w:sz="0" w:space="0" w:color="auto"/>
                                                                                            <w:right w:val="none" w:sz="0" w:space="0" w:color="auto"/>
                                                                                          </w:divBdr>
                                                                                        </w:div>
                                                                                        <w:div w:id="1429618714">
                                                                                          <w:marLeft w:val="0"/>
                                                                                          <w:marRight w:val="0"/>
                                                                                          <w:marTop w:val="0"/>
                                                                                          <w:marBottom w:val="0"/>
                                                                                          <w:divBdr>
                                                                                            <w:top w:val="none" w:sz="0" w:space="0" w:color="auto"/>
                                                                                            <w:left w:val="none" w:sz="0" w:space="0" w:color="auto"/>
                                                                                            <w:bottom w:val="none" w:sz="0" w:space="0" w:color="auto"/>
                                                                                            <w:right w:val="none" w:sz="0" w:space="0" w:color="auto"/>
                                                                                          </w:divBdr>
                                                                                        </w:div>
                                                                                        <w:div w:id="923950562">
                                                                                          <w:marLeft w:val="0"/>
                                                                                          <w:marRight w:val="0"/>
                                                                                          <w:marTop w:val="0"/>
                                                                                          <w:marBottom w:val="0"/>
                                                                                          <w:divBdr>
                                                                                            <w:top w:val="none" w:sz="0" w:space="0" w:color="auto"/>
                                                                                            <w:left w:val="none" w:sz="0" w:space="0" w:color="auto"/>
                                                                                            <w:bottom w:val="none" w:sz="0" w:space="0" w:color="auto"/>
                                                                                            <w:right w:val="none" w:sz="0" w:space="0" w:color="auto"/>
                                                                                          </w:divBdr>
                                                                                        </w:div>
                                                                                        <w:div w:id="1017539630">
                                                                                          <w:marLeft w:val="0"/>
                                                                                          <w:marRight w:val="0"/>
                                                                                          <w:marTop w:val="0"/>
                                                                                          <w:marBottom w:val="0"/>
                                                                                          <w:divBdr>
                                                                                            <w:top w:val="none" w:sz="0" w:space="0" w:color="auto"/>
                                                                                            <w:left w:val="none" w:sz="0" w:space="0" w:color="auto"/>
                                                                                            <w:bottom w:val="none" w:sz="0" w:space="0" w:color="auto"/>
                                                                                            <w:right w:val="none" w:sz="0" w:space="0" w:color="auto"/>
                                                                                          </w:divBdr>
                                                                                        </w:div>
                                                                                        <w:div w:id="1008096563">
                                                                                          <w:marLeft w:val="0"/>
                                                                                          <w:marRight w:val="0"/>
                                                                                          <w:marTop w:val="0"/>
                                                                                          <w:marBottom w:val="0"/>
                                                                                          <w:divBdr>
                                                                                            <w:top w:val="none" w:sz="0" w:space="0" w:color="auto"/>
                                                                                            <w:left w:val="none" w:sz="0" w:space="0" w:color="auto"/>
                                                                                            <w:bottom w:val="none" w:sz="0" w:space="0" w:color="auto"/>
                                                                                            <w:right w:val="none" w:sz="0" w:space="0" w:color="auto"/>
                                                                                          </w:divBdr>
                                                                                        </w:div>
                                                                                        <w:div w:id="349339439">
                                                                                          <w:marLeft w:val="0"/>
                                                                                          <w:marRight w:val="0"/>
                                                                                          <w:marTop w:val="0"/>
                                                                                          <w:marBottom w:val="0"/>
                                                                                          <w:divBdr>
                                                                                            <w:top w:val="none" w:sz="0" w:space="0" w:color="auto"/>
                                                                                            <w:left w:val="none" w:sz="0" w:space="0" w:color="auto"/>
                                                                                            <w:bottom w:val="none" w:sz="0" w:space="0" w:color="auto"/>
                                                                                            <w:right w:val="none" w:sz="0" w:space="0" w:color="auto"/>
                                                                                          </w:divBdr>
                                                                                        </w:div>
                                                                                        <w:div w:id="1671593971">
                                                                                          <w:marLeft w:val="0"/>
                                                                                          <w:marRight w:val="0"/>
                                                                                          <w:marTop w:val="0"/>
                                                                                          <w:marBottom w:val="0"/>
                                                                                          <w:divBdr>
                                                                                            <w:top w:val="none" w:sz="0" w:space="0" w:color="auto"/>
                                                                                            <w:left w:val="none" w:sz="0" w:space="0" w:color="auto"/>
                                                                                            <w:bottom w:val="none" w:sz="0" w:space="0" w:color="auto"/>
                                                                                            <w:right w:val="none" w:sz="0" w:space="0" w:color="auto"/>
                                                                                          </w:divBdr>
                                                                                        </w:div>
                                                                                        <w:div w:id="1079983419">
                                                                                          <w:marLeft w:val="0"/>
                                                                                          <w:marRight w:val="0"/>
                                                                                          <w:marTop w:val="0"/>
                                                                                          <w:marBottom w:val="0"/>
                                                                                          <w:divBdr>
                                                                                            <w:top w:val="none" w:sz="0" w:space="0" w:color="auto"/>
                                                                                            <w:left w:val="none" w:sz="0" w:space="0" w:color="auto"/>
                                                                                            <w:bottom w:val="none" w:sz="0" w:space="0" w:color="auto"/>
                                                                                            <w:right w:val="none" w:sz="0" w:space="0" w:color="auto"/>
                                                                                          </w:divBdr>
                                                                                        </w:div>
                                                                                        <w:div w:id="166752098">
                                                                                          <w:marLeft w:val="0"/>
                                                                                          <w:marRight w:val="0"/>
                                                                                          <w:marTop w:val="0"/>
                                                                                          <w:marBottom w:val="0"/>
                                                                                          <w:divBdr>
                                                                                            <w:top w:val="none" w:sz="0" w:space="0" w:color="auto"/>
                                                                                            <w:left w:val="none" w:sz="0" w:space="0" w:color="auto"/>
                                                                                            <w:bottom w:val="none" w:sz="0" w:space="0" w:color="auto"/>
                                                                                            <w:right w:val="none" w:sz="0" w:space="0" w:color="auto"/>
                                                                                          </w:divBdr>
                                                                                        </w:div>
                                                                                        <w:div w:id="705057714">
                                                                                          <w:marLeft w:val="0"/>
                                                                                          <w:marRight w:val="0"/>
                                                                                          <w:marTop w:val="0"/>
                                                                                          <w:marBottom w:val="0"/>
                                                                                          <w:divBdr>
                                                                                            <w:top w:val="none" w:sz="0" w:space="0" w:color="auto"/>
                                                                                            <w:left w:val="none" w:sz="0" w:space="0" w:color="auto"/>
                                                                                            <w:bottom w:val="none" w:sz="0" w:space="0" w:color="auto"/>
                                                                                            <w:right w:val="none" w:sz="0" w:space="0" w:color="auto"/>
                                                                                          </w:divBdr>
                                                                                        </w:div>
                                                                                        <w:div w:id="1870290188">
                                                                                          <w:marLeft w:val="0"/>
                                                                                          <w:marRight w:val="0"/>
                                                                                          <w:marTop w:val="0"/>
                                                                                          <w:marBottom w:val="0"/>
                                                                                          <w:divBdr>
                                                                                            <w:top w:val="none" w:sz="0" w:space="0" w:color="auto"/>
                                                                                            <w:left w:val="none" w:sz="0" w:space="0" w:color="auto"/>
                                                                                            <w:bottom w:val="none" w:sz="0" w:space="0" w:color="auto"/>
                                                                                            <w:right w:val="none" w:sz="0" w:space="0" w:color="auto"/>
                                                                                          </w:divBdr>
                                                                                        </w:div>
                                                                                        <w:div w:id="1088040521">
                                                                                          <w:marLeft w:val="0"/>
                                                                                          <w:marRight w:val="0"/>
                                                                                          <w:marTop w:val="0"/>
                                                                                          <w:marBottom w:val="0"/>
                                                                                          <w:divBdr>
                                                                                            <w:top w:val="none" w:sz="0" w:space="0" w:color="auto"/>
                                                                                            <w:left w:val="none" w:sz="0" w:space="0" w:color="auto"/>
                                                                                            <w:bottom w:val="none" w:sz="0" w:space="0" w:color="auto"/>
                                                                                            <w:right w:val="none" w:sz="0" w:space="0" w:color="auto"/>
                                                                                          </w:divBdr>
                                                                                        </w:div>
                                                                                        <w:div w:id="1001736314">
                                                                                          <w:marLeft w:val="0"/>
                                                                                          <w:marRight w:val="0"/>
                                                                                          <w:marTop w:val="0"/>
                                                                                          <w:marBottom w:val="0"/>
                                                                                          <w:divBdr>
                                                                                            <w:top w:val="none" w:sz="0" w:space="0" w:color="auto"/>
                                                                                            <w:left w:val="none" w:sz="0" w:space="0" w:color="auto"/>
                                                                                            <w:bottom w:val="none" w:sz="0" w:space="0" w:color="auto"/>
                                                                                            <w:right w:val="none" w:sz="0" w:space="0" w:color="auto"/>
                                                                                          </w:divBdr>
                                                                                        </w:div>
                                                                                        <w:div w:id="481579374">
                                                                                          <w:marLeft w:val="0"/>
                                                                                          <w:marRight w:val="0"/>
                                                                                          <w:marTop w:val="0"/>
                                                                                          <w:marBottom w:val="0"/>
                                                                                          <w:divBdr>
                                                                                            <w:top w:val="none" w:sz="0" w:space="0" w:color="auto"/>
                                                                                            <w:left w:val="none" w:sz="0" w:space="0" w:color="auto"/>
                                                                                            <w:bottom w:val="none" w:sz="0" w:space="0" w:color="auto"/>
                                                                                            <w:right w:val="none" w:sz="0" w:space="0" w:color="auto"/>
                                                                                          </w:divBdr>
                                                                                        </w:div>
                                                                                        <w:div w:id="2122915271">
                                                                                          <w:marLeft w:val="0"/>
                                                                                          <w:marRight w:val="0"/>
                                                                                          <w:marTop w:val="0"/>
                                                                                          <w:marBottom w:val="0"/>
                                                                                          <w:divBdr>
                                                                                            <w:top w:val="none" w:sz="0" w:space="0" w:color="auto"/>
                                                                                            <w:left w:val="none" w:sz="0" w:space="0" w:color="auto"/>
                                                                                            <w:bottom w:val="none" w:sz="0" w:space="0" w:color="auto"/>
                                                                                            <w:right w:val="none" w:sz="0" w:space="0" w:color="auto"/>
                                                                                          </w:divBdr>
                                                                                        </w:div>
                                                                                        <w:div w:id="2034114360">
                                                                                          <w:marLeft w:val="0"/>
                                                                                          <w:marRight w:val="0"/>
                                                                                          <w:marTop w:val="0"/>
                                                                                          <w:marBottom w:val="0"/>
                                                                                          <w:divBdr>
                                                                                            <w:top w:val="none" w:sz="0" w:space="0" w:color="auto"/>
                                                                                            <w:left w:val="none" w:sz="0" w:space="0" w:color="auto"/>
                                                                                            <w:bottom w:val="none" w:sz="0" w:space="0" w:color="auto"/>
                                                                                            <w:right w:val="none" w:sz="0" w:space="0" w:color="auto"/>
                                                                                          </w:divBdr>
                                                                                        </w:div>
                                                                                        <w:div w:id="686564850">
                                                                                          <w:marLeft w:val="0"/>
                                                                                          <w:marRight w:val="0"/>
                                                                                          <w:marTop w:val="0"/>
                                                                                          <w:marBottom w:val="0"/>
                                                                                          <w:divBdr>
                                                                                            <w:top w:val="none" w:sz="0" w:space="0" w:color="auto"/>
                                                                                            <w:left w:val="none" w:sz="0" w:space="0" w:color="auto"/>
                                                                                            <w:bottom w:val="none" w:sz="0" w:space="0" w:color="auto"/>
                                                                                            <w:right w:val="none" w:sz="0" w:space="0" w:color="auto"/>
                                                                                          </w:divBdr>
                                                                                        </w:div>
                                                                                        <w:div w:id="1442190802">
                                                                                          <w:marLeft w:val="0"/>
                                                                                          <w:marRight w:val="0"/>
                                                                                          <w:marTop w:val="0"/>
                                                                                          <w:marBottom w:val="0"/>
                                                                                          <w:divBdr>
                                                                                            <w:top w:val="none" w:sz="0" w:space="0" w:color="auto"/>
                                                                                            <w:left w:val="none" w:sz="0" w:space="0" w:color="auto"/>
                                                                                            <w:bottom w:val="none" w:sz="0" w:space="0" w:color="auto"/>
                                                                                            <w:right w:val="none" w:sz="0" w:space="0" w:color="auto"/>
                                                                                          </w:divBdr>
                                                                                        </w:div>
                                                                                        <w:div w:id="390688607">
                                                                                          <w:marLeft w:val="0"/>
                                                                                          <w:marRight w:val="0"/>
                                                                                          <w:marTop w:val="0"/>
                                                                                          <w:marBottom w:val="0"/>
                                                                                          <w:divBdr>
                                                                                            <w:top w:val="none" w:sz="0" w:space="0" w:color="auto"/>
                                                                                            <w:left w:val="none" w:sz="0" w:space="0" w:color="auto"/>
                                                                                            <w:bottom w:val="none" w:sz="0" w:space="0" w:color="auto"/>
                                                                                            <w:right w:val="none" w:sz="0" w:space="0" w:color="auto"/>
                                                                                          </w:divBdr>
                                                                                        </w:div>
                                                                                        <w:div w:id="1145273460">
                                                                                          <w:marLeft w:val="0"/>
                                                                                          <w:marRight w:val="0"/>
                                                                                          <w:marTop w:val="0"/>
                                                                                          <w:marBottom w:val="0"/>
                                                                                          <w:divBdr>
                                                                                            <w:top w:val="none" w:sz="0" w:space="0" w:color="auto"/>
                                                                                            <w:left w:val="none" w:sz="0" w:space="0" w:color="auto"/>
                                                                                            <w:bottom w:val="none" w:sz="0" w:space="0" w:color="auto"/>
                                                                                            <w:right w:val="none" w:sz="0" w:space="0" w:color="auto"/>
                                                                                          </w:divBdr>
                                                                                        </w:div>
                                                                                        <w:div w:id="773523883">
                                                                                          <w:marLeft w:val="0"/>
                                                                                          <w:marRight w:val="0"/>
                                                                                          <w:marTop w:val="0"/>
                                                                                          <w:marBottom w:val="0"/>
                                                                                          <w:divBdr>
                                                                                            <w:top w:val="none" w:sz="0" w:space="0" w:color="auto"/>
                                                                                            <w:left w:val="none" w:sz="0" w:space="0" w:color="auto"/>
                                                                                            <w:bottom w:val="none" w:sz="0" w:space="0" w:color="auto"/>
                                                                                            <w:right w:val="none" w:sz="0" w:space="0" w:color="auto"/>
                                                                                          </w:divBdr>
                                                                                        </w:div>
                                                                                        <w:div w:id="1710258425">
                                                                                          <w:marLeft w:val="0"/>
                                                                                          <w:marRight w:val="0"/>
                                                                                          <w:marTop w:val="0"/>
                                                                                          <w:marBottom w:val="0"/>
                                                                                          <w:divBdr>
                                                                                            <w:top w:val="none" w:sz="0" w:space="0" w:color="auto"/>
                                                                                            <w:left w:val="none" w:sz="0" w:space="0" w:color="auto"/>
                                                                                            <w:bottom w:val="none" w:sz="0" w:space="0" w:color="auto"/>
                                                                                            <w:right w:val="none" w:sz="0" w:space="0" w:color="auto"/>
                                                                                          </w:divBdr>
                                                                                        </w:div>
                                                                                        <w:div w:id="126288704">
                                                                                          <w:marLeft w:val="0"/>
                                                                                          <w:marRight w:val="0"/>
                                                                                          <w:marTop w:val="0"/>
                                                                                          <w:marBottom w:val="0"/>
                                                                                          <w:divBdr>
                                                                                            <w:top w:val="none" w:sz="0" w:space="0" w:color="auto"/>
                                                                                            <w:left w:val="none" w:sz="0" w:space="0" w:color="auto"/>
                                                                                            <w:bottom w:val="none" w:sz="0" w:space="0" w:color="auto"/>
                                                                                            <w:right w:val="none" w:sz="0" w:space="0" w:color="auto"/>
                                                                                          </w:divBdr>
                                                                                        </w:div>
                                                                                        <w:div w:id="1166701627">
                                                                                          <w:marLeft w:val="0"/>
                                                                                          <w:marRight w:val="0"/>
                                                                                          <w:marTop w:val="0"/>
                                                                                          <w:marBottom w:val="0"/>
                                                                                          <w:divBdr>
                                                                                            <w:top w:val="none" w:sz="0" w:space="0" w:color="auto"/>
                                                                                            <w:left w:val="none" w:sz="0" w:space="0" w:color="auto"/>
                                                                                            <w:bottom w:val="none" w:sz="0" w:space="0" w:color="auto"/>
                                                                                            <w:right w:val="none" w:sz="0" w:space="0" w:color="auto"/>
                                                                                          </w:divBdr>
                                                                                        </w:div>
                                                                                        <w:div w:id="505562714">
                                                                                          <w:marLeft w:val="0"/>
                                                                                          <w:marRight w:val="0"/>
                                                                                          <w:marTop w:val="0"/>
                                                                                          <w:marBottom w:val="0"/>
                                                                                          <w:divBdr>
                                                                                            <w:top w:val="none" w:sz="0" w:space="0" w:color="auto"/>
                                                                                            <w:left w:val="none" w:sz="0" w:space="0" w:color="auto"/>
                                                                                            <w:bottom w:val="none" w:sz="0" w:space="0" w:color="auto"/>
                                                                                            <w:right w:val="none" w:sz="0" w:space="0" w:color="auto"/>
                                                                                          </w:divBdr>
                                                                                        </w:div>
                                                                                        <w:div w:id="155582721">
                                                                                          <w:marLeft w:val="0"/>
                                                                                          <w:marRight w:val="0"/>
                                                                                          <w:marTop w:val="0"/>
                                                                                          <w:marBottom w:val="0"/>
                                                                                          <w:divBdr>
                                                                                            <w:top w:val="none" w:sz="0" w:space="0" w:color="auto"/>
                                                                                            <w:left w:val="none" w:sz="0" w:space="0" w:color="auto"/>
                                                                                            <w:bottom w:val="none" w:sz="0" w:space="0" w:color="auto"/>
                                                                                            <w:right w:val="none" w:sz="0" w:space="0" w:color="auto"/>
                                                                                          </w:divBdr>
                                                                                        </w:div>
                                                                                        <w:div w:id="230890661">
                                                                                          <w:marLeft w:val="0"/>
                                                                                          <w:marRight w:val="0"/>
                                                                                          <w:marTop w:val="0"/>
                                                                                          <w:marBottom w:val="0"/>
                                                                                          <w:divBdr>
                                                                                            <w:top w:val="none" w:sz="0" w:space="0" w:color="auto"/>
                                                                                            <w:left w:val="none" w:sz="0" w:space="0" w:color="auto"/>
                                                                                            <w:bottom w:val="none" w:sz="0" w:space="0" w:color="auto"/>
                                                                                            <w:right w:val="none" w:sz="0" w:space="0" w:color="auto"/>
                                                                                          </w:divBdr>
                                                                                        </w:div>
                                                                                        <w:div w:id="1969162288">
                                                                                          <w:marLeft w:val="0"/>
                                                                                          <w:marRight w:val="0"/>
                                                                                          <w:marTop w:val="0"/>
                                                                                          <w:marBottom w:val="0"/>
                                                                                          <w:divBdr>
                                                                                            <w:top w:val="none" w:sz="0" w:space="0" w:color="auto"/>
                                                                                            <w:left w:val="none" w:sz="0" w:space="0" w:color="auto"/>
                                                                                            <w:bottom w:val="none" w:sz="0" w:space="0" w:color="auto"/>
                                                                                            <w:right w:val="none" w:sz="0" w:space="0" w:color="auto"/>
                                                                                          </w:divBdr>
                                                                                        </w:div>
                                                                                        <w:div w:id="393966572">
                                                                                          <w:marLeft w:val="0"/>
                                                                                          <w:marRight w:val="0"/>
                                                                                          <w:marTop w:val="0"/>
                                                                                          <w:marBottom w:val="0"/>
                                                                                          <w:divBdr>
                                                                                            <w:top w:val="none" w:sz="0" w:space="0" w:color="auto"/>
                                                                                            <w:left w:val="none" w:sz="0" w:space="0" w:color="auto"/>
                                                                                            <w:bottom w:val="none" w:sz="0" w:space="0" w:color="auto"/>
                                                                                            <w:right w:val="none" w:sz="0" w:space="0" w:color="auto"/>
                                                                                          </w:divBdr>
                                                                                        </w:div>
                                                                                        <w:div w:id="1501770898">
                                                                                          <w:marLeft w:val="0"/>
                                                                                          <w:marRight w:val="0"/>
                                                                                          <w:marTop w:val="0"/>
                                                                                          <w:marBottom w:val="0"/>
                                                                                          <w:divBdr>
                                                                                            <w:top w:val="none" w:sz="0" w:space="0" w:color="auto"/>
                                                                                            <w:left w:val="none" w:sz="0" w:space="0" w:color="auto"/>
                                                                                            <w:bottom w:val="none" w:sz="0" w:space="0" w:color="auto"/>
                                                                                            <w:right w:val="none" w:sz="0" w:space="0" w:color="auto"/>
                                                                                          </w:divBdr>
                                                                                        </w:div>
                                                                                        <w:div w:id="1539010952">
                                                                                          <w:marLeft w:val="0"/>
                                                                                          <w:marRight w:val="0"/>
                                                                                          <w:marTop w:val="0"/>
                                                                                          <w:marBottom w:val="0"/>
                                                                                          <w:divBdr>
                                                                                            <w:top w:val="none" w:sz="0" w:space="0" w:color="auto"/>
                                                                                            <w:left w:val="none" w:sz="0" w:space="0" w:color="auto"/>
                                                                                            <w:bottom w:val="none" w:sz="0" w:space="0" w:color="auto"/>
                                                                                            <w:right w:val="none" w:sz="0" w:space="0" w:color="auto"/>
                                                                                          </w:divBdr>
                                                                                        </w:div>
                                                                                        <w:div w:id="319309669">
                                                                                          <w:marLeft w:val="0"/>
                                                                                          <w:marRight w:val="0"/>
                                                                                          <w:marTop w:val="0"/>
                                                                                          <w:marBottom w:val="0"/>
                                                                                          <w:divBdr>
                                                                                            <w:top w:val="none" w:sz="0" w:space="0" w:color="auto"/>
                                                                                            <w:left w:val="none" w:sz="0" w:space="0" w:color="auto"/>
                                                                                            <w:bottom w:val="none" w:sz="0" w:space="0" w:color="auto"/>
                                                                                            <w:right w:val="none" w:sz="0" w:space="0" w:color="auto"/>
                                                                                          </w:divBdr>
                                                                                        </w:div>
                                                                                        <w:div w:id="464784429">
                                                                                          <w:marLeft w:val="0"/>
                                                                                          <w:marRight w:val="0"/>
                                                                                          <w:marTop w:val="0"/>
                                                                                          <w:marBottom w:val="0"/>
                                                                                          <w:divBdr>
                                                                                            <w:top w:val="none" w:sz="0" w:space="0" w:color="auto"/>
                                                                                            <w:left w:val="none" w:sz="0" w:space="0" w:color="auto"/>
                                                                                            <w:bottom w:val="none" w:sz="0" w:space="0" w:color="auto"/>
                                                                                            <w:right w:val="none" w:sz="0" w:space="0" w:color="auto"/>
                                                                                          </w:divBdr>
                                                                                        </w:div>
                                                                                        <w:div w:id="525140487">
                                                                                          <w:marLeft w:val="0"/>
                                                                                          <w:marRight w:val="0"/>
                                                                                          <w:marTop w:val="0"/>
                                                                                          <w:marBottom w:val="0"/>
                                                                                          <w:divBdr>
                                                                                            <w:top w:val="none" w:sz="0" w:space="0" w:color="auto"/>
                                                                                            <w:left w:val="none" w:sz="0" w:space="0" w:color="auto"/>
                                                                                            <w:bottom w:val="none" w:sz="0" w:space="0" w:color="auto"/>
                                                                                            <w:right w:val="none" w:sz="0" w:space="0" w:color="auto"/>
                                                                                          </w:divBdr>
                                                                                        </w:div>
                                                                                        <w:div w:id="1491486255">
                                                                                          <w:marLeft w:val="0"/>
                                                                                          <w:marRight w:val="0"/>
                                                                                          <w:marTop w:val="0"/>
                                                                                          <w:marBottom w:val="0"/>
                                                                                          <w:divBdr>
                                                                                            <w:top w:val="none" w:sz="0" w:space="0" w:color="auto"/>
                                                                                            <w:left w:val="none" w:sz="0" w:space="0" w:color="auto"/>
                                                                                            <w:bottom w:val="none" w:sz="0" w:space="0" w:color="auto"/>
                                                                                            <w:right w:val="none" w:sz="0" w:space="0" w:color="auto"/>
                                                                                          </w:divBdr>
                                                                                        </w:div>
                                                                                        <w:div w:id="416754726">
                                                                                          <w:marLeft w:val="0"/>
                                                                                          <w:marRight w:val="0"/>
                                                                                          <w:marTop w:val="0"/>
                                                                                          <w:marBottom w:val="0"/>
                                                                                          <w:divBdr>
                                                                                            <w:top w:val="none" w:sz="0" w:space="0" w:color="auto"/>
                                                                                            <w:left w:val="none" w:sz="0" w:space="0" w:color="auto"/>
                                                                                            <w:bottom w:val="none" w:sz="0" w:space="0" w:color="auto"/>
                                                                                            <w:right w:val="none" w:sz="0" w:space="0" w:color="auto"/>
                                                                                          </w:divBdr>
                                                                                        </w:div>
                                                                                        <w:div w:id="805395351">
                                                                                          <w:marLeft w:val="0"/>
                                                                                          <w:marRight w:val="0"/>
                                                                                          <w:marTop w:val="0"/>
                                                                                          <w:marBottom w:val="0"/>
                                                                                          <w:divBdr>
                                                                                            <w:top w:val="none" w:sz="0" w:space="0" w:color="auto"/>
                                                                                            <w:left w:val="none" w:sz="0" w:space="0" w:color="auto"/>
                                                                                            <w:bottom w:val="none" w:sz="0" w:space="0" w:color="auto"/>
                                                                                            <w:right w:val="none" w:sz="0" w:space="0" w:color="auto"/>
                                                                                          </w:divBdr>
                                                                                        </w:div>
                                                                                        <w:div w:id="1094209604">
                                                                                          <w:marLeft w:val="0"/>
                                                                                          <w:marRight w:val="0"/>
                                                                                          <w:marTop w:val="0"/>
                                                                                          <w:marBottom w:val="0"/>
                                                                                          <w:divBdr>
                                                                                            <w:top w:val="none" w:sz="0" w:space="0" w:color="auto"/>
                                                                                            <w:left w:val="none" w:sz="0" w:space="0" w:color="auto"/>
                                                                                            <w:bottom w:val="none" w:sz="0" w:space="0" w:color="auto"/>
                                                                                            <w:right w:val="none" w:sz="0" w:space="0" w:color="auto"/>
                                                                                          </w:divBdr>
                                                                                        </w:div>
                                                                                        <w:div w:id="1376853648">
                                                                                          <w:marLeft w:val="0"/>
                                                                                          <w:marRight w:val="0"/>
                                                                                          <w:marTop w:val="0"/>
                                                                                          <w:marBottom w:val="0"/>
                                                                                          <w:divBdr>
                                                                                            <w:top w:val="none" w:sz="0" w:space="0" w:color="auto"/>
                                                                                            <w:left w:val="none" w:sz="0" w:space="0" w:color="auto"/>
                                                                                            <w:bottom w:val="none" w:sz="0" w:space="0" w:color="auto"/>
                                                                                            <w:right w:val="none" w:sz="0" w:space="0" w:color="auto"/>
                                                                                          </w:divBdr>
                                                                                        </w:div>
                                                                                        <w:div w:id="224295758">
                                                                                          <w:marLeft w:val="0"/>
                                                                                          <w:marRight w:val="0"/>
                                                                                          <w:marTop w:val="0"/>
                                                                                          <w:marBottom w:val="0"/>
                                                                                          <w:divBdr>
                                                                                            <w:top w:val="none" w:sz="0" w:space="0" w:color="auto"/>
                                                                                            <w:left w:val="none" w:sz="0" w:space="0" w:color="auto"/>
                                                                                            <w:bottom w:val="none" w:sz="0" w:space="0" w:color="auto"/>
                                                                                            <w:right w:val="none" w:sz="0" w:space="0" w:color="auto"/>
                                                                                          </w:divBdr>
                                                                                        </w:div>
                                                                                        <w:div w:id="199055287">
                                                                                          <w:marLeft w:val="0"/>
                                                                                          <w:marRight w:val="0"/>
                                                                                          <w:marTop w:val="0"/>
                                                                                          <w:marBottom w:val="0"/>
                                                                                          <w:divBdr>
                                                                                            <w:top w:val="none" w:sz="0" w:space="0" w:color="auto"/>
                                                                                            <w:left w:val="none" w:sz="0" w:space="0" w:color="auto"/>
                                                                                            <w:bottom w:val="none" w:sz="0" w:space="0" w:color="auto"/>
                                                                                            <w:right w:val="none" w:sz="0" w:space="0" w:color="auto"/>
                                                                                          </w:divBdr>
                                                                                        </w:div>
                                                                                        <w:div w:id="803502375">
                                                                                          <w:marLeft w:val="0"/>
                                                                                          <w:marRight w:val="0"/>
                                                                                          <w:marTop w:val="0"/>
                                                                                          <w:marBottom w:val="0"/>
                                                                                          <w:divBdr>
                                                                                            <w:top w:val="none" w:sz="0" w:space="0" w:color="auto"/>
                                                                                            <w:left w:val="none" w:sz="0" w:space="0" w:color="auto"/>
                                                                                            <w:bottom w:val="none" w:sz="0" w:space="0" w:color="auto"/>
                                                                                            <w:right w:val="none" w:sz="0" w:space="0" w:color="auto"/>
                                                                                          </w:divBdr>
                                                                                        </w:div>
                                                                                        <w:div w:id="7609796">
                                                                                          <w:marLeft w:val="0"/>
                                                                                          <w:marRight w:val="0"/>
                                                                                          <w:marTop w:val="0"/>
                                                                                          <w:marBottom w:val="0"/>
                                                                                          <w:divBdr>
                                                                                            <w:top w:val="none" w:sz="0" w:space="0" w:color="auto"/>
                                                                                            <w:left w:val="none" w:sz="0" w:space="0" w:color="auto"/>
                                                                                            <w:bottom w:val="none" w:sz="0" w:space="0" w:color="auto"/>
                                                                                            <w:right w:val="none" w:sz="0" w:space="0" w:color="auto"/>
                                                                                          </w:divBdr>
                                                                                        </w:div>
                                                                                        <w:div w:id="182012266">
                                                                                          <w:marLeft w:val="0"/>
                                                                                          <w:marRight w:val="0"/>
                                                                                          <w:marTop w:val="0"/>
                                                                                          <w:marBottom w:val="0"/>
                                                                                          <w:divBdr>
                                                                                            <w:top w:val="none" w:sz="0" w:space="0" w:color="auto"/>
                                                                                            <w:left w:val="none" w:sz="0" w:space="0" w:color="auto"/>
                                                                                            <w:bottom w:val="none" w:sz="0" w:space="0" w:color="auto"/>
                                                                                            <w:right w:val="none" w:sz="0" w:space="0" w:color="auto"/>
                                                                                          </w:divBdr>
                                                                                        </w:div>
                                                                                        <w:div w:id="1938755218">
                                                                                          <w:marLeft w:val="0"/>
                                                                                          <w:marRight w:val="0"/>
                                                                                          <w:marTop w:val="0"/>
                                                                                          <w:marBottom w:val="0"/>
                                                                                          <w:divBdr>
                                                                                            <w:top w:val="none" w:sz="0" w:space="0" w:color="auto"/>
                                                                                            <w:left w:val="none" w:sz="0" w:space="0" w:color="auto"/>
                                                                                            <w:bottom w:val="none" w:sz="0" w:space="0" w:color="auto"/>
                                                                                            <w:right w:val="none" w:sz="0" w:space="0" w:color="auto"/>
                                                                                          </w:divBdr>
                                                                                        </w:div>
                                                                                        <w:div w:id="340277353">
                                                                                          <w:marLeft w:val="0"/>
                                                                                          <w:marRight w:val="0"/>
                                                                                          <w:marTop w:val="0"/>
                                                                                          <w:marBottom w:val="0"/>
                                                                                          <w:divBdr>
                                                                                            <w:top w:val="none" w:sz="0" w:space="0" w:color="auto"/>
                                                                                            <w:left w:val="none" w:sz="0" w:space="0" w:color="auto"/>
                                                                                            <w:bottom w:val="none" w:sz="0" w:space="0" w:color="auto"/>
                                                                                            <w:right w:val="none" w:sz="0" w:space="0" w:color="auto"/>
                                                                                          </w:divBdr>
                                                                                        </w:div>
                                                                                        <w:div w:id="563679287">
                                                                                          <w:marLeft w:val="0"/>
                                                                                          <w:marRight w:val="0"/>
                                                                                          <w:marTop w:val="0"/>
                                                                                          <w:marBottom w:val="0"/>
                                                                                          <w:divBdr>
                                                                                            <w:top w:val="none" w:sz="0" w:space="0" w:color="auto"/>
                                                                                            <w:left w:val="none" w:sz="0" w:space="0" w:color="auto"/>
                                                                                            <w:bottom w:val="none" w:sz="0" w:space="0" w:color="auto"/>
                                                                                            <w:right w:val="none" w:sz="0" w:space="0" w:color="auto"/>
                                                                                          </w:divBdr>
                                                                                        </w:div>
                                                                                        <w:div w:id="737559282">
                                                                                          <w:marLeft w:val="0"/>
                                                                                          <w:marRight w:val="0"/>
                                                                                          <w:marTop w:val="0"/>
                                                                                          <w:marBottom w:val="0"/>
                                                                                          <w:divBdr>
                                                                                            <w:top w:val="none" w:sz="0" w:space="0" w:color="auto"/>
                                                                                            <w:left w:val="none" w:sz="0" w:space="0" w:color="auto"/>
                                                                                            <w:bottom w:val="none" w:sz="0" w:space="0" w:color="auto"/>
                                                                                            <w:right w:val="none" w:sz="0" w:space="0" w:color="auto"/>
                                                                                          </w:divBdr>
                                                                                        </w:div>
                                                                                        <w:div w:id="1272476786">
                                                                                          <w:marLeft w:val="0"/>
                                                                                          <w:marRight w:val="0"/>
                                                                                          <w:marTop w:val="0"/>
                                                                                          <w:marBottom w:val="0"/>
                                                                                          <w:divBdr>
                                                                                            <w:top w:val="none" w:sz="0" w:space="0" w:color="auto"/>
                                                                                            <w:left w:val="none" w:sz="0" w:space="0" w:color="auto"/>
                                                                                            <w:bottom w:val="none" w:sz="0" w:space="0" w:color="auto"/>
                                                                                            <w:right w:val="none" w:sz="0" w:space="0" w:color="auto"/>
                                                                                          </w:divBdr>
                                                                                        </w:div>
                                                                                        <w:div w:id="1922180344">
                                                                                          <w:marLeft w:val="0"/>
                                                                                          <w:marRight w:val="0"/>
                                                                                          <w:marTop w:val="0"/>
                                                                                          <w:marBottom w:val="0"/>
                                                                                          <w:divBdr>
                                                                                            <w:top w:val="none" w:sz="0" w:space="0" w:color="auto"/>
                                                                                            <w:left w:val="none" w:sz="0" w:space="0" w:color="auto"/>
                                                                                            <w:bottom w:val="none" w:sz="0" w:space="0" w:color="auto"/>
                                                                                            <w:right w:val="none" w:sz="0" w:space="0" w:color="auto"/>
                                                                                          </w:divBdr>
                                                                                        </w:div>
                                                                                        <w:div w:id="1198464509">
                                                                                          <w:marLeft w:val="0"/>
                                                                                          <w:marRight w:val="0"/>
                                                                                          <w:marTop w:val="0"/>
                                                                                          <w:marBottom w:val="0"/>
                                                                                          <w:divBdr>
                                                                                            <w:top w:val="none" w:sz="0" w:space="0" w:color="auto"/>
                                                                                            <w:left w:val="none" w:sz="0" w:space="0" w:color="auto"/>
                                                                                            <w:bottom w:val="none" w:sz="0" w:space="0" w:color="auto"/>
                                                                                            <w:right w:val="none" w:sz="0" w:space="0" w:color="auto"/>
                                                                                          </w:divBdr>
                                                                                        </w:div>
                                                                                        <w:div w:id="1933275991">
                                                                                          <w:marLeft w:val="0"/>
                                                                                          <w:marRight w:val="0"/>
                                                                                          <w:marTop w:val="0"/>
                                                                                          <w:marBottom w:val="0"/>
                                                                                          <w:divBdr>
                                                                                            <w:top w:val="none" w:sz="0" w:space="0" w:color="auto"/>
                                                                                            <w:left w:val="none" w:sz="0" w:space="0" w:color="auto"/>
                                                                                            <w:bottom w:val="none" w:sz="0" w:space="0" w:color="auto"/>
                                                                                            <w:right w:val="none" w:sz="0" w:space="0" w:color="auto"/>
                                                                                          </w:divBdr>
                                                                                        </w:div>
                                                                                        <w:div w:id="138621733">
                                                                                          <w:marLeft w:val="0"/>
                                                                                          <w:marRight w:val="0"/>
                                                                                          <w:marTop w:val="0"/>
                                                                                          <w:marBottom w:val="0"/>
                                                                                          <w:divBdr>
                                                                                            <w:top w:val="none" w:sz="0" w:space="0" w:color="auto"/>
                                                                                            <w:left w:val="none" w:sz="0" w:space="0" w:color="auto"/>
                                                                                            <w:bottom w:val="none" w:sz="0" w:space="0" w:color="auto"/>
                                                                                            <w:right w:val="none" w:sz="0" w:space="0" w:color="auto"/>
                                                                                          </w:divBdr>
                                                                                        </w:div>
                                                                                        <w:div w:id="731584747">
                                                                                          <w:marLeft w:val="0"/>
                                                                                          <w:marRight w:val="0"/>
                                                                                          <w:marTop w:val="0"/>
                                                                                          <w:marBottom w:val="0"/>
                                                                                          <w:divBdr>
                                                                                            <w:top w:val="none" w:sz="0" w:space="0" w:color="auto"/>
                                                                                            <w:left w:val="none" w:sz="0" w:space="0" w:color="auto"/>
                                                                                            <w:bottom w:val="none" w:sz="0" w:space="0" w:color="auto"/>
                                                                                            <w:right w:val="none" w:sz="0" w:space="0" w:color="auto"/>
                                                                                          </w:divBdr>
                                                                                        </w:div>
                                                                                        <w:div w:id="1838880607">
                                                                                          <w:marLeft w:val="0"/>
                                                                                          <w:marRight w:val="0"/>
                                                                                          <w:marTop w:val="0"/>
                                                                                          <w:marBottom w:val="0"/>
                                                                                          <w:divBdr>
                                                                                            <w:top w:val="none" w:sz="0" w:space="0" w:color="auto"/>
                                                                                            <w:left w:val="none" w:sz="0" w:space="0" w:color="auto"/>
                                                                                            <w:bottom w:val="none" w:sz="0" w:space="0" w:color="auto"/>
                                                                                            <w:right w:val="none" w:sz="0" w:space="0" w:color="auto"/>
                                                                                          </w:divBdr>
                                                                                        </w:div>
                                                                                        <w:div w:id="726076542">
                                                                                          <w:marLeft w:val="0"/>
                                                                                          <w:marRight w:val="0"/>
                                                                                          <w:marTop w:val="0"/>
                                                                                          <w:marBottom w:val="0"/>
                                                                                          <w:divBdr>
                                                                                            <w:top w:val="none" w:sz="0" w:space="0" w:color="auto"/>
                                                                                            <w:left w:val="none" w:sz="0" w:space="0" w:color="auto"/>
                                                                                            <w:bottom w:val="none" w:sz="0" w:space="0" w:color="auto"/>
                                                                                            <w:right w:val="none" w:sz="0" w:space="0" w:color="auto"/>
                                                                                          </w:divBdr>
                                                                                        </w:div>
                                                                                        <w:div w:id="1165439514">
                                                                                          <w:marLeft w:val="0"/>
                                                                                          <w:marRight w:val="0"/>
                                                                                          <w:marTop w:val="0"/>
                                                                                          <w:marBottom w:val="0"/>
                                                                                          <w:divBdr>
                                                                                            <w:top w:val="none" w:sz="0" w:space="0" w:color="auto"/>
                                                                                            <w:left w:val="none" w:sz="0" w:space="0" w:color="auto"/>
                                                                                            <w:bottom w:val="none" w:sz="0" w:space="0" w:color="auto"/>
                                                                                            <w:right w:val="none" w:sz="0" w:space="0" w:color="auto"/>
                                                                                          </w:divBdr>
                                                                                        </w:div>
                                                                                        <w:div w:id="841091507">
                                                                                          <w:marLeft w:val="0"/>
                                                                                          <w:marRight w:val="0"/>
                                                                                          <w:marTop w:val="0"/>
                                                                                          <w:marBottom w:val="0"/>
                                                                                          <w:divBdr>
                                                                                            <w:top w:val="none" w:sz="0" w:space="0" w:color="auto"/>
                                                                                            <w:left w:val="none" w:sz="0" w:space="0" w:color="auto"/>
                                                                                            <w:bottom w:val="none" w:sz="0" w:space="0" w:color="auto"/>
                                                                                            <w:right w:val="none" w:sz="0" w:space="0" w:color="auto"/>
                                                                                          </w:divBdr>
                                                                                        </w:div>
                                                                                        <w:div w:id="727581180">
                                                                                          <w:marLeft w:val="0"/>
                                                                                          <w:marRight w:val="0"/>
                                                                                          <w:marTop w:val="0"/>
                                                                                          <w:marBottom w:val="0"/>
                                                                                          <w:divBdr>
                                                                                            <w:top w:val="none" w:sz="0" w:space="0" w:color="auto"/>
                                                                                            <w:left w:val="none" w:sz="0" w:space="0" w:color="auto"/>
                                                                                            <w:bottom w:val="none" w:sz="0" w:space="0" w:color="auto"/>
                                                                                            <w:right w:val="none" w:sz="0" w:space="0" w:color="auto"/>
                                                                                          </w:divBdr>
                                                                                        </w:div>
                                                                                        <w:div w:id="831068973">
                                                                                          <w:marLeft w:val="0"/>
                                                                                          <w:marRight w:val="0"/>
                                                                                          <w:marTop w:val="0"/>
                                                                                          <w:marBottom w:val="0"/>
                                                                                          <w:divBdr>
                                                                                            <w:top w:val="none" w:sz="0" w:space="0" w:color="auto"/>
                                                                                            <w:left w:val="none" w:sz="0" w:space="0" w:color="auto"/>
                                                                                            <w:bottom w:val="none" w:sz="0" w:space="0" w:color="auto"/>
                                                                                            <w:right w:val="none" w:sz="0" w:space="0" w:color="auto"/>
                                                                                          </w:divBdr>
                                                                                        </w:div>
                                                                                        <w:div w:id="565918948">
                                                                                          <w:marLeft w:val="0"/>
                                                                                          <w:marRight w:val="0"/>
                                                                                          <w:marTop w:val="0"/>
                                                                                          <w:marBottom w:val="0"/>
                                                                                          <w:divBdr>
                                                                                            <w:top w:val="none" w:sz="0" w:space="0" w:color="auto"/>
                                                                                            <w:left w:val="none" w:sz="0" w:space="0" w:color="auto"/>
                                                                                            <w:bottom w:val="none" w:sz="0" w:space="0" w:color="auto"/>
                                                                                            <w:right w:val="none" w:sz="0" w:space="0" w:color="auto"/>
                                                                                          </w:divBdr>
                                                                                        </w:div>
                                                                                        <w:div w:id="217203951">
                                                                                          <w:marLeft w:val="0"/>
                                                                                          <w:marRight w:val="0"/>
                                                                                          <w:marTop w:val="0"/>
                                                                                          <w:marBottom w:val="0"/>
                                                                                          <w:divBdr>
                                                                                            <w:top w:val="none" w:sz="0" w:space="0" w:color="auto"/>
                                                                                            <w:left w:val="none" w:sz="0" w:space="0" w:color="auto"/>
                                                                                            <w:bottom w:val="none" w:sz="0" w:space="0" w:color="auto"/>
                                                                                            <w:right w:val="none" w:sz="0" w:space="0" w:color="auto"/>
                                                                                          </w:divBdr>
                                                                                        </w:div>
                                                                                        <w:div w:id="677270941">
                                                                                          <w:marLeft w:val="0"/>
                                                                                          <w:marRight w:val="0"/>
                                                                                          <w:marTop w:val="0"/>
                                                                                          <w:marBottom w:val="0"/>
                                                                                          <w:divBdr>
                                                                                            <w:top w:val="none" w:sz="0" w:space="0" w:color="auto"/>
                                                                                            <w:left w:val="none" w:sz="0" w:space="0" w:color="auto"/>
                                                                                            <w:bottom w:val="none" w:sz="0" w:space="0" w:color="auto"/>
                                                                                            <w:right w:val="none" w:sz="0" w:space="0" w:color="auto"/>
                                                                                          </w:divBdr>
                                                                                        </w:div>
                                                                                        <w:div w:id="2132018770">
                                                                                          <w:marLeft w:val="0"/>
                                                                                          <w:marRight w:val="0"/>
                                                                                          <w:marTop w:val="0"/>
                                                                                          <w:marBottom w:val="0"/>
                                                                                          <w:divBdr>
                                                                                            <w:top w:val="none" w:sz="0" w:space="0" w:color="auto"/>
                                                                                            <w:left w:val="none" w:sz="0" w:space="0" w:color="auto"/>
                                                                                            <w:bottom w:val="none" w:sz="0" w:space="0" w:color="auto"/>
                                                                                            <w:right w:val="none" w:sz="0" w:space="0" w:color="auto"/>
                                                                                          </w:divBdr>
                                                                                        </w:div>
                                                                                        <w:div w:id="203177451">
                                                                                          <w:marLeft w:val="0"/>
                                                                                          <w:marRight w:val="0"/>
                                                                                          <w:marTop w:val="0"/>
                                                                                          <w:marBottom w:val="0"/>
                                                                                          <w:divBdr>
                                                                                            <w:top w:val="none" w:sz="0" w:space="0" w:color="auto"/>
                                                                                            <w:left w:val="none" w:sz="0" w:space="0" w:color="auto"/>
                                                                                            <w:bottom w:val="none" w:sz="0" w:space="0" w:color="auto"/>
                                                                                            <w:right w:val="none" w:sz="0" w:space="0" w:color="auto"/>
                                                                                          </w:divBdr>
                                                                                        </w:div>
                                                                                        <w:div w:id="1955865933">
                                                                                          <w:marLeft w:val="0"/>
                                                                                          <w:marRight w:val="0"/>
                                                                                          <w:marTop w:val="0"/>
                                                                                          <w:marBottom w:val="0"/>
                                                                                          <w:divBdr>
                                                                                            <w:top w:val="none" w:sz="0" w:space="0" w:color="auto"/>
                                                                                            <w:left w:val="none" w:sz="0" w:space="0" w:color="auto"/>
                                                                                            <w:bottom w:val="none" w:sz="0" w:space="0" w:color="auto"/>
                                                                                            <w:right w:val="none" w:sz="0" w:space="0" w:color="auto"/>
                                                                                          </w:divBdr>
                                                                                        </w:div>
                                                                                        <w:div w:id="379399257">
                                                                                          <w:marLeft w:val="0"/>
                                                                                          <w:marRight w:val="0"/>
                                                                                          <w:marTop w:val="0"/>
                                                                                          <w:marBottom w:val="0"/>
                                                                                          <w:divBdr>
                                                                                            <w:top w:val="none" w:sz="0" w:space="0" w:color="auto"/>
                                                                                            <w:left w:val="none" w:sz="0" w:space="0" w:color="auto"/>
                                                                                            <w:bottom w:val="none" w:sz="0" w:space="0" w:color="auto"/>
                                                                                            <w:right w:val="none" w:sz="0" w:space="0" w:color="auto"/>
                                                                                          </w:divBdr>
                                                                                        </w:div>
                                                                                        <w:div w:id="1793859379">
                                                                                          <w:marLeft w:val="0"/>
                                                                                          <w:marRight w:val="0"/>
                                                                                          <w:marTop w:val="0"/>
                                                                                          <w:marBottom w:val="0"/>
                                                                                          <w:divBdr>
                                                                                            <w:top w:val="none" w:sz="0" w:space="0" w:color="auto"/>
                                                                                            <w:left w:val="none" w:sz="0" w:space="0" w:color="auto"/>
                                                                                            <w:bottom w:val="none" w:sz="0" w:space="0" w:color="auto"/>
                                                                                            <w:right w:val="none" w:sz="0" w:space="0" w:color="auto"/>
                                                                                          </w:divBdr>
                                                                                        </w:div>
                                                                                        <w:div w:id="1934317263">
                                                                                          <w:marLeft w:val="0"/>
                                                                                          <w:marRight w:val="0"/>
                                                                                          <w:marTop w:val="0"/>
                                                                                          <w:marBottom w:val="0"/>
                                                                                          <w:divBdr>
                                                                                            <w:top w:val="none" w:sz="0" w:space="0" w:color="auto"/>
                                                                                            <w:left w:val="none" w:sz="0" w:space="0" w:color="auto"/>
                                                                                            <w:bottom w:val="none" w:sz="0" w:space="0" w:color="auto"/>
                                                                                            <w:right w:val="none" w:sz="0" w:space="0" w:color="auto"/>
                                                                                          </w:divBdr>
                                                                                        </w:div>
                                                                                        <w:div w:id="1539392869">
                                                                                          <w:marLeft w:val="0"/>
                                                                                          <w:marRight w:val="0"/>
                                                                                          <w:marTop w:val="0"/>
                                                                                          <w:marBottom w:val="0"/>
                                                                                          <w:divBdr>
                                                                                            <w:top w:val="none" w:sz="0" w:space="0" w:color="auto"/>
                                                                                            <w:left w:val="none" w:sz="0" w:space="0" w:color="auto"/>
                                                                                            <w:bottom w:val="none" w:sz="0" w:space="0" w:color="auto"/>
                                                                                            <w:right w:val="none" w:sz="0" w:space="0" w:color="auto"/>
                                                                                          </w:divBdr>
                                                                                        </w:div>
                                                                                        <w:div w:id="1256013305">
                                                                                          <w:marLeft w:val="0"/>
                                                                                          <w:marRight w:val="0"/>
                                                                                          <w:marTop w:val="0"/>
                                                                                          <w:marBottom w:val="0"/>
                                                                                          <w:divBdr>
                                                                                            <w:top w:val="none" w:sz="0" w:space="0" w:color="auto"/>
                                                                                            <w:left w:val="none" w:sz="0" w:space="0" w:color="auto"/>
                                                                                            <w:bottom w:val="none" w:sz="0" w:space="0" w:color="auto"/>
                                                                                            <w:right w:val="none" w:sz="0" w:space="0" w:color="auto"/>
                                                                                          </w:divBdr>
                                                                                        </w:div>
                                                                                        <w:div w:id="484245665">
                                                                                          <w:marLeft w:val="0"/>
                                                                                          <w:marRight w:val="0"/>
                                                                                          <w:marTop w:val="0"/>
                                                                                          <w:marBottom w:val="0"/>
                                                                                          <w:divBdr>
                                                                                            <w:top w:val="none" w:sz="0" w:space="0" w:color="auto"/>
                                                                                            <w:left w:val="none" w:sz="0" w:space="0" w:color="auto"/>
                                                                                            <w:bottom w:val="none" w:sz="0" w:space="0" w:color="auto"/>
                                                                                            <w:right w:val="none" w:sz="0" w:space="0" w:color="auto"/>
                                                                                          </w:divBdr>
                                                                                        </w:div>
                                                                                        <w:div w:id="664894904">
                                                                                          <w:marLeft w:val="0"/>
                                                                                          <w:marRight w:val="0"/>
                                                                                          <w:marTop w:val="0"/>
                                                                                          <w:marBottom w:val="0"/>
                                                                                          <w:divBdr>
                                                                                            <w:top w:val="none" w:sz="0" w:space="0" w:color="auto"/>
                                                                                            <w:left w:val="none" w:sz="0" w:space="0" w:color="auto"/>
                                                                                            <w:bottom w:val="none" w:sz="0" w:space="0" w:color="auto"/>
                                                                                            <w:right w:val="none" w:sz="0" w:space="0" w:color="auto"/>
                                                                                          </w:divBdr>
                                                                                        </w:div>
                                                                                        <w:div w:id="846211590">
                                                                                          <w:marLeft w:val="0"/>
                                                                                          <w:marRight w:val="0"/>
                                                                                          <w:marTop w:val="0"/>
                                                                                          <w:marBottom w:val="0"/>
                                                                                          <w:divBdr>
                                                                                            <w:top w:val="none" w:sz="0" w:space="0" w:color="auto"/>
                                                                                            <w:left w:val="none" w:sz="0" w:space="0" w:color="auto"/>
                                                                                            <w:bottom w:val="none" w:sz="0" w:space="0" w:color="auto"/>
                                                                                            <w:right w:val="none" w:sz="0" w:space="0" w:color="auto"/>
                                                                                          </w:divBdr>
                                                                                        </w:div>
                                                                                        <w:div w:id="1231037853">
                                                                                          <w:marLeft w:val="0"/>
                                                                                          <w:marRight w:val="0"/>
                                                                                          <w:marTop w:val="0"/>
                                                                                          <w:marBottom w:val="0"/>
                                                                                          <w:divBdr>
                                                                                            <w:top w:val="none" w:sz="0" w:space="0" w:color="auto"/>
                                                                                            <w:left w:val="none" w:sz="0" w:space="0" w:color="auto"/>
                                                                                            <w:bottom w:val="none" w:sz="0" w:space="0" w:color="auto"/>
                                                                                            <w:right w:val="none" w:sz="0" w:space="0" w:color="auto"/>
                                                                                          </w:divBdr>
                                                                                        </w:div>
                                                                                        <w:div w:id="440300165">
                                                                                          <w:marLeft w:val="0"/>
                                                                                          <w:marRight w:val="0"/>
                                                                                          <w:marTop w:val="0"/>
                                                                                          <w:marBottom w:val="0"/>
                                                                                          <w:divBdr>
                                                                                            <w:top w:val="none" w:sz="0" w:space="0" w:color="auto"/>
                                                                                            <w:left w:val="none" w:sz="0" w:space="0" w:color="auto"/>
                                                                                            <w:bottom w:val="none" w:sz="0" w:space="0" w:color="auto"/>
                                                                                            <w:right w:val="none" w:sz="0" w:space="0" w:color="auto"/>
                                                                                          </w:divBdr>
                                                                                        </w:div>
                                                                                        <w:div w:id="2097745341">
                                                                                          <w:marLeft w:val="0"/>
                                                                                          <w:marRight w:val="0"/>
                                                                                          <w:marTop w:val="0"/>
                                                                                          <w:marBottom w:val="0"/>
                                                                                          <w:divBdr>
                                                                                            <w:top w:val="none" w:sz="0" w:space="0" w:color="auto"/>
                                                                                            <w:left w:val="none" w:sz="0" w:space="0" w:color="auto"/>
                                                                                            <w:bottom w:val="none" w:sz="0" w:space="0" w:color="auto"/>
                                                                                            <w:right w:val="none" w:sz="0" w:space="0" w:color="auto"/>
                                                                                          </w:divBdr>
                                                                                        </w:div>
                                                                                        <w:div w:id="148599082">
                                                                                          <w:marLeft w:val="0"/>
                                                                                          <w:marRight w:val="0"/>
                                                                                          <w:marTop w:val="0"/>
                                                                                          <w:marBottom w:val="0"/>
                                                                                          <w:divBdr>
                                                                                            <w:top w:val="none" w:sz="0" w:space="0" w:color="auto"/>
                                                                                            <w:left w:val="none" w:sz="0" w:space="0" w:color="auto"/>
                                                                                            <w:bottom w:val="none" w:sz="0" w:space="0" w:color="auto"/>
                                                                                            <w:right w:val="none" w:sz="0" w:space="0" w:color="auto"/>
                                                                                          </w:divBdr>
                                                                                        </w:div>
                                                                                        <w:div w:id="2005543777">
                                                                                          <w:marLeft w:val="0"/>
                                                                                          <w:marRight w:val="0"/>
                                                                                          <w:marTop w:val="0"/>
                                                                                          <w:marBottom w:val="0"/>
                                                                                          <w:divBdr>
                                                                                            <w:top w:val="none" w:sz="0" w:space="0" w:color="auto"/>
                                                                                            <w:left w:val="none" w:sz="0" w:space="0" w:color="auto"/>
                                                                                            <w:bottom w:val="none" w:sz="0" w:space="0" w:color="auto"/>
                                                                                            <w:right w:val="none" w:sz="0" w:space="0" w:color="auto"/>
                                                                                          </w:divBdr>
                                                                                        </w:div>
                                                                                        <w:div w:id="708601959">
                                                                                          <w:marLeft w:val="0"/>
                                                                                          <w:marRight w:val="0"/>
                                                                                          <w:marTop w:val="0"/>
                                                                                          <w:marBottom w:val="0"/>
                                                                                          <w:divBdr>
                                                                                            <w:top w:val="none" w:sz="0" w:space="0" w:color="auto"/>
                                                                                            <w:left w:val="none" w:sz="0" w:space="0" w:color="auto"/>
                                                                                            <w:bottom w:val="none" w:sz="0" w:space="0" w:color="auto"/>
                                                                                            <w:right w:val="none" w:sz="0" w:space="0" w:color="auto"/>
                                                                                          </w:divBdr>
                                                                                        </w:div>
                                                                                        <w:div w:id="1568225140">
                                                                                          <w:marLeft w:val="0"/>
                                                                                          <w:marRight w:val="0"/>
                                                                                          <w:marTop w:val="0"/>
                                                                                          <w:marBottom w:val="0"/>
                                                                                          <w:divBdr>
                                                                                            <w:top w:val="none" w:sz="0" w:space="0" w:color="auto"/>
                                                                                            <w:left w:val="none" w:sz="0" w:space="0" w:color="auto"/>
                                                                                            <w:bottom w:val="none" w:sz="0" w:space="0" w:color="auto"/>
                                                                                            <w:right w:val="none" w:sz="0" w:space="0" w:color="auto"/>
                                                                                          </w:divBdr>
                                                                                        </w:div>
                                                                                        <w:div w:id="1861625888">
                                                                                          <w:marLeft w:val="0"/>
                                                                                          <w:marRight w:val="0"/>
                                                                                          <w:marTop w:val="0"/>
                                                                                          <w:marBottom w:val="0"/>
                                                                                          <w:divBdr>
                                                                                            <w:top w:val="none" w:sz="0" w:space="0" w:color="auto"/>
                                                                                            <w:left w:val="none" w:sz="0" w:space="0" w:color="auto"/>
                                                                                            <w:bottom w:val="none" w:sz="0" w:space="0" w:color="auto"/>
                                                                                            <w:right w:val="none" w:sz="0" w:space="0" w:color="auto"/>
                                                                                          </w:divBdr>
                                                                                        </w:div>
                                                                                        <w:div w:id="1723871388">
                                                                                          <w:marLeft w:val="0"/>
                                                                                          <w:marRight w:val="0"/>
                                                                                          <w:marTop w:val="0"/>
                                                                                          <w:marBottom w:val="0"/>
                                                                                          <w:divBdr>
                                                                                            <w:top w:val="none" w:sz="0" w:space="0" w:color="auto"/>
                                                                                            <w:left w:val="none" w:sz="0" w:space="0" w:color="auto"/>
                                                                                            <w:bottom w:val="none" w:sz="0" w:space="0" w:color="auto"/>
                                                                                            <w:right w:val="none" w:sz="0" w:space="0" w:color="auto"/>
                                                                                          </w:divBdr>
                                                                                        </w:div>
                                                                                        <w:div w:id="1612006377">
                                                                                          <w:marLeft w:val="0"/>
                                                                                          <w:marRight w:val="0"/>
                                                                                          <w:marTop w:val="0"/>
                                                                                          <w:marBottom w:val="0"/>
                                                                                          <w:divBdr>
                                                                                            <w:top w:val="none" w:sz="0" w:space="0" w:color="auto"/>
                                                                                            <w:left w:val="none" w:sz="0" w:space="0" w:color="auto"/>
                                                                                            <w:bottom w:val="none" w:sz="0" w:space="0" w:color="auto"/>
                                                                                            <w:right w:val="none" w:sz="0" w:space="0" w:color="auto"/>
                                                                                          </w:divBdr>
                                                                                        </w:div>
                                                                                        <w:div w:id="1712067760">
                                                                                          <w:marLeft w:val="0"/>
                                                                                          <w:marRight w:val="0"/>
                                                                                          <w:marTop w:val="0"/>
                                                                                          <w:marBottom w:val="0"/>
                                                                                          <w:divBdr>
                                                                                            <w:top w:val="none" w:sz="0" w:space="0" w:color="auto"/>
                                                                                            <w:left w:val="none" w:sz="0" w:space="0" w:color="auto"/>
                                                                                            <w:bottom w:val="none" w:sz="0" w:space="0" w:color="auto"/>
                                                                                            <w:right w:val="none" w:sz="0" w:space="0" w:color="auto"/>
                                                                                          </w:divBdr>
                                                                                        </w:div>
                                                                                        <w:div w:id="846216702">
                                                                                          <w:marLeft w:val="0"/>
                                                                                          <w:marRight w:val="0"/>
                                                                                          <w:marTop w:val="0"/>
                                                                                          <w:marBottom w:val="0"/>
                                                                                          <w:divBdr>
                                                                                            <w:top w:val="none" w:sz="0" w:space="0" w:color="auto"/>
                                                                                            <w:left w:val="none" w:sz="0" w:space="0" w:color="auto"/>
                                                                                            <w:bottom w:val="none" w:sz="0" w:space="0" w:color="auto"/>
                                                                                            <w:right w:val="none" w:sz="0" w:space="0" w:color="auto"/>
                                                                                          </w:divBdr>
                                                                                        </w:div>
                                                                                        <w:div w:id="1617256421">
                                                                                          <w:marLeft w:val="0"/>
                                                                                          <w:marRight w:val="0"/>
                                                                                          <w:marTop w:val="0"/>
                                                                                          <w:marBottom w:val="0"/>
                                                                                          <w:divBdr>
                                                                                            <w:top w:val="none" w:sz="0" w:space="0" w:color="auto"/>
                                                                                            <w:left w:val="none" w:sz="0" w:space="0" w:color="auto"/>
                                                                                            <w:bottom w:val="none" w:sz="0" w:space="0" w:color="auto"/>
                                                                                            <w:right w:val="none" w:sz="0" w:space="0" w:color="auto"/>
                                                                                          </w:divBdr>
                                                                                        </w:div>
                                                                                        <w:div w:id="2066483011">
                                                                                          <w:marLeft w:val="0"/>
                                                                                          <w:marRight w:val="0"/>
                                                                                          <w:marTop w:val="0"/>
                                                                                          <w:marBottom w:val="0"/>
                                                                                          <w:divBdr>
                                                                                            <w:top w:val="none" w:sz="0" w:space="0" w:color="auto"/>
                                                                                            <w:left w:val="none" w:sz="0" w:space="0" w:color="auto"/>
                                                                                            <w:bottom w:val="none" w:sz="0" w:space="0" w:color="auto"/>
                                                                                            <w:right w:val="none" w:sz="0" w:space="0" w:color="auto"/>
                                                                                          </w:divBdr>
                                                                                        </w:div>
                                                                                        <w:div w:id="488987236">
                                                                                          <w:marLeft w:val="0"/>
                                                                                          <w:marRight w:val="0"/>
                                                                                          <w:marTop w:val="0"/>
                                                                                          <w:marBottom w:val="0"/>
                                                                                          <w:divBdr>
                                                                                            <w:top w:val="none" w:sz="0" w:space="0" w:color="auto"/>
                                                                                            <w:left w:val="none" w:sz="0" w:space="0" w:color="auto"/>
                                                                                            <w:bottom w:val="none" w:sz="0" w:space="0" w:color="auto"/>
                                                                                            <w:right w:val="none" w:sz="0" w:space="0" w:color="auto"/>
                                                                                          </w:divBdr>
                                                                                        </w:div>
                                                                                        <w:div w:id="1335113820">
                                                                                          <w:marLeft w:val="0"/>
                                                                                          <w:marRight w:val="0"/>
                                                                                          <w:marTop w:val="0"/>
                                                                                          <w:marBottom w:val="0"/>
                                                                                          <w:divBdr>
                                                                                            <w:top w:val="none" w:sz="0" w:space="0" w:color="auto"/>
                                                                                            <w:left w:val="none" w:sz="0" w:space="0" w:color="auto"/>
                                                                                            <w:bottom w:val="none" w:sz="0" w:space="0" w:color="auto"/>
                                                                                            <w:right w:val="none" w:sz="0" w:space="0" w:color="auto"/>
                                                                                          </w:divBdr>
                                                                                        </w:div>
                                                                                        <w:div w:id="1004480370">
                                                                                          <w:marLeft w:val="0"/>
                                                                                          <w:marRight w:val="0"/>
                                                                                          <w:marTop w:val="0"/>
                                                                                          <w:marBottom w:val="0"/>
                                                                                          <w:divBdr>
                                                                                            <w:top w:val="none" w:sz="0" w:space="0" w:color="auto"/>
                                                                                            <w:left w:val="none" w:sz="0" w:space="0" w:color="auto"/>
                                                                                            <w:bottom w:val="none" w:sz="0" w:space="0" w:color="auto"/>
                                                                                            <w:right w:val="none" w:sz="0" w:space="0" w:color="auto"/>
                                                                                          </w:divBdr>
                                                                                        </w:div>
                                                                                        <w:div w:id="1630624195">
                                                                                          <w:marLeft w:val="0"/>
                                                                                          <w:marRight w:val="0"/>
                                                                                          <w:marTop w:val="0"/>
                                                                                          <w:marBottom w:val="0"/>
                                                                                          <w:divBdr>
                                                                                            <w:top w:val="none" w:sz="0" w:space="0" w:color="auto"/>
                                                                                            <w:left w:val="none" w:sz="0" w:space="0" w:color="auto"/>
                                                                                            <w:bottom w:val="none" w:sz="0" w:space="0" w:color="auto"/>
                                                                                            <w:right w:val="none" w:sz="0" w:space="0" w:color="auto"/>
                                                                                          </w:divBdr>
                                                                                        </w:div>
                                                                                        <w:div w:id="794249883">
                                                                                          <w:marLeft w:val="0"/>
                                                                                          <w:marRight w:val="0"/>
                                                                                          <w:marTop w:val="0"/>
                                                                                          <w:marBottom w:val="0"/>
                                                                                          <w:divBdr>
                                                                                            <w:top w:val="none" w:sz="0" w:space="0" w:color="auto"/>
                                                                                            <w:left w:val="none" w:sz="0" w:space="0" w:color="auto"/>
                                                                                            <w:bottom w:val="none" w:sz="0" w:space="0" w:color="auto"/>
                                                                                            <w:right w:val="none" w:sz="0" w:space="0" w:color="auto"/>
                                                                                          </w:divBdr>
                                                                                        </w:div>
                                                                                        <w:div w:id="698430906">
                                                                                          <w:marLeft w:val="0"/>
                                                                                          <w:marRight w:val="0"/>
                                                                                          <w:marTop w:val="0"/>
                                                                                          <w:marBottom w:val="0"/>
                                                                                          <w:divBdr>
                                                                                            <w:top w:val="none" w:sz="0" w:space="0" w:color="auto"/>
                                                                                            <w:left w:val="none" w:sz="0" w:space="0" w:color="auto"/>
                                                                                            <w:bottom w:val="none" w:sz="0" w:space="0" w:color="auto"/>
                                                                                            <w:right w:val="none" w:sz="0" w:space="0" w:color="auto"/>
                                                                                          </w:divBdr>
                                                                                        </w:div>
                                                                                        <w:div w:id="860706002">
                                                                                          <w:marLeft w:val="0"/>
                                                                                          <w:marRight w:val="0"/>
                                                                                          <w:marTop w:val="0"/>
                                                                                          <w:marBottom w:val="0"/>
                                                                                          <w:divBdr>
                                                                                            <w:top w:val="none" w:sz="0" w:space="0" w:color="auto"/>
                                                                                            <w:left w:val="none" w:sz="0" w:space="0" w:color="auto"/>
                                                                                            <w:bottom w:val="none" w:sz="0" w:space="0" w:color="auto"/>
                                                                                            <w:right w:val="none" w:sz="0" w:space="0" w:color="auto"/>
                                                                                          </w:divBdr>
                                                                                        </w:div>
                                                                                        <w:div w:id="486437307">
                                                                                          <w:marLeft w:val="0"/>
                                                                                          <w:marRight w:val="0"/>
                                                                                          <w:marTop w:val="0"/>
                                                                                          <w:marBottom w:val="0"/>
                                                                                          <w:divBdr>
                                                                                            <w:top w:val="none" w:sz="0" w:space="0" w:color="auto"/>
                                                                                            <w:left w:val="none" w:sz="0" w:space="0" w:color="auto"/>
                                                                                            <w:bottom w:val="none" w:sz="0" w:space="0" w:color="auto"/>
                                                                                            <w:right w:val="none" w:sz="0" w:space="0" w:color="auto"/>
                                                                                          </w:divBdr>
                                                                                        </w:div>
                                                                                        <w:div w:id="1195924280">
                                                                                          <w:marLeft w:val="0"/>
                                                                                          <w:marRight w:val="0"/>
                                                                                          <w:marTop w:val="0"/>
                                                                                          <w:marBottom w:val="0"/>
                                                                                          <w:divBdr>
                                                                                            <w:top w:val="none" w:sz="0" w:space="0" w:color="auto"/>
                                                                                            <w:left w:val="none" w:sz="0" w:space="0" w:color="auto"/>
                                                                                            <w:bottom w:val="none" w:sz="0" w:space="0" w:color="auto"/>
                                                                                            <w:right w:val="none" w:sz="0" w:space="0" w:color="auto"/>
                                                                                          </w:divBdr>
                                                                                        </w:div>
                                                                                        <w:div w:id="648437729">
                                                                                          <w:marLeft w:val="0"/>
                                                                                          <w:marRight w:val="0"/>
                                                                                          <w:marTop w:val="0"/>
                                                                                          <w:marBottom w:val="0"/>
                                                                                          <w:divBdr>
                                                                                            <w:top w:val="none" w:sz="0" w:space="0" w:color="auto"/>
                                                                                            <w:left w:val="none" w:sz="0" w:space="0" w:color="auto"/>
                                                                                            <w:bottom w:val="none" w:sz="0" w:space="0" w:color="auto"/>
                                                                                            <w:right w:val="none" w:sz="0" w:space="0" w:color="auto"/>
                                                                                          </w:divBdr>
                                                                                        </w:div>
                                                                                        <w:div w:id="1773625693">
                                                                                          <w:marLeft w:val="0"/>
                                                                                          <w:marRight w:val="0"/>
                                                                                          <w:marTop w:val="0"/>
                                                                                          <w:marBottom w:val="0"/>
                                                                                          <w:divBdr>
                                                                                            <w:top w:val="none" w:sz="0" w:space="0" w:color="auto"/>
                                                                                            <w:left w:val="none" w:sz="0" w:space="0" w:color="auto"/>
                                                                                            <w:bottom w:val="none" w:sz="0" w:space="0" w:color="auto"/>
                                                                                            <w:right w:val="none" w:sz="0" w:space="0" w:color="auto"/>
                                                                                          </w:divBdr>
                                                                                        </w:div>
                                                                                        <w:div w:id="1403873327">
                                                                                          <w:marLeft w:val="0"/>
                                                                                          <w:marRight w:val="0"/>
                                                                                          <w:marTop w:val="0"/>
                                                                                          <w:marBottom w:val="0"/>
                                                                                          <w:divBdr>
                                                                                            <w:top w:val="none" w:sz="0" w:space="0" w:color="auto"/>
                                                                                            <w:left w:val="none" w:sz="0" w:space="0" w:color="auto"/>
                                                                                            <w:bottom w:val="none" w:sz="0" w:space="0" w:color="auto"/>
                                                                                            <w:right w:val="none" w:sz="0" w:space="0" w:color="auto"/>
                                                                                          </w:divBdr>
                                                                                        </w:div>
                                                                                        <w:div w:id="130447324">
                                                                                          <w:marLeft w:val="0"/>
                                                                                          <w:marRight w:val="0"/>
                                                                                          <w:marTop w:val="0"/>
                                                                                          <w:marBottom w:val="0"/>
                                                                                          <w:divBdr>
                                                                                            <w:top w:val="none" w:sz="0" w:space="0" w:color="auto"/>
                                                                                            <w:left w:val="none" w:sz="0" w:space="0" w:color="auto"/>
                                                                                            <w:bottom w:val="none" w:sz="0" w:space="0" w:color="auto"/>
                                                                                            <w:right w:val="none" w:sz="0" w:space="0" w:color="auto"/>
                                                                                          </w:divBdr>
                                                                                        </w:div>
                                                                                        <w:div w:id="1886285995">
                                                                                          <w:marLeft w:val="0"/>
                                                                                          <w:marRight w:val="0"/>
                                                                                          <w:marTop w:val="0"/>
                                                                                          <w:marBottom w:val="0"/>
                                                                                          <w:divBdr>
                                                                                            <w:top w:val="none" w:sz="0" w:space="0" w:color="auto"/>
                                                                                            <w:left w:val="none" w:sz="0" w:space="0" w:color="auto"/>
                                                                                            <w:bottom w:val="none" w:sz="0" w:space="0" w:color="auto"/>
                                                                                            <w:right w:val="none" w:sz="0" w:space="0" w:color="auto"/>
                                                                                          </w:divBdr>
                                                                                        </w:div>
                                                                                        <w:div w:id="2029406499">
                                                                                          <w:marLeft w:val="0"/>
                                                                                          <w:marRight w:val="0"/>
                                                                                          <w:marTop w:val="0"/>
                                                                                          <w:marBottom w:val="0"/>
                                                                                          <w:divBdr>
                                                                                            <w:top w:val="none" w:sz="0" w:space="0" w:color="auto"/>
                                                                                            <w:left w:val="none" w:sz="0" w:space="0" w:color="auto"/>
                                                                                            <w:bottom w:val="none" w:sz="0" w:space="0" w:color="auto"/>
                                                                                            <w:right w:val="none" w:sz="0" w:space="0" w:color="auto"/>
                                                                                          </w:divBdr>
                                                                                        </w:div>
                                                                                        <w:div w:id="1781561982">
                                                                                          <w:marLeft w:val="0"/>
                                                                                          <w:marRight w:val="0"/>
                                                                                          <w:marTop w:val="0"/>
                                                                                          <w:marBottom w:val="0"/>
                                                                                          <w:divBdr>
                                                                                            <w:top w:val="none" w:sz="0" w:space="0" w:color="auto"/>
                                                                                            <w:left w:val="none" w:sz="0" w:space="0" w:color="auto"/>
                                                                                            <w:bottom w:val="none" w:sz="0" w:space="0" w:color="auto"/>
                                                                                            <w:right w:val="none" w:sz="0" w:space="0" w:color="auto"/>
                                                                                          </w:divBdr>
                                                                                        </w:div>
                                                                                        <w:div w:id="1851872024">
                                                                                          <w:marLeft w:val="0"/>
                                                                                          <w:marRight w:val="0"/>
                                                                                          <w:marTop w:val="0"/>
                                                                                          <w:marBottom w:val="0"/>
                                                                                          <w:divBdr>
                                                                                            <w:top w:val="none" w:sz="0" w:space="0" w:color="auto"/>
                                                                                            <w:left w:val="none" w:sz="0" w:space="0" w:color="auto"/>
                                                                                            <w:bottom w:val="none" w:sz="0" w:space="0" w:color="auto"/>
                                                                                            <w:right w:val="none" w:sz="0" w:space="0" w:color="auto"/>
                                                                                          </w:divBdr>
                                                                                        </w:div>
                                                                                        <w:div w:id="1662656595">
                                                                                          <w:marLeft w:val="0"/>
                                                                                          <w:marRight w:val="0"/>
                                                                                          <w:marTop w:val="0"/>
                                                                                          <w:marBottom w:val="0"/>
                                                                                          <w:divBdr>
                                                                                            <w:top w:val="none" w:sz="0" w:space="0" w:color="auto"/>
                                                                                            <w:left w:val="none" w:sz="0" w:space="0" w:color="auto"/>
                                                                                            <w:bottom w:val="none" w:sz="0" w:space="0" w:color="auto"/>
                                                                                            <w:right w:val="none" w:sz="0" w:space="0" w:color="auto"/>
                                                                                          </w:divBdr>
                                                                                        </w:div>
                                                                                        <w:div w:id="710615939">
                                                                                          <w:marLeft w:val="0"/>
                                                                                          <w:marRight w:val="0"/>
                                                                                          <w:marTop w:val="0"/>
                                                                                          <w:marBottom w:val="0"/>
                                                                                          <w:divBdr>
                                                                                            <w:top w:val="none" w:sz="0" w:space="0" w:color="auto"/>
                                                                                            <w:left w:val="none" w:sz="0" w:space="0" w:color="auto"/>
                                                                                            <w:bottom w:val="none" w:sz="0" w:space="0" w:color="auto"/>
                                                                                            <w:right w:val="none" w:sz="0" w:space="0" w:color="auto"/>
                                                                                          </w:divBdr>
                                                                                        </w:div>
                                                                                        <w:div w:id="1979407661">
                                                                                          <w:marLeft w:val="0"/>
                                                                                          <w:marRight w:val="0"/>
                                                                                          <w:marTop w:val="0"/>
                                                                                          <w:marBottom w:val="0"/>
                                                                                          <w:divBdr>
                                                                                            <w:top w:val="none" w:sz="0" w:space="0" w:color="auto"/>
                                                                                            <w:left w:val="none" w:sz="0" w:space="0" w:color="auto"/>
                                                                                            <w:bottom w:val="none" w:sz="0" w:space="0" w:color="auto"/>
                                                                                            <w:right w:val="none" w:sz="0" w:space="0" w:color="auto"/>
                                                                                          </w:divBdr>
                                                                                        </w:div>
                                                                                        <w:div w:id="818155270">
                                                                                          <w:marLeft w:val="0"/>
                                                                                          <w:marRight w:val="0"/>
                                                                                          <w:marTop w:val="0"/>
                                                                                          <w:marBottom w:val="0"/>
                                                                                          <w:divBdr>
                                                                                            <w:top w:val="none" w:sz="0" w:space="0" w:color="auto"/>
                                                                                            <w:left w:val="none" w:sz="0" w:space="0" w:color="auto"/>
                                                                                            <w:bottom w:val="none" w:sz="0" w:space="0" w:color="auto"/>
                                                                                            <w:right w:val="none" w:sz="0" w:space="0" w:color="auto"/>
                                                                                          </w:divBdr>
                                                                                        </w:div>
                                                                                        <w:div w:id="1787692638">
                                                                                          <w:marLeft w:val="0"/>
                                                                                          <w:marRight w:val="0"/>
                                                                                          <w:marTop w:val="0"/>
                                                                                          <w:marBottom w:val="0"/>
                                                                                          <w:divBdr>
                                                                                            <w:top w:val="none" w:sz="0" w:space="0" w:color="auto"/>
                                                                                            <w:left w:val="none" w:sz="0" w:space="0" w:color="auto"/>
                                                                                            <w:bottom w:val="none" w:sz="0" w:space="0" w:color="auto"/>
                                                                                            <w:right w:val="none" w:sz="0" w:space="0" w:color="auto"/>
                                                                                          </w:divBdr>
                                                                                        </w:div>
                                                                                        <w:div w:id="1040974072">
                                                                                          <w:marLeft w:val="0"/>
                                                                                          <w:marRight w:val="0"/>
                                                                                          <w:marTop w:val="0"/>
                                                                                          <w:marBottom w:val="0"/>
                                                                                          <w:divBdr>
                                                                                            <w:top w:val="none" w:sz="0" w:space="0" w:color="auto"/>
                                                                                            <w:left w:val="none" w:sz="0" w:space="0" w:color="auto"/>
                                                                                            <w:bottom w:val="none" w:sz="0" w:space="0" w:color="auto"/>
                                                                                            <w:right w:val="none" w:sz="0" w:space="0" w:color="auto"/>
                                                                                          </w:divBdr>
                                                                                        </w:div>
                                                                                        <w:div w:id="1002469906">
                                                                                          <w:marLeft w:val="0"/>
                                                                                          <w:marRight w:val="0"/>
                                                                                          <w:marTop w:val="0"/>
                                                                                          <w:marBottom w:val="0"/>
                                                                                          <w:divBdr>
                                                                                            <w:top w:val="none" w:sz="0" w:space="0" w:color="auto"/>
                                                                                            <w:left w:val="none" w:sz="0" w:space="0" w:color="auto"/>
                                                                                            <w:bottom w:val="none" w:sz="0" w:space="0" w:color="auto"/>
                                                                                            <w:right w:val="none" w:sz="0" w:space="0" w:color="auto"/>
                                                                                          </w:divBdr>
                                                                                        </w:div>
                                                                                        <w:div w:id="517040364">
                                                                                          <w:marLeft w:val="0"/>
                                                                                          <w:marRight w:val="0"/>
                                                                                          <w:marTop w:val="0"/>
                                                                                          <w:marBottom w:val="0"/>
                                                                                          <w:divBdr>
                                                                                            <w:top w:val="none" w:sz="0" w:space="0" w:color="auto"/>
                                                                                            <w:left w:val="none" w:sz="0" w:space="0" w:color="auto"/>
                                                                                            <w:bottom w:val="none" w:sz="0" w:space="0" w:color="auto"/>
                                                                                            <w:right w:val="none" w:sz="0" w:space="0" w:color="auto"/>
                                                                                          </w:divBdr>
                                                                                        </w:div>
                                                                                        <w:div w:id="1246190610">
                                                                                          <w:marLeft w:val="0"/>
                                                                                          <w:marRight w:val="0"/>
                                                                                          <w:marTop w:val="0"/>
                                                                                          <w:marBottom w:val="0"/>
                                                                                          <w:divBdr>
                                                                                            <w:top w:val="none" w:sz="0" w:space="0" w:color="auto"/>
                                                                                            <w:left w:val="none" w:sz="0" w:space="0" w:color="auto"/>
                                                                                            <w:bottom w:val="none" w:sz="0" w:space="0" w:color="auto"/>
                                                                                            <w:right w:val="none" w:sz="0" w:space="0" w:color="auto"/>
                                                                                          </w:divBdr>
                                                                                        </w:div>
                                                                                        <w:div w:id="1226528503">
                                                                                          <w:marLeft w:val="0"/>
                                                                                          <w:marRight w:val="0"/>
                                                                                          <w:marTop w:val="0"/>
                                                                                          <w:marBottom w:val="0"/>
                                                                                          <w:divBdr>
                                                                                            <w:top w:val="none" w:sz="0" w:space="0" w:color="auto"/>
                                                                                            <w:left w:val="none" w:sz="0" w:space="0" w:color="auto"/>
                                                                                            <w:bottom w:val="none" w:sz="0" w:space="0" w:color="auto"/>
                                                                                            <w:right w:val="none" w:sz="0" w:space="0" w:color="auto"/>
                                                                                          </w:divBdr>
                                                                                        </w:div>
                                                                                        <w:div w:id="1810854918">
                                                                                          <w:marLeft w:val="0"/>
                                                                                          <w:marRight w:val="0"/>
                                                                                          <w:marTop w:val="0"/>
                                                                                          <w:marBottom w:val="0"/>
                                                                                          <w:divBdr>
                                                                                            <w:top w:val="none" w:sz="0" w:space="0" w:color="auto"/>
                                                                                            <w:left w:val="none" w:sz="0" w:space="0" w:color="auto"/>
                                                                                            <w:bottom w:val="none" w:sz="0" w:space="0" w:color="auto"/>
                                                                                            <w:right w:val="none" w:sz="0" w:space="0" w:color="auto"/>
                                                                                          </w:divBdr>
                                                                                        </w:div>
                                                                                        <w:div w:id="1107697414">
                                                                                          <w:marLeft w:val="0"/>
                                                                                          <w:marRight w:val="0"/>
                                                                                          <w:marTop w:val="0"/>
                                                                                          <w:marBottom w:val="0"/>
                                                                                          <w:divBdr>
                                                                                            <w:top w:val="none" w:sz="0" w:space="0" w:color="auto"/>
                                                                                            <w:left w:val="none" w:sz="0" w:space="0" w:color="auto"/>
                                                                                            <w:bottom w:val="none" w:sz="0" w:space="0" w:color="auto"/>
                                                                                            <w:right w:val="none" w:sz="0" w:space="0" w:color="auto"/>
                                                                                          </w:divBdr>
                                                                                        </w:div>
                                                                                        <w:div w:id="785194478">
                                                                                          <w:marLeft w:val="0"/>
                                                                                          <w:marRight w:val="0"/>
                                                                                          <w:marTop w:val="0"/>
                                                                                          <w:marBottom w:val="0"/>
                                                                                          <w:divBdr>
                                                                                            <w:top w:val="none" w:sz="0" w:space="0" w:color="auto"/>
                                                                                            <w:left w:val="none" w:sz="0" w:space="0" w:color="auto"/>
                                                                                            <w:bottom w:val="none" w:sz="0" w:space="0" w:color="auto"/>
                                                                                            <w:right w:val="none" w:sz="0" w:space="0" w:color="auto"/>
                                                                                          </w:divBdr>
                                                                                        </w:div>
                                                                                        <w:div w:id="918251657">
                                                                                          <w:marLeft w:val="0"/>
                                                                                          <w:marRight w:val="0"/>
                                                                                          <w:marTop w:val="0"/>
                                                                                          <w:marBottom w:val="0"/>
                                                                                          <w:divBdr>
                                                                                            <w:top w:val="none" w:sz="0" w:space="0" w:color="auto"/>
                                                                                            <w:left w:val="none" w:sz="0" w:space="0" w:color="auto"/>
                                                                                            <w:bottom w:val="none" w:sz="0" w:space="0" w:color="auto"/>
                                                                                            <w:right w:val="none" w:sz="0" w:space="0" w:color="auto"/>
                                                                                          </w:divBdr>
                                                                                        </w:div>
                                                                                        <w:div w:id="1938754495">
                                                                                          <w:marLeft w:val="0"/>
                                                                                          <w:marRight w:val="0"/>
                                                                                          <w:marTop w:val="0"/>
                                                                                          <w:marBottom w:val="0"/>
                                                                                          <w:divBdr>
                                                                                            <w:top w:val="none" w:sz="0" w:space="0" w:color="auto"/>
                                                                                            <w:left w:val="none" w:sz="0" w:space="0" w:color="auto"/>
                                                                                            <w:bottom w:val="none" w:sz="0" w:space="0" w:color="auto"/>
                                                                                            <w:right w:val="none" w:sz="0" w:space="0" w:color="auto"/>
                                                                                          </w:divBdr>
                                                                                        </w:div>
                                                                                        <w:div w:id="479923540">
                                                                                          <w:marLeft w:val="0"/>
                                                                                          <w:marRight w:val="0"/>
                                                                                          <w:marTop w:val="0"/>
                                                                                          <w:marBottom w:val="0"/>
                                                                                          <w:divBdr>
                                                                                            <w:top w:val="none" w:sz="0" w:space="0" w:color="auto"/>
                                                                                            <w:left w:val="none" w:sz="0" w:space="0" w:color="auto"/>
                                                                                            <w:bottom w:val="none" w:sz="0" w:space="0" w:color="auto"/>
                                                                                            <w:right w:val="none" w:sz="0" w:space="0" w:color="auto"/>
                                                                                          </w:divBdr>
                                                                                        </w:div>
                                                                                        <w:div w:id="1559901071">
                                                                                          <w:marLeft w:val="0"/>
                                                                                          <w:marRight w:val="0"/>
                                                                                          <w:marTop w:val="0"/>
                                                                                          <w:marBottom w:val="0"/>
                                                                                          <w:divBdr>
                                                                                            <w:top w:val="none" w:sz="0" w:space="0" w:color="auto"/>
                                                                                            <w:left w:val="none" w:sz="0" w:space="0" w:color="auto"/>
                                                                                            <w:bottom w:val="none" w:sz="0" w:space="0" w:color="auto"/>
                                                                                            <w:right w:val="none" w:sz="0" w:space="0" w:color="auto"/>
                                                                                          </w:divBdr>
                                                                                        </w:div>
                                                                                        <w:div w:id="65806620">
                                                                                          <w:marLeft w:val="0"/>
                                                                                          <w:marRight w:val="0"/>
                                                                                          <w:marTop w:val="0"/>
                                                                                          <w:marBottom w:val="0"/>
                                                                                          <w:divBdr>
                                                                                            <w:top w:val="none" w:sz="0" w:space="0" w:color="auto"/>
                                                                                            <w:left w:val="none" w:sz="0" w:space="0" w:color="auto"/>
                                                                                            <w:bottom w:val="none" w:sz="0" w:space="0" w:color="auto"/>
                                                                                            <w:right w:val="none" w:sz="0" w:space="0" w:color="auto"/>
                                                                                          </w:divBdr>
                                                                                        </w:div>
                                                                                        <w:div w:id="1316640363">
                                                                                          <w:marLeft w:val="0"/>
                                                                                          <w:marRight w:val="0"/>
                                                                                          <w:marTop w:val="0"/>
                                                                                          <w:marBottom w:val="0"/>
                                                                                          <w:divBdr>
                                                                                            <w:top w:val="none" w:sz="0" w:space="0" w:color="auto"/>
                                                                                            <w:left w:val="none" w:sz="0" w:space="0" w:color="auto"/>
                                                                                            <w:bottom w:val="none" w:sz="0" w:space="0" w:color="auto"/>
                                                                                            <w:right w:val="none" w:sz="0" w:space="0" w:color="auto"/>
                                                                                          </w:divBdr>
                                                                                        </w:div>
                                                                                        <w:div w:id="1608806971">
                                                                                          <w:marLeft w:val="0"/>
                                                                                          <w:marRight w:val="0"/>
                                                                                          <w:marTop w:val="0"/>
                                                                                          <w:marBottom w:val="0"/>
                                                                                          <w:divBdr>
                                                                                            <w:top w:val="none" w:sz="0" w:space="0" w:color="auto"/>
                                                                                            <w:left w:val="none" w:sz="0" w:space="0" w:color="auto"/>
                                                                                            <w:bottom w:val="none" w:sz="0" w:space="0" w:color="auto"/>
                                                                                            <w:right w:val="none" w:sz="0" w:space="0" w:color="auto"/>
                                                                                          </w:divBdr>
                                                                                        </w:div>
                                                                                        <w:div w:id="1725329394">
                                                                                          <w:marLeft w:val="0"/>
                                                                                          <w:marRight w:val="0"/>
                                                                                          <w:marTop w:val="0"/>
                                                                                          <w:marBottom w:val="0"/>
                                                                                          <w:divBdr>
                                                                                            <w:top w:val="none" w:sz="0" w:space="0" w:color="auto"/>
                                                                                            <w:left w:val="none" w:sz="0" w:space="0" w:color="auto"/>
                                                                                            <w:bottom w:val="none" w:sz="0" w:space="0" w:color="auto"/>
                                                                                            <w:right w:val="none" w:sz="0" w:space="0" w:color="auto"/>
                                                                                          </w:divBdr>
                                                                                        </w:div>
                                                                                        <w:div w:id="892427782">
                                                                                          <w:marLeft w:val="0"/>
                                                                                          <w:marRight w:val="0"/>
                                                                                          <w:marTop w:val="0"/>
                                                                                          <w:marBottom w:val="0"/>
                                                                                          <w:divBdr>
                                                                                            <w:top w:val="none" w:sz="0" w:space="0" w:color="auto"/>
                                                                                            <w:left w:val="none" w:sz="0" w:space="0" w:color="auto"/>
                                                                                            <w:bottom w:val="none" w:sz="0" w:space="0" w:color="auto"/>
                                                                                            <w:right w:val="none" w:sz="0" w:space="0" w:color="auto"/>
                                                                                          </w:divBdr>
                                                                                        </w:div>
                                                                                        <w:div w:id="605622522">
                                                                                          <w:marLeft w:val="0"/>
                                                                                          <w:marRight w:val="0"/>
                                                                                          <w:marTop w:val="0"/>
                                                                                          <w:marBottom w:val="0"/>
                                                                                          <w:divBdr>
                                                                                            <w:top w:val="none" w:sz="0" w:space="0" w:color="auto"/>
                                                                                            <w:left w:val="none" w:sz="0" w:space="0" w:color="auto"/>
                                                                                            <w:bottom w:val="none" w:sz="0" w:space="0" w:color="auto"/>
                                                                                            <w:right w:val="none" w:sz="0" w:space="0" w:color="auto"/>
                                                                                          </w:divBdr>
                                                                                        </w:div>
                                                                                        <w:div w:id="1589465616">
                                                                                          <w:marLeft w:val="0"/>
                                                                                          <w:marRight w:val="0"/>
                                                                                          <w:marTop w:val="0"/>
                                                                                          <w:marBottom w:val="0"/>
                                                                                          <w:divBdr>
                                                                                            <w:top w:val="none" w:sz="0" w:space="0" w:color="auto"/>
                                                                                            <w:left w:val="none" w:sz="0" w:space="0" w:color="auto"/>
                                                                                            <w:bottom w:val="none" w:sz="0" w:space="0" w:color="auto"/>
                                                                                            <w:right w:val="none" w:sz="0" w:space="0" w:color="auto"/>
                                                                                          </w:divBdr>
                                                                                        </w:div>
                                                                                        <w:div w:id="1533224860">
                                                                                          <w:marLeft w:val="0"/>
                                                                                          <w:marRight w:val="0"/>
                                                                                          <w:marTop w:val="0"/>
                                                                                          <w:marBottom w:val="0"/>
                                                                                          <w:divBdr>
                                                                                            <w:top w:val="none" w:sz="0" w:space="0" w:color="auto"/>
                                                                                            <w:left w:val="none" w:sz="0" w:space="0" w:color="auto"/>
                                                                                            <w:bottom w:val="none" w:sz="0" w:space="0" w:color="auto"/>
                                                                                            <w:right w:val="none" w:sz="0" w:space="0" w:color="auto"/>
                                                                                          </w:divBdr>
                                                                                        </w:div>
                                                                                        <w:div w:id="647250972">
                                                                                          <w:marLeft w:val="0"/>
                                                                                          <w:marRight w:val="0"/>
                                                                                          <w:marTop w:val="0"/>
                                                                                          <w:marBottom w:val="0"/>
                                                                                          <w:divBdr>
                                                                                            <w:top w:val="none" w:sz="0" w:space="0" w:color="auto"/>
                                                                                            <w:left w:val="none" w:sz="0" w:space="0" w:color="auto"/>
                                                                                            <w:bottom w:val="none" w:sz="0" w:space="0" w:color="auto"/>
                                                                                            <w:right w:val="none" w:sz="0" w:space="0" w:color="auto"/>
                                                                                          </w:divBdr>
                                                                                        </w:div>
                                                                                        <w:div w:id="221252502">
                                                                                          <w:marLeft w:val="0"/>
                                                                                          <w:marRight w:val="0"/>
                                                                                          <w:marTop w:val="0"/>
                                                                                          <w:marBottom w:val="0"/>
                                                                                          <w:divBdr>
                                                                                            <w:top w:val="none" w:sz="0" w:space="0" w:color="auto"/>
                                                                                            <w:left w:val="none" w:sz="0" w:space="0" w:color="auto"/>
                                                                                            <w:bottom w:val="none" w:sz="0" w:space="0" w:color="auto"/>
                                                                                            <w:right w:val="none" w:sz="0" w:space="0" w:color="auto"/>
                                                                                          </w:divBdr>
                                                                                        </w:div>
                                                                                        <w:div w:id="2002926388">
                                                                                          <w:marLeft w:val="0"/>
                                                                                          <w:marRight w:val="0"/>
                                                                                          <w:marTop w:val="0"/>
                                                                                          <w:marBottom w:val="0"/>
                                                                                          <w:divBdr>
                                                                                            <w:top w:val="none" w:sz="0" w:space="0" w:color="auto"/>
                                                                                            <w:left w:val="none" w:sz="0" w:space="0" w:color="auto"/>
                                                                                            <w:bottom w:val="none" w:sz="0" w:space="0" w:color="auto"/>
                                                                                            <w:right w:val="none" w:sz="0" w:space="0" w:color="auto"/>
                                                                                          </w:divBdr>
                                                                                        </w:div>
                                                                                        <w:div w:id="1511022947">
                                                                                          <w:marLeft w:val="0"/>
                                                                                          <w:marRight w:val="0"/>
                                                                                          <w:marTop w:val="0"/>
                                                                                          <w:marBottom w:val="0"/>
                                                                                          <w:divBdr>
                                                                                            <w:top w:val="none" w:sz="0" w:space="0" w:color="auto"/>
                                                                                            <w:left w:val="none" w:sz="0" w:space="0" w:color="auto"/>
                                                                                            <w:bottom w:val="none" w:sz="0" w:space="0" w:color="auto"/>
                                                                                            <w:right w:val="none" w:sz="0" w:space="0" w:color="auto"/>
                                                                                          </w:divBdr>
                                                                                        </w:div>
                                                                                        <w:div w:id="1248079215">
                                                                                          <w:marLeft w:val="0"/>
                                                                                          <w:marRight w:val="0"/>
                                                                                          <w:marTop w:val="0"/>
                                                                                          <w:marBottom w:val="0"/>
                                                                                          <w:divBdr>
                                                                                            <w:top w:val="none" w:sz="0" w:space="0" w:color="auto"/>
                                                                                            <w:left w:val="none" w:sz="0" w:space="0" w:color="auto"/>
                                                                                            <w:bottom w:val="none" w:sz="0" w:space="0" w:color="auto"/>
                                                                                            <w:right w:val="none" w:sz="0" w:space="0" w:color="auto"/>
                                                                                          </w:divBdr>
                                                                                        </w:div>
                                                                                        <w:div w:id="2130854262">
                                                                                          <w:marLeft w:val="0"/>
                                                                                          <w:marRight w:val="0"/>
                                                                                          <w:marTop w:val="0"/>
                                                                                          <w:marBottom w:val="0"/>
                                                                                          <w:divBdr>
                                                                                            <w:top w:val="none" w:sz="0" w:space="0" w:color="auto"/>
                                                                                            <w:left w:val="none" w:sz="0" w:space="0" w:color="auto"/>
                                                                                            <w:bottom w:val="none" w:sz="0" w:space="0" w:color="auto"/>
                                                                                            <w:right w:val="none" w:sz="0" w:space="0" w:color="auto"/>
                                                                                          </w:divBdr>
                                                                                        </w:div>
                                                                                        <w:div w:id="1441296901">
                                                                                          <w:marLeft w:val="0"/>
                                                                                          <w:marRight w:val="0"/>
                                                                                          <w:marTop w:val="0"/>
                                                                                          <w:marBottom w:val="0"/>
                                                                                          <w:divBdr>
                                                                                            <w:top w:val="none" w:sz="0" w:space="0" w:color="auto"/>
                                                                                            <w:left w:val="none" w:sz="0" w:space="0" w:color="auto"/>
                                                                                            <w:bottom w:val="none" w:sz="0" w:space="0" w:color="auto"/>
                                                                                            <w:right w:val="none" w:sz="0" w:space="0" w:color="auto"/>
                                                                                          </w:divBdr>
                                                                                        </w:div>
                                                                                        <w:div w:id="1211309654">
                                                                                          <w:marLeft w:val="0"/>
                                                                                          <w:marRight w:val="0"/>
                                                                                          <w:marTop w:val="0"/>
                                                                                          <w:marBottom w:val="0"/>
                                                                                          <w:divBdr>
                                                                                            <w:top w:val="none" w:sz="0" w:space="0" w:color="auto"/>
                                                                                            <w:left w:val="none" w:sz="0" w:space="0" w:color="auto"/>
                                                                                            <w:bottom w:val="none" w:sz="0" w:space="0" w:color="auto"/>
                                                                                            <w:right w:val="none" w:sz="0" w:space="0" w:color="auto"/>
                                                                                          </w:divBdr>
                                                                                        </w:div>
                                                                                        <w:div w:id="1441610227">
                                                                                          <w:marLeft w:val="0"/>
                                                                                          <w:marRight w:val="0"/>
                                                                                          <w:marTop w:val="0"/>
                                                                                          <w:marBottom w:val="0"/>
                                                                                          <w:divBdr>
                                                                                            <w:top w:val="none" w:sz="0" w:space="0" w:color="auto"/>
                                                                                            <w:left w:val="none" w:sz="0" w:space="0" w:color="auto"/>
                                                                                            <w:bottom w:val="none" w:sz="0" w:space="0" w:color="auto"/>
                                                                                            <w:right w:val="none" w:sz="0" w:space="0" w:color="auto"/>
                                                                                          </w:divBdr>
                                                                                        </w:div>
                                                                                        <w:div w:id="1041708437">
                                                                                          <w:marLeft w:val="0"/>
                                                                                          <w:marRight w:val="0"/>
                                                                                          <w:marTop w:val="0"/>
                                                                                          <w:marBottom w:val="0"/>
                                                                                          <w:divBdr>
                                                                                            <w:top w:val="none" w:sz="0" w:space="0" w:color="auto"/>
                                                                                            <w:left w:val="none" w:sz="0" w:space="0" w:color="auto"/>
                                                                                            <w:bottom w:val="none" w:sz="0" w:space="0" w:color="auto"/>
                                                                                            <w:right w:val="none" w:sz="0" w:space="0" w:color="auto"/>
                                                                                          </w:divBdr>
                                                                                        </w:div>
                                                                                        <w:div w:id="529531096">
                                                                                          <w:marLeft w:val="0"/>
                                                                                          <w:marRight w:val="0"/>
                                                                                          <w:marTop w:val="0"/>
                                                                                          <w:marBottom w:val="0"/>
                                                                                          <w:divBdr>
                                                                                            <w:top w:val="none" w:sz="0" w:space="0" w:color="auto"/>
                                                                                            <w:left w:val="none" w:sz="0" w:space="0" w:color="auto"/>
                                                                                            <w:bottom w:val="none" w:sz="0" w:space="0" w:color="auto"/>
                                                                                            <w:right w:val="none" w:sz="0" w:space="0" w:color="auto"/>
                                                                                          </w:divBdr>
                                                                                        </w:div>
                                                                                        <w:div w:id="1858809816">
                                                                                          <w:marLeft w:val="0"/>
                                                                                          <w:marRight w:val="0"/>
                                                                                          <w:marTop w:val="0"/>
                                                                                          <w:marBottom w:val="0"/>
                                                                                          <w:divBdr>
                                                                                            <w:top w:val="none" w:sz="0" w:space="0" w:color="auto"/>
                                                                                            <w:left w:val="none" w:sz="0" w:space="0" w:color="auto"/>
                                                                                            <w:bottom w:val="none" w:sz="0" w:space="0" w:color="auto"/>
                                                                                            <w:right w:val="none" w:sz="0" w:space="0" w:color="auto"/>
                                                                                          </w:divBdr>
                                                                                        </w:div>
                                                                                        <w:div w:id="225725351">
                                                                                          <w:marLeft w:val="0"/>
                                                                                          <w:marRight w:val="0"/>
                                                                                          <w:marTop w:val="0"/>
                                                                                          <w:marBottom w:val="0"/>
                                                                                          <w:divBdr>
                                                                                            <w:top w:val="none" w:sz="0" w:space="0" w:color="auto"/>
                                                                                            <w:left w:val="none" w:sz="0" w:space="0" w:color="auto"/>
                                                                                            <w:bottom w:val="none" w:sz="0" w:space="0" w:color="auto"/>
                                                                                            <w:right w:val="none" w:sz="0" w:space="0" w:color="auto"/>
                                                                                          </w:divBdr>
                                                                                        </w:div>
                                                                                        <w:div w:id="1387409025">
                                                                                          <w:marLeft w:val="0"/>
                                                                                          <w:marRight w:val="0"/>
                                                                                          <w:marTop w:val="0"/>
                                                                                          <w:marBottom w:val="0"/>
                                                                                          <w:divBdr>
                                                                                            <w:top w:val="none" w:sz="0" w:space="0" w:color="auto"/>
                                                                                            <w:left w:val="none" w:sz="0" w:space="0" w:color="auto"/>
                                                                                            <w:bottom w:val="none" w:sz="0" w:space="0" w:color="auto"/>
                                                                                            <w:right w:val="none" w:sz="0" w:space="0" w:color="auto"/>
                                                                                          </w:divBdr>
                                                                                        </w:div>
                                                                                        <w:div w:id="565803802">
                                                                                          <w:marLeft w:val="0"/>
                                                                                          <w:marRight w:val="0"/>
                                                                                          <w:marTop w:val="0"/>
                                                                                          <w:marBottom w:val="0"/>
                                                                                          <w:divBdr>
                                                                                            <w:top w:val="none" w:sz="0" w:space="0" w:color="auto"/>
                                                                                            <w:left w:val="none" w:sz="0" w:space="0" w:color="auto"/>
                                                                                            <w:bottom w:val="none" w:sz="0" w:space="0" w:color="auto"/>
                                                                                            <w:right w:val="none" w:sz="0" w:space="0" w:color="auto"/>
                                                                                          </w:divBdr>
                                                                                        </w:div>
                                                                                        <w:div w:id="1262224159">
                                                                                          <w:marLeft w:val="0"/>
                                                                                          <w:marRight w:val="0"/>
                                                                                          <w:marTop w:val="0"/>
                                                                                          <w:marBottom w:val="0"/>
                                                                                          <w:divBdr>
                                                                                            <w:top w:val="none" w:sz="0" w:space="0" w:color="auto"/>
                                                                                            <w:left w:val="none" w:sz="0" w:space="0" w:color="auto"/>
                                                                                            <w:bottom w:val="none" w:sz="0" w:space="0" w:color="auto"/>
                                                                                            <w:right w:val="none" w:sz="0" w:space="0" w:color="auto"/>
                                                                                          </w:divBdr>
                                                                                        </w:div>
                                                                                        <w:div w:id="900792580">
                                                                                          <w:marLeft w:val="0"/>
                                                                                          <w:marRight w:val="0"/>
                                                                                          <w:marTop w:val="0"/>
                                                                                          <w:marBottom w:val="0"/>
                                                                                          <w:divBdr>
                                                                                            <w:top w:val="none" w:sz="0" w:space="0" w:color="auto"/>
                                                                                            <w:left w:val="none" w:sz="0" w:space="0" w:color="auto"/>
                                                                                            <w:bottom w:val="none" w:sz="0" w:space="0" w:color="auto"/>
                                                                                            <w:right w:val="none" w:sz="0" w:space="0" w:color="auto"/>
                                                                                          </w:divBdr>
                                                                                        </w:div>
                                                                                        <w:div w:id="132790728">
                                                                                          <w:marLeft w:val="0"/>
                                                                                          <w:marRight w:val="0"/>
                                                                                          <w:marTop w:val="0"/>
                                                                                          <w:marBottom w:val="0"/>
                                                                                          <w:divBdr>
                                                                                            <w:top w:val="none" w:sz="0" w:space="0" w:color="auto"/>
                                                                                            <w:left w:val="none" w:sz="0" w:space="0" w:color="auto"/>
                                                                                            <w:bottom w:val="none" w:sz="0" w:space="0" w:color="auto"/>
                                                                                            <w:right w:val="none" w:sz="0" w:space="0" w:color="auto"/>
                                                                                          </w:divBdr>
                                                                                        </w:div>
                                                                                        <w:div w:id="1257640091">
                                                                                          <w:marLeft w:val="0"/>
                                                                                          <w:marRight w:val="0"/>
                                                                                          <w:marTop w:val="0"/>
                                                                                          <w:marBottom w:val="0"/>
                                                                                          <w:divBdr>
                                                                                            <w:top w:val="none" w:sz="0" w:space="0" w:color="auto"/>
                                                                                            <w:left w:val="none" w:sz="0" w:space="0" w:color="auto"/>
                                                                                            <w:bottom w:val="none" w:sz="0" w:space="0" w:color="auto"/>
                                                                                            <w:right w:val="none" w:sz="0" w:space="0" w:color="auto"/>
                                                                                          </w:divBdr>
                                                                                        </w:div>
                                                                                        <w:div w:id="361826217">
                                                                                          <w:marLeft w:val="0"/>
                                                                                          <w:marRight w:val="0"/>
                                                                                          <w:marTop w:val="0"/>
                                                                                          <w:marBottom w:val="0"/>
                                                                                          <w:divBdr>
                                                                                            <w:top w:val="none" w:sz="0" w:space="0" w:color="auto"/>
                                                                                            <w:left w:val="none" w:sz="0" w:space="0" w:color="auto"/>
                                                                                            <w:bottom w:val="none" w:sz="0" w:space="0" w:color="auto"/>
                                                                                            <w:right w:val="none" w:sz="0" w:space="0" w:color="auto"/>
                                                                                          </w:divBdr>
                                                                                        </w:div>
                                                                                        <w:div w:id="1587036683">
                                                                                          <w:marLeft w:val="0"/>
                                                                                          <w:marRight w:val="0"/>
                                                                                          <w:marTop w:val="0"/>
                                                                                          <w:marBottom w:val="0"/>
                                                                                          <w:divBdr>
                                                                                            <w:top w:val="none" w:sz="0" w:space="0" w:color="auto"/>
                                                                                            <w:left w:val="none" w:sz="0" w:space="0" w:color="auto"/>
                                                                                            <w:bottom w:val="none" w:sz="0" w:space="0" w:color="auto"/>
                                                                                            <w:right w:val="none" w:sz="0" w:space="0" w:color="auto"/>
                                                                                          </w:divBdr>
                                                                                        </w:div>
                                                                                        <w:div w:id="1315835737">
                                                                                          <w:marLeft w:val="0"/>
                                                                                          <w:marRight w:val="0"/>
                                                                                          <w:marTop w:val="0"/>
                                                                                          <w:marBottom w:val="0"/>
                                                                                          <w:divBdr>
                                                                                            <w:top w:val="none" w:sz="0" w:space="0" w:color="auto"/>
                                                                                            <w:left w:val="none" w:sz="0" w:space="0" w:color="auto"/>
                                                                                            <w:bottom w:val="none" w:sz="0" w:space="0" w:color="auto"/>
                                                                                            <w:right w:val="none" w:sz="0" w:space="0" w:color="auto"/>
                                                                                          </w:divBdr>
                                                                                        </w:div>
                                                                                        <w:div w:id="1316840704">
                                                                                          <w:marLeft w:val="0"/>
                                                                                          <w:marRight w:val="0"/>
                                                                                          <w:marTop w:val="0"/>
                                                                                          <w:marBottom w:val="0"/>
                                                                                          <w:divBdr>
                                                                                            <w:top w:val="none" w:sz="0" w:space="0" w:color="auto"/>
                                                                                            <w:left w:val="none" w:sz="0" w:space="0" w:color="auto"/>
                                                                                            <w:bottom w:val="none" w:sz="0" w:space="0" w:color="auto"/>
                                                                                            <w:right w:val="none" w:sz="0" w:space="0" w:color="auto"/>
                                                                                          </w:divBdr>
                                                                                        </w:div>
                                                                                        <w:div w:id="1773238799">
                                                                                          <w:marLeft w:val="0"/>
                                                                                          <w:marRight w:val="0"/>
                                                                                          <w:marTop w:val="0"/>
                                                                                          <w:marBottom w:val="0"/>
                                                                                          <w:divBdr>
                                                                                            <w:top w:val="none" w:sz="0" w:space="0" w:color="auto"/>
                                                                                            <w:left w:val="none" w:sz="0" w:space="0" w:color="auto"/>
                                                                                            <w:bottom w:val="none" w:sz="0" w:space="0" w:color="auto"/>
                                                                                            <w:right w:val="none" w:sz="0" w:space="0" w:color="auto"/>
                                                                                          </w:divBdr>
                                                                                        </w:div>
                                                                                        <w:div w:id="1186752384">
                                                                                          <w:marLeft w:val="0"/>
                                                                                          <w:marRight w:val="0"/>
                                                                                          <w:marTop w:val="0"/>
                                                                                          <w:marBottom w:val="0"/>
                                                                                          <w:divBdr>
                                                                                            <w:top w:val="none" w:sz="0" w:space="0" w:color="auto"/>
                                                                                            <w:left w:val="none" w:sz="0" w:space="0" w:color="auto"/>
                                                                                            <w:bottom w:val="none" w:sz="0" w:space="0" w:color="auto"/>
                                                                                            <w:right w:val="none" w:sz="0" w:space="0" w:color="auto"/>
                                                                                          </w:divBdr>
                                                                                        </w:div>
                                                                                        <w:div w:id="1249848907">
                                                                                          <w:marLeft w:val="0"/>
                                                                                          <w:marRight w:val="0"/>
                                                                                          <w:marTop w:val="0"/>
                                                                                          <w:marBottom w:val="0"/>
                                                                                          <w:divBdr>
                                                                                            <w:top w:val="none" w:sz="0" w:space="0" w:color="auto"/>
                                                                                            <w:left w:val="none" w:sz="0" w:space="0" w:color="auto"/>
                                                                                            <w:bottom w:val="none" w:sz="0" w:space="0" w:color="auto"/>
                                                                                            <w:right w:val="none" w:sz="0" w:space="0" w:color="auto"/>
                                                                                          </w:divBdr>
                                                                                        </w:div>
                                                                                        <w:div w:id="398675233">
                                                                                          <w:marLeft w:val="0"/>
                                                                                          <w:marRight w:val="0"/>
                                                                                          <w:marTop w:val="0"/>
                                                                                          <w:marBottom w:val="0"/>
                                                                                          <w:divBdr>
                                                                                            <w:top w:val="none" w:sz="0" w:space="0" w:color="auto"/>
                                                                                            <w:left w:val="none" w:sz="0" w:space="0" w:color="auto"/>
                                                                                            <w:bottom w:val="none" w:sz="0" w:space="0" w:color="auto"/>
                                                                                            <w:right w:val="none" w:sz="0" w:space="0" w:color="auto"/>
                                                                                          </w:divBdr>
                                                                                        </w:div>
                                                                                        <w:div w:id="127553921">
                                                                                          <w:marLeft w:val="0"/>
                                                                                          <w:marRight w:val="0"/>
                                                                                          <w:marTop w:val="0"/>
                                                                                          <w:marBottom w:val="0"/>
                                                                                          <w:divBdr>
                                                                                            <w:top w:val="none" w:sz="0" w:space="0" w:color="auto"/>
                                                                                            <w:left w:val="none" w:sz="0" w:space="0" w:color="auto"/>
                                                                                            <w:bottom w:val="none" w:sz="0" w:space="0" w:color="auto"/>
                                                                                            <w:right w:val="none" w:sz="0" w:space="0" w:color="auto"/>
                                                                                          </w:divBdr>
                                                                                        </w:div>
                                                                                        <w:div w:id="1418592629">
                                                                                          <w:marLeft w:val="0"/>
                                                                                          <w:marRight w:val="0"/>
                                                                                          <w:marTop w:val="0"/>
                                                                                          <w:marBottom w:val="0"/>
                                                                                          <w:divBdr>
                                                                                            <w:top w:val="none" w:sz="0" w:space="0" w:color="auto"/>
                                                                                            <w:left w:val="none" w:sz="0" w:space="0" w:color="auto"/>
                                                                                            <w:bottom w:val="none" w:sz="0" w:space="0" w:color="auto"/>
                                                                                            <w:right w:val="none" w:sz="0" w:space="0" w:color="auto"/>
                                                                                          </w:divBdr>
                                                                                        </w:div>
                                                                                        <w:div w:id="1777826616">
                                                                                          <w:marLeft w:val="0"/>
                                                                                          <w:marRight w:val="0"/>
                                                                                          <w:marTop w:val="0"/>
                                                                                          <w:marBottom w:val="0"/>
                                                                                          <w:divBdr>
                                                                                            <w:top w:val="none" w:sz="0" w:space="0" w:color="auto"/>
                                                                                            <w:left w:val="none" w:sz="0" w:space="0" w:color="auto"/>
                                                                                            <w:bottom w:val="none" w:sz="0" w:space="0" w:color="auto"/>
                                                                                            <w:right w:val="none" w:sz="0" w:space="0" w:color="auto"/>
                                                                                          </w:divBdr>
                                                                                        </w:div>
                                                                                        <w:div w:id="1212426791">
                                                                                          <w:marLeft w:val="0"/>
                                                                                          <w:marRight w:val="0"/>
                                                                                          <w:marTop w:val="0"/>
                                                                                          <w:marBottom w:val="0"/>
                                                                                          <w:divBdr>
                                                                                            <w:top w:val="none" w:sz="0" w:space="0" w:color="auto"/>
                                                                                            <w:left w:val="none" w:sz="0" w:space="0" w:color="auto"/>
                                                                                            <w:bottom w:val="none" w:sz="0" w:space="0" w:color="auto"/>
                                                                                            <w:right w:val="none" w:sz="0" w:space="0" w:color="auto"/>
                                                                                          </w:divBdr>
                                                                                        </w:div>
                                                                                        <w:div w:id="666791768">
                                                                                          <w:marLeft w:val="0"/>
                                                                                          <w:marRight w:val="0"/>
                                                                                          <w:marTop w:val="0"/>
                                                                                          <w:marBottom w:val="0"/>
                                                                                          <w:divBdr>
                                                                                            <w:top w:val="none" w:sz="0" w:space="0" w:color="auto"/>
                                                                                            <w:left w:val="none" w:sz="0" w:space="0" w:color="auto"/>
                                                                                            <w:bottom w:val="none" w:sz="0" w:space="0" w:color="auto"/>
                                                                                            <w:right w:val="none" w:sz="0" w:space="0" w:color="auto"/>
                                                                                          </w:divBdr>
                                                                                        </w:div>
                                                                                        <w:div w:id="503665565">
                                                                                          <w:marLeft w:val="0"/>
                                                                                          <w:marRight w:val="0"/>
                                                                                          <w:marTop w:val="0"/>
                                                                                          <w:marBottom w:val="0"/>
                                                                                          <w:divBdr>
                                                                                            <w:top w:val="none" w:sz="0" w:space="0" w:color="auto"/>
                                                                                            <w:left w:val="none" w:sz="0" w:space="0" w:color="auto"/>
                                                                                            <w:bottom w:val="none" w:sz="0" w:space="0" w:color="auto"/>
                                                                                            <w:right w:val="none" w:sz="0" w:space="0" w:color="auto"/>
                                                                                          </w:divBdr>
                                                                                        </w:div>
                                                                                        <w:div w:id="1480345030">
                                                                                          <w:marLeft w:val="0"/>
                                                                                          <w:marRight w:val="0"/>
                                                                                          <w:marTop w:val="0"/>
                                                                                          <w:marBottom w:val="0"/>
                                                                                          <w:divBdr>
                                                                                            <w:top w:val="none" w:sz="0" w:space="0" w:color="auto"/>
                                                                                            <w:left w:val="none" w:sz="0" w:space="0" w:color="auto"/>
                                                                                            <w:bottom w:val="none" w:sz="0" w:space="0" w:color="auto"/>
                                                                                            <w:right w:val="none" w:sz="0" w:space="0" w:color="auto"/>
                                                                                          </w:divBdr>
                                                                                        </w:div>
                                                                                        <w:div w:id="1441802915">
                                                                                          <w:marLeft w:val="0"/>
                                                                                          <w:marRight w:val="0"/>
                                                                                          <w:marTop w:val="0"/>
                                                                                          <w:marBottom w:val="0"/>
                                                                                          <w:divBdr>
                                                                                            <w:top w:val="none" w:sz="0" w:space="0" w:color="auto"/>
                                                                                            <w:left w:val="none" w:sz="0" w:space="0" w:color="auto"/>
                                                                                            <w:bottom w:val="none" w:sz="0" w:space="0" w:color="auto"/>
                                                                                            <w:right w:val="none" w:sz="0" w:space="0" w:color="auto"/>
                                                                                          </w:divBdr>
                                                                                        </w:div>
                                                                                        <w:div w:id="1047070374">
                                                                                          <w:marLeft w:val="0"/>
                                                                                          <w:marRight w:val="0"/>
                                                                                          <w:marTop w:val="0"/>
                                                                                          <w:marBottom w:val="0"/>
                                                                                          <w:divBdr>
                                                                                            <w:top w:val="none" w:sz="0" w:space="0" w:color="auto"/>
                                                                                            <w:left w:val="none" w:sz="0" w:space="0" w:color="auto"/>
                                                                                            <w:bottom w:val="none" w:sz="0" w:space="0" w:color="auto"/>
                                                                                            <w:right w:val="none" w:sz="0" w:space="0" w:color="auto"/>
                                                                                          </w:divBdr>
                                                                                        </w:div>
                                                                                        <w:div w:id="544947433">
                                                                                          <w:marLeft w:val="0"/>
                                                                                          <w:marRight w:val="0"/>
                                                                                          <w:marTop w:val="0"/>
                                                                                          <w:marBottom w:val="0"/>
                                                                                          <w:divBdr>
                                                                                            <w:top w:val="none" w:sz="0" w:space="0" w:color="auto"/>
                                                                                            <w:left w:val="none" w:sz="0" w:space="0" w:color="auto"/>
                                                                                            <w:bottom w:val="none" w:sz="0" w:space="0" w:color="auto"/>
                                                                                            <w:right w:val="none" w:sz="0" w:space="0" w:color="auto"/>
                                                                                          </w:divBdr>
                                                                                        </w:div>
                                                                                        <w:div w:id="1104496268">
                                                                                          <w:marLeft w:val="0"/>
                                                                                          <w:marRight w:val="0"/>
                                                                                          <w:marTop w:val="0"/>
                                                                                          <w:marBottom w:val="0"/>
                                                                                          <w:divBdr>
                                                                                            <w:top w:val="none" w:sz="0" w:space="0" w:color="auto"/>
                                                                                            <w:left w:val="none" w:sz="0" w:space="0" w:color="auto"/>
                                                                                            <w:bottom w:val="none" w:sz="0" w:space="0" w:color="auto"/>
                                                                                            <w:right w:val="none" w:sz="0" w:space="0" w:color="auto"/>
                                                                                          </w:divBdr>
                                                                                        </w:div>
                                                                                        <w:div w:id="339042526">
                                                                                          <w:marLeft w:val="0"/>
                                                                                          <w:marRight w:val="0"/>
                                                                                          <w:marTop w:val="0"/>
                                                                                          <w:marBottom w:val="0"/>
                                                                                          <w:divBdr>
                                                                                            <w:top w:val="none" w:sz="0" w:space="0" w:color="auto"/>
                                                                                            <w:left w:val="none" w:sz="0" w:space="0" w:color="auto"/>
                                                                                            <w:bottom w:val="none" w:sz="0" w:space="0" w:color="auto"/>
                                                                                            <w:right w:val="none" w:sz="0" w:space="0" w:color="auto"/>
                                                                                          </w:divBdr>
                                                                                        </w:div>
                                                                                        <w:div w:id="998071243">
                                                                                          <w:marLeft w:val="0"/>
                                                                                          <w:marRight w:val="0"/>
                                                                                          <w:marTop w:val="0"/>
                                                                                          <w:marBottom w:val="0"/>
                                                                                          <w:divBdr>
                                                                                            <w:top w:val="none" w:sz="0" w:space="0" w:color="auto"/>
                                                                                            <w:left w:val="none" w:sz="0" w:space="0" w:color="auto"/>
                                                                                            <w:bottom w:val="none" w:sz="0" w:space="0" w:color="auto"/>
                                                                                            <w:right w:val="none" w:sz="0" w:space="0" w:color="auto"/>
                                                                                          </w:divBdr>
                                                                                        </w:div>
                                                                                        <w:div w:id="273027719">
                                                                                          <w:marLeft w:val="0"/>
                                                                                          <w:marRight w:val="0"/>
                                                                                          <w:marTop w:val="0"/>
                                                                                          <w:marBottom w:val="0"/>
                                                                                          <w:divBdr>
                                                                                            <w:top w:val="none" w:sz="0" w:space="0" w:color="auto"/>
                                                                                            <w:left w:val="none" w:sz="0" w:space="0" w:color="auto"/>
                                                                                            <w:bottom w:val="none" w:sz="0" w:space="0" w:color="auto"/>
                                                                                            <w:right w:val="none" w:sz="0" w:space="0" w:color="auto"/>
                                                                                          </w:divBdr>
                                                                                        </w:div>
                                                                                        <w:div w:id="1389184925">
                                                                                          <w:marLeft w:val="0"/>
                                                                                          <w:marRight w:val="0"/>
                                                                                          <w:marTop w:val="0"/>
                                                                                          <w:marBottom w:val="0"/>
                                                                                          <w:divBdr>
                                                                                            <w:top w:val="none" w:sz="0" w:space="0" w:color="auto"/>
                                                                                            <w:left w:val="none" w:sz="0" w:space="0" w:color="auto"/>
                                                                                            <w:bottom w:val="none" w:sz="0" w:space="0" w:color="auto"/>
                                                                                            <w:right w:val="none" w:sz="0" w:space="0" w:color="auto"/>
                                                                                          </w:divBdr>
                                                                                        </w:div>
                                                                                        <w:div w:id="2091539645">
                                                                                          <w:marLeft w:val="0"/>
                                                                                          <w:marRight w:val="0"/>
                                                                                          <w:marTop w:val="0"/>
                                                                                          <w:marBottom w:val="0"/>
                                                                                          <w:divBdr>
                                                                                            <w:top w:val="none" w:sz="0" w:space="0" w:color="auto"/>
                                                                                            <w:left w:val="none" w:sz="0" w:space="0" w:color="auto"/>
                                                                                            <w:bottom w:val="none" w:sz="0" w:space="0" w:color="auto"/>
                                                                                            <w:right w:val="none" w:sz="0" w:space="0" w:color="auto"/>
                                                                                          </w:divBdr>
                                                                                        </w:div>
                                                                                        <w:div w:id="1841119216">
                                                                                          <w:marLeft w:val="0"/>
                                                                                          <w:marRight w:val="0"/>
                                                                                          <w:marTop w:val="0"/>
                                                                                          <w:marBottom w:val="0"/>
                                                                                          <w:divBdr>
                                                                                            <w:top w:val="none" w:sz="0" w:space="0" w:color="auto"/>
                                                                                            <w:left w:val="none" w:sz="0" w:space="0" w:color="auto"/>
                                                                                            <w:bottom w:val="none" w:sz="0" w:space="0" w:color="auto"/>
                                                                                            <w:right w:val="none" w:sz="0" w:space="0" w:color="auto"/>
                                                                                          </w:divBdr>
                                                                                        </w:div>
                                                                                        <w:div w:id="51271190">
                                                                                          <w:marLeft w:val="0"/>
                                                                                          <w:marRight w:val="0"/>
                                                                                          <w:marTop w:val="0"/>
                                                                                          <w:marBottom w:val="0"/>
                                                                                          <w:divBdr>
                                                                                            <w:top w:val="none" w:sz="0" w:space="0" w:color="auto"/>
                                                                                            <w:left w:val="none" w:sz="0" w:space="0" w:color="auto"/>
                                                                                            <w:bottom w:val="none" w:sz="0" w:space="0" w:color="auto"/>
                                                                                            <w:right w:val="none" w:sz="0" w:space="0" w:color="auto"/>
                                                                                          </w:divBdr>
                                                                                        </w:div>
                                                                                        <w:div w:id="798302419">
                                                                                          <w:marLeft w:val="0"/>
                                                                                          <w:marRight w:val="0"/>
                                                                                          <w:marTop w:val="0"/>
                                                                                          <w:marBottom w:val="0"/>
                                                                                          <w:divBdr>
                                                                                            <w:top w:val="none" w:sz="0" w:space="0" w:color="auto"/>
                                                                                            <w:left w:val="none" w:sz="0" w:space="0" w:color="auto"/>
                                                                                            <w:bottom w:val="none" w:sz="0" w:space="0" w:color="auto"/>
                                                                                            <w:right w:val="none" w:sz="0" w:space="0" w:color="auto"/>
                                                                                          </w:divBdr>
                                                                                        </w:div>
                                                                                        <w:div w:id="1079331482">
                                                                                          <w:marLeft w:val="0"/>
                                                                                          <w:marRight w:val="0"/>
                                                                                          <w:marTop w:val="0"/>
                                                                                          <w:marBottom w:val="0"/>
                                                                                          <w:divBdr>
                                                                                            <w:top w:val="none" w:sz="0" w:space="0" w:color="auto"/>
                                                                                            <w:left w:val="none" w:sz="0" w:space="0" w:color="auto"/>
                                                                                            <w:bottom w:val="none" w:sz="0" w:space="0" w:color="auto"/>
                                                                                            <w:right w:val="none" w:sz="0" w:space="0" w:color="auto"/>
                                                                                          </w:divBdr>
                                                                                        </w:div>
                                                                                        <w:div w:id="476721840">
                                                                                          <w:marLeft w:val="0"/>
                                                                                          <w:marRight w:val="0"/>
                                                                                          <w:marTop w:val="0"/>
                                                                                          <w:marBottom w:val="0"/>
                                                                                          <w:divBdr>
                                                                                            <w:top w:val="none" w:sz="0" w:space="0" w:color="auto"/>
                                                                                            <w:left w:val="none" w:sz="0" w:space="0" w:color="auto"/>
                                                                                            <w:bottom w:val="none" w:sz="0" w:space="0" w:color="auto"/>
                                                                                            <w:right w:val="none" w:sz="0" w:space="0" w:color="auto"/>
                                                                                          </w:divBdr>
                                                                                        </w:div>
                                                                                        <w:div w:id="294214847">
                                                                                          <w:marLeft w:val="0"/>
                                                                                          <w:marRight w:val="0"/>
                                                                                          <w:marTop w:val="0"/>
                                                                                          <w:marBottom w:val="0"/>
                                                                                          <w:divBdr>
                                                                                            <w:top w:val="none" w:sz="0" w:space="0" w:color="auto"/>
                                                                                            <w:left w:val="none" w:sz="0" w:space="0" w:color="auto"/>
                                                                                            <w:bottom w:val="none" w:sz="0" w:space="0" w:color="auto"/>
                                                                                            <w:right w:val="none" w:sz="0" w:space="0" w:color="auto"/>
                                                                                          </w:divBdr>
                                                                                        </w:div>
                                                                                        <w:div w:id="1039352062">
                                                                                          <w:marLeft w:val="0"/>
                                                                                          <w:marRight w:val="0"/>
                                                                                          <w:marTop w:val="0"/>
                                                                                          <w:marBottom w:val="0"/>
                                                                                          <w:divBdr>
                                                                                            <w:top w:val="none" w:sz="0" w:space="0" w:color="auto"/>
                                                                                            <w:left w:val="none" w:sz="0" w:space="0" w:color="auto"/>
                                                                                            <w:bottom w:val="none" w:sz="0" w:space="0" w:color="auto"/>
                                                                                            <w:right w:val="none" w:sz="0" w:space="0" w:color="auto"/>
                                                                                          </w:divBdr>
                                                                                        </w:div>
                                                                                        <w:div w:id="1724863746">
                                                                                          <w:marLeft w:val="0"/>
                                                                                          <w:marRight w:val="0"/>
                                                                                          <w:marTop w:val="0"/>
                                                                                          <w:marBottom w:val="0"/>
                                                                                          <w:divBdr>
                                                                                            <w:top w:val="none" w:sz="0" w:space="0" w:color="auto"/>
                                                                                            <w:left w:val="none" w:sz="0" w:space="0" w:color="auto"/>
                                                                                            <w:bottom w:val="none" w:sz="0" w:space="0" w:color="auto"/>
                                                                                            <w:right w:val="none" w:sz="0" w:space="0" w:color="auto"/>
                                                                                          </w:divBdr>
                                                                                        </w:div>
                                                                                        <w:div w:id="1056667374">
                                                                                          <w:marLeft w:val="0"/>
                                                                                          <w:marRight w:val="0"/>
                                                                                          <w:marTop w:val="0"/>
                                                                                          <w:marBottom w:val="0"/>
                                                                                          <w:divBdr>
                                                                                            <w:top w:val="none" w:sz="0" w:space="0" w:color="auto"/>
                                                                                            <w:left w:val="none" w:sz="0" w:space="0" w:color="auto"/>
                                                                                            <w:bottom w:val="none" w:sz="0" w:space="0" w:color="auto"/>
                                                                                            <w:right w:val="none" w:sz="0" w:space="0" w:color="auto"/>
                                                                                          </w:divBdr>
                                                                                        </w:div>
                                                                                        <w:div w:id="74595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44093177">
      <w:bodyDiv w:val="1"/>
      <w:marLeft w:val="0"/>
      <w:marRight w:val="0"/>
      <w:marTop w:val="0"/>
      <w:marBottom w:val="0"/>
      <w:divBdr>
        <w:top w:val="none" w:sz="0" w:space="0" w:color="auto"/>
        <w:left w:val="none" w:sz="0" w:space="0" w:color="auto"/>
        <w:bottom w:val="none" w:sz="0" w:space="0" w:color="auto"/>
        <w:right w:val="none" w:sz="0" w:space="0" w:color="auto"/>
      </w:divBdr>
    </w:div>
    <w:div w:id="2068450864">
      <w:bodyDiv w:val="1"/>
      <w:marLeft w:val="0"/>
      <w:marRight w:val="0"/>
      <w:marTop w:val="0"/>
      <w:marBottom w:val="0"/>
      <w:divBdr>
        <w:top w:val="none" w:sz="0" w:space="0" w:color="auto"/>
        <w:left w:val="none" w:sz="0" w:space="0" w:color="auto"/>
        <w:bottom w:val="none" w:sz="0" w:space="0" w:color="auto"/>
        <w:right w:val="none" w:sz="0" w:space="0" w:color="auto"/>
      </w:divBdr>
    </w:div>
    <w:div w:id="2124225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eader" Target="header2.xml"/><Relationship Id="rId26" Type="http://schemas.openxmlformats.org/officeDocument/2006/relationships/image" Target="media/image14.jpeg"/><Relationship Id="rId39" Type="http://schemas.openxmlformats.org/officeDocument/2006/relationships/image" Target="media/image24.jpeg"/><Relationship Id="rId21" Type="http://schemas.openxmlformats.org/officeDocument/2006/relationships/footer" Target="footer3.xml"/><Relationship Id="rId34" Type="http://schemas.openxmlformats.org/officeDocument/2006/relationships/image" Target="media/image19.jpg"/><Relationship Id="rId42" Type="http://schemas.openxmlformats.org/officeDocument/2006/relationships/image" Target="media/image27.jpe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image" Target="media/image9.jpg"/><Relationship Id="rId25" Type="http://schemas.openxmlformats.org/officeDocument/2006/relationships/image" Target="media/image13.jpeg"/><Relationship Id="rId33" Type="http://schemas.openxmlformats.org/officeDocument/2006/relationships/image" Target="media/image18.png"/><Relationship Id="rId38" Type="http://schemas.openxmlformats.org/officeDocument/2006/relationships/image" Target="media/image23.jpeg"/><Relationship Id="rId46" Type="http://schemas.openxmlformats.org/officeDocument/2006/relationships/image" Target="media/image31.jpeg"/><Relationship Id="rId2" Type="http://schemas.openxmlformats.org/officeDocument/2006/relationships/customXml" Target="../customXml/item2.xml"/><Relationship Id="rId16" Type="http://schemas.openxmlformats.org/officeDocument/2006/relationships/image" Target="media/image8.svg"/><Relationship Id="rId20" Type="http://schemas.openxmlformats.org/officeDocument/2006/relationships/header" Target="header3.xml"/><Relationship Id="rId29" Type="http://schemas.openxmlformats.org/officeDocument/2006/relationships/image" Target="media/image17.emf"/><Relationship Id="rId41" Type="http://schemas.openxmlformats.org/officeDocument/2006/relationships/image" Target="media/image26.jpe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2.jpg"/><Relationship Id="rId32" Type="http://schemas.openxmlformats.org/officeDocument/2006/relationships/hyperlink" Target="https://www.werkbedrijflelystad.nl/nieuwebanen/" TargetMode="External"/><Relationship Id="rId37" Type="http://schemas.openxmlformats.org/officeDocument/2006/relationships/image" Target="media/image22.emf"/><Relationship Id="rId40" Type="http://schemas.openxmlformats.org/officeDocument/2006/relationships/image" Target="media/image25.jpeg"/><Relationship Id="rId45" Type="http://schemas.openxmlformats.org/officeDocument/2006/relationships/image" Target="media/image30.jpeg"/><Relationship Id="rId53" Type="http://schemas.openxmlformats.org/officeDocument/2006/relationships/footer" Target="footer4.xml"/><Relationship Id="rId5" Type="http://schemas.openxmlformats.org/officeDocument/2006/relationships/customXml" Target="../customXml/item5.xml"/><Relationship Id="rId15" Type="http://schemas.openxmlformats.org/officeDocument/2006/relationships/image" Target="media/image7.png"/><Relationship Id="rId23" Type="http://schemas.openxmlformats.org/officeDocument/2006/relationships/image" Target="media/image11.png"/><Relationship Id="rId28" Type="http://schemas.openxmlformats.org/officeDocument/2006/relationships/image" Target="media/image16.jpeg"/><Relationship Id="rId36" Type="http://schemas.openxmlformats.org/officeDocument/2006/relationships/image" Target="media/image21.emf"/><Relationship Id="rId49" Type="http://schemas.openxmlformats.org/officeDocument/2006/relationships/image" Target="media/image34.png"/><Relationship Id="rId10" Type="http://schemas.openxmlformats.org/officeDocument/2006/relationships/footnotes" Target="footnotes.xml"/><Relationship Id="rId19" Type="http://schemas.openxmlformats.org/officeDocument/2006/relationships/footer" Target="footer2.xml"/><Relationship Id="rId31" Type="http://schemas.openxmlformats.org/officeDocument/2006/relationships/hyperlink" Target="https://www.uitvoeringvanbeleidszw.nl/actueel/agentschap-szw-nieuwsbrieven/2018/esf-nieuwsbrief-2018-2/omdenken-in-lelystad" TargetMode="External"/><Relationship Id="rId44" Type="http://schemas.openxmlformats.org/officeDocument/2006/relationships/image" Target="media/image29.jpeg"/><Relationship Id="rId52" Type="http://schemas.openxmlformats.org/officeDocument/2006/relationships/image" Target="media/image37.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hyperlink" Target="https://www.omroepflevoland.nl/nieuws/169480/project-nieuwe-banen-lijkt-succesvol" TargetMode="External"/><Relationship Id="rId35" Type="http://schemas.openxmlformats.org/officeDocument/2006/relationships/image" Target="media/image20.emf"/><Relationship Id="rId43" Type="http://schemas.openxmlformats.org/officeDocument/2006/relationships/image" Target="media/image28.jpeg"/><Relationship Id="rId48" Type="http://schemas.openxmlformats.org/officeDocument/2006/relationships/image" Target="media/image33.png"/><Relationship Id="rId8" Type="http://schemas.openxmlformats.org/officeDocument/2006/relationships/settings" Target="settings.xml"/><Relationship Id="rId51" Type="http://schemas.openxmlformats.org/officeDocument/2006/relationships/image" Target="media/image36.png"/><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3" Type="http://schemas.openxmlformats.org/officeDocument/2006/relationships/image" Target="media/image6.jpg"/><Relationship Id="rId2" Type="http://schemas.openxmlformats.org/officeDocument/2006/relationships/image" Target="media/image5.jpg"/><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2" Type="http://schemas.openxmlformats.org/officeDocument/2006/relationships/hyperlink" Target="file://tsn.tno.nl/Data/SV/sv-052445/Sociale%20innovatie/oey/051-02983.01.05.03/www.tno.nl" TargetMode="External"/><Relationship Id="rId1" Type="http://schemas.openxmlformats.org/officeDocument/2006/relationships/hyperlink" Target="file://tsn.tno.nl/Data/SV/sv-052445/Sociale%20innovatie/oey/051-02983.01.05.03/www.tno.n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FDA0263FC2EC44584B038E518044670" ma:contentTypeVersion="2" ma:contentTypeDescription="Create a new document." ma:contentTypeScope="" ma:versionID="be2f4b6f64e33f8305b8b69aee8c7acf">
  <xsd:schema xmlns:xsd="http://www.w3.org/2001/XMLSchema" xmlns:xs="http://www.w3.org/2001/XMLSchema" xmlns:p="http://schemas.microsoft.com/office/2006/metadata/properties" xmlns:ns2="8ae4ba73-1043-4c55-acd7-edc9c2d30673" targetNamespace="http://schemas.microsoft.com/office/2006/metadata/properties" ma:root="true" ma:fieldsID="6a86b5ab319a8f5d646b6839fa91c756" ns2:_="">
    <xsd:import namespace="8ae4ba73-1043-4c55-acd7-edc9c2d30673"/>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e4ba73-1043-4c55-acd7-edc9c2d30673"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AE22B096-68AE-4189-8B63-EF325C0424B2}">
  <ds:schemaRefs>
    <ds:schemaRef ds:uri="http://schemas.microsoft.com/sharepoint/v3/contenttype/forms"/>
  </ds:schemaRefs>
</ds:datastoreItem>
</file>

<file path=customXml/itemProps2.xml><?xml version="1.0" encoding="utf-8"?>
<ds:datastoreItem xmlns:ds="http://schemas.openxmlformats.org/officeDocument/2006/customXml" ds:itemID="{EB31D538-53A5-4D40-A17D-9292DE6BE59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997DA09-6B6C-4866-B3A1-3DE0D10AF1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e4ba73-1043-4c55-acd7-edc9c2d306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B12C0A8-F330-415D-8B1C-08F947E3246A}">
  <ds:schemaRefs>
    <ds:schemaRef ds:uri="http://schemas.microsoft.com/sharepoint/events"/>
  </ds:schemaRefs>
</ds:datastoreItem>
</file>

<file path=customXml/itemProps5.xml><?xml version="1.0" encoding="utf-8"?>
<ds:datastoreItem xmlns:ds="http://schemas.openxmlformats.org/officeDocument/2006/customXml" ds:itemID="{BB3F03AB-73A6-4962-A6FA-811A525B8E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43587</Words>
  <Characters>252805</Characters>
  <Application>Microsoft Office Word</Application>
  <DocSecurity>0</DocSecurity>
  <Lines>6165</Lines>
  <Paragraphs>2195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TNO</Company>
  <LinksUpToDate>false</LinksUpToDate>
  <CharactersWithSpaces>294197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Evrim Yuksel</dc:creator>
  <cp:lastModifiedBy>Geuskens, G.A. (Goedele)</cp:lastModifiedBy>
  <cp:revision>5</cp:revision>
  <cp:lastPrinted>2019-08-20T09:36:00Z</cp:lastPrinted>
  <dcterms:created xsi:type="dcterms:W3CDTF">2019-08-22T14:44:00Z</dcterms:created>
  <dcterms:modified xsi:type="dcterms:W3CDTF">2019-08-22T14:46:00Z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0x0101000FDA0263FC2EC44584B038E518044670</vt:lpwstr>
  </property>
  <property fmtid="{D5CDD505-2E9C-101B-9397-08002B2CF9AE}" pid="3" name="TNOC_DocumentType">
    <vt:lpwstr/>
  </property>
  <property fmtid="{D5CDD505-2E9C-101B-9397-08002B2CF9AE}" pid="4" name="TNOC_DocumentCategory">
    <vt:lpwstr/>
  </property>
  <property fmtid="{D5CDD505-2E9C-101B-9397-08002B2CF9AE}" pid="5" name="TNOC_DocumentClassification">
    <vt:lpwstr>5;#TNO Internal|1a23c89f-ef54-4907-86fd-8242403ff722</vt:lpwstr>
  </property>
  <property fmtid="{D5CDD505-2E9C-101B-9397-08002B2CF9AE}" pid="6" name="TNOC_ClusterType">
    <vt:lpwstr>1;#Project|fa11c4c9-105f-402c-bb40-9a56b4989397</vt:lpwstr>
  </property>
  <property fmtid="{D5CDD505-2E9C-101B-9397-08002B2CF9AE}" pid="7" name="TNOC_DocumentSetType">
    <vt:lpwstr/>
  </property>
  <property fmtid="{D5CDD505-2E9C-101B-9397-08002B2CF9AE}" pid="8" name="_dlc_DocIdItemGuid">
    <vt:lpwstr>63767f0a-8798-466d-9834-d4c664c66a59</vt:lpwstr>
  </property>
</Properties>
</file>